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41D00" w14:textId="534E197E" w:rsidR="000A2820" w:rsidRDefault="000A2820">
      <w:pPr>
        <w:rPr>
          <w:rFonts w:hint="eastAsia"/>
        </w:rPr>
      </w:pPr>
      <w:r>
        <w:rPr>
          <w:rFonts w:hint="eastAsia"/>
        </w:rPr>
        <w:t>技术栈</w:t>
      </w:r>
    </w:p>
    <w:p w14:paraId="614A4CE0" w14:textId="0D6AF5CB" w:rsidR="00B06234" w:rsidRDefault="00F92E2F">
      <w:pPr>
        <w:rPr>
          <w:rFonts w:hint="eastAsia"/>
        </w:rPr>
      </w:pPr>
      <w:r>
        <w:rPr>
          <w:noProof/>
        </w:rPr>
        <w:drawing>
          <wp:inline distT="0" distB="0" distL="0" distR="0" wp14:anchorId="28359421" wp14:editId="7028A448">
            <wp:extent cx="5274310" cy="1790065"/>
            <wp:effectExtent l="0" t="0" r="2540" b="635"/>
            <wp:docPr id="1513110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104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9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2480F" w14:textId="77777777" w:rsidR="000A2820" w:rsidRDefault="000A2820">
      <w:pPr>
        <w:rPr>
          <w:rFonts w:hint="eastAsia"/>
        </w:rPr>
      </w:pPr>
    </w:p>
    <w:p w14:paraId="4617678D" w14:textId="267997C6" w:rsidR="000A2820" w:rsidRDefault="000A2820">
      <w:pPr>
        <w:rPr>
          <w:rFonts w:hint="eastAsia"/>
        </w:rPr>
      </w:pPr>
      <w:r>
        <w:rPr>
          <w:rFonts w:hint="eastAsia"/>
        </w:rPr>
        <w:t>数据格式：</w:t>
      </w:r>
    </w:p>
    <w:tbl>
      <w:tblPr>
        <w:tblW w:w="137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5"/>
        <w:gridCol w:w="10485"/>
      </w:tblGrid>
      <w:tr w:rsidR="000A2820" w:rsidRPr="000A2820" w14:paraId="50B0BF78" w14:textId="77777777">
        <w:trPr>
          <w:trHeight w:val="555"/>
          <w:tblHeader/>
        </w:trPr>
        <w:tc>
          <w:tcPr>
            <w:tcW w:w="0" w:type="auto"/>
            <w:tcBorders>
              <w:right w:val="single" w:sz="6" w:space="0" w:color="DCDCDC"/>
            </w:tcBorders>
            <w:shd w:val="clear" w:color="auto" w:fill="FBFB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7569A" w14:textId="77777777" w:rsidR="000A2820" w:rsidRPr="000A2820" w:rsidRDefault="000A2820" w:rsidP="000A2820">
            <w:pPr>
              <w:rPr>
                <w:rFonts w:hint="eastAsia"/>
              </w:rPr>
            </w:pPr>
            <w:r w:rsidRPr="000A2820">
              <w:t>列名称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BFB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B23539" w14:textId="77777777" w:rsidR="000A2820" w:rsidRPr="000A2820" w:rsidRDefault="000A2820" w:rsidP="000A2820">
            <w:pPr>
              <w:rPr>
                <w:rFonts w:hint="eastAsia"/>
              </w:rPr>
            </w:pPr>
            <w:r w:rsidRPr="000A2820">
              <w:t>说明</w:t>
            </w:r>
          </w:p>
        </w:tc>
      </w:tr>
      <w:tr w:rsidR="000A2820" w:rsidRPr="000A2820" w14:paraId="50C4A762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E50DC" w14:textId="77777777" w:rsidR="000A2820" w:rsidRPr="000A2820" w:rsidRDefault="000A2820" w:rsidP="000A2820">
            <w:pPr>
              <w:rPr>
                <w:rFonts w:hint="eastAsia"/>
              </w:rPr>
            </w:pPr>
            <w:r w:rsidRPr="000A2820">
              <w:t>用户ID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60E1D5" w14:textId="77777777" w:rsidR="000A2820" w:rsidRPr="000A2820" w:rsidRDefault="000A2820" w:rsidP="000A2820">
            <w:pPr>
              <w:rPr>
                <w:rFonts w:hint="eastAsia"/>
              </w:rPr>
            </w:pPr>
            <w:r w:rsidRPr="000A2820">
              <w:t>整数类型，序列化后的用户ID</w:t>
            </w:r>
          </w:p>
        </w:tc>
      </w:tr>
      <w:tr w:rsidR="000A2820" w:rsidRPr="000A2820" w14:paraId="47C2EB44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562FDF" w14:textId="77777777" w:rsidR="000A2820" w:rsidRPr="000A2820" w:rsidRDefault="000A2820" w:rsidP="000A2820">
            <w:pPr>
              <w:rPr>
                <w:rFonts w:hint="eastAsia"/>
              </w:rPr>
            </w:pPr>
            <w:r w:rsidRPr="000A2820">
              <w:t>商品ID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74C9D" w14:textId="77777777" w:rsidR="000A2820" w:rsidRPr="000A2820" w:rsidRDefault="000A2820" w:rsidP="000A2820">
            <w:pPr>
              <w:rPr>
                <w:rFonts w:hint="eastAsia"/>
              </w:rPr>
            </w:pPr>
            <w:r w:rsidRPr="000A2820">
              <w:t>整数类型，序列化后的商品ID</w:t>
            </w:r>
          </w:p>
        </w:tc>
      </w:tr>
      <w:tr w:rsidR="000A2820" w:rsidRPr="000A2820" w14:paraId="781D8C52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C86D71" w14:textId="77777777" w:rsidR="000A2820" w:rsidRPr="000A2820" w:rsidRDefault="000A2820" w:rsidP="000A2820">
            <w:pPr>
              <w:rPr>
                <w:rFonts w:hint="eastAsia"/>
              </w:rPr>
            </w:pPr>
            <w:r w:rsidRPr="000A2820">
              <w:t>商品类目ID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B4471" w14:textId="77777777" w:rsidR="000A2820" w:rsidRPr="000A2820" w:rsidRDefault="000A2820" w:rsidP="000A2820">
            <w:pPr>
              <w:rPr>
                <w:rFonts w:hint="eastAsia"/>
              </w:rPr>
            </w:pPr>
            <w:r w:rsidRPr="000A2820">
              <w:t>整数类型，序列化后的商品所属类目ID</w:t>
            </w:r>
          </w:p>
        </w:tc>
      </w:tr>
      <w:tr w:rsidR="000A2820" w:rsidRPr="000A2820" w14:paraId="6DF09F95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D2DF0" w14:textId="77777777" w:rsidR="000A2820" w:rsidRPr="000A2820" w:rsidRDefault="000A2820" w:rsidP="000A2820">
            <w:pPr>
              <w:rPr>
                <w:rFonts w:hint="eastAsia"/>
              </w:rPr>
            </w:pPr>
            <w:r w:rsidRPr="000A2820">
              <w:t>行为类型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F80550" w14:textId="77777777" w:rsidR="000A2820" w:rsidRPr="000A2820" w:rsidRDefault="000A2820" w:rsidP="000A2820">
            <w:pPr>
              <w:rPr>
                <w:rFonts w:hint="eastAsia"/>
              </w:rPr>
            </w:pPr>
            <w:r w:rsidRPr="000A2820">
              <w:t>字符串，枚举类型，包括('pv', 'buy', 'cart', 'fav')</w:t>
            </w:r>
          </w:p>
        </w:tc>
      </w:tr>
      <w:tr w:rsidR="000A2820" w:rsidRPr="000A2820" w14:paraId="485E147A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2708F2" w14:textId="77777777" w:rsidR="000A2820" w:rsidRPr="000A2820" w:rsidRDefault="000A2820" w:rsidP="000A2820">
            <w:pPr>
              <w:rPr>
                <w:rFonts w:hint="eastAsia"/>
              </w:rPr>
            </w:pPr>
            <w:r w:rsidRPr="000A2820">
              <w:t>时间戳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F0275" w14:textId="77777777" w:rsidR="000A2820" w:rsidRPr="000A2820" w:rsidRDefault="000A2820" w:rsidP="000A2820">
            <w:pPr>
              <w:rPr>
                <w:rFonts w:hint="eastAsia"/>
              </w:rPr>
            </w:pPr>
            <w:r w:rsidRPr="000A2820">
              <w:t>行为发生的时间戳</w:t>
            </w:r>
          </w:p>
        </w:tc>
      </w:tr>
    </w:tbl>
    <w:p w14:paraId="68340671" w14:textId="53CC2F09" w:rsidR="000A2820" w:rsidRDefault="000A2820">
      <w:pPr>
        <w:rPr>
          <w:rFonts w:hint="eastAsia"/>
        </w:rPr>
      </w:pPr>
      <w:r w:rsidRPr="000A2820">
        <w:t>userid（用户ID）、itemid（商品ID）、categoryid（商品类目ID）、type（行为类型）和timestamp（时间戳）</w:t>
      </w:r>
    </w:p>
    <w:p w14:paraId="76C85603" w14:textId="7E8E8361" w:rsidR="000A2820" w:rsidRDefault="000A2820">
      <w:pPr>
        <w:rPr>
          <w:rFonts w:hint="eastAsia"/>
        </w:rPr>
      </w:pPr>
      <w:r w:rsidRPr="000A2820">
        <w:t>用户行为类型共有四种，分别是：pv、buy、cart和fav。</w:t>
      </w:r>
    </w:p>
    <w:tbl>
      <w:tblPr>
        <w:tblW w:w="1374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59"/>
        <w:gridCol w:w="9781"/>
      </w:tblGrid>
      <w:tr w:rsidR="000A2820" w:rsidRPr="000A2820" w14:paraId="56236FD6" w14:textId="77777777">
        <w:trPr>
          <w:trHeight w:val="555"/>
          <w:tblHeader/>
        </w:trPr>
        <w:tc>
          <w:tcPr>
            <w:tcW w:w="0" w:type="auto"/>
            <w:tcBorders>
              <w:right w:val="single" w:sz="6" w:space="0" w:color="DCDCDC"/>
            </w:tcBorders>
            <w:shd w:val="clear" w:color="auto" w:fill="FBFB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E2F77F" w14:textId="77777777" w:rsidR="000A2820" w:rsidRPr="000A2820" w:rsidRDefault="000A2820" w:rsidP="000A2820">
            <w:pPr>
              <w:rPr>
                <w:rFonts w:hint="eastAsia"/>
              </w:rPr>
            </w:pPr>
            <w:r w:rsidRPr="000A2820">
              <w:t>行为类型</w:t>
            </w:r>
          </w:p>
        </w:tc>
        <w:tc>
          <w:tcPr>
            <w:tcW w:w="0" w:type="auto"/>
            <w:tcBorders>
              <w:right w:val="nil"/>
            </w:tcBorders>
            <w:shd w:val="clear" w:color="auto" w:fill="FBFBFC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3D9FAD" w14:textId="77777777" w:rsidR="000A2820" w:rsidRPr="000A2820" w:rsidRDefault="000A2820" w:rsidP="000A2820">
            <w:pPr>
              <w:rPr>
                <w:rFonts w:hint="eastAsia"/>
              </w:rPr>
            </w:pPr>
            <w:r w:rsidRPr="000A2820">
              <w:t>说明</w:t>
            </w:r>
          </w:p>
        </w:tc>
      </w:tr>
      <w:tr w:rsidR="000A2820" w:rsidRPr="000A2820" w14:paraId="12A85616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6433B" w14:textId="77777777" w:rsidR="000A2820" w:rsidRPr="000A2820" w:rsidRDefault="000A2820" w:rsidP="000A2820">
            <w:pPr>
              <w:rPr>
                <w:rFonts w:hint="eastAsia"/>
              </w:rPr>
            </w:pPr>
            <w:r w:rsidRPr="000A2820">
              <w:t>pv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DE3C8" w14:textId="77777777" w:rsidR="000A2820" w:rsidRPr="000A2820" w:rsidRDefault="000A2820" w:rsidP="000A2820">
            <w:pPr>
              <w:rPr>
                <w:rFonts w:hint="eastAsia"/>
              </w:rPr>
            </w:pPr>
            <w:r w:rsidRPr="000A2820">
              <w:t>商品详情页pv，等价于点击</w:t>
            </w:r>
          </w:p>
        </w:tc>
      </w:tr>
      <w:tr w:rsidR="000A2820" w:rsidRPr="000A2820" w14:paraId="5EA38525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B4915" w14:textId="77777777" w:rsidR="000A2820" w:rsidRPr="000A2820" w:rsidRDefault="000A2820" w:rsidP="000A2820">
            <w:pPr>
              <w:rPr>
                <w:rFonts w:hint="eastAsia"/>
              </w:rPr>
            </w:pPr>
            <w:r w:rsidRPr="000A2820">
              <w:t>buy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F8238" w14:textId="77777777" w:rsidR="000A2820" w:rsidRPr="000A2820" w:rsidRDefault="000A2820" w:rsidP="000A2820">
            <w:pPr>
              <w:rPr>
                <w:rFonts w:hint="eastAsia"/>
              </w:rPr>
            </w:pPr>
            <w:r w:rsidRPr="000A2820">
              <w:t>商品购买</w:t>
            </w:r>
          </w:p>
        </w:tc>
      </w:tr>
      <w:tr w:rsidR="000A2820" w:rsidRPr="000A2820" w14:paraId="62927F98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37BE5F" w14:textId="77777777" w:rsidR="000A2820" w:rsidRPr="000A2820" w:rsidRDefault="000A2820" w:rsidP="000A2820">
            <w:pPr>
              <w:rPr>
                <w:rFonts w:hint="eastAsia"/>
              </w:rPr>
            </w:pPr>
            <w:r w:rsidRPr="000A2820">
              <w:lastRenderedPageBreak/>
              <w:t>cart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8F2BDC" w14:textId="77777777" w:rsidR="000A2820" w:rsidRPr="000A2820" w:rsidRDefault="000A2820" w:rsidP="000A2820">
            <w:pPr>
              <w:rPr>
                <w:rFonts w:hint="eastAsia"/>
              </w:rPr>
            </w:pPr>
            <w:r w:rsidRPr="000A2820">
              <w:t>将商品加入购物车</w:t>
            </w:r>
          </w:p>
        </w:tc>
      </w:tr>
      <w:tr w:rsidR="000A2820" w:rsidRPr="000A2820" w14:paraId="3B273973" w14:textId="77777777">
        <w:tc>
          <w:tcPr>
            <w:tcW w:w="0" w:type="auto"/>
            <w:tcBorders>
              <w:top w:val="single" w:sz="6" w:space="0" w:color="DCDCDC"/>
              <w:right w:val="single" w:sz="6" w:space="0" w:color="DCDCDC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5E0FB" w14:textId="77777777" w:rsidR="000A2820" w:rsidRPr="000A2820" w:rsidRDefault="000A2820" w:rsidP="000A2820">
            <w:pPr>
              <w:rPr>
                <w:rFonts w:hint="eastAsia"/>
              </w:rPr>
            </w:pPr>
            <w:r w:rsidRPr="000A2820">
              <w:t>fav</w:t>
            </w:r>
          </w:p>
        </w:tc>
        <w:tc>
          <w:tcPr>
            <w:tcW w:w="0" w:type="auto"/>
            <w:tcBorders>
              <w:top w:val="single" w:sz="6" w:space="0" w:color="DCDCDC"/>
              <w:right w:val="nil"/>
            </w:tcBorders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04D334" w14:textId="77777777" w:rsidR="000A2820" w:rsidRPr="000A2820" w:rsidRDefault="000A2820" w:rsidP="000A2820">
            <w:pPr>
              <w:rPr>
                <w:rFonts w:hint="eastAsia"/>
              </w:rPr>
            </w:pPr>
            <w:r w:rsidRPr="000A2820">
              <w:t>收藏商品</w:t>
            </w:r>
          </w:p>
        </w:tc>
      </w:tr>
    </w:tbl>
    <w:p w14:paraId="7075946F" w14:textId="77777777" w:rsidR="000A2820" w:rsidRDefault="000A2820">
      <w:pPr>
        <w:rPr>
          <w:rFonts w:hint="eastAsia"/>
        </w:rPr>
      </w:pPr>
    </w:p>
    <w:p w14:paraId="5152B705" w14:textId="7037B374" w:rsidR="000A2820" w:rsidRDefault="000A2820">
      <w:pPr>
        <w:rPr>
          <w:rFonts w:hint="eastAsia"/>
        </w:rPr>
      </w:pPr>
      <w:r w:rsidRPr="000A2820">
        <w:t>数据集大小：用户数量987994，商品数量4162024，用户数量987994，商品类目数量9439，所有行为数量100150807。</w:t>
      </w:r>
    </w:p>
    <w:p w14:paraId="27A56986" w14:textId="77777777" w:rsidR="00303F1E" w:rsidRDefault="00303F1E">
      <w:pPr>
        <w:rPr>
          <w:rFonts w:hint="eastAsia"/>
        </w:rPr>
      </w:pPr>
    </w:p>
    <w:p w14:paraId="6ADC0005" w14:textId="1228892F" w:rsidR="00303F1E" w:rsidRDefault="00303F1E">
      <w:pPr>
        <w:rPr>
          <w:rFonts w:hint="eastAsia"/>
        </w:rPr>
      </w:pPr>
      <w:r>
        <w:rPr>
          <w:rFonts w:hint="eastAsia"/>
        </w:rPr>
        <w:t>考虑接入淘宝商品id的api来查看具体是哪些商品</w:t>
      </w:r>
    </w:p>
    <w:p w14:paraId="46691F29" w14:textId="77777777" w:rsidR="00303F1E" w:rsidRDefault="00303F1E">
      <w:pPr>
        <w:rPr>
          <w:rFonts w:hint="eastAsia"/>
        </w:rPr>
      </w:pPr>
    </w:p>
    <w:p w14:paraId="4899F62F" w14:textId="43D4B350" w:rsidR="00303F1E" w:rsidRDefault="00D5486B">
      <w:pPr>
        <w:rPr>
          <w:rFonts w:hint="eastAsia"/>
        </w:rPr>
      </w:pPr>
      <w:r>
        <w:rPr>
          <w:rFonts w:hint="eastAsia"/>
        </w:rPr>
        <w:t>服务器集群规划</w:t>
      </w:r>
    </w:p>
    <w:p w14:paraId="78660C81" w14:textId="6FC72C7D" w:rsidR="00D5486B" w:rsidRDefault="00D5486B">
      <w:pPr>
        <w:rPr>
          <w:rFonts w:hint="eastAsia"/>
        </w:rPr>
      </w:pPr>
      <w:r>
        <w:rPr>
          <w:noProof/>
        </w:rPr>
        <w:drawing>
          <wp:inline distT="0" distB="0" distL="0" distR="0" wp14:anchorId="47029ED0" wp14:editId="28C4D2FA">
            <wp:extent cx="5274310" cy="3803650"/>
            <wp:effectExtent l="0" t="0" r="2540" b="6350"/>
            <wp:docPr id="747492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922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52AD4" w14:textId="75B1EFBF" w:rsidR="00F87421" w:rsidRDefault="00F8742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6476148" wp14:editId="0C726E97">
            <wp:extent cx="5274310" cy="3459480"/>
            <wp:effectExtent l="0" t="0" r="2540" b="7620"/>
            <wp:docPr id="8951859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1859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59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DFA76" w14:textId="759E1729" w:rsidR="00F87421" w:rsidRDefault="00F87421">
      <w:pPr>
        <w:rPr>
          <w:rFonts w:hint="eastAsia"/>
        </w:rPr>
      </w:pPr>
      <w:r>
        <w:rPr>
          <w:rFonts w:hint="eastAsia"/>
        </w:rPr>
        <w:t>DataX:数据同步工具，</w:t>
      </w:r>
      <w:r w:rsidRPr="00F87421">
        <w:rPr>
          <w:rFonts w:hint="eastAsia"/>
        </w:rPr>
        <w:t>把数据仓库中的数据应用结果同步到Mysq</w:t>
      </w:r>
      <w:r>
        <w:rPr>
          <w:rFonts w:hint="eastAsia"/>
        </w:rPr>
        <w:t>l</w:t>
      </w:r>
    </w:p>
    <w:p w14:paraId="78F90B49" w14:textId="77777777" w:rsidR="0066101D" w:rsidRDefault="0066101D">
      <w:pPr>
        <w:rPr>
          <w:rFonts w:hint="eastAsia"/>
        </w:rPr>
      </w:pPr>
    </w:p>
    <w:p w14:paraId="0C77114D" w14:textId="10D4E2A4" w:rsidR="0066101D" w:rsidRDefault="0066101D">
      <w:pPr>
        <w:rPr>
          <w:rFonts w:hint="eastAsia"/>
        </w:rPr>
      </w:pPr>
      <w:r>
        <w:rPr>
          <w:noProof/>
        </w:rPr>
        <w:drawing>
          <wp:inline distT="0" distB="0" distL="0" distR="0" wp14:anchorId="52076DA4" wp14:editId="02061209">
            <wp:extent cx="4972050" cy="2705100"/>
            <wp:effectExtent l="0" t="0" r="0" b="0"/>
            <wp:docPr id="14323039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303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F2466" w14:textId="4E84D3BA" w:rsidR="00575532" w:rsidRDefault="00575532">
      <w:pPr>
        <w:rPr>
          <w:rFonts w:hint="eastAsia"/>
        </w:rPr>
      </w:pPr>
      <w:r>
        <w:rPr>
          <w:rFonts w:hint="eastAsia"/>
        </w:rPr>
        <w:t>Hadoop目录结构</w:t>
      </w:r>
    </w:p>
    <w:p w14:paraId="27462FA1" w14:textId="468AA2D1" w:rsidR="00575532" w:rsidRDefault="00575532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F950B16" wp14:editId="2DB03B49">
            <wp:extent cx="5274310" cy="2073910"/>
            <wp:effectExtent l="0" t="0" r="2540" b="2540"/>
            <wp:docPr id="291925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9258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7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A8B4" w14:textId="77777777" w:rsidR="007D29F1" w:rsidRDefault="007D29F1">
      <w:pPr>
        <w:rPr>
          <w:rFonts w:hint="eastAsia"/>
        </w:rPr>
      </w:pPr>
    </w:p>
    <w:p w14:paraId="4EAECF71" w14:textId="1E293342" w:rsidR="007D29F1" w:rsidRDefault="007D29F1">
      <w:pPr>
        <w:rPr>
          <w:rFonts w:hint="eastAsia"/>
        </w:rPr>
      </w:pPr>
      <w:r>
        <w:rPr>
          <w:rFonts w:hint="eastAsia"/>
        </w:rPr>
        <w:t>数仓的分层</w:t>
      </w:r>
    </w:p>
    <w:p w14:paraId="75CAF6A2" w14:textId="2069E237" w:rsidR="007D29F1" w:rsidRDefault="007D29F1">
      <w:pPr>
        <w:rPr>
          <w:rFonts w:hint="eastAsia"/>
        </w:rPr>
      </w:pPr>
      <w:r>
        <w:rPr>
          <w:noProof/>
        </w:rPr>
        <w:drawing>
          <wp:inline distT="0" distB="0" distL="0" distR="0" wp14:anchorId="19180D56" wp14:editId="104EF0A0">
            <wp:extent cx="5274310" cy="4550410"/>
            <wp:effectExtent l="0" t="0" r="2540" b="2540"/>
            <wp:docPr id="222082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0820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5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7C815" w14:textId="390F7924" w:rsidR="007D29F1" w:rsidRDefault="007D29F1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1A73681" wp14:editId="74EDCA92">
            <wp:extent cx="5274310" cy="1685925"/>
            <wp:effectExtent l="0" t="0" r="2540" b="9525"/>
            <wp:docPr id="10019950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950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8A26" w14:textId="2BAFDEE3" w:rsidR="00ED7E66" w:rsidRDefault="00ED7E66">
      <w:pPr>
        <w:rPr>
          <w:rFonts w:hint="eastAsia"/>
        </w:rPr>
      </w:pPr>
      <w:r>
        <w:rPr>
          <w:rFonts w:hint="eastAsia"/>
        </w:rPr>
        <w:t>Hive-on-spark</w:t>
      </w:r>
    </w:p>
    <w:p w14:paraId="43B84513" w14:textId="54DA1259" w:rsidR="00ED7E66" w:rsidRDefault="00ED7E66">
      <w:pPr>
        <w:rPr>
          <w:rFonts w:hint="eastAsia"/>
        </w:rPr>
      </w:pPr>
      <w:r>
        <w:rPr>
          <w:noProof/>
        </w:rPr>
        <w:drawing>
          <wp:inline distT="0" distB="0" distL="0" distR="0" wp14:anchorId="4CFECDE0" wp14:editId="48BC6D31">
            <wp:extent cx="5274310" cy="2082165"/>
            <wp:effectExtent l="0" t="0" r="2540" b="0"/>
            <wp:docPr id="10594387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43872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2A391" w14:textId="348851A7" w:rsidR="006463B5" w:rsidRDefault="006463B5">
      <w:pPr>
        <w:rPr>
          <w:rFonts w:hint="eastAsia"/>
        </w:rPr>
      </w:pPr>
      <w:r>
        <w:rPr>
          <w:noProof/>
        </w:rPr>
        <w:drawing>
          <wp:inline distT="0" distB="0" distL="0" distR="0" wp14:anchorId="6CB13D3F" wp14:editId="548BB6E9">
            <wp:extent cx="5274310" cy="2105660"/>
            <wp:effectExtent l="0" t="0" r="2540" b="8890"/>
            <wp:docPr id="11412164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164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E9476" w14:textId="77777777" w:rsidR="00D51EBD" w:rsidRDefault="00D51EBD">
      <w:pPr>
        <w:rPr>
          <w:rFonts w:hint="eastAsia"/>
        </w:rPr>
      </w:pPr>
    </w:p>
    <w:p w14:paraId="36FEC01F" w14:textId="57CB77F9" w:rsidR="00D51EBD" w:rsidRDefault="00D51EBD">
      <w:pPr>
        <w:rPr>
          <w:rFonts w:hint="eastAsia"/>
        </w:rPr>
      </w:pPr>
      <w:r>
        <w:rPr>
          <w:rFonts w:hint="eastAsia"/>
        </w:rPr>
        <w:t>用idea连接hive数仓</w:t>
      </w:r>
    </w:p>
    <w:p w14:paraId="5D87C203" w14:textId="57FF5C8D" w:rsidR="00D51EBD" w:rsidRDefault="00D51EB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A8E84A8" wp14:editId="7BBC5432">
            <wp:extent cx="5274310" cy="3696335"/>
            <wp:effectExtent l="0" t="0" r="2540" b="0"/>
            <wp:docPr id="489352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3522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5AD46" w14:textId="3852FAFB" w:rsidR="00D51EBD" w:rsidRDefault="00D51EBD">
      <w:pPr>
        <w:rPr>
          <w:rFonts w:hint="eastAsia"/>
        </w:rPr>
      </w:pPr>
      <w:r>
        <w:rPr>
          <w:rFonts w:hint="eastAsia"/>
        </w:rPr>
        <w:t>数仓的分层</w:t>
      </w:r>
    </w:p>
    <w:p w14:paraId="065EA67D" w14:textId="49F3010C" w:rsidR="00D51EBD" w:rsidRDefault="00D51EBD">
      <w:r>
        <w:rPr>
          <w:noProof/>
        </w:rPr>
        <w:drawing>
          <wp:inline distT="0" distB="0" distL="0" distR="0" wp14:anchorId="0A7C0E11" wp14:editId="6AE8406B">
            <wp:extent cx="5274310" cy="4304030"/>
            <wp:effectExtent l="0" t="0" r="2540" b="1270"/>
            <wp:docPr id="7110868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0868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7EF18" w14:textId="77777777" w:rsidR="001D6224" w:rsidRDefault="001D6224"/>
    <w:p w14:paraId="10D95F51" w14:textId="430DF58C" w:rsidR="001D6224" w:rsidRDefault="001D6224">
      <w:r>
        <w:rPr>
          <w:rFonts w:hint="eastAsia"/>
        </w:rPr>
        <w:t>Ods层</w:t>
      </w:r>
    </w:p>
    <w:p w14:paraId="3A332C09" w14:textId="35E852FE" w:rsidR="001D6224" w:rsidRDefault="001D6224">
      <w:r>
        <w:rPr>
          <w:noProof/>
        </w:rPr>
        <w:drawing>
          <wp:inline distT="0" distB="0" distL="0" distR="0" wp14:anchorId="2CC4BBE8" wp14:editId="1CABFA2C">
            <wp:extent cx="5274310" cy="1424940"/>
            <wp:effectExtent l="0" t="0" r="2540" b="3810"/>
            <wp:docPr id="11940431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431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7E629" w14:textId="7AAE3052" w:rsidR="001D6224" w:rsidRDefault="001D6224">
      <w:r>
        <w:rPr>
          <w:noProof/>
        </w:rPr>
        <w:drawing>
          <wp:inline distT="0" distB="0" distL="0" distR="0" wp14:anchorId="0780C35C" wp14:editId="494E4D6F">
            <wp:extent cx="5274310" cy="1656715"/>
            <wp:effectExtent l="0" t="0" r="2540" b="635"/>
            <wp:docPr id="333795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795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5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31888" w14:textId="77777777" w:rsidR="005417E3" w:rsidRDefault="005417E3"/>
    <w:p w14:paraId="6FBD061F" w14:textId="612FB914" w:rsidR="005417E3" w:rsidRDefault="005417E3">
      <w:r>
        <w:rPr>
          <w:rFonts w:hint="eastAsia"/>
        </w:rPr>
        <w:t>Dwd</w:t>
      </w:r>
    </w:p>
    <w:p w14:paraId="165135F3" w14:textId="755A67BF" w:rsidR="005417E3" w:rsidRDefault="005417E3">
      <w:r>
        <w:rPr>
          <w:rFonts w:hint="eastAsia"/>
        </w:rPr>
        <w:t>筛选掉异常数据</w:t>
      </w:r>
    </w:p>
    <w:p w14:paraId="5BDF2A6D" w14:textId="53AD6A90" w:rsidR="005417E3" w:rsidRDefault="005417E3">
      <w:r>
        <w:rPr>
          <w:rFonts w:hint="eastAsia"/>
          <w:noProof/>
        </w:rPr>
        <w:drawing>
          <wp:inline distT="0" distB="0" distL="0" distR="0" wp14:anchorId="48742923" wp14:editId="5DDF9C42">
            <wp:extent cx="5274310" cy="2217420"/>
            <wp:effectExtent l="0" t="0" r="2540" b="0"/>
            <wp:docPr id="16028219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17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32864" w14:textId="1C89DFEC" w:rsidR="005417E3" w:rsidRPr="00D5486B" w:rsidRDefault="005417E3">
      <w:pPr>
        <w:rPr>
          <w:rFonts w:hint="eastAsia"/>
        </w:rPr>
      </w:pPr>
      <w:r>
        <w:rPr>
          <w:noProof/>
        </w:rPr>
        <w:drawing>
          <wp:inline distT="0" distB="0" distL="0" distR="0" wp14:anchorId="7060255E" wp14:editId="33866FAD">
            <wp:extent cx="5048250" cy="895350"/>
            <wp:effectExtent l="0" t="0" r="0" b="0"/>
            <wp:docPr id="10720842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0842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417E3" w:rsidRPr="00D548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94778A" w14:textId="77777777" w:rsidR="002432EC" w:rsidRDefault="002432EC" w:rsidP="00F92E2F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417B418" w14:textId="77777777" w:rsidR="002432EC" w:rsidRDefault="002432EC" w:rsidP="00F92E2F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30A6D1" w14:textId="77777777" w:rsidR="002432EC" w:rsidRDefault="002432EC" w:rsidP="00F92E2F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5301332" w14:textId="77777777" w:rsidR="002432EC" w:rsidRDefault="002432EC" w:rsidP="00F92E2F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241"/>
    <w:rsid w:val="000A2820"/>
    <w:rsid w:val="0016236D"/>
    <w:rsid w:val="001D6224"/>
    <w:rsid w:val="00210E33"/>
    <w:rsid w:val="002432EC"/>
    <w:rsid w:val="00303F1E"/>
    <w:rsid w:val="005417E3"/>
    <w:rsid w:val="00543C36"/>
    <w:rsid w:val="00562E1B"/>
    <w:rsid w:val="00575532"/>
    <w:rsid w:val="00595E09"/>
    <w:rsid w:val="006463B5"/>
    <w:rsid w:val="0066101D"/>
    <w:rsid w:val="00704907"/>
    <w:rsid w:val="007175F4"/>
    <w:rsid w:val="00735241"/>
    <w:rsid w:val="007946DA"/>
    <w:rsid w:val="007D29F1"/>
    <w:rsid w:val="008405CE"/>
    <w:rsid w:val="008C5F4D"/>
    <w:rsid w:val="009E5C32"/>
    <w:rsid w:val="00B06234"/>
    <w:rsid w:val="00D51EBD"/>
    <w:rsid w:val="00D5486B"/>
    <w:rsid w:val="00ED7E66"/>
    <w:rsid w:val="00F20660"/>
    <w:rsid w:val="00F760AD"/>
    <w:rsid w:val="00F87421"/>
    <w:rsid w:val="00F92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94A42C"/>
  <w15:chartTrackingRefBased/>
  <w15:docId w15:val="{7992094B-7240-4F6F-AF68-69C5F1D2B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3524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35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3524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35241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35241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35241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35241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35241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35241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3524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352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352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35241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35241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35241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3524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3524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3524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3524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35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3524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3524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35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352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352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3524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35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3524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3524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92E2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92E2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92E2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92E2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1391</TotalTime>
  <Pages>7</Pages>
  <Words>227</Words>
  <Characters>328</Characters>
  <Application>Microsoft Office Word</Application>
  <DocSecurity>0</DocSecurity>
  <Lines>41</Lines>
  <Paragraphs>42</Paragraphs>
  <ScaleCrop>false</ScaleCrop>
  <Company/>
  <LinksUpToDate>false</LinksUpToDate>
  <CharactersWithSpaces>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一涵 苏</dc:creator>
  <cp:keywords/>
  <dc:description/>
  <cp:lastModifiedBy>一涵 苏</cp:lastModifiedBy>
  <cp:revision>9</cp:revision>
  <dcterms:created xsi:type="dcterms:W3CDTF">2025-10-27T14:23:00Z</dcterms:created>
  <dcterms:modified xsi:type="dcterms:W3CDTF">2025-12-14T15:55:00Z</dcterms:modified>
</cp:coreProperties>
</file>