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02E7" w14:textId="4E682E7D" w:rsidR="002F6D85" w:rsidRPr="00E72372" w:rsidRDefault="002F6D85" w:rsidP="002F6D85">
      <w:pPr>
        <w:rPr>
          <w:rFonts w:asciiTheme="majorEastAsia" w:eastAsiaTheme="majorEastAsia" w:hAnsiTheme="majorEastAsia" w:hint="eastAsia"/>
          <w:b/>
          <w:bCs/>
          <w:sz w:val="36"/>
          <w:szCs w:val="40"/>
        </w:rPr>
      </w:pPr>
      <w:r w:rsidRPr="00E72372">
        <w:rPr>
          <w:rFonts w:asciiTheme="majorEastAsia" w:eastAsiaTheme="majorEastAsia" w:hAnsiTheme="majorEastAsia"/>
          <w:b/>
          <w:bCs/>
          <w:sz w:val="36"/>
          <w:szCs w:val="40"/>
        </w:rPr>
        <w:t>遗址价值：超越学术的文明密码与当代启示</w:t>
      </w:r>
    </w:p>
    <w:p w14:paraId="6DBA21A5" w14:textId="77777777" w:rsidR="002F6D85" w:rsidRPr="002F6D85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t>引言</w:t>
      </w:r>
    </w:p>
    <w:p w14:paraId="18A9ACF5" w14:textId="6D0E21F0" w:rsidR="002F6D85" w:rsidRPr="002F6D85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t>当我们在博物馆凝视一件件出土</w:t>
      </w:r>
      <w:r w:rsidR="00D5703B">
        <w:rPr>
          <w:rFonts w:hint="eastAsia"/>
          <w:b/>
          <w:bCs/>
        </w:rPr>
        <w:t>的</w:t>
      </w:r>
      <w:r w:rsidRPr="002F6D85">
        <w:rPr>
          <w:b/>
          <w:bCs/>
        </w:rPr>
        <w:t>文物，或在遗址公园驻足于</w:t>
      </w:r>
      <w:r w:rsidR="00D5703B">
        <w:rPr>
          <w:rFonts w:hint="eastAsia"/>
          <w:b/>
          <w:bCs/>
        </w:rPr>
        <w:t>只留一点点痕迹的断壁残垣</w:t>
      </w:r>
      <w:r w:rsidRPr="002F6D85">
        <w:rPr>
          <w:b/>
          <w:bCs/>
        </w:rPr>
        <w:t>时，</w:t>
      </w:r>
      <w:r w:rsidR="00D5703B">
        <w:rPr>
          <w:rFonts w:hint="eastAsia"/>
          <w:b/>
          <w:bCs/>
        </w:rPr>
        <w:t>或许</w:t>
      </w:r>
      <w:r w:rsidRPr="002F6D85">
        <w:rPr>
          <w:b/>
          <w:bCs/>
        </w:rPr>
        <w:t>会思考</w:t>
      </w:r>
      <w:r w:rsidR="00D5703B">
        <w:rPr>
          <w:rFonts w:hint="eastAsia"/>
          <w:b/>
          <w:bCs/>
        </w:rPr>
        <w:t>，会疑问，</w:t>
      </w:r>
      <w:r w:rsidRPr="002F6D85">
        <w:rPr>
          <w:b/>
          <w:bCs/>
        </w:rPr>
        <w:t>这些历经</w:t>
      </w:r>
      <w:r w:rsidR="00D5703B">
        <w:rPr>
          <w:rFonts w:hint="eastAsia"/>
          <w:b/>
          <w:bCs/>
        </w:rPr>
        <w:t>千百年</w:t>
      </w:r>
      <w:r w:rsidRPr="002F6D85">
        <w:rPr>
          <w:b/>
          <w:bCs/>
        </w:rPr>
        <w:t>的遗迹与我们当下</w:t>
      </w:r>
      <w:r w:rsidR="00D5703B">
        <w:rPr>
          <w:rFonts w:hint="eastAsia"/>
          <w:b/>
          <w:bCs/>
        </w:rPr>
        <w:t>有什么</w:t>
      </w:r>
      <w:r w:rsidRPr="002F6D85">
        <w:rPr>
          <w:b/>
          <w:bCs/>
        </w:rPr>
        <w:t>关联</w:t>
      </w:r>
      <w:r w:rsidR="00D5703B">
        <w:rPr>
          <w:rFonts w:hint="eastAsia"/>
          <w:b/>
          <w:bCs/>
        </w:rPr>
        <w:t>？事实上，</w:t>
      </w:r>
      <w:r w:rsidRPr="002F6D85">
        <w:rPr>
          <w:b/>
          <w:bCs/>
        </w:rPr>
        <w:t>它们不仅是考古学家</w:t>
      </w:r>
      <w:proofErr w:type="gramStart"/>
      <w:r w:rsidR="00D5703B">
        <w:rPr>
          <w:rFonts w:hint="eastAsia"/>
          <w:b/>
          <w:bCs/>
        </w:rPr>
        <w:t>们学术</w:t>
      </w:r>
      <w:proofErr w:type="gramEnd"/>
      <w:r w:rsidR="00D5703B">
        <w:rPr>
          <w:rFonts w:hint="eastAsia"/>
          <w:b/>
          <w:bCs/>
        </w:rPr>
        <w:t>研究的对象，抑或是用来</w:t>
      </w:r>
      <w:r w:rsidRPr="002F6D85">
        <w:rPr>
          <w:b/>
          <w:bCs/>
        </w:rPr>
        <w:t>拼凑历史拼图的碎片，更是</w:t>
      </w:r>
      <w:r w:rsidR="00D5703B">
        <w:rPr>
          <w:rFonts w:hint="eastAsia"/>
          <w:b/>
          <w:bCs/>
        </w:rPr>
        <w:t>我们中华</w:t>
      </w:r>
      <w:r w:rsidRPr="002F6D85">
        <w:rPr>
          <w:b/>
          <w:bCs/>
        </w:rPr>
        <w:t>文明传承的载体与民族精神</w:t>
      </w:r>
      <w:r w:rsidR="00D5703B">
        <w:rPr>
          <w:rFonts w:hint="eastAsia"/>
          <w:b/>
          <w:bCs/>
        </w:rPr>
        <w:t>传递</w:t>
      </w:r>
      <w:r w:rsidRPr="002F6D85">
        <w:rPr>
          <w:b/>
          <w:bCs/>
        </w:rPr>
        <w:t>的根脉。本文</w:t>
      </w:r>
      <w:r w:rsidR="007F7DEC">
        <w:rPr>
          <w:rFonts w:hint="eastAsia"/>
          <w:b/>
          <w:bCs/>
        </w:rPr>
        <w:t>将会</w:t>
      </w:r>
      <w:r w:rsidRPr="002F6D85">
        <w:rPr>
          <w:b/>
          <w:bCs/>
        </w:rPr>
        <w:t>以石</w:t>
      </w:r>
      <w:proofErr w:type="gramStart"/>
      <w:r w:rsidRPr="002F6D85">
        <w:rPr>
          <w:b/>
          <w:bCs/>
        </w:rPr>
        <w:t>峁</w:t>
      </w:r>
      <w:proofErr w:type="gramEnd"/>
      <w:r w:rsidRPr="002F6D85">
        <w:rPr>
          <w:b/>
          <w:bCs/>
        </w:rPr>
        <w:t>遗址</w:t>
      </w:r>
      <w:r w:rsidR="00D5703B">
        <w:rPr>
          <w:rFonts w:hint="eastAsia"/>
          <w:b/>
          <w:bCs/>
        </w:rPr>
        <w:t>（</w:t>
      </w:r>
      <w:r w:rsidR="00D5703B" w:rsidRPr="002F6D85">
        <w:rPr>
          <w:b/>
          <w:bCs/>
        </w:rPr>
        <w:t>新石器时代晚期至夏代早期</w:t>
      </w:r>
      <w:r w:rsidR="00D5703B">
        <w:rPr>
          <w:rFonts w:hint="eastAsia"/>
          <w:b/>
          <w:bCs/>
        </w:rPr>
        <w:t>）</w:t>
      </w:r>
      <w:r w:rsidRPr="002F6D85">
        <w:rPr>
          <w:b/>
          <w:bCs/>
        </w:rPr>
        <w:t>、秦始皇陵</w:t>
      </w:r>
      <w:r w:rsidR="007F7DEC">
        <w:rPr>
          <w:rFonts w:hint="eastAsia"/>
          <w:b/>
          <w:bCs/>
        </w:rPr>
        <w:t>（</w:t>
      </w:r>
      <w:r w:rsidR="007F7DEC" w:rsidRPr="007F7DEC">
        <w:rPr>
          <w:rFonts w:hint="eastAsia"/>
          <w:b/>
          <w:bCs/>
        </w:rPr>
        <w:t>秦</w:t>
      </w:r>
      <w:r w:rsidR="007F7DEC">
        <w:rPr>
          <w:rFonts w:hint="eastAsia"/>
          <w:b/>
          <w:bCs/>
        </w:rPr>
        <w:t>）</w:t>
      </w:r>
      <w:r w:rsidRPr="002F6D85">
        <w:rPr>
          <w:b/>
          <w:bCs/>
        </w:rPr>
        <w:t>、汉武帝茂陵</w:t>
      </w:r>
      <w:r w:rsidR="007F7DEC">
        <w:rPr>
          <w:rFonts w:hint="eastAsia"/>
          <w:b/>
          <w:bCs/>
        </w:rPr>
        <w:t>（西汉）</w:t>
      </w:r>
      <w:r w:rsidRPr="002F6D85">
        <w:rPr>
          <w:b/>
          <w:bCs/>
        </w:rPr>
        <w:t>为例，探讨遗址对普通人</w:t>
      </w:r>
      <w:r w:rsidR="007F7DEC">
        <w:rPr>
          <w:rFonts w:hint="eastAsia"/>
          <w:b/>
          <w:bCs/>
        </w:rPr>
        <w:t>所具有</w:t>
      </w:r>
      <w:r w:rsidRPr="002F6D85">
        <w:rPr>
          <w:b/>
          <w:bCs/>
        </w:rPr>
        <w:t>的多重价值，并揭示其如何成为连接过去与</w:t>
      </w:r>
      <w:r w:rsidR="007F7DEC">
        <w:rPr>
          <w:rFonts w:hint="eastAsia"/>
          <w:b/>
          <w:bCs/>
        </w:rPr>
        <w:t>当今</w:t>
      </w:r>
      <w:r w:rsidRPr="002F6D85">
        <w:rPr>
          <w:b/>
          <w:bCs/>
        </w:rPr>
        <w:t>的文化桥梁。</w:t>
      </w:r>
    </w:p>
    <w:p w14:paraId="405CE9C7" w14:textId="77777777" w:rsidR="002F6D85" w:rsidRPr="002F6D85" w:rsidRDefault="00000000" w:rsidP="002F6D85">
      <w:pPr>
        <w:rPr>
          <w:rFonts w:hint="eastAsia"/>
          <w:b/>
          <w:bCs/>
        </w:rPr>
      </w:pPr>
      <w:r>
        <w:rPr>
          <w:b/>
          <w:bCs/>
        </w:rPr>
        <w:pict w14:anchorId="074721B5">
          <v:rect id="_x0000_i1025" style="width:0;height:1.5pt" o:hralign="center" o:hrstd="t" o:hr="t" fillcolor="#a0a0a0" stroked="f"/>
        </w:pict>
      </w:r>
    </w:p>
    <w:p w14:paraId="478148AA" w14:textId="77777777" w:rsidR="002F6D85" w:rsidRPr="002F6D85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t>一、石</w:t>
      </w:r>
      <w:proofErr w:type="gramStart"/>
      <w:r w:rsidRPr="002F6D85">
        <w:rPr>
          <w:b/>
          <w:bCs/>
        </w:rPr>
        <w:t>峁</w:t>
      </w:r>
      <w:proofErr w:type="gramEnd"/>
      <w:r w:rsidRPr="002F6D85">
        <w:rPr>
          <w:b/>
          <w:bCs/>
        </w:rPr>
        <w:t>遗址：解码中华文明起源的基因图谱</w:t>
      </w:r>
    </w:p>
    <w:p w14:paraId="37FF2993" w14:textId="77777777" w:rsidR="00FD17FC" w:rsidRDefault="007F7DEC" w:rsidP="002F6D85">
      <w:pPr>
        <w:rPr>
          <w:rFonts w:hint="eastAsia"/>
          <w:b/>
          <w:bCs/>
        </w:rPr>
      </w:pPr>
      <w:r w:rsidRPr="007F7DEC">
        <w:rPr>
          <w:rFonts w:hint="eastAsia"/>
          <w:b/>
          <w:bCs/>
        </w:rPr>
        <w:t>石</w:t>
      </w:r>
      <w:proofErr w:type="gramStart"/>
      <w:r w:rsidRPr="007F7DEC">
        <w:rPr>
          <w:rFonts w:hint="eastAsia"/>
          <w:b/>
          <w:bCs/>
        </w:rPr>
        <w:t>峁</w:t>
      </w:r>
      <w:proofErr w:type="gramEnd"/>
      <w:r w:rsidRPr="007F7DEC">
        <w:rPr>
          <w:rFonts w:hint="eastAsia"/>
          <w:b/>
          <w:bCs/>
        </w:rPr>
        <w:t>遗址（距今约4300-3800年）位于陕西神木，是目前东亚地区已知规模最大的史前城址。其三重城垣结构、石砌城墙与</w:t>
      </w:r>
      <w:proofErr w:type="gramStart"/>
      <w:r w:rsidRPr="007F7DEC">
        <w:rPr>
          <w:rFonts w:hint="eastAsia"/>
          <w:b/>
          <w:bCs/>
        </w:rPr>
        <w:t>皇城台</w:t>
      </w:r>
      <w:proofErr w:type="gramEnd"/>
      <w:r w:rsidRPr="007F7DEC">
        <w:rPr>
          <w:rFonts w:hint="eastAsia"/>
          <w:b/>
          <w:bCs/>
        </w:rPr>
        <w:t>核心区的发现，揭示了龙山时代晚期高度发达的社会组织与技术水平。</w:t>
      </w:r>
    </w:p>
    <w:p w14:paraId="788C9CEC" w14:textId="6BF28E86" w:rsidR="002F6D85" w:rsidRPr="002F6D85" w:rsidRDefault="002F6D85" w:rsidP="00FD17FC">
      <w:pPr>
        <w:rPr>
          <w:rFonts w:hint="eastAsia"/>
          <w:b/>
          <w:bCs/>
        </w:rPr>
      </w:pPr>
      <w:r w:rsidRPr="002F6D85">
        <w:rPr>
          <w:b/>
          <w:bCs/>
        </w:rPr>
        <w:t>石</w:t>
      </w:r>
      <w:proofErr w:type="gramStart"/>
      <w:r w:rsidRPr="002F6D85">
        <w:rPr>
          <w:b/>
          <w:bCs/>
        </w:rPr>
        <w:t>峁</w:t>
      </w:r>
      <w:proofErr w:type="gramEnd"/>
      <w:r w:rsidRPr="002F6D85">
        <w:rPr>
          <w:b/>
          <w:bCs/>
        </w:rPr>
        <w:t>遗址的发现颠覆了"中原中心论"的传统认知</w:t>
      </w:r>
      <w:r w:rsidR="00FD17FC">
        <w:rPr>
          <w:rFonts w:hint="eastAsia"/>
          <w:b/>
          <w:bCs/>
        </w:rPr>
        <w:t>，对中华文明发源的溯源有着重要作用</w:t>
      </w:r>
      <w:r w:rsidRPr="002F6D85">
        <w:rPr>
          <w:b/>
          <w:bCs/>
        </w:rPr>
        <w:t>。其三重城垣结构（皇城台、内城、外城）</w:t>
      </w:r>
      <w:r w:rsidR="00AE24BA">
        <w:rPr>
          <w:rFonts w:hint="eastAsia"/>
          <w:b/>
          <w:bCs/>
        </w:rPr>
        <w:t>建筑的</w:t>
      </w:r>
      <w:r w:rsidRPr="002F6D85">
        <w:rPr>
          <w:b/>
          <w:bCs/>
        </w:rPr>
        <w:t>总面积超400万平方米，城防设施包含马面、瓮城等复杂设计，</w:t>
      </w:r>
      <w:r w:rsidR="003F07F1">
        <w:rPr>
          <w:rFonts w:hint="eastAsia"/>
          <w:b/>
          <w:bCs/>
        </w:rPr>
        <w:t>是</w:t>
      </w:r>
      <w:r w:rsidRPr="002F6D85">
        <w:rPr>
          <w:b/>
          <w:bCs/>
        </w:rPr>
        <w:t>中华文明多元一体起源格局</w:t>
      </w:r>
      <w:r w:rsidR="003F07F1">
        <w:rPr>
          <w:rFonts w:hint="eastAsia"/>
          <w:b/>
          <w:bCs/>
        </w:rPr>
        <w:t>的实证</w:t>
      </w:r>
      <w:r w:rsidRPr="002F6D85">
        <w:rPr>
          <w:b/>
          <w:bCs/>
        </w:rPr>
        <w:t>（《石峁遗址：中华文明的“前夜”》，2023）。普通游客在此可</w:t>
      </w:r>
      <w:r w:rsidR="003F07F1">
        <w:rPr>
          <w:rFonts w:hint="eastAsia"/>
          <w:b/>
          <w:bCs/>
        </w:rPr>
        <w:t>以</w:t>
      </w:r>
      <w:r w:rsidRPr="002F6D85">
        <w:rPr>
          <w:b/>
          <w:bCs/>
        </w:rPr>
        <w:t>直观感受早期国家形态的雏形，理解"中国"</w:t>
      </w:r>
      <w:r w:rsidR="003F07F1">
        <w:rPr>
          <w:rFonts w:hint="eastAsia"/>
          <w:b/>
          <w:bCs/>
        </w:rPr>
        <w:t>这一</w:t>
      </w:r>
      <w:r w:rsidRPr="002F6D85">
        <w:rPr>
          <w:b/>
          <w:bCs/>
        </w:rPr>
        <w:t>概念的地理与文化形成过程。</w:t>
      </w:r>
    </w:p>
    <w:p w14:paraId="1DA4B65D" w14:textId="77777777" w:rsidR="00C72321" w:rsidRDefault="002F6D85" w:rsidP="00C72321">
      <w:pPr>
        <w:rPr>
          <w:rFonts w:hint="eastAsia"/>
          <w:b/>
          <w:bCs/>
        </w:rPr>
      </w:pPr>
      <w:r w:rsidRPr="002F6D85">
        <w:rPr>
          <w:b/>
          <w:bCs/>
        </w:rPr>
        <w:t>遗址出土的石雕人面像、</w:t>
      </w:r>
      <w:proofErr w:type="gramStart"/>
      <w:r w:rsidRPr="002F6D85">
        <w:rPr>
          <w:b/>
          <w:bCs/>
        </w:rPr>
        <w:t>骨质口簧等</w:t>
      </w:r>
      <w:proofErr w:type="gramEnd"/>
      <w:r w:rsidRPr="002F6D85">
        <w:rPr>
          <w:b/>
          <w:bCs/>
        </w:rPr>
        <w:t>文物，展现了4000年前先民</w:t>
      </w:r>
      <w:r w:rsidR="003F07F1">
        <w:rPr>
          <w:rFonts w:hint="eastAsia"/>
          <w:b/>
          <w:bCs/>
        </w:rPr>
        <w:t>所具有</w:t>
      </w:r>
      <w:r w:rsidRPr="002F6D85">
        <w:rPr>
          <w:b/>
          <w:bCs/>
        </w:rPr>
        <w:t>的审美意识与工艺水平</w:t>
      </w:r>
      <w:r w:rsidR="003F07F1">
        <w:rPr>
          <w:rFonts w:hint="eastAsia"/>
          <w:b/>
          <w:bCs/>
        </w:rPr>
        <w:t>，是中华文明艺术与技术发展的瑰宝</w:t>
      </w:r>
      <w:r w:rsidRPr="002F6D85">
        <w:rPr>
          <w:b/>
          <w:bCs/>
        </w:rPr>
        <w:t>。尤其是</w:t>
      </w:r>
      <w:proofErr w:type="gramStart"/>
      <w:r w:rsidRPr="002F6D85">
        <w:rPr>
          <w:b/>
          <w:bCs/>
        </w:rPr>
        <w:t>皇城台</w:t>
      </w:r>
      <w:proofErr w:type="gramEnd"/>
      <w:r w:rsidRPr="002F6D85">
        <w:rPr>
          <w:b/>
          <w:bCs/>
        </w:rPr>
        <w:t>大台基上的石雕，其</w:t>
      </w:r>
      <w:r w:rsidR="00C72321">
        <w:rPr>
          <w:rFonts w:hint="eastAsia"/>
          <w:b/>
          <w:bCs/>
        </w:rPr>
        <w:t>形制</w:t>
      </w:r>
      <w:r w:rsidRPr="002F6D85">
        <w:rPr>
          <w:b/>
          <w:bCs/>
        </w:rPr>
        <w:t>与技法对商周</w:t>
      </w:r>
      <w:r w:rsidR="00C72321">
        <w:rPr>
          <w:rFonts w:hint="eastAsia"/>
          <w:b/>
          <w:bCs/>
        </w:rPr>
        <w:t>的</w:t>
      </w:r>
      <w:r w:rsidRPr="002F6D85">
        <w:rPr>
          <w:b/>
          <w:bCs/>
        </w:rPr>
        <w:t>青铜器纹饰有</w:t>
      </w:r>
      <w:r w:rsidR="00C72321">
        <w:rPr>
          <w:rFonts w:hint="eastAsia"/>
          <w:b/>
          <w:bCs/>
        </w:rPr>
        <w:t>着</w:t>
      </w:r>
      <w:r w:rsidRPr="002F6D85">
        <w:rPr>
          <w:b/>
          <w:bCs/>
        </w:rPr>
        <w:t>直接影响（《孙周勇：四千年前晋陕高原石峁都邑的发现与解读》，2023）。这种艺术</w:t>
      </w:r>
      <w:r w:rsidR="005343A5">
        <w:rPr>
          <w:rFonts w:hint="eastAsia"/>
          <w:b/>
          <w:bCs/>
        </w:rPr>
        <w:t>的一脉相承绵延不绝</w:t>
      </w:r>
      <w:r w:rsidRPr="002F6D85">
        <w:rPr>
          <w:b/>
          <w:bCs/>
        </w:rPr>
        <w:t>，让参观者</w:t>
      </w:r>
      <w:r w:rsidR="005343A5">
        <w:rPr>
          <w:rFonts w:hint="eastAsia"/>
          <w:b/>
          <w:bCs/>
        </w:rPr>
        <w:t>能够直管的</w:t>
      </w:r>
      <w:r w:rsidRPr="002F6D85">
        <w:rPr>
          <w:b/>
          <w:bCs/>
        </w:rPr>
        <w:t>感受到中华美学的延续性。</w:t>
      </w:r>
    </w:p>
    <w:p w14:paraId="00CD28D7" w14:textId="32CA6DAE" w:rsidR="002F6D85" w:rsidRDefault="00C72321" w:rsidP="00C72321">
      <w:pPr>
        <w:rPr>
          <w:rFonts w:hint="eastAsia"/>
          <w:b/>
          <w:bCs/>
        </w:rPr>
      </w:pPr>
      <w:r>
        <w:rPr>
          <w:rFonts w:hint="eastAsia"/>
          <w:b/>
          <w:bCs/>
        </w:rPr>
        <w:t>除此之外，</w:t>
      </w:r>
      <w:r w:rsidR="002F6D85" w:rsidRPr="002F6D85">
        <w:rPr>
          <w:b/>
          <w:bCs/>
        </w:rPr>
        <w:t>石</w:t>
      </w:r>
      <w:proofErr w:type="gramStart"/>
      <w:r w:rsidR="002F6D85" w:rsidRPr="002F6D85">
        <w:rPr>
          <w:b/>
          <w:bCs/>
        </w:rPr>
        <w:t>峁</w:t>
      </w:r>
      <w:proofErr w:type="gramEnd"/>
      <w:r w:rsidR="002F6D85" w:rsidRPr="002F6D85">
        <w:rPr>
          <w:b/>
          <w:bCs/>
        </w:rPr>
        <w:t>遗址的考古直播、VR复原等数字化展示，使普通民众</w:t>
      </w:r>
      <w:r>
        <w:rPr>
          <w:rFonts w:hint="eastAsia"/>
          <w:b/>
          <w:bCs/>
        </w:rPr>
        <w:t>也能雅俗共赏，</w:t>
      </w:r>
      <w:r w:rsidR="002F6D85" w:rsidRPr="002F6D85">
        <w:rPr>
          <w:b/>
          <w:bCs/>
        </w:rPr>
        <w:t>跨越考古专业</w:t>
      </w:r>
      <w:r>
        <w:rPr>
          <w:rFonts w:hint="eastAsia"/>
          <w:b/>
          <w:bCs/>
        </w:rPr>
        <w:t>的</w:t>
      </w:r>
      <w:r w:rsidR="002F6D85" w:rsidRPr="002F6D85">
        <w:rPr>
          <w:b/>
          <w:bCs/>
        </w:rPr>
        <w:t>门槛</w:t>
      </w:r>
      <w:r>
        <w:rPr>
          <w:rFonts w:hint="eastAsia"/>
          <w:b/>
          <w:bCs/>
        </w:rPr>
        <w:t>，欣赏遗址中的文化精神</w:t>
      </w:r>
      <w:r w:rsidR="002F6D85" w:rsidRPr="002F6D85">
        <w:rPr>
          <w:b/>
          <w:bCs/>
        </w:rPr>
        <w:t>。</w:t>
      </w:r>
      <w:r>
        <w:rPr>
          <w:rFonts w:hint="eastAsia"/>
          <w:b/>
          <w:bCs/>
        </w:rPr>
        <w:t>而</w:t>
      </w:r>
      <w:r w:rsidR="002F6D85" w:rsidRPr="002F6D85">
        <w:rPr>
          <w:b/>
          <w:bCs/>
        </w:rPr>
        <w:t>榆林市依托遗址打造的"石</w:t>
      </w:r>
      <w:proofErr w:type="gramStart"/>
      <w:r w:rsidR="002F6D85" w:rsidRPr="002F6D85">
        <w:rPr>
          <w:b/>
          <w:bCs/>
        </w:rPr>
        <w:t>峁</w:t>
      </w:r>
      <w:proofErr w:type="gramEnd"/>
      <w:r w:rsidR="002F6D85" w:rsidRPr="002F6D85">
        <w:rPr>
          <w:b/>
          <w:bCs/>
        </w:rPr>
        <w:t>文化</w:t>
      </w:r>
      <w:proofErr w:type="gramStart"/>
      <w:r w:rsidR="002F6D85" w:rsidRPr="002F6D85">
        <w:rPr>
          <w:b/>
          <w:bCs/>
        </w:rPr>
        <w:t>研学游</w:t>
      </w:r>
      <w:proofErr w:type="gramEnd"/>
      <w:r w:rsidR="002F6D85" w:rsidRPr="002F6D85">
        <w:rPr>
          <w:b/>
          <w:bCs/>
        </w:rPr>
        <w:t>"</w:t>
      </w:r>
      <w:r>
        <w:rPr>
          <w:rFonts w:hint="eastAsia"/>
          <w:b/>
          <w:bCs/>
        </w:rPr>
        <w:t>活动</w:t>
      </w:r>
      <w:r w:rsidR="002F6D85" w:rsidRPr="002F6D85">
        <w:rPr>
          <w:b/>
          <w:bCs/>
        </w:rPr>
        <w:t>，</w:t>
      </w:r>
      <w:r>
        <w:rPr>
          <w:rFonts w:hint="eastAsia"/>
          <w:b/>
          <w:bCs/>
        </w:rPr>
        <w:t>更是</w:t>
      </w:r>
      <w:r w:rsidR="002F6D85" w:rsidRPr="002F6D85">
        <w:rPr>
          <w:b/>
          <w:bCs/>
        </w:rPr>
        <w:t>让青少年在模拟建造城防的</w:t>
      </w:r>
      <w:r>
        <w:rPr>
          <w:rFonts w:hint="eastAsia"/>
          <w:b/>
          <w:bCs/>
        </w:rPr>
        <w:t>趣味</w:t>
      </w:r>
      <w:r w:rsidR="002F6D85" w:rsidRPr="002F6D85">
        <w:rPr>
          <w:b/>
          <w:bCs/>
        </w:rPr>
        <w:t>体验中，领悟中华民族"自强不息"的精神密码。</w:t>
      </w:r>
    </w:p>
    <w:p w14:paraId="794F0BC9" w14:textId="2F5764BB" w:rsidR="00A607DA" w:rsidRPr="00A607DA" w:rsidRDefault="00A607DA" w:rsidP="00C72321">
      <w:pPr>
        <w:rPr>
          <w:rFonts w:hint="eastAsia"/>
          <w:b/>
          <w:bCs/>
        </w:rPr>
      </w:pPr>
      <w:r w:rsidRPr="00FD17FC">
        <w:rPr>
          <w:rFonts w:hint="eastAsia"/>
          <w:b/>
          <w:bCs/>
        </w:rPr>
        <w:t>普通人在石</w:t>
      </w:r>
      <w:proofErr w:type="gramStart"/>
      <w:r w:rsidRPr="00FD17FC">
        <w:rPr>
          <w:rFonts w:hint="eastAsia"/>
          <w:b/>
          <w:bCs/>
        </w:rPr>
        <w:t>峁</w:t>
      </w:r>
      <w:proofErr w:type="gramEnd"/>
      <w:r w:rsidRPr="00FD17FC">
        <w:rPr>
          <w:rFonts w:hint="eastAsia"/>
          <w:b/>
          <w:bCs/>
        </w:rPr>
        <w:t>遗址中，能直观感受到中华文明多元一体的起源脉络，理解“中国”概念的早期形成过程。</w:t>
      </w:r>
    </w:p>
    <w:p w14:paraId="59A460EC" w14:textId="77777777" w:rsidR="002F6D85" w:rsidRPr="002F6D85" w:rsidRDefault="00000000" w:rsidP="002F6D85">
      <w:pPr>
        <w:rPr>
          <w:rFonts w:hint="eastAsia"/>
          <w:b/>
          <w:bCs/>
        </w:rPr>
      </w:pPr>
      <w:r>
        <w:rPr>
          <w:b/>
          <w:bCs/>
        </w:rPr>
        <w:pict w14:anchorId="4EE4C032">
          <v:rect id="_x0000_i1026" style="width:0;height:1.5pt" o:hralign="center" o:hrstd="t" o:hr="t" fillcolor="#a0a0a0" stroked="f"/>
        </w:pict>
      </w:r>
    </w:p>
    <w:p w14:paraId="12272D02" w14:textId="77777777" w:rsidR="002F6D85" w:rsidRPr="002F6D85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t>二、秦始皇陵：大一统文明的物质见证</w:t>
      </w:r>
    </w:p>
    <w:p w14:paraId="24A6C7A9" w14:textId="77777777" w:rsidR="00A607DA" w:rsidRDefault="00A607DA" w:rsidP="00A607DA">
      <w:pPr>
        <w:rPr>
          <w:rFonts w:hint="eastAsia"/>
          <w:b/>
          <w:bCs/>
        </w:rPr>
      </w:pPr>
      <w:r w:rsidRPr="00A607DA">
        <w:rPr>
          <w:rFonts w:hint="eastAsia"/>
          <w:b/>
          <w:bCs/>
        </w:rPr>
        <w:t>秦始皇陵兵马俑坑（公元前246-前208年）被誉为“世界第八大奇迹”，其规模宏大的</w:t>
      </w:r>
      <w:r w:rsidRPr="00A607DA">
        <w:rPr>
          <w:rFonts w:hint="eastAsia"/>
          <w:b/>
          <w:bCs/>
        </w:rPr>
        <w:lastRenderedPageBreak/>
        <w:t>陶俑阵列、精细的兵器铸造与写实艺术风格，成为秦代军事与文化的双重象征。</w:t>
      </w:r>
    </w:p>
    <w:p w14:paraId="1CFCAF3D" w14:textId="1AA865DE" w:rsidR="002F6D85" w:rsidRPr="002F6D85" w:rsidRDefault="002F6D85" w:rsidP="00A607DA">
      <w:pPr>
        <w:rPr>
          <w:rFonts w:hint="eastAsia"/>
          <w:b/>
          <w:bCs/>
        </w:rPr>
      </w:pPr>
      <w:r w:rsidRPr="002F6D85">
        <w:rPr>
          <w:b/>
          <w:bCs/>
        </w:rPr>
        <w:t>兵马俑坑的军事编列、青铜车马的标准化生产，实证了秦朝"车同轨、书同文"的制度创新</w:t>
      </w:r>
      <w:r w:rsidR="00A607DA">
        <w:rPr>
          <w:rFonts w:hint="eastAsia"/>
          <w:b/>
          <w:bCs/>
        </w:rPr>
        <w:t>，</w:t>
      </w:r>
      <w:r w:rsidR="00A607DA" w:rsidRPr="00A607DA">
        <w:rPr>
          <w:rFonts w:hint="eastAsia"/>
          <w:b/>
          <w:bCs/>
        </w:rPr>
        <w:t>一号坑的步兵方阵、二号坑的车兵与骑兵组合，实证了《史记》中“强弓劲弩在前，</w:t>
      </w:r>
      <w:proofErr w:type="gramStart"/>
      <w:r w:rsidR="00A607DA" w:rsidRPr="00A607DA">
        <w:rPr>
          <w:rFonts w:hint="eastAsia"/>
          <w:b/>
          <w:bCs/>
        </w:rPr>
        <w:t>锬</w:t>
      </w:r>
      <w:proofErr w:type="gramEnd"/>
      <w:r w:rsidR="00A607DA" w:rsidRPr="00A607DA">
        <w:rPr>
          <w:rFonts w:hint="eastAsia"/>
          <w:b/>
          <w:bCs/>
        </w:rPr>
        <w:t>戈在后”的军阵编制（徐卫民，</w:t>
      </w:r>
      <w:r w:rsidR="002344D3" w:rsidRPr="00B43774">
        <w:rPr>
          <w:rFonts w:hint="eastAsia"/>
          <w:b/>
          <w:bCs/>
        </w:rPr>
        <w:t>不断改写历史的秦始皇陵考古</w:t>
      </w:r>
      <w:r w:rsidR="00A607DA" w:rsidRPr="00A607DA">
        <w:rPr>
          <w:rFonts w:hint="eastAsia"/>
          <w:b/>
          <w:bCs/>
        </w:rPr>
        <w:t>2022）</w:t>
      </w:r>
      <w:r w:rsidR="00A607DA">
        <w:rPr>
          <w:rFonts w:hint="eastAsia"/>
          <w:b/>
          <w:bCs/>
        </w:rPr>
        <w:t>，完全可以说秦始皇的坟墓是中华文明</w:t>
      </w:r>
      <w:r w:rsidR="00A607DA" w:rsidRPr="002F6D85">
        <w:rPr>
          <w:b/>
          <w:bCs/>
        </w:rPr>
        <w:t>制度文明的活化石</w:t>
      </w:r>
      <w:r w:rsidRPr="002F6D85">
        <w:rPr>
          <w:b/>
          <w:bCs/>
        </w:rPr>
        <w:t>。当游客看到陶俑面部表情的千差万别，既能理解"千人千面"的艺术成就，更能领悟秦代社会治理的精密逻辑。</w:t>
      </w:r>
    </w:p>
    <w:p w14:paraId="24DB6CBC" w14:textId="1D097D1C" w:rsidR="002F6D85" w:rsidRPr="002F6D85" w:rsidRDefault="002F6D85" w:rsidP="00A607DA">
      <w:pPr>
        <w:rPr>
          <w:rFonts w:hint="eastAsia"/>
          <w:b/>
          <w:bCs/>
        </w:rPr>
      </w:pPr>
      <w:r w:rsidRPr="002F6D85">
        <w:rPr>
          <w:b/>
          <w:bCs/>
        </w:rPr>
        <w:t>地宫</w:t>
      </w:r>
      <w:r w:rsidR="00A607DA">
        <w:rPr>
          <w:rFonts w:hint="eastAsia"/>
          <w:b/>
          <w:bCs/>
        </w:rPr>
        <w:t>中用</w:t>
      </w:r>
      <w:r w:rsidRPr="002F6D85">
        <w:rPr>
          <w:b/>
          <w:bCs/>
        </w:rPr>
        <w:t>水银模拟江河、地宫顶部</w:t>
      </w:r>
      <w:r w:rsidR="00A607DA">
        <w:rPr>
          <w:rFonts w:hint="eastAsia"/>
          <w:b/>
          <w:bCs/>
        </w:rPr>
        <w:t>模拟</w:t>
      </w:r>
      <w:r w:rsidRPr="002F6D85">
        <w:rPr>
          <w:b/>
          <w:bCs/>
        </w:rPr>
        <w:t>星象图的设计，</w:t>
      </w:r>
      <w:r w:rsidR="00A607DA">
        <w:rPr>
          <w:rFonts w:hint="eastAsia"/>
          <w:b/>
          <w:bCs/>
        </w:rPr>
        <w:t>可以说是</w:t>
      </w:r>
      <w:proofErr w:type="gramStart"/>
      <w:r w:rsidR="00A607DA">
        <w:rPr>
          <w:rFonts w:hint="eastAsia"/>
          <w:b/>
          <w:bCs/>
        </w:rPr>
        <w:t>是</w:t>
      </w:r>
      <w:r w:rsidRPr="002F6D85">
        <w:rPr>
          <w:b/>
          <w:bCs/>
        </w:rPr>
        <w:t>秦代科技</w:t>
      </w:r>
      <w:proofErr w:type="gramEnd"/>
      <w:r w:rsidRPr="002F6D85">
        <w:rPr>
          <w:b/>
          <w:bCs/>
        </w:rPr>
        <w:t>水平</w:t>
      </w:r>
      <w:r w:rsidR="00A607DA">
        <w:rPr>
          <w:rFonts w:hint="eastAsia"/>
          <w:b/>
          <w:bCs/>
        </w:rPr>
        <w:t>与工程技术</w:t>
      </w:r>
      <w:r w:rsidRPr="002F6D85">
        <w:rPr>
          <w:b/>
          <w:bCs/>
        </w:rPr>
        <w:t>的</w:t>
      </w:r>
      <w:r w:rsidR="00A607DA">
        <w:rPr>
          <w:rFonts w:hint="eastAsia"/>
          <w:b/>
          <w:bCs/>
        </w:rPr>
        <w:t>巅峰呈现</w:t>
      </w:r>
      <w:r w:rsidRPr="002F6D85">
        <w:rPr>
          <w:b/>
          <w:bCs/>
        </w:rPr>
        <w:t>。</w:t>
      </w:r>
      <w:r w:rsidR="00A607DA">
        <w:rPr>
          <w:rFonts w:hint="eastAsia"/>
          <w:b/>
          <w:bCs/>
        </w:rPr>
        <w:t>通过</w:t>
      </w:r>
      <w:r w:rsidRPr="002F6D85">
        <w:rPr>
          <w:b/>
          <w:bCs/>
        </w:rPr>
        <w:t>现代科技手段探测出的陵墓结构，</w:t>
      </w:r>
      <w:r w:rsidR="00A607DA">
        <w:rPr>
          <w:rFonts w:hint="eastAsia"/>
          <w:b/>
          <w:bCs/>
        </w:rPr>
        <w:t>再利用数字化技术重建，</w:t>
      </w:r>
      <w:r w:rsidRPr="002F6D85">
        <w:rPr>
          <w:b/>
          <w:bCs/>
        </w:rPr>
        <w:t>使</w:t>
      </w:r>
      <w:r w:rsidR="00A607DA">
        <w:rPr>
          <w:rFonts w:hint="eastAsia"/>
          <w:b/>
          <w:bCs/>
        </w:rPr>
        <w:t>得</w:t>
      </w:r>
      <w:r w:rsidRPr="002F6D85">
        <w:rPr>
          <w:b/>
          <w:bCs/>
        </w:rPr>
        <w:t>普通观众也能感受"穿三泉，下铜而致</w:t>
      </w:r>
      <w:proofErr w:type="gramStart"/>
      <w:r w:rsidRPr="002F6D85">
        <w:rPr>
          <w:b/>
          <w:bCs/>
        </w:rPr>
        <w:t>椁</w:t>
      </w:r>
      <w:proofErr w:type="gramEnd"/>
      <w:r w:rsidRPr="002F6D85">
        <w:rPr>
          <w:b/>
          <w:bCs/>
        </w:rPr>
        <w:t>"的工程奇迹，理解</w:t>
      </w:r>
      <w:r w:rsidR="00A607DA">
        <w:rPr>
          <w:rFonts w:hint="eastAsia"/>
          <w:b/>
          <w:bCs/>
        </w:rPr>
        <w:t>大秦巅峰时期的技术之强大</w:t>
      </w:r>
      <w:r w:rsidRPr="002F6D85">
        <w:rPr>
          <w:b/>
          <w:bCs/>
        </w:rPr>
        <w:t>。</w:t>
      </w:r>
    </w:p>
    <w:p w14:paraId="10E73D45" w14:textId="3294E974" w:rsidR="002F6D85" w:rsidRDefault="0097787D" w:rsidP="0097787D">
      <w:pPr>
        <w:rPr>
          <w:rFonts w:hint="eastAsia"/>
          <w:b/>
          <w:bCs/>
        </w:rPr>
      </w:pPr>
      <w:r>
        <w:rPr>
          <w:rFonts w:hint="eastAsia"/>
          <w:b/>
          <w:bCs/>
        </w:rPr>
        <w:t>目前已经构建好的</w:t>
      </w:r>
      <w:r w:rsidR="002F6D85" w:rsidRPr="002F6D85">
        <w:rPr>
          <w:b/>
          <w:bCs/>
        </w:rPr>
        <w:t>秦始皇</w:t>
      </w:r>
      <w:proofErr w:type="gramStart"/>
      <w:r w:rsidR="002F6D85" w:rsidRPr="002F6D85">
        <w:rPr>
          <w:b/>
          <w:bCs/>
        </w:rPr>
        <w:t>陵国家</w:t>
      </w:r>
      <w:proofErr w:type="gramEnd"/>
      <w:r w:rsidR="002F6D85" w:rsidRPr="002F6D85">
        <w:rPr>
          <w:b/>
          <w:bCs/>
        </w:rPr>
        <w:t>考古遗址公园数字化展示系统，将兵马俑</w:t>
      </w:r>
      <w:r>
        <w:rPr>
          <w:rFonts w:hint="eastAsia"/>
          <w:b/>
          <w:bCs/>
        </w:rPr>
        <w:t>的</w:t>
      </w:r>
      <w:r w:rsidR="002F6D85" w:rsidRPr="002F6D85">
        <w:rPr>
          <w:b/>
          <w:bCs/>
        </w:rPr>
        <w:t>修复过程、青铜器</w:t>
      </w:r>
      <w:r>
        <w:rPr>
          <w:rFonts w:hint="eastAsia"/>
          <w:b/>
          <w:bCs/>
        </w:rPr>
        <w:t>的</w:t>
      </w:r>
      <w:r w:rsidR="002F6D85" w:rsidRPr="002F6D85">
        <w:rPr>
          <w:b/>
          <w:bCs/>
        </w:rPr>
        <w:t>铸造工艺转化为</w:t>
      </w:r>
      <w:r>
        <w:rPr>
          <w:rFonts w:hint="eastAsia"/>
          <w:b/>
          <w:bCs/>
        </w:rPr>
        <w:t>可以</w:t>
      </w:r>
      <w:r w:rsidR="002F6D85" w:rsidRPr="002F6D85">
        <w:rPr>
          <w:b/>
          <w:bCs/>
        </w:rPr>
        <w:t>互动</w:t>
      </w:r>
      <w:r>
        <w:rPr>
          <w:rFonts w:hint="eastAsia"/>
          <w:b/>
          <w:bCs/>
        </w:rPr>
        <w:t>的</w:t>
      </w:r>
      <w:r w:rsidR="002F6D85" w:rsidRPr="002F6D85">
        <w:rPr>
          <w:b/>
          <w:bCs/>
        </w:rPr>
        <w:t>体验项目。这种沉浸式教育</w:t>
      </w:r>
      <w:r>
        <w:rPr>
          <w:rFonts w:hint="eastAsia"/>
          <w:b/>
          <w:bCs/>
        </w:rPr>
        <w:t>方式</w:t>
      </w:r>
      <w:r w:rsidR="002F6D85" w:rsidRPr="002F6D85">
        <w:rPr>
          <w:b/>
          <w:bCs/>
        </w:rPr>
        <w:t>使青少年在拼装陶俑模型的实践中，建立起对中华文明的认知认同。</w:t>
      </w:r>
    </w:p>
    <w:p w14:paraId="511393D2" w14:textId="6DA3522F" w:rsidR="0097787D" w:rsidRPr="0097787D" w:rsidRDefault="0097787D" w:rsidP="0097787D">
      <w:pPr>
        <w:rPr>
          <w:rFonts w:hint="eastAsia"/>
          <w:b/>
          <w:bCs/>
        </w:rPr>
      </w:pPr>
      <w:r w:rsidRPr="0097787D">
        <w:rPr>
          <w:rFonts w:hint="eastAsia"/>
          <w:b/>
          <w:bCs/>
        </w:rPr>
        <w:t>参观兵马俑坑，普通人不仅能领略秦帝国的雄浑气魄，更能理解“车同轨、书同文”政策对中华文明统一性的奠基作用。</w:t>
      </w:r>
    </w:p>
    <w:p w14:paraId="122632CC" w14:textId="77777777" w:rsidR="002F6D85" w:rsidRPr="002F6D85" w:rsidRDefault="00000000" w:rsidP="002F6D85">
      <w:pPr>
        <w:rPr>
          <w:rFonts w:hint="eastAsia"/>
          <w:b/>
          <w:bCs/>
        </w:rPr>
      </w:pPr>
      <w:r>
        <w:rPr>
          <w:b/>
          <w:bCs/>
        </w:rPr>
        <w:pict w14:anchorId="38AE14C8">
          <v:rect id="_x0000_i1027" style="width:0;height:1.5pt" o:hralign="center" o:hrstd="t" o:hr="t" fillcolor="#a0a0a0" stroked="f"/>
        </w:pict>
      </w:r>
    </w:p>
    <w:p w14:paraId="5E776E76" w14:textId="04688508" w:rsidR="002F6D85" w:rsidRPr="007303C3" w:rsidRDefault="002F6D85" w:rsidP="007303C3">
      <w:pPr>
        <w:pStyle w:val="a9"/>
        <w:numPr>
          <w:ilvl w:val="0"/>
          <w:numId w:val="5"/>
        </w:numPr>
        <w:rPr>
          <w:rFonts w:hint="eastAsia"/>
          <w:b/>
          <w:bCs/>
        </w:rPr>
      </w:pPr>
      <w:r w:rsidRPr="007303C3">
        <w:rPr>
          <w:b/>
          <w:bCs/>
        </w:rPr>
        <w:t>汉武帝茂陵：盛世气象的时空容器</w:t>
      </w:r>
    </w:p>
    <w:p w14:paraId="1E2554D3" w14:textId="77777777" w:rsidR="007303C3" w:rsidRDefault="00706E6D" w:rsidP="007303C3">
      <w:pPr>
        <w:rPr>
          <w:rFonts w:hint="eastAsia"/>
          <w:b/>
          <w:bCs/>
        </w:rPr>
      </w:pPr>
      <w:r w:rsidRPr="00706E6D">
        <w:rPr>
          <w:rFonts w:hint="eastAsia"/>
          <w:b/>
          <w:bCs/>
        </w:rPr>
        <w:t>茂陵（公元前139-前87年）是汉武帝刘彻的陵墓，其陪葬坑出土的金缕玉衣、错金博山炉、鎏金铜马等文物，集中体现了西汉“事死如生”的丧葬观念与科技水平。</w:t>
      </w:r>
    </w:p>
    <w:p w14:paraId="67C6B349" w14:textId="276E6845" w:rsidR="002F6D85" w:rsidRPr="002F6D85" w:rsidRDefault="002F6D85" w:rsidP="007303C3">
      <w:pPr>
        <w:rPr>
          <w:rFonts w:hint="eastAsia"/>
          <w:b/>
          <w:bCs/>
        </w:rPr>
      </w:pPr>
      <w:r w:rsidRPr="002F6D85">
        <w:rPr>
          <w:b/>
          <w:bCs/>
        </w:rPr>
        <w:t>茂陵陪葬坑出土的鎏金铜马、竹节熏炉等文物（《汉武雄风</w:t>
      </w:r>
      <w:r w:rsidR="002344D3">
        <w:rPr>
          <w:rFonts w:hint="eastAsia"/>
          <w:b/>
          <w:bCs/>
        </w:rPr>
        <w:t xml:space="preserve"> </w:t>
      </w:r>
      <w:r w:rsidRPr="002F6D85">
        <w:rPr>
          <w:b/>
          <w:bCs/>
        </w:rPr>
        <w:t>丝路茂陵》，2023），集中体现了汉代手工业的精湛技艺</w:t>
      </w:r>
      <w:r w:rsidR="007303C3">
        <w:rPr>
          <w:rFonts w:hint="eastAsia"/>
          <w:b/>
          <w:bCs/>
        </w:rPr>
        <w:t>，更有</w:t>
      </w:r>
      <w:r w:rsidR="007303C3" w:rsidRPr="007303C3">
        <w:rPr>
          <w:rFonts w:hint="eastAsia"/>
          <w:b/>
          <w:bCs/>
        </w:rPr>
        <w:t>金缕玉衣</w:t>
      </w:r>
      <w:r w:rsidR="007303C3">
        <w:rPr>
          <w:rFonts w:hint="eastAsia"/>
          <w:b/>
          <w:bCs/>
        </w:rPr>
        <w:t>，</w:t>
      </w:r>
      <w:r w:rsidR="007303C3" w:rsidRPr="007303C3">
        <w:rPr>
          <w:rFonts w:hint="eastAsia"/>
          <w:b/>
          <w:bCs/>
        </w:rPr>
        <w:t>由2498片玉片与金丝编缀而成，工艺复杂程度远超前代</w:t>
      </w:r>
      <w:r w:rsidR="007303C3">
        <w:rPr>
          <w:rFonts w:hint="eastAsia"/>
          <w:b/>
          <w:bCs/>
        </w:rPr>
        <w:t>是西汉物质文明的巅峰展示</w:t>
      </w:r>
      <w:r w:rsidRPr="002F6D85">
        <w:rPr>
          <w:b/>
          <w:bCs/>
        </w:rPr>
        <w:t>。</w:t>
      </w:r>
      <w:r w:rsidR="007303C3">
        <w:rPr>
          <w:rFonts w:hint="eastAsia"/>
          <w:b/>
          <w:bCs/>
        </w:rPr>
        <w:t>而现代</w:t>
      </w:r>
      <w:r w:rsidRPr="002F6D85">
        <w:rPr>
          <w:b/>
          <w:bCs/>
        </w:rPr>
        <w:t>通过AR技术复原未央宫椒房殿</w:t>
      </w:r>
      <w:r w:rsidR="007303C3" w:rsidRPr="002F6D85">
        <w:rPr>
          <w:b/>
          <w:bCs/>
        </w:rPr>
        <w:t>的</w:t>
      </w:r>
      <w:r w:rsidRPr="002F6D85">
        <w:rPr>
          <w:b/>
          <w:bCs/>
        </w:rPr>
        <w:t>场景，</w:t>
      </w:r>
      <w:r w:rsidR="007303C3">
        <w:rPr>
          <w:rFonts w:hint="eastAsia"/>
          <w:b/>
          <w:bCs/>
        </w:rPr>
        <w:t>让这一古老的建筑得以重见天日，也</w:t>
      </w:r>
      <w:r w:rsidRPr="002F6D85">
        <w:rPr>
          <w:b/>
          <w:bCs/>
        </w:rPr>
        <w:t>使游客得以窥见"京师之钱累巨万，贯朽而不可校"的盛世图景。</w:t>
      </w:r>
    </w:p>
    <w:p w14:paraId="4CD8E67D" w14:textId="02722D15" w:rsidR="002F6D85" w:rsidRPr="002F6D85" w:rsidRDefault="007303C3" w:rsidP="007303C3">
      <w:pPr>
        <w:rPr>
          <w:rFonts w:hint="eastAsia"/>
          <w:b/>
          <w:bCs/>
        </w:rPr>
      </w:pPr>
      <w:r w:rsidRPr="007303C3">
        <w:rPr>
          <w:rFonts w:hint="eastAsia"/>
          <w:b/>
          <w:bCs/>
        </w:rPr>
        <w:t>茂陵陪葬坑中的“胡人俑”与“大宛马”造型，印证了汉代丝绸之路的繁荣与中外文化交流</w:t>
      </w:r>
      <w:r>
        <w:rPr>
          <w:rFonts w:hint="eastAsia"/>
          <w:b/>
          <w:bCs/>
        </w:rPr>
        <w:t>，</w:t>
      </w:r>
      <w:r w:rsidR="002F6D85" w:rsidRPr="002F6D85">
        <w:rPr>
          <w:b/>
          <w:bCs/>
        </w:rPr>
        <w:t>（《茂陵记忆》，2023）成为中华民族多元一体格局的文化隐喻。</w:t>
      </w:r>
      <w:r>
        <w:rPr>
          <w:rFonts w:hint="eastAsia"/>
          <w:b/>
          <w:bCs/>
        </w:rPr>
        <w:t>如今</w:t>
      </w:r>
      <w:r w:rsidR="002F6D85" w:rsidRPr="002F6D85">
        <w:rPr>
          <w:b/>
          <w:bCs/>
        </w:rPr>
        <w:t>陵园内</w:t>
      </w:r>
      <w:r>
        <w:rPr>
          <w:rFonts w:hint="eastAsia"/>
          <w:b/>
          <w:bCs/>
        </w:rPr>
        <w:t>更</w:t>
      </w:r>
      <w:r w:rsidR="002F6D85" w:rsidRPr="002F6D85">
        <w:rPr>
          <w:b/>
          <w:bCs/>
        </w:rPr>
        <w:t>设置</w:t>
      </w:r>
      <w:r>
        <w:rPr>
          <w:rFonts w:hint="eastAsia"/>
          <w:b/>
          <w:bCs/>
        </w:rPr>
        <w:t>有</w:t>
      </w:r>
      <w:r w:rsidR="002F6D85" w:rsidRPr="002F6D85">
        <w:rPr>
          <w:b/>
          <w:bCs/>
        </w:rPr>
        <w:t>《史记》诵读亭、汉代礼仪体验区，让</w:t>
      </w:r>
      <w:r>
        <w:rPr>
          <w:rFonts w:hint="eastAsia"/>
          <w:b/>
          <w:bCs/>
        </w:rPr>
        <w:t>西汉思想文化立体呈现在</w:t>
      </w:r>
      <w:r w:rsidR="002F6D85" w:rsidRPr="002F6D85">
        <w:rPr>
          <w:b/>
          <w:bCs/>
        </w:rPr>
        <w:t>游客</w:t>
      </w:r>
      <w:r>
        <w:rPr>
          <w:rFonts w:hint="eastAsia"/>
          <w:b/>
          <w:bCs/>
        </w:rPr>
        <w:t>面前</w:t>
      </w:r>
      <w:r w:rsidR="002F6D85" w:rsidRPr="002F6D85">
        <w:rPr>
          <w:b/>
          <w:bCs/>
        </w:rPr>
        <w:t>。</w:t>
      </w:r>
    </w:p>
    <w:p w14:paraId="380F23A0" w14:textId="385A2A36" w:rsidR="002F6D85" w:rsidRDefault="007303C3" w:rsidP="007303C3">
      <w:pPr>
        <w:rPr>
          <w:rFonts w:hint="eastAsia"/>
          <w:b/>
          <w:bCs/>
        </w:rPr>
      </w:pPr>
      <w:r>
        <w:rPr>
          <w:rFonts w:hint="eastAsia"/>
          <w:b/>
          <w:bCs/>
        </w:rPr>
        <w:t>如今建在</w:t>
      </w:r>
      <w:r w:rsidRPr="002F6D85">
        <w:rPr>
          <w:b/>
          <w:bCs/>
        </w:rPr>
        <w:t>茂陵</w:t>
      </w:r>
      <w:r>
        <w:rPr>
          <w:rFonts w:hint="eastAsia"/>
          <w:b/>
          <w:bCs/>
        </w:rPr>
        <w:t>上的茂陵</w:t>
      </w:r>
      <w:r w:rsidRPr="002F6D85">
        <w:rPr>
          <w:b/>
          <w:bCs/>
        </w:rPr>
        <w:t>博物馆</w:t>
      </w:r>
      <w:proofErr w:type="gramStart"/>
      <w:r>
        <w:rPr>
          <w:rFonts w:hint="eastAsia"/>
          <w:b/>
          <w:bCs/>
        </w:rPr>
        <w:t>更是</w:t>
      </w:r>
      <w:r w:rsidR="002F6D85" w:rsidRPr="002F6D85">
        <w:rPr>
          <w:b/>
          <w:bCs/>
        </w:rPr>
        <w:t>文旅融合</w:t>
      </w:r>
      <w:proofErr w:type="gramEnd"/>
      <w:r w:rsidR="002F6D85" w:rsidRPr="002F6D85">
        <w:rPr>
          <w:b/>
          <w:bCs/>
        </w:rPr>
        <w:t>的示范样本</w:t>
      </w:r>
      <w:r>
        <w:rPr>
          <w:rFonts w:hint="eastAsia"/>
          <w:b/>
          <w:bCs/>
        </w:rPr>
        <w:t>，其</w:t>
      </w:r>
      <w:r w:rsidR="002F6D85" w:rsidRPr="002F6D85">
        <w:rPr>
          <w:b/>
          <w:bCs/>
        </w:rPr>
        <w:t>推出的"汉家衣冠"换装体验、汉隶书法临摹等活动，年均吸引超50万游客。这种将文化遗产转化为生活美学的实践，印证了"让文物活起来"的时代命题。</w:t>
      </w:r>
    </w:p>
    <w:p w14:paraId="34785DD0" w14:textId="55B48066" w:rsidR="007303C3" w:rsidRPr="002F6D85" w:rsidRDefault="007303C3" w:rsidP="007303C3">
      <w:pPr>
        <w:rPr>
          <w:rFonts w:hint="eastAsia"/>
          <w:b/>
          <w:bCs/>
        </w:rPr>
      </w:pPr>
      <w:r w:rsidRPr="007303C3">
        <w:rPr>
          <w:rFonts w:hint="eastAsia"/>
          <w:b/>
          <w:bCs/>
        </w:rPr>
        <w:t>通过茂陵，普通人可感知西汉“大一统”王朝的物质富庶与文化包容，理解中华文明对外来文化的吸收与创新。</w:t>
      </w:r>
    </w:p>
    <w:p w14:paraId="37D67F47" w14:textId="77777777" w:rsidR="002F6D85" w:rsidRPr="002F6D85" w:rsidRDefault="00000000" w:rsidP="002F6D85">
      <w:pPr>
        <w:rPr>
          <w:rFonts w:hint="eastAsia"/>
          <w:b/>
          <w:bCs/>
        </w:rPr>
      </w:pPr>
      <w:r>
        <w:rPr>
          <w:b/>
          <w:bCs/>
        </w:rPr>
        <w:pict w14:anchorId="0960159A">
          <v:rect id="_x0000_i1028" style="width:0;height:1.5pt" o:hralign="center" o:hrstd="t" o:hr="t" fillcolor="#a0a0a0" stroked="f"/>
        </w:pict>
      </w:r>
    </w:p>
    <w:p w14:paraId="3ADD8B94" w14:textId="77777777" w:rsidR="002F6D85" w:rsidRPr="002F6D85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lastRenderedPageBreak/>
        <w:t>结语：遗址价值的当代启示</w:t>
      </w:r>
    </w:p>
    <w:p w14:paraId="46BB3924" w14:textId="77777777" w:rsidR="00CE7816" w:rsidRDefault="00CE7816" w:rsidP="002F6D85">
      <w:pPr>
        <w:rPr>
          <w:rFonts w:hint="eastAsia"/>
          <w:b/>
          <w:bCs/>
        </w:rPr>
      </w:pPr>
      <w:r w:rsidRPr="00CE7816">
        <w:rPr>
          <w:rFonts w:hint="eastAsia"/>
          <w:b/>
          <w:bCs/>
        </w:rPr>
        <w:t>遗址并非冰冷的废墟，而是承载文明密码的“时空胶囊”。石</w:t>
      </w:r>
      <w:proofErr w:type="gramStart"/>
      <w:r w:rsidRPr="00CE7816">
        <w:rPr>
          <w:rFonts w:hint="eastAsia"/>
          <w:b/>
          <w:bCs/>
        </w:rPr>
        <w:t>峁</w:t>
      </w:r>
      <w:proofErr w:type="gramEnd"/>
      <w:r w:rsidRPr="00CE7816">
        <w:rPr>
          <w:rFonts w:hint="eastAsia"/>
          <w:b/>
          <w:bCs/>
        </w:rPr>
        <w:t>遗址、秦始皇陵兵马俑坑、汉武帝茂陵三座遗址，分别以新石器时代的神秘、秦代的雄浑、西汉的包容，展现了中华文明的韧性与活力。它们对普通人的价值，不仅在于学术研究的实证材料，更在于文化基因的传承、历史智慧的启迪与精神家园的构建。正如学者所言：“保护遗址，就是保护我们共同的记忆；解读遗址，就是解读我们自己。”</w:t>
      </w:r>
    </w:p>
    <w:p w14:paraId="765D3245" w14:textId="701C0467" w:rsidR="002F6D85" w:rsidRPr="002F6D85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t>考古不是挖宝，而是唤醒沉睡的记忆。当我们以当代视角重新解读这些遗址时，会发现它们始终在参与当代文化的塑造——这或许正是文明传承最深刻的奥秘。</w:t>
      </w:r>
    </w:p>
    <w:p w14:paraId="705E782A" w14:textId="77777777" w:rsidR="002F6D85" w:rsidRPr="002F6D85" w:rsidRDefault="00000000" w:rsidP="002F6D85">
      <w:pPr>
        <w:rPr>
          <w:rFonts w:hint="eastAsia"/>
          <w:b/>
          <w:bCs/>
        </w:rPr>
      </w:pPr>
      <w:r>
        <w:rPr>
          <w:b/>
          <w:bCs/>
        </w:rPr>
        <w:pict w14:anchorId="4629595C">
          <v:rect id="_x0000_i1029" style="width:0;height:1.5pt" o:hralign="center" o:hrstd="t" o:hr="t" fillcolor="#a0a0a0" stroked="f"/>
        </w:pict>
      </w:r>
    </w:p>
    <w:p w14:paraId="6EF05BC0" w14:textId="77777777" w:rsidR="007303C3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t>参考文献</w:t>
      </w:r>
    </w:p>
    <w:p w14:paraId="773EDA66" w14:textId="19E9D650" w:rsidR="00B43774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t xml:space="preserve">[1] </w:t>
      </w:r>
      <w:r w:rsidR="00B43774" w:rsidRPr="00B43774">
        <w:rPr>
          <w:rFonts w:hint="eastAsia"/>
          <w:b/>
          <w:bCs/>
        </w:rPr>
        <w:t>邓雷,杨红卫,刘俊民.石</w:t>
      </w:r>
      <w:proofErr w:type="gramStart"/>
      <w:r w:rsidR="00B43774" w:rsidRPr="00B43774">
        <w:rPr>
          <w:rFonts w:hint="eastAsia"/>
          <w:b/>
          <w:bCs/>
        </w:rPr>
        <w:t>峁</w:t>
      </w:r>
      <w:proofErr w:type="gramEnd"/>
      <w:r w:rsidR="00B43774" w:rsidRPr="00B43774">
        <w:rPr>
          <w:rFonts w:hint="eastAsia"/>
          <w:b/>
          <w:bCs/>
        </w:rPr>
        <w:t>遗址：中华文明的“前夜”[N].许昌日报,2023-08-18(003).</w:t>
      </w:r>
      <w:proofErr w:type="gramStart"/>
      <w:r w:rsidR="00B43774" w:rsidRPr="00B43774">
        <w:rPr>
          <w:rFonts w:hint="eastAsia"/>
          <w:b/>
          <w:bCs/>
        </w:rPr>
        <w:t>DOI:10.28851/n.cnki.nxcrb</w:t>
      </w:r>
      <w:proofErr w:type="gramEnd"/>
      <w:r w:rsidR="00B43774" w:rsidRPr="00B43774">
        <w:rPr>
          <w:rFonts w:hint="eastAsia"/>
          <w:b/>
          <w:bCs/>
        </w:rPr>
        <w:t>.2023.001296.</w:t>
      </w:r>
      <w:r w:rsidR="00B43774" w:rsidRPr="00B43774">
        <w:rPr>
          <w:b/>
          <w:bCs/>
        </w:rPr>
        <w:t xml:space="preserve"> </w:t>
      </w:r>
    </w:p>
    <w:p w14:paraId="5741B0D6" w14:textId="012E53A7" w:rsidR="007303C3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t xml:space="preserve">[2] </w:t>
      </w:r>
      <w:r w:rsidR="00B43774" w:rsidRPr="00B43774">
        <w:rPr>
          <w:rFonts w:hint="eastAsia"/>
          <w:b/>
          <w:bCs/>
        </w:rPr>
        <w:t>金凌冰.孙周勇：四千年前晋陕高原石</w:t>
      </w:r>
      <w:proofErr w:type="gramStart"/>
      <w:r w:rsidR="00B43774" w:rsidRPr="00B43774">
        <w:rPr>
          <w:rFonts w:hint="eastAsia"/>
          <w:b/>
          <w:bCs/>
        </w:rPr>
        <w:t>峁</w:t>
      </w:r>
      <w:proofErr w:type="gramEnd"/>
      <w:r w:rsidR="00B43774" w:rsidRPr="00B43774">
        <w:rPr>
          <w:rFonts w:hint="eastAsia"/>
          <w:b/>
          <w:bCs/>
        </w:rPr>
        <w:t>都</w:t>
      </w:r>
      <w:proofErr w:type="gramStart"/>
      <w:r w:rsidR="00B43774" w:rsidRPr="00B43774">
        <w:rPr>
          <w:rFonts w:hint="eastAsia"/>
          <w:b/>
          <w:bCs/>
        </w:rPr>
        <w:t>邑</w:t>
      </w:r>
      <w:proofErr w:type="gramEnd"/>
      <w:r w:rsidR="00B43774" w:rsidRPr="00B43774">
        <w:rPr>
          <w:rFonts w:hint="eastAsia"/>
          <w:b/>
          <w:bCs/>
        </w:rPr>
        <w:t>的发现与解读[N].光明日报,2024-06-27(008).</w:t>
      </w:r>
      <w:proofErr w:type="gramStart"/>
      <w:r w:rsidR="00B43774" w:rsidRPr="00B43774">
        <w:rPr>
          <w:rFonts w:hint="eastAsia"/>
          <w:b/>
          <w:bCs/>
        </w:rPr>
        <w:t>DOI:10.28273/n.cnki.ngmrb</w:t>
      </w:r>
      <w:proofErr w:type="gramEnd"/>
      <w:r w:rsidR="00B43774" w:rsidRPr="00B43774">
        <w:rPr>
          <w:rFonts w:hint="eastAsia"/>
          <w:b/>
          <w:bCs/>
        </w:rPr>
        <w:t>.2024.002809.</w:t>
      </w:r>
      <w:r w:rsidRPr="002F6D85">
        <w:rPr>
          <w:b/>
          <w:bCs/>
        </w:rPr>
        <w:t xml:space="preserve"> </w:t>
      </w:r>
    </w:p>
    <w:p w14:paraId="2162035C" w14:textId="1B037D2F" w:rsidR="005551DA" w:rsidRDefault="005551DA" w:rsidP="002F6D8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[3] </w:t>
      </w:r>
      <w:r w:rsidR="00B43774" w:rsidRPr="00B43774">
        <w:rPr>
          <w:rFonts w:hint="eastAsia"/>
          <w:b/>
          <w:bCs/>
        </w:rPr>
        <w:t>徐卫民.不断改写历史的秦始皇陵考古[J].群言,2022,(06):</w:t>
      </w:r>
      <w:proofErr w:type="gramStart"/>
      <w:r w:rsidR="00B43774" w:rsidRPr="00B43774">
        <w:rPr>
          <w:rFonts w:hint="eastAsia"/>
          <w:b/>
          <w:bCs/>
        </w:rPr>
        <w:t>33-36.DOI:10.16632/j.cnki.cn</w:t>
      </w:r>
      <w:proofErr w:type="gramEnd"/>
      <w:r w:rsidR="00B43774" w:rsidRPr="00B43774">
        <w:rPr>
          <w:rFonts w:hint="eastAsia"/>
          <w:b/>
          <w:bCs/>
        </w:rPr>
        <w:t>11-1005/d.2022.06.011.</w:t>
      </w:r>
    </w:p>
    <w:p w14:paraId="231FEAC1" w14:textId="35202F0A" w:rsidR="007303C3" w:rsidRDefault="002F6D85" w:rsidP="002F6D85">
      <w:pPr>
        <w:rPr>
          <w:rFonts w:hint="eastAsia"/>
          <w:b/>
          <w:bCs/>
        </w:rPr>
      </w:pPr>
      <w:r w:rsidRPr="002F6D85">
        <w:rPr>
          <w:b/>
          <w:bCs/>
        </w:rPr>
        <w:t xml:space="preserve">[4] </w:t>
      </w:r>
      <w:r w:rsidR="00B43774" w:rsidRPr="00B43774">
        <w:rPr>
          <w:rFonts w:hint="eastAsia"/>
          <w:b/>
          <w:bCs/>
        </w:rPr>
        <w:t>陈静.汉武雄风丝路茂陵[N].咸阳日报,2025-02-21(004).</w:t>
      </w:r>
      <w:proofErr w:type="gramStart"/>
      <w:r w:rsidR="00B43774" w:rsidRPr="00B43774">
        <w:rPr>
          <w:rFonts w:hint="eastAsia"/>
          <w:b/>
          <w:bCs/>
        </w:rPr>
        <w:t>DOI:10.38218/n.cnki.nxybr</w:t>
      </w:r>
      <w:proofErr w:type="gramEnd"/>
      <w:r w:rsidR="00B43774" w:rsidRPr="00B43774">
        <w:rPr>
          <w:rFonts w:hint="eastAsia"/>
          <w:b/>
          <w:bCs/>
        </w:rPr>
        <w:t>.2025.000397.</w:t>
      </w:r>
    </w:p>
    <w:p w14:paraId="425F3B37" w14:textId="77777777" w:rsidR="00B06234" w:rsidRPr="002F6D85" w:rsidRDefault="00B06234" w:rsidP="002F6D85">
      <w:pPr>
        <w:rPr>
          <w:rFonts w:hint="eastAsia"/>
        </w:rPr>
      </w:pPr>
    </w:p>
    <w:sectPr w:rsidR="00B06234" w:rsidRPr="002F6D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00B5" w14:textId="77777777" w:rsidR="00E83353" w:rsidRDefault="00E83353" w:rsidP="009822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764B0C" w14:textId="77777777" w:rsidR="00E83353" w:rsidRDefault="00E83353" w:rsidP="009822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60A0C" w14:textId="77777777" w:rsidR="00E83353" w:rsidRDefault="00E83353" w:rsidP="009822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7D5CF7" w14:textId="77777777" w:rsidR="00E83353" w:rsidRDefault="00E83353" w:rsidP="009822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94B"/>
    <w:multiLevelType w:val="multilevel"/>
    <w:tmpl w:val="81E8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7779D"/>
    <w:multiLevelType w:val="hybridMultilevel"/>
    <w:tmpl w:val="2F040320"/>
    <w:lvl w:ilvl="0" w:tplc="3578CE34">
      <w:start w:val="3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1E00AF"/>
    <w:multiLevelType w:val="multilevel"/>
    <w:tmpl w:val="EA6A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E271F"/>
    <w:multiLevelType w:val="multilevel"/>
    <w:tmpl w:val="09A8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05D4C"/>
    <w:multiLevelType w:val="multilevel"/>
    <w:tmpl w:val="FE32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3726">
    <w:abstractNumId w:val="0"/>
  </w:num>
  <w:num w:numId="2" w16cid:durableId="1485855181">
    <w:abstractNumId w:val="2"/>
  </w:num>
  <w:num w:numId="3" w16cid:durableId="795487912">
    <w:abstractNumId w:val="4"/>
  </w:num>
  <w:num w:numId="4" w16cid:durableId="563806694">
    <w:abstractNumId w:val="3"/>
  </w:num>
  <w:num w:numId="5" w16cid:durableId="2019378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B3"/>
    <w:rsid w:val="00185E57"/>
    <w:rsid w:val="00193071"/>
    <w:rsid w:val="002344D3"/>
    <w:rsid w:val="00236000"/>
    <w:rsid w:val="002F6D85"/>
    <w:rsid w:val="00343AB5"/>
    <w:rsid w:val="003B072F"/>
    <w:rsid w:val="003F07F1"/>
    <w:rsid w:val="0051683D"/>
    <w:rsid w:val="005343A5"/>
    <w:rsid w:val="005551DA"/>
    <w:rsid w:val="006E05B3"/>
    <w:rsid w:val="00706E6D"/>
    <w:rsid w:val="007303C3"/>
    <w:rsid w:val="007F2C75"/>
    <w:rsid w:val="007F7DEC"/>
    <w:rsid w:val="008229F0"/>
    <w:rsid w:val="0097787D"/>
    <w:rsid w:val="0098221B"/>
    <w:rsid w:val="00A53323"/>
    <w:rsid w:val="00A607DA"/>
    <w:rsid w:val="00AE24BA"/>
    <w:rsid w:val="00B06234"/>
    <w:rsid w:val="00B43774"/>
    <w:rsid w:val="00B70918"/>
    <w:rsid w:val="00C003F3"/>
    <w:rsid w:val="00C62B42"/>
    <w:rsid w:val="00C72321"/>
    <w:rsid w:val="00CE7816"/>
    <w:rsid w:val="00D5703B"/>
    <w:rsid w:val="00E21AD9"/>
    <w:rsid w:val="00E72372"/>
    <w:rsid w:val="00E83353"/>
    <w:rsid w:val="00F760AD"/>
    <w:rsid w:val="00FD17FC"/>
    <w:rsid w:val="00FE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D5B6A"/>
  <w15:chartTrackingRefBased/>
  <w15:docId w15:val="{C804A154-37EF-4076-ADEE-D7E1A443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5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5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5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5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5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5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5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5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05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05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05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05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5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5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5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05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5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05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0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0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05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22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22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22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22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1211</Words>
  <Characters>1358</Characters>
  <Application>Microsoft Office Word</Application>
  <DocSecurity>0</DocSecurity>
  <Lines>45</Lines>
  <Paragraphs>29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18</cp:revision>
  <cp:lastPrinted>2025-11-03T15:20:00Z</cp:lastPrinted>
  <dcterms:created xsi:type="dcterms:W3CDTF">2025-11-03T01:52:00Z</dcterms:created>
  <dcterms:modified xsi:type="dcterms:W3CDTF">2025-11-03T15:22:00Z</dcterms:modified>
</cp:coreProperties>
</file>