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F6EC" w14:textId="77777777" w:rsidR="00D21252" w:rsidRPr="00FC330C" w:rsidRDefault="00000000">
      <w:pPr>
        <w:pStyle w:val="af4"/>
        <w:spacing w:beforeLines="500" w:before="1200" w:after="240"/>
        <w:rPr>
          <w:rFonts w:asciiTheme="minorEastAsia" w:eastAsiaTheme="minorEastAsia" w:hAnsiTheme="minorEastAsia" w:hint="eastAsia"/>
          <w:sz w:val="24"/>
        </w:rPr>
      </w:pPr>
      <w:r w:rsidRPr="00FC330C">
        <w:rPr>
          <w:rFonts w:asciiTheme="minorEastAsia" w:eastAsiaTheme="minorEastAsia" w:hAnsiTheme="minorEastAsia"/>
          <w:noProof/>
        </w:rPr>
        <w:drawing>
          <wp:inline distT="0" distB="0" distL="0" distR="0" wp14:anchorId="28D71F4E" wp14:editId="5FD8C049">
            <wp:extent cx="2409825" cy="666750"/>
            <wp:effectExtent l="0" t="0" r="9525"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9825" cy="666750"/>
                    </a:xfrm>
                    <a:prstGeom prst="rect">
                      <a:avLst/>
                    </a:prstGeom>
                    <a:noFill/>
                    <a:ln>
                      <a:noFill/>
                    </a:ln>
                  </pic:spPr>
                </pic:pic>
              </a:graphicData>
            </a:graphic>
          </wp:inline>
        </w:drawing>
      </w:r>
    </w:p>
    <w:p w14:paraId="7DAEC500" w14:textId="77777777" w:rsidR="00D21252" w:rsidRPr="00FC330C" w:rsidRDefault="00000000">
      <w:pPr>
        <w:spacing w:beforeLines="200" w:before="480"/>
        <w:jc w:val="center"/>
        <w:rPr>
          <w:rFonts w:asciiTheme="minorEastAsia" w:eastAsiaTheme="minorEastAsia" w:hAnsiTheme="minorEastAsia" w:hint="eastAsia"/>
          <w:b/>
          <w:sz w:val="36"/>
          <w:szCs w:val="36"/>
        </w:rPr>
      </w:pPr>
      <w:r w:rsidRPr="00FC330C">
        <w:rPr>
          <w:rFonts w:asciiTheme="minorEastAsia" w:eastAsiaTheme="minorEastAsia" w:hAnsiTheme="minorEastAsia"/>
          <w:b/>
          <w:noProof/>
          <w:sz w:val="36"/>
          <w:szCs w:val="36"/>
        </w:rPr>
        <w:drawing>
          <wp:inline distT="0" distB="0" distL="0" distR="0" wp14:anchorId="19559F44" wp14:editId="04CBB904">
            <wp:extent cx="1352550" cy="135255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52550" cy="1352550"/>
                    </a:xfrm>
                    <a:prstGeom prst="rect">
                      <a:avLst/>
                    </a:prstGeom>
                    <a:noFill/>
                    <a:ln>
                      <a:noFill/>
                    </a:ln>
                  </pic:spPr>
                </pic:pic>
              </a:graphicData>
            </a:graphic>
          </wp:inline>
        </w:drawing>
      </w:r>
    </w:p>
    <w:p w14:paraId="34C88836" w14:textId="77777777" w:rsidR="00D21252" w:rsidRPr="00FC330C" w:rsidRDefault="00D21252">
      <w:pPr>
        <w:pStyle w:val="af2"/>
        <w:spacing w:before="480" w:after="240"/>
        <w:jc w:val="center"/>
        <w:rPr>
          <w:rFonts w:asciiTheme="minorEastAsia" w:eastAsiaTheme="minorEastAsia" w:hAnsiTheme="minorEastAsia" w:hint="eastAsia"/>
          <w:sz w:val="56"/>
        </w:rPr>
      </w:pPr>
    </w:p>
    <w:p w14:paraId="0C1E5929" w14:textId="77777777" w:rsidR="00D21252" w:rsidRPr="00FC330C" w:rsidRDefault="00000000">
      <w:pPr>
        <w:pStyle w:val="af2"/>
        <w:spacing w:before="480" w:after="240"/>
        <w:jc w:val="center"/>
        <w:rPr>
          <w:rFonts w:asciiTheme="minorEastAsia" w:eastAsiaTheme="minorEastAsia" w:hAnsiTheme="minorEastAsia" w:hint="eastAsia"/>
          <w:sz w:val="40"/>
        </w:rPr>
      </w:pPr>
      <w:r w:rsidRPr="00FC330C">
        <w:rPr>
          <w:rFonts w:asciiTheme="minorEastAsia" w:eastAsiaTheme="minorEastAsia" w:hAnsiTheme="minorEastAsia"/>
          <w:sz w:val="40"/>
        </w:rPr>
        <w:t>《</w:t>
      </w:r>
      <w:r w:rsidRPr="00FC330C">
        <w:rPr>
          <w:rFonts w:asciiTheme="minorEastAsia" w:eastAsiaTheme="minorEastAsia" w:hAnsiTheme="minorEastAsia" w:hint="eastAsia"/>
          <w:sz w:val="40"/>
        </w:rPr>
        <w:t>实用操作系统</w:t>
      </w:r>
      <w:r w:rsidRPr="00FC330C">
        <w:rPr>
          <w:rFonts w:asciiTheme="minorEastAsia" w:eastAsiaTheme="minorEastAsia" w:hAnsiTheme="minorEastAsia"/>
          <w:sz w:val="40"/>
        </w:rPr>
        <w:t>》实验报告</w:t>
      </w:r>
    </w:p>
    <w:p w14:paraId="034F2FB2" w14:textId="17F58269" w:rsidR="00D21252" w:rsidRPr="00FC330C" w:rsidRDefault="00000000">
      <w:pPr>
        <w:pStyle w:val="af2"/>
        <w:spacing w:before="480" w:after="240"/>
        <w:jc w:val="center"/>
        <w:rPr>
          <w:rFonts w:asciiTheme="minorEastAsia" w:eastAsiaTheme="minorEastAsia" w:hAnsiTheme="minorEastAsia" w:hint="eastAsia"/>
          <w:sz w:val="40"/>
        </w:rPr>
      </w:pPr>
      <w:r w:rsidRPr="00FC330C">
        <w:rPr>
          <w:rFonts w:asciiTheme="minorEastAsia" w:eastAsiaTheme="minorEastAsia" w:hAnsiTheme="minorEastAsia"/>
          <w:sz w:val="40"/>
        </w:rPr>
        <w:t>（</w:t>
      </w:r>
      <w:r w:rsidR="00F37D93">
        <w:rPr>
          <w:rFonts w:asciiTheme="minorEastAsia" w:eastAsiaTheme="minorEastAsia" w:hAnsiTheme="minorEastAsia" w:hint="eastAsia"/>
          <w:sz w:val="40"/>
        </w:rPr>
        <w:t>五</w:t>
      </w:r>
      <w:r w:rsidRPr="00FC330C">
        <w:rPr>
          <w:rFonts w:asciiTheme="minorEastAsia" w:eastAsiaTheme="minorEastAsia" w:hAnsiTheme="minorEastAsia"/>
          <w:sz w:val="40"/>
        </w:rPr>
        <w:t>）</w:t>
      </w:r>
    </w:p>
    <w:p w14:paraId="0FE5832D" w14:textId="77777777" w:rsidR="00D21252" w:rsidRPr="00FC330C" w:rsidRDefault="00D21252">
      <w:pPr>
        <w:tabs>
          <w:tab w:val="left" w:pos="7230"/>
        </w:tabs>
        <w:spacing w:before="120" w:after="120" w:line="360" w:lineRule="auto"/>
        <w:rPr>
          <w:rFonts w:asciiTheme="minorEastAsia" w:eastAsiaTheme="minorEastAsia" w:hAnsiTheme="minorEastAsia" w:hint="eastAsia"/>
          <w:b/>
          <w:sz w:val="28"/>
          <w:szCs w:val="28"/>
        </w:rPr>
      </w:pPr>
    </w:p>
    <w:p w14:paraId="72E62213" w14:textId="6083AD18" w:rsidR="00D21252" w:rsidRPr="00FC330C" w:rsidRDefault="00000000">
      <w:pPr>
        <w:tabs>
          <w:tab w:val="left" w:pos="7230"/>
        </w:tabs>
        <w:spacing w:before="120" w:after="120" w:line="360" w:lineRule="auto"/>
        <w:ind w:firstLineChars="443" w:firstLine="1245"/>
        <w:rPr>
          <w:rFonts w:asciiTheme="minorEastAsia" w:eastAsiaTheme="minorEastAsia" w:hAnsiTheme="minorEastAsia" w:hint="eastAsia"/>
          <w:b/>
          <w:sz w:val="28"/>
          <w:szCs w:val="28"/>
        </w:rPr>
      </w:pPr>
      <w:r w:rsidRPr="00FC330C">
        <w:rPr>
          <w:rFonts w:asciiTheme="minorEastAsia" w:eastAsiaTheme="minorEastAsia" w:hAnsiTheme="minorEastAsia"/>
          <w:b/>
          <w:sz w:val="28"/>
          <w:szCs w:val="28"/>
        </w:rPr>
        <w:t xml:space="preserve">姓　　名 </w:t>
      </w:r>
      <w:r w:rsidRPr="00FC330C">
        <w:rPr>
          <w:rFonts w:asciiTheme="minorEastAsia" w:eastAsiaTheme="minorEastAsia" w:hAnsiTheme="minorEastAsia" w:hint="eastAsia"/>
          <w:b/>
          <w:sz w:val="28"/>
          <w:szCs w:val="28"/>
        </w:rPr>
        <w:t>：</w:t>
      </w:r>
      <w:r w:rsidR="00933B49" w:rsidRPr="00FC330C">
        <w:rPr>
          <w:rFonts w:asciiTheme="minorEastAsia" w:eastAsiaTheme="minorEastAsia" w:hAnsiTheme="minorEastAsia" w:hint="eastAsia"/>
          <w:b/>
          <w:sz w:val="28"/>
          <w:szCs w:val="28"/>
        </w:rPr>
        <w:t>苏一涵</w:t>
      </w:r>
      <w:r w:rsidRPr="00FC330C">
        <w:rPr>
          <w:rFonts w:asciiTheme="minorEastAsia" w:eastAsiaTheme="minorEastAsia" w:hAnsiTheme="minorEastAsia"/>
          <w:b/>
          <w:sz w:val="28"/>
          <w:szCs w:val="28"/>
          <w:u w:val="single"/>
        </w:rPr>
        <w:t xml:space="preserve">  </w:t>
      </w:r>
    </w:p>
    <w:p w14:paraId="01B623C0" w14:textId="6BF6FD55" w:rsidR="00D21252" w:rsidRPr="00FC330C" w:rsidRDefault="00000000">
      <w:pPr>
        <w:tabs>
          <w:tab w:val="left" w:pos="7230"/>
        </w:tabs>
        <w:spacing w:before="120" w:after="120" w:line="360" w:lineRule="auto"/>
        <w:ind w:firstLineChars="443" w:firstLine="1245"/>
        <w:rPr>
          <w:rFonts w:asciiTheme="minorEastAsia" w:eastAsiaTheme="minorEastAsia" w:hAnsiTheme="minorEastAsia" w:hint="eastAsia"/>
          <w:b/>
          <w:sz w:val="28"/>
          <w:szCs w:val="28"/>
        </w:rPr>
      </w:pPr>
      <w:r w:rsidRPr="00FC330C">
        <w:rPr>
          <w:rFonts w:asciiTheme="minorEastAsia" w:eastAsiaTheme="minorEastAsia" w:hAnsiTheme="minorEastAsia"/>
          <w:b/>
          <w:sz w:val="28"/>
          <w:szCs w:val="28"/>
        </w:rPr>
        <w:t xml:space="preserve">学　　号 </w:t>
      </w:r>
      <w:r w:rsidRPr="00FC330C">
        <w:rPr>
          <w:rFonts w:asciiTheme="minorEastAsia" w:eastAsiaTheme="minorEastAsia" w:hAnsiTheme="minorEastAsia" w:hint="eastAsia"/>
          <w:b/>
          <w:sz w:val="28"/>
          <w:szCs w:val="28"/>
        </w:rPr>
        <w:t>：</w:t>
      </w:r>
      <w:r w:rsidR="00933B49" w:rsidRPr="00FC330C">
        <w:rPr>
          <w:rFonts w:asciiTheme="minorEastAsia" w:eastAsiaTheme="minorEastAsia" w:hAnsiTheme="minorEastAsia" w:hint="eastAsia"/>
          <w:b/>
          <w:sz w:val="28"/>
          <w:szCs w:val="28"/>
        </w:rPr>
        <w:t>366720232204041</w:t>
      </w:r>
      <w:r w:rsidRPr="00FC330C">
        <w:rPr>
          <w:rFonts w:asciiTheme="minorEastAsia" w:eastAsiaTheme="minorEastAsia" w:hAnsiTheme="minorEastAsia"/>
          <w:b/>
          <w:sz w:val="28"/>
          <w:szCs w:val="28"/>
          <w:u w:val="single"/>
        </w:rPr>
        <w:t xml:space="preserve">     </w:t>
      </w:r>
    </w:p>
    <w:p w14:paraId="43861F24" w14:textId="77777777" w:rsidR="00D21252" w:rsidRPr="00FC330C" w:rsidRDefault="00000000">
      <w:pPr>
        <w:tabs>
          <w:tab w:val="left" w:pos="7230"/>
        </w:tabs>
        <w:spacing w:before="120" w:after="120" w:line="360" w:lineRule="auto"/>
        <w:ind w:firstLineChars="443" w:firstLine="1245"/>
        <w:rPr>
          <w:rFonts w:asciiTheme="minorEastAsia" w:eastAsiaTheme="minorEastAsia" w:hAnsiTheme="minorEastAsia" w:hint="eastAsia"/>
          <w:b/>
          <w:sz w:val="28"/>
          <w:szCs w:val="28"/>
        </w:rPr>
      </w:pPr>
      <w:r w:rsidRPr="00FC330C">
        <w:rPr>
          <w:rFonts w:asciiTheme="minorEastAsia" w:eastAsiaTheme="minorEastAsia" w:hAnsiTheme="minorEastAsia"/>
          <w:b/>
          <w:sz w:val="28"/>
          <w:szCs w:val="28"/>
        </w:rPr>
        <w:t>学    院</w:t>
      </w:r>
      <w:r w:rsidRPr="00FC330C">
        <w:rPr>
          <w:rFonts w:asciiTheme="minorEastAsia" w:eastAsiaTheme="minorEastAsia" w:hAnsiTheme="minorEastAsia" w:hint="eastAsia"/>
          <w:b/>
          <w:sz w:val="28"/>
          <w:szCs w:val="28"/>
        </w:rPr>
        <w:t xml:space="preserve"> ：信息学院</w:t>
      </w:r>
      <w:r w:rsidRPr="00FC330C">
        <w:rPr>
          <w:rFonts w:asciiTheme="minorEastAsia" w:eastAsiaTheme="minorEastAsia" w:hAnsiTheme="minorEastAsia"/>
          <w:b/>
          <w:sz w:val="28"/>
          <w:szCs w:val="28"/>
        </w:rPr>
        <w:t xml:space="preserve"> </w:t>
      </w:r>
      <w:r w:rsidRPr="00FC330C">
        <w:rPr>
          <w:rFonts w:asciiTheme="minorEastAsia" w:eastAsiaTheme="minorEastAsia" w:hAnsiTheme="minorEastAsia"/>
          <w:b/>
          <w:sz w:val="28"/>
          <w:szCs w:val="28"/>
          <w:u w:val="single"/>
        </w:rPr>
        <w:t xml:space="preserve">       </w:t>
      </w:r>
    </w:p>
    <w:p w14:paraId="0B65903C" w14:textId="77777777" w:rsidR="00D21252" w:rsidRPr="00FC330C" w:rsidRDefault="00000000">
      <w:pPr>
        <w:tabs>
          <w:tab w:val="left" w:pos="7230"/>
        </w:tabs>
        <w:spacing w:before="120" w:after="120" w:line="360" w:lineRule="auto"/>
        <w:ind w:firstLineChars="443" w:firstLine="1245"/>
        <w:rPr>
          <w:rFonts w:asciiTheme="minorEastAsia" w:eastAsiaTheme="minorEastAsia" w:hAnsiTheme="minorEastAsia" w:hint="eastAsia"/>
          <w:sz w:val="28"/>
          <w:szCs w:val="28"/>
          <w:u w:val="single"/>
        </w:rPr>
      </w:pPr>
      <w:r w:rsidRPr="00FC330C">
        <w:rPr>
          <w:rFonts w:asciiTheme="minorEastAsia" w:eastAsiaTheme="minorEastAsia" w:hAnsiTheme="minorEastAsia"/>
          <w:b/>
          <w:sz w:val="28"/>
          <w:szCs w:val="28"/>
        </w:rPr>
        <w:t xml:space="preserve">专    业 </w:t>
      </w:r>
      <w:r w:rsidRPr="00FC330C">
        <w:rPr>
          <w:rFonts w:asciiTheme="minorEastAsia" w:eastAsiaTheme="minorEastAsia" w:hAnsiTheme="minorEastAsia" w:hint="eastAsia"/>
          <w:b/>
          <w:sz w:val="28"/>
          <w:szCs w:val="28"/>
        </w:rPr>
        <w:t>：软件工程</w:t>
      </w:r>
      <w:r w:rsidRPr="00FC330C">
        <w:rPr>
          <w:rFonts w:asciiTheme="minorEastAsia" w:eastAsiaTheme="minorEastAsia" w:hAnsiTheme="minorEastAsia"/>
          <w:b/>
          <w:sz w:val="28"/>
          <w:szCs w:val="28"/>
          <w:u w:val="single"/>
        </w:rPr>
        <w:t xml:space="preserve">     </w:t>
      </w:r>
    </w:p>
    <w:p w14:paraId="525B0458" w14:textId="3DF1D071" w:rsidR="00D21252" w:rsidRPr="00FC330C" w:rsidRDefault="00000000">
      <w:pPr>
        <w:spacing w:beforeLines="300" w:before="720"/>
        <w:jc w:val="center"/>
        <w:rPr>
          <w:rFonts w:asciiTheme="minorEastAsia" w:eastAsiaTheme="minorEastAsia" w:hAnsiTheme="minorEastAsia" w:hint="eastAsia"/>
          <w:b/>
          <w:sz w:val="28"/>
          <w:szCs w:val="28"/>
        </w:rPr>
      </w:pPr>
      <w:r w:rsidRPr="00FC330C">
        <w:rPr>
          <w:rFonts w:asciiTheme="minorEastAsia" w:eastAsiaTheme="minorEastAsia" w:hAnsiTheme="minorEastAsia"/>
          <w:b/>
          <w:sz w:val="28"/>
          <w:szCs w:val="28"/>
        </w:rPr>
        <w:t>202</w:t>
      </w:r>
      <w:r w:rsidR="00D95E9C" w:rsidRPr="00FC330C">
        <w:rPr>
          <w:rFonts w:asciiTheme="minorEastAsia" w:eastAsiaTheme="minorEastAsia" w:hAnsiTheme="minorEastAsia" w:hint="eastAsia"/>
          <w:b/>
          <w:sz w:val="28"/>
          <w:szCs w:val="28"/>
        </w:rPr>
        <w:t>5</w:t>
      </w:r>
      <w:r w:rsidRPr="00FC330C">
        <w:rPr>
          <w:rFonts w:asciiTheme="minorEastAsia" w:eastAsiaTheme="minorEastAsia" w:hAnsiTheme="minorEastAsia"/>
          <w:b/>
          <w:sz w:val="28"/>
          <w:szCs w:val="28"/>
        </w:rPr>
        <w:t xml:space="preserve">年   </w:t>
      </w:r>
      <w:r w:rsidR="00FD7316">
        <w:rPr>
          <w:rFonts w:asciiTheme="minorEastAsia" w:eastAsiaTheme="minorEastAsia" w:hAnsiTheme="minorEastAsia" w:hint="eastAsia"/>
          <w:b/>
          <w:sz w:val="28"/>
          <w:szCs w:val="28"/>
        </w:rPr>
        <w:t>1</w:t>
      </w:r>
      <w:r w:rsidR="00F37D93">
        <w:rPr>
          <w:rFonts w:asciiTheme="minorEastAsia" w:eastAsiaTheme="minorEastAsia" w:hAnsiTheme="minorEastAsia" w:hint="eastAsia"/>
          <w:b/>
          <w:sz w:val="28"/>
          <w:szCs w:val="28"/>
        </w:rPr>
        <w:t>1</w:t>
      </w:r>
      <w:r w:rsidRPr="00FC330C">
        <w:rPr>
          <w:rFonts w:asciiTheme="minorEastAsia" w:eastAsiaTheme="minorEastAsia" w:hAnsiTheme="minorEastAsia"/>
          <w:b/>
          <w:sz w:val="28"/>
          <w:szCs w:val="28"/>
        </w:rPr>
        <w:t xml:space="preserve">   月</w:t>
      </w:r>
    </w:p>
    <w:p w14:paraId="08C286CE" w14:textId="77777777" w:rsidR="00D21252" w:rsidRPr="00FC330C" w:rsidRDefault="00D21252">
      <w:pPr>
        <w:rPr>
          <w:rFonts w:asciiTheme="minorEastAsia" w:eastAsiaTheme="minorEastAsia" w:hAnsiTheme="minorEastAsia" w:hint="eastAsia"/>
        </w:rPr>
      </w:pPr>
    </w:p>
    <w:p w14:paraId="29BA305B" w14:textId="77777777" w:rsidR="00D21252" w:rsidRPr="00FC330C" w:rsidRDefault="00D21252">
      <w:pPr>
        <w:spacing w:beforeLines="300" w:before="720"/>
        <w:jc w:val="center"/>
        <w:rPr>
          <w:rFonts w:asciiTheme="minorEastAsia" w:eastAsiaTheme="minorEastAsia" w:hAnsiTheme="minorEastAsia" w:hint="eastAsia"/>
          <w:b/>
          <w:sz w:val="28"/>
          <w:szCs w:val="28"/>
        </w:rPr>
      </w:pPr>
    </w:p>
    <w:p w14:paraId="66DDCA47" w14:textId="1CDFAB9B" w:rsidR="00D21252" w:rsidRPr="00FC330C" w:rsidRDefault="00CC4F80" w:rsidP="00CC4F80">
      <w:pPr>
        <w:pStyle w:val="1"/>
        <w:numPr>
          <w:ilvl w:val="0"/>
          <w:numId w:val="0"/>
        </w:numPr>
        <w:spacing w:before="240" w:after="240"/>
        <w:ind w:left="425" w:hanging="425"/>
        <w:rPr>
          <w:rFonts w:asciiTheme="minorEastAsia" w:eastAsiaTheme="minorEastAsia" w:hAnsiTheme="minorEastAsia" w:hint="eastAsia"/>
        </w:rPr>
      </w:pPr>
      <w:r w:rsidRPr="00FC330C">
        <w:rPr>
          <w:rFonts w:asciiTheme="minorEastAsia" w:eastAsiaTheme="minorEastAsia" w:hAnsiTheme="minorEastAsia" w:hint="eastAsia"/>
        </w:rPr>
        <w:t>一、</w:t>
      </w:r>
      <w:r w:rsidRPr="00FC330C">
        <w:rPr>
          <w:rFonts w:asciiTheme="minorEastAsia" w:eastAsiaTheme="minorEastAsia" w:hAnsiTheme="minorEastAsia"/>
        </w:rPr>
        <w:t xml:space="preserve">实验目的 </w:t>
      </w:r>
    </w:p>
    <w:p w14:paraId="4640228B" w14:textId="77777777" w:rsidR="00F37D93" w:rsidRDefault="00F37D93" w:rsidP="00F37D93">
      <w:pPr>
        <w:widowControl w:val="0"/>
        <w:numPr>
          <w:ilvl w:val="0"/>
          <w:numId w:val="20"/>
        </w:numPr>
        <w:spacing w:line="360" w:lineRule="auto"/>
        <w:jc w:val="both"/>
      </w:pPr>
      <w:r>
        <w:rPr>
          <w:rFonts w:hint="eastAsia"/>
        </w:rPr>
        <w:t>了解死锁与饥饿产生的条件</w:t>
      </w:r>
    </w:p>
    <w:p w14:paraId="257A0C4F" w14:textId="77777777" w:rsidR="00F37D93" w:rsidRDefault="00F37D93" w:rsidP="00F37D93">
      <w:pPr>
        <w:widowControl w:val="0"/>
        <w:numPr>
          <w:ilvl w:val="0"/>
          <w:numId w:val="20"/>
        </w:numPr>
        <w:spacing w:line="360" w:lineRule="auto"/>
        <w:jc w:val="both"/>
      </w:pPr>
      <w:r>
        <w:rPr>
          <w:rFonts w:hint="eastAsia"/>
        </w:rPr>
        <w:t>了解死锁的解决方法</w:t>
      </w:r>
    </w:p>
    <w:p w14:paraId="5636F60F" w14:textId="77777777" w:rsidR="00F37D93" w:rsidRDefault="00F37D93" w:rsidP="00F37D93">
      <w:pPr>
        <w:widowControl w:val="0"/>
        <w:numPr>
          <w:ilvl w:val="0"/>
          <w:numId w:val="20"/>
        </w:numPr>
        <w:spacing w:line="360" w:lineRule="auto"/>
        <w:jc w:val="both"/>
      </w:pPr>
      <w:r>
        <w:rPr>
          <w:rFonts w:hint="eastAsia"/>
        </w:rPr>
        <w:t>掌握利用银行家算法进行死锁避免</w:t>
      </w:r>
    </w:p>
    <w:p w14:paraId="0F4E9400" w14:textId="572BCDFA" w:rsidR="00D21252" w:rsidRPr="00FC330C" w:rsidRDefault="00CC4F80" w:rsidP="00CC4F80">
      <w:pPr>
        <w:pStyle w:val="1"/>
        <w:numPr>
          <w:ilvl w:val="0"/>
          <w:numId w:val="0"/>
        </w:numPr>
        <w:spacing w:before="240" w:after="240"/>
        <w:ind w:left="425" w:hanging="425"/>
        <w:rPr>
          <w:rFonts w:asciiTheme="minorEastAsia" w:eastAsiaTheme="minorEastAsia" w:hAnsiTheme="minorEastAsia" w:hint="eastAsia"/>
        </w:rPr>
      </w:pPr>
      <w:r w:rsidRPr="00FC330C">
        <w:rPr>
          <w:rFonts w:asciiTheme="minorEastAsia" w:eastAsiaTheme="minorEastAsia" w:hAnsiTheme="minorEastAsia" w:hint="eastAsia"/>
        </w:rPr>
        <w:t>二、</w:t>
      </w:r>
      <w:r w:rsidRPr="00FC330C">
        <w:rPr>
          <w:rFonts w:asciiTheme="minorEastAsia" w:eastAsiaTheme="minorEastAsia" w:hAnsiTheme="minorEastAsia"/>
        </w:rPr>
        <w:t>实验环境</w:t>
      </w:r>
    </w:p>
    <w:p w14:paraId="54906F28" w14:textId="172DD3AE" w:rsidR="00D21252" w:rsidRPr="00FC330C" w:rsidRDefault="00000000">
      <w:pPr>
        <w:numPr>
          <w:ilvl w:val="1"/>
          <w:numId w:val="3"/>
        </w:numPr>
        <w:spacing w:line="360" w:lineRule="auto"/>
        <w:rPr>
          <w:rFonts w:asciiTheme="minorEastAsia" w:eastAsiaTheme="minorEastAsia" w:hAnsiTheme="minorEastAsia" w:hint="eastAsia"/>
        </w:rPr>
      </w:pPr>
      <w:r w:rsidRPr="00FC330C">
        <w:rPr>
          <w:rFonts w:asciiTheme="minorEastAsia" w:eastAsiaTheme="minorEastAsia" w:hAnsiTheme="minorEastAsia" w:hint="eastAsia"/>
        </w:rPr>
        <w:t>PC + Linux</w:t>
      </w:r>
      <w:r w:rsidR="00FD7316">
        <w:rPr>
          <w:rFonts w:asciiTheme="minorEastAsia" w:eastAsiaTheme="minorEastAsia" w:hAnsiTheme="minorEastAsia" w:hint="eastAsia"/>
        </w:rPr>
        <w:t xml:space="preserve"> Red Hat</w:t>
      </w:r>
      <w:r w:rsidRPr="00FC330C">
        <w:rPr>
          <w:rFonts w:asciiTheme="minorEastAsia" w:eastAsiaTheme="minorEastAsia" w:hAnsiTheme="minorEastAsia" w:hint="eastAsia"/>
        </w:rPr>
        <w:t xml:space="preserve">操作系统 </w:t>
      </w:r>
    </w:p>
    <w:p w14:paraId="18F583CD" w14:textId="375346B6" w:rsidR="00D21252" w:rsidRDefault="00000000" w:rsidP="00A35215">
      <w:pPr>
        <w:numPr>
          <w:ilvl w:val="1"/>
          <w:numId w:val="3"/>
        </w:numPr>
        <w:spacing w:line="360" w:lineRule="auto"/>
        <w:rPr>
          <w:rFonts w:asciiTheme="minorEastAsia" w:eastAsiaTheme="minorEastAsia" w:hAnsiTheme="minorEastAsia" w:hint="eastAsia"/>
        </w:rPr>
      </w:pPr>
      <w:r w:rsidRPr="00FC330C">
        <w:rPr>
          <w:rFonts w:asciiTheme="minorEastAsia" w:eastAsiaTheme="minorEastAsia" w:hAnsiTheme="minorEastAsia" w:hint="eastAsia"/>
        </w:rPr>
        <w:t>vi、gcc、gdb</w:t>
      </w:r>
    </w:p>
    <w:p w14:paraId="67EF3F5D" w14:textId="2E9F4D66" w:rsidR="00564C43" w:rsidRPr="00F37D93" w:rsidRDefault="00564C43" w:rsidP="00564C43">
      <w:pPr>
        <w:pStyle w:val="1"/>
        <w:numPr>
          <w:ilvl w:val="0"/>
          <w:numId w:val="18"/>
        </w:numPr>
        <w:spacing w:before="240" w:after="240"/>
        <w:rPr>
          <w:rFonts w:asciiTheme="minorEastAsia" w:eastAsiaTheme="minorEastAsia" w:hAnsiTheme="minorEastAsia" w:hint="eastAsia"/>
        </w:rPr>
      </w:pPr>
      <w:r>
        <w:rPr>
          <w:rFonts w:asciiTheme="minorEastAsia" w:eastAsiaTheme="minorEastAsia" w:hAnsiTheme="minorEastAsia" w:hint="eastAsia"/>
        </w:rPr>
        <w:t>相关知识</w:t>
      </w:r>
      <w:r w:rsidRPr="00FC330C">
        <w:rPr>
          <w:rFonts w:asciiTheme="minorEastAsia" w:eastAsiaTheme="minorEastAsia" w:hAnsiTheme="minorEastAsia"/>
        </w:rPr>
        <w:t xml:space="preserve"> </w:t>
      </w:r>
    </w:p>
    <w:p w14:paraId="4A59D82E" w14:textId="77777777" w:rsidR="00564C43" w:rsidRDefault="00564C43" w:rsidP="00564C43">
      <w:pPr>
        <w:widowControl w:val="0"/>
        <w:numPr>
          <w:ilvl w:val="0"/>
          <w:numId w:val="20"/>
        </w:numPr>
        <w:spacing w:line="360" w:lineRule="auto"/>
        <w:jc w:val="both"/>
      </w:pPr>
      <w:r>
        <w:rPr>
          <w:rFonts w:hint="eastAsia"/>
        </w:rPr>
        <w:t>进程并发执行的概念。</w:t>
      </w:r>
    </w:p>
    <w:p w14:paraId="73C72696" w14:textId="77777777" w:rsidR="00564C43" w:rsidRDefault="00564C43" w:rsidP="00564C43">
      <w:pPr>
        <w:widowControl w:val="0"/>
        <w:numPr>
          <w:ilvl w:val="0"/>
          <w:numId w:val="20"/>
        </w:numPr>
        <w:spacing w:line="360" w:lineRule="auto"/>
        <w:jc w:val="both"/>
      </w:pPr>
      <w:r>
        <w:rPr>
          <w:rFonts w:hint="eastAsia"/>
        </w:rPr>
        <w:t>资源分配拒绝（银行家算法）</w:t>
      </w:r>
    </w:p>
    <w:p w14:paraId="3A204C71" w14:textId="77777777" w:rsidR="00564C43" w:rsidRDefault="00564C43" w:rsidP="00564C43">
      <w:pPr>
        <w:widowControl w:val="0"/>
        <w:numPr>
          <w:ilvl w:val="0"/>
          <w:numId w:val="20"/>
        </w:numPr>
        <w:spacing w:line="360" w:lineRule="auto"/>
        <w:jc w:val="both"/>
      </w:pPr>
      <w:r>
        <w:rPr>
          <w:rFonts w:hint="eastAsia"/>
        </w:rPr>
        <w:t>死锁避免</w:t>
      </w:r>
    </w:p>
    <w:p w14:paraId="02A0A539" w14:textId="433D10DF" w:rsidR="00564C43" w:rsidRPr="00564C43" w:rsidRDefault="00564C43" w:rsidP="00564C43">
      <w:pPr>
        <w:widowControl w:val="0"/>
        <w:numPr>
          <w:ilvl w:val="0"/>
          <w:numId w:val="20"/>
        </w:numPr>
        <w:spacing w:line="360" w:lineRule="auto"/>
        <w:jc w:val="both"/>
      </w:pPr>
      <w:r>
        <w:rPr>
          <w:rFonts w:hint="eastAsia"/>
        </w:rPr>
        <w:t>进程启动拒绝</w:t>
      </w:r>
    </w:p>
    <w:p w14:paraId="6A7A2598" w14:textId="4837A845" w:rsidR="00FD7316" w:rsidRPr="00F37D93" w:rsidRDefault="00CC4F80" w:rsidP="00F37D93">
      <w:pPr>
        <w:pStyle w:val="1"/>
        <w:numPr>
          <w:ilvl w:val="0"/>
          <w:numId w:val="18"/>
        </w:numPr>
        <w:spacing w:before="240" w:after="240"/>
        <w:rPr>
          <w:rFonts w:asciiTheme="minorEastAsia" w:eastAsiaTheme="minorEastAsia" w:hAnsiTheme="minorEastAsia" w:hint="eastAsia"/>
        </w:rPr>
      </w:pPr>
      <w:r w:rsidRPr="00FC330C">
        <w:rPr>
          <w:rFonts w:asciiTheme="minorEastAsia" w:eastAsiaTheme="minorEastAsia" w:hAnsiTheme="minorEastAsia"/>
        </w:rPr>
        <w:t xml:space="preserve">实验内容 </w:t>
      </w:r>
    </w:p>
    <w:p w14:paraId="15F7FC60" w14:textId="5778CE71" w:rsidR="00F37D93" w:rsidRDefault="00F37D93" w:rsidP="00F37D93">
      <w:pPr>
        <w:pStyle w:val="a0"/>
        <w:numPr>
          <w:ilvl w:val="1"/>
          <w:numId w:val="4"/>
        </w:numPr>
        <w:spacing w:before="120" w:after="120"/>
        <w:ind w:firstLineChars="0"/>
        <w:rPr>
          <w:rFonts w:asciiTheme="minorEastAsia" w:eastAsiaTheme="minorEastAsia" w:hAnsiTheme="minorEastAsia" w:hint="eastAsia"/>
          <w:szCs w:val="21"/>
        </w:rPr>
      </w:pPr>
      <w:bookmarkStart w:id="0" w:name="_Hlk213152618"/>
      <w:r w:rsidRPr="00F37D93">
        <w:rPr>
          <w:rFonts w:asciiTheme="minorEastAsia" w:eastAsiaTheme="minorEastAsia" w:hAnsiTheme="minorEastAsia" w:hint="eastAsia"/>
          <w:szCs w:val="21"/>
        </w:rPr>
        <w:t>给出进程需求矩阵C、资源向量R以及一个进程的申请序列。使用进程启动拒绝和资源分配拒绝（银行家算法）模拟该进程组的执行情况。要求：初始状态没有进程启动</w:t>
      </w:r>
    </w:p>
    <w:p w14:paraId="2A6806BD" w14:textId="6140E598" w:rsidR="007861E6" w:rsidRPr="000916FD" w:rsidRDefault="00F37D93" w:rsidP="000916FD">
      <w:pPr>
        <w:pStyle w:val="a0"/>
        <w:numPr>
          <w:ilvl w:val="1"/>
          <w:numId w:val="4"/>
        </w:numPr>
        <w:spacing w:before="120" w:after="120"/>
        <w:ind w:firstLineChars="0"/>
        <w:rPr>
          <w:rFonts w:asciiTheme="minorEastAsia" w:eastAsiaTheme="minorEastAsia" w:hAnsiTheme="minorEastAsia" w:hint="eastAsia"/>
          <w:szCs w:val="21"/>
        </w:rPr>
      </w:pPr>
      <w:r w:rsidRPr="00F37D93">
        <w:rPr>
          <w:rFonts w:asciiTheme="minorEastAsia" w:eastAsiaTheme="minorEastAsia" w:hAnsiTheme="minorEastAsia" w:hint="eastAsia"/>
          <w:szCs w:val="21"/>
        </w:rPr>
        <w:t>计算每次进程申请是否分配？如：计算出预分配后的状态情况（安全状态、不安全状态），如果是安全状态，输出安全序列。</w:t>
      </w:r>
    </w:p>
    <w:p w14:paraId="509D37E3" w14:textId="77777777" w:rsidR="00F37D93" w:rsidRDefault="00F37D93" w:rsidP="00F37D93">
      <w:pPr>
        <w:pStyle w:val="a0"/>
        <w:numPr>
          <w:ilvl w:val="1"/>
          <w:numId w:val="4"/>
        </w:numPr>
        <w:spacing w:before="120" w:after="120"/>
        <w:ind w:firstLineChars="0"/>
        <w:rPr>
          <w:rFonts w:asciiTheme="minorEastAsia" w:eastAsiaTheme="minorEastAsia" w:hAnsiTheme="minorEastAsia" w:hint="eastAsia"/>
          <w:szCs w:val="21"/>
        </w:rPr>
      </w:pPr>
      <w:r w:rsidRPr="00F37D93">
        <w:rPr>
          <w:rFonts w:asciiTheme="minorEastAsia" w:eastAsiaTheme="minorEastAsia" w:hAnsiTheme="minorEastAsia" w:hint="eastAsia"/>
          <w:szCs w:val="21"/>
        </w:rPr>
        <w:t>每次进程申请被允许后，输出资源分配矩阵A和可用资源向量V。</w:t>
      </w:r>
    </w:p>
    <w:p w14:paraId="4B882A56" w14:textId="2A393A79" w:rsidR="000916FD" w:rsidRPr="000916FD" w:rsidRDefault="00F37D93" w:rsidP="000916FD">
      <w:pPr>
        <w:pStyle w:val="a0"/>
        <w:numPr>
          <w:ilvl w:val="1"/>
          <w:numId w:val="4"/>
        </w:numPr>
        <w:spacing w:before="120" w:after="120"/>
        <w:ind w:firstLineChars="0"/>
        <w:rPr>
          <w:rFonts w:asciiTheme="minorEastAsia" w:eastAsiaTheme="minorEastAsia" w:hAnsiTheme="minorEastAsia" w:hint="eastAsia"/>
          <w:szCs w:val="21"/>
        </w:rPr>
      </w:pPr>
      <w:r w:rsidRPr="00F37D93">
        <w:rPr>
          <w:rFonts w:asciiTheme="minorEastAsia" w:eastAsiaTheme="minorEastAsia" w:hAnsiTheme="minorEastAsia" w:hint="eastAsia"/>
          <w:szCs w:val="21"/>
        </w:rPr>
        <w:t>每次申请情况应可单步查看，如：输入一个空格，继续下个申请</w:t>
      </w:r>
      <w:bookmarkEnd w:id="0"/>
    </w:p>
    <w:p w14:paraId="6F27C3AE" w14:textId="30776940" w:rsidR="00B448C6" w:rsidRPr="000916FD" w:rsidRDefault="00564C43" w:rsidP="000916FD">
      <w:pPr>
        <w:pStyle w:val="1"/>
        <w:numPr>
          <w:ilvl w:val="0"/>
          <w:numId w:val="0"/>
        </w:numPr>
        <w:spacing w:before="240" w:after="240"/>
        <w:rPr>
          <w:rFonts w:asciiTheme="minorEastAsia" w:eastAsiaTheme="minorEastAsia" w:hAnsiTheme="minorEastAsia" w:hint="eastAsia"/>
        </w:rPr>
      </w:pPr>
      <w:r>
        <w:rPr>
          <w:rFonts w:asciiTheme="minorEastAsia" w:eastAsiaTheme="minorEastAsia" w:hAnsiTheme="minorEastAsia" w:hint="eastAsia"/>
        </w:rPr>
        <w:lastRenderedPageBreak/>
        <w:t>五</w:t>
      </w:r>
      <w:r w:rsidR="00832022" w:rsidRPr="00FC330C">
        <w:rPr>
          <w:rFonts w:asciiTheme="minorEastAsia" w:eastAsiaTheme="minorEastAsia" w:hAnsiTheme="minorEastAsia" w:hint="eastAsia"/>
        </w:rPr>
        <w:t>、</w:t>
      </w:r>
      <w:r w:rsidR="00832022">
        <w:rPr>
          <w:rFonts w:asciiTheme="minorEastAsia" w:eastAsiaTheme="minorEastAsia" w:hAnsiTheme="minorEastAsia" w:hint="eastAsia"/>
        </w:rPr>
        <w:t>实验具体实现</w:t>
      </w:r>
    </w:p>
    <w:p w14:paraId="4E2AEA22" w14:textId="77777777" w:rsidR="000916FD" w:rsidRPr="000916FD" w:rsidRDefault="000916FD" w:rsidP="000916FD">
      <w:pPr>
        <w:widowControl w:val="0"/>
        <w:numPr>
          <w:ilvl w:val="0"/>
          <w:numId w:val="19"/>
        </w:numPr>
        <w:tabs>
          <w:tab w:val="clear" w:pos="420"/>
        </w:tabs>
        <w:spacing w:line="360" w:lineRule="auto"/>
        <w:jc w:val="both"/>
        <w:rPr>
          <w:rFonts w:asciiTheme="minorEastAsia" w:eastAsiaTheme="minorEastAsia" w:hAnsiTheme="minorEastAsia" w:hint="eastAsia"/>
          <w:b/>
          <w:bCs/>
          <w:szCs w:val="21"/>
        </w:rPr>
      </w:pPr>
      <w:r w:rsidRPr="000916FD">
        <w:rPr>
          <w:rFonts w:asciiTheme="minorEastAsia" w:eastAsiaTheme="minorEastAsia" w:hAnsiTheme="minorEastAsia" w:hint="eastAsia"/>
          <w:b/>
          <w:bCs/>
          <w:szCs w:val="21"/>
        </w:rPr>
        <w:t>给出进程需求矩阵C、资源向量R以及一个进程的申请序列。使用进程启动拒绝和资源分配拒绝（银行家算法）模拟该进程组的执行情况。要求：初始状态没有进程启动</w:t>
      </w:r>
    </w:p>
    <w:p w14:paraId="5F6500C7"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t>先使用vim创建c语言文件并进行编辑</w:t>
      </w:r>
    </w:p>
    <w:p w14:paraId="40DBB7BF"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noProof/>
        </w:rPr>
        <w:drawing>
          <wp:inline distT="0" distB="0" distL="0" distR="0" wp14:anchorId="0969B094" wp14:editId="36A7E3F9">
            <wp:extent cx="4730932" cy="3244850"/>
            <wp:effectExtent l="0" t="0" r="0" b="0"/>
            <wp:docPr id="1223667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89262" name=""/>
                    <pic:cNvPicPr/>
                  </pic:nvPicPr>
                  <pic:blipFill>
                    <a:blip r:embed="rId10"/>
                    <a:stretch>
                      <a:fillRect/>
                    </a:stretch>
                  </pic:blipFill>
                  <pic:spPr>
                    <a:xfrm>
                      <a:off x="0" y="0"/>
                      <a:ext cx="4732939" cy="3246227"/>
                    </a:xfrm>
                    <a:prstGeom prst="rect">
                      <a:avLst/>
                    </a:prstGeom>
                  </pic:spPr>
                </pic:pic>
              </a:graphicData>
            </a:graphic>
          </wp:inline>
        </w:drawing>
      </w:r>
    </w:p>
    <w:p w14:paraId="4824F1FA"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t>首先准备</w:t>
      </w:r>
      <w:r w:rsidRPr="00F37D93">
        <w:rPr>
          <w:rFonts w:asciiTheme="minorEastAsia" w:eastAsiaTheme="minorEastAsia" w:hAnsiTheme="minorEastAsia" w:hint="eastAsia"/>
          <w:szCs w:val="21"/>
        </w:rPr>
        <w:t>进程需求矩阵C、资源向量R</w:t>
      </w:r>
    </w:p>
    <w:p w14:paraId="4C63EA9F"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noProof/>
        </w:rPr>
        <w:lastRenderedPageBreak/>
        <w:drawing>
          <wp:inline distT="0" distB="0" distL="0" distR="0" wp14:anchorId="61E1A8DD" wp14:editId="29180539">
            <wp:extent cx="3995587" cy="3873500"/>
            <wp:effectExtent l="0" t="0" r="0" b="0"/>
            <wp:docPr id="1717601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86395" name=""/>
                    <pic:cNvPicPr/>
                  </pic:nvPicPr>
                  <pic:blipFill>
                    <a:blip r:embed="rId11"/>
                    <a:stretch>
                      <a:fillRect/>
                    </a:stretch>
                  </pic:blipFill>
                  <pic:spPr>
                    <a:xfrm>
                      <a:off x="0" y="0"/>
                      <a:ext cx="3996639" cy="3874520"/>
                    </a:xfrm>
                    <a:prstGeom prst="rect">
                      <a:avLst/>
                    </a:prstGeom>
                  </pic:spPr>
                </pic:pic>
              </a:graphicData>
            </a:graphic>
          </wp:inline>
        </w:drawing>
      </w:r>
    </w:p>
    <w:p w14:paraId="302CB7B2"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t>再编写</w:t>
      </w:r>
      <w:r w:rsidRPr="00F37D93">
        <w:rPr>
          <w:rFonts w:asciiTheme="minorEastAsia" w:eastAsiaTheme="minorEastAsia" w:hAnsiTheme="minorEastAsia" w:hint="eastAsia"/>
          <w:szCs w:val="21"/>
        </w:rPr>
        <w:t>一个进程的申请序列</w:t>
      </w:r>
      <w:r>
        <w:rPr>
          <w:rFonts w:asciiTheme="minorEastAsia" w:eastAsiaTheme="minorEastAsia" w:hAnsiTheme="minorEastAsia" w:hint="eastAsia"/>
          <w:szCs w:val="21"/>
        </w:rPr>
        <w:t>，如下图所示</w:t>
      </w:r>
    </w:p>
    <w:p w14:paraId="3E8FEAA6"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noProof/>
        </w:rPr>
        <w:drawing>
          <wp:inline distT="0" distB="0" distL="0" distR="0" wp14:anchorId="198D1481" wp14:editId="54586690">
            <wp:extent cx="4235450" cy="3075114"/>
            <wp:effectExtent l="0" t="0" r="0" b="0"/>
            <wp:docPr id="2103544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39509" name=""/>
                    <pic:cNvPicPr/>
                  </pic:nvPicPr>
                  <pic:blipFill>
                    <a:blip r:embed="rId12"/>
                    <a:stretch>
                      <a:fillRect/>
                    </a:stretch>
                  </pic:blipFill>
                  <pic:spPr>
                    <a:xfrm>
                      <a:off x="0" y="0"/>
                      <a:ext cx="4238890" cy="3077611"/>
                    </a:xfrm>
                    <a:prstGeom prst="rect">
                      <a:avLst/>
                    </a:prstGeom>
                  </pic:spPr>
                </pic:pic>
              </a:graphicData>
            </a:graphic>
          </wp:inline>
        </w:drawing>
      </w:r>
    </w:p>
    <w:p w14:paraId="3229CAFB"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t>然后保证</w:t>
      </w:r>
      <w:r w:rsidRPr="00F37D93">
        <w:rPr>
          <w:rFonts w:asciiTheme="minorEastAsia" w:eastAsiaTheme="minorEastAsia" w:hAnsiTheme="minorEastAsia" w:hint="eastAsia"/>
          <w:szCs w:val="21"/>
        </w:rPr>
        <w:t>初始状态没有进程启动</w:t>
      </w:r>
    </w:p>
    <w:p w14:paraId="085CCF83"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noProof/>
        </w:rPr>
        <w:drawing>
          <wp:inline distT="0" distB="0" distL="0" distR="0" wp14:anchorId="5E638A03" wp14:editId="2BB27DEB">
            <wp:extent cx="3606800" cy="521379"/>
            <wp:effectExtent l="0" t="0" r="0" b="0"/>
            <wp:docPr id="1200230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0153" name=""/>
                    <pic:cNvPicPr/>
                  </pic:nvPicPr>
                  <pic:blipFill>
                    <a:blip r:embed="rId13"/>
                    <a:stretch>
                      <a:fillRect/>
                    </a:stretch>
                  </pic:blipFill>
                  <pic:spPr>
                    <a:xfrm>
                      <a:off x="0" y="0"/>
                      <a:ext cx="3626289" cy="524196"/>
                    </a:xfrm>
                    <a:prstGeom prst="rect">
                      <a:avLst/>
                    </a:prstGeom>
                  </pic:spPr>
                </pic:pic>
              </a:graphicData>
            </a:graphic>
          </wp:inline>
        </w:drawing>
      </w:r>
    </w:p>
    <w:p w14:paraId="6B917D46"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lastRenderedPageBreak/>
        <w:t>接下来是核心函数的实现</w:t>
      </w:r>
    </w:p>
    <w:p w14:paraId="477FD878"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sidRPr="00C904F1">
        <w:rPr>
          <w:rFonts w:asciiTheme="minorEastAsia" w:eastAsiaTheme="minorEastAsia" w:hAnsiTheme="minorEastAsia" w:hint="eastAsia"/>
          <w:szCs w:val="21"/>
        </w:rPr>
        <w:t>首先对可用资源、最大需求和分配矩阵进行初始化操作，其中need数组用于计算剩余需求</w:t>
      </w:r>
      <w:r>
        <w:rPr>
          <w:rFonts w:asciiTheme="minorEastAsia" w:eastAsiaTheme="minorEastAsia" w:hAnsiTheme="minorEastAsia" w:hint="eastAsia"/>
          <w:szCs w:val="21"/>
        </w:rPr>
        <w:t>，函数如下</w:t>
      </w:r>
    </w:p>
    <w:p w14:paraId="0EA05F1F" w14:textId="77777777" w:rsidR="000916FD" w:rsidRPr="008A6EEF"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noProof/>
        </w:rPr>
        <w:drawing>
          <wp:inline distT="0" distB="0" distL="0" distR="0" wp14:anchorId="79955844" wp14:editId="716815DF">
            <wp:extent cx="5486400" cy="1880870"/>
            <wp:effectExtent l="0" t="0" r="0" b="0"/>
            <wp:docPr id="1794560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90457" name=""/>
                    <pic:cNvPicPr/>
                  </pic:nvPicPr>
                  <pic:blipFill>
                    <a:blip r:embed="rId14"/>
                    <a:stretch>
                      <a:fillRect/>
                    </a:stretch>
                  </pic:blipFill>
                  <pic:spPr>
                    <a:xfrm>
                      <a:off x="0" y="0"/>
                      <a:ext cx="5486400" cy="1880870"/>
                    </a:xfrm>
                    <a:prstGeom prst="rect">
                      <a:avLst/>
                    </a:prstGeom>
                  </pic:spPr>
                </pic:pic>
              </a:graphicData>
            </a:graphic>
          </wp:inline>
        </w:drawing>
      </w:r>
    </w:p>
    <w:p w14:paraId="396DCE7A" w14:textId="77777777" w:rsidR="000916FD" w:rsidRPr="000916FD" w:rsidRDefault="000916FD" w:rsidP="000916FD">
      <w:pPr>
        <w:widowControl w:val="0"/>
        <w:numPr>
          <w:ilvl w:val="0"/>
          <w:numId w:val="19"/>
        </w:numPr>
        <w:tabs>
          <w:tab w:val="clear" w:pos="420"/>
        </w:tabs>
        <w:spacing w:line="360" w:lineRule="auto"/>
        <w:jc w:val="both"/>
        <w:rPr>
          <w:rFonts w:asciiTheme="minorEastAsia" w:eastAsiaTheme="minorEastAsia" w:hAnsiTheme="minorEastAsia" w:hint="eastAsia"/>
          <w:b/>
          <w:bCs/>
          <w:szCs w:val="21"/>
        </w:rPr>
      </w:pPr>
      <w:r w:rsidRPr="000916FD">
        <w:rPr>
          <w:rFonts w:asciiTheme="minorEastAsia" w:eastAsiaTheme="minorEastAsia" w:hAnsiTheme="minorEastAsia" w:hint="eastAsia"/>
          <w:b/>
          <w:bCs/>
          <w:szCs w:val="21"/>
        </w:rPr>
        <w:t>计算每次进程申请是否分配？如：计算出预分配后的状态情况（安全状态、不安全状态），如果是安全状态，输出安全序列。</w:t>
      </w:r>
    </w:p>
    <w:p w14:paraId="4496EA39"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sidRPr="007861E6">
        <w:rPr>
          <w:rFonts w:asciiTheme="minorEastAsia" w:eastAsiaTheme="minorEastAsia" w:hAnsiTheme="minorEastAsia" w:hint="eastAsia"/>
          <w:szCs w:val="21"/>
        </w:rPr>
        <w:t>在安全性检查函数中模拟系统的临界资源状态，记录每个进程的完成状态，并记录最后的安全序列</w:t>
      </w:r>
    </w:p>
    <w:p w14:paraId="6CA4669E"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noProof/>
        </w:rPr>
        <w:drawing>
          <wp:inline distT="0" distB="0" distL="0" distR="0" wp14:anchorId="411BFEE1" wp14:editId="6A0DC2BF">
            <wp:extent cx="5486400" cy="4038600"/>
            <wp:effectExtent l="0" t="0" r="0" b="0"/>
            <wp:docPr id="1725814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9986" name=""/>
                    <pic:cNvPicPr/>
                  </pic:nvPicPr>
                  <pic:blipFill rotWithShape="1">
                    <a:blip r:embed="rId15"/>
                    <a:srcRect b="39983"/>
                    <a:stretch>
                      <a:fillRect/>
                    </a:stretch>
                  </pic:blipFill>
                  <pic:spPr bwMode="auto">
                    <a:xfrm>
                      <a:off x="0" y="0"/>
                      <a:ext cx="5486400" cy="4038600"/>
                    </a:xfrm>
                    <a:prstGeom prst="rect">
                      <a:avLst/>
                    </a:prstGeom>
                    <a:ln>
                      <a:noFill/>
                    </a:ln>
                    <a:extLst>
                      <a:ext uri="{53640926-AAD7-44D8-BBD7-CCE9431645EC}">
                        <a14:shadowObscured xmlns:a14="http://schemas.microsoft.com/office/drawing/2010/main"/>
                      </a:ext>
                    </a:extLst>
                  </pic:spPr>
                </pic:pic>
              </a:graphicData>
            </a:graphic>
          </wp:inline>
        </w:drawing>
      </w:r>
    </w:p>
    <w:p w14:paraId="7A01BA66"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sidRPr="00F37D93">
        <w:rPr>
          <w:rFonts w:asciiTheme="minorEastAsia" w:eastAsiaTheme="minorEastAsia" w:hAnsiTheme="minorEastAsia" w:hint="eastAsia"/>
          <w:szCs w:val="21"/>
        </w:rPr>
        <w:lastRenderedPageBreak/>
        <w:t>计算出预分配后的状态情况（安全状态、不安全状态），如果是安全状态，输出安全序列</w:t>
      </w:r>
    </w:p>
    <w:p w14:paraId="2F58D6C3" w14:textId="77777777" w:rsidR="000916FD" w:rsidRPr="007861E6"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noProof/>
        </w:rPr>
        <w:drawing>
          <wp:inline distT="0" distB="0" distL="0" distR="0" wp14:anchorId="2CF4FE64" wp14:editId="4DD01679">
            <wp:extent cx="5486400" cy="2755900"/>
            <wp:effectExtent l="0" t="0" r="0" b="0"/>
            <wp:docPr id="255053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9986" name=""/>
                    <pic:cNvPicPr/>
                  </pic:nvPicPr>
                  <pic:blipFill rotWithShape="1">
                    <a:blip r:embed="rId15"/>
                    <a:srcRect t="60016" b="-972"/>
                    <a:stretch>
                      <a:fillRect/>
                    </a:stretch>
                  </pic:blipFill>
                  <pic:spPr bwMode="auto">
                    <a:xfrm>
                      <a:off x="0" y="0"/>
                      <a:ext cx="5486400" cy="2755900"/>
                    </a:xfrm>
                    <a:prstGeom prst="rect">
                      <a:avLst/>
                    </a:prstGeom>
                    <a:ln>
                      <a:noFill/>
                    </a:ln>
                    <a:extLst>
                      <a:ext uri="{53640926-AAD7-44D8-BBD7-CCE9431645EC}">
                        <a14:shadowObscured xmlns:a14="http://schemas.microsoft.com/office/drawing/2010/main"/>
                      </a:ext>
                    </a:extLst>
                  </pic:spPr>
                </pic:pic>
              </a:graphicData>
            </a:graphic>
          </wp:inline>
        </w:drawing>
      </w:r>
    </w:p>
    <w:p w14:paraId="7E33CC7B" w14:textId="77777777" w:rsidR="000916FD" w:rsidRPr="000916FD" w:rsidRDefault="000916FD" w:rsidP="000916FD">
      <w:pPr>
        <w:widowControl w:val="0"/>
        <w:numPr>
          <w:ilvl w:val="0"/>
          <w:numId w:val="19"/>
        </w:numPr>
        <w:tabs>
          <w:tab w:val="clear" w:pos="420"/>
        </w:tabs>
        <w:spacing w:line="360" w:lineRule="auto"/>
        <w:jc w:val="both"/>
        <w:rPr>
          <w:rFonts w:asciiTheme="minorEastAsia" w:eastAsiaTheme="minorEastAsia" w:hAnsiTheme="minorEastAsia" w:hint="eastAsia"/>
          <w:b/>
          <w:bCs/>
          <w:szCs w:val="21"/>
        </w:rPr>
      </w:pPr>
      <w:r w:rsidRPr="000916FD">
        <w:rPr>
          <w:rFonts w:asciiTheme="minorEastAsia" w:eastAsiaTheme="minorEastAsia" w:hAnsiTheme="minorEastAsia" w:hint="eastAsia"/>
          <w:b/>
          <w:bCs/>
          <w:szCs w:val="21"/>
        </w:rPr>
        <w:t>每次进程申请被允许后，输出资源分配矩阵A和可用资源向量V。</w:t>
      </w:r>
    </w:p>
    <w:p w14:paraId="24387C21"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t>首先需要判断进程申请的合法性，如果合法才进行下一步，判断合法性的函数如下</w:t>
      </w:r>
    </w:p>
    <w:p w14:paraId="25FEB1C4"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noProof/>
        </w:rPr>
        <w:lastRenderedPageBreak/>
        <w:drawing>
          <wp:inline distT="0" distB="0" distL="0" distR="0" wp14:anchorId="42FAF91F" wp14:editId="3133F9F2">
            <wp:extent cx="5486400" cy="6591300"/>
            <wp:effectExtent l="0" t="0" r="0" b="0"/>
            <wp:docPr id="829105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02916" name=""/>
                    <pic:cNvPicPr/>
                  </pic:nvPicPr>
                  <pic:blipFill>
                    <a:blip r:embed="rId16"/>
                    <a:stretch>
                      <a:fillRect/>
                    </a:stretch>
                  </pic:blipFill>
                  <pic:spPr>
                    <a:xfrm>
                      <a:off x="0" y="0"/>
                      <a:ext cx="5486400" cy="6591300"/>
                    </a:xfrm>
                    <a:prstGeom prst="rect">
                      <a:avLst/>
                    </a:prstGeom>
                  </pic:spPr>
                </pic:pic>
              </a:graphicData>
            </a:graphic>
          </wp:inline>
        </w:drawing>
      </w:r>
    </w:p>
    <w:p w14:paraId="36F67363"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t>如果合法，则可以打印</w:t>
      </w:r>
      <w:r w:rsidRPr="00F37D93">
        <w:rPr>
          <w:rFonts w:asciiTheme="minorEastAsia" w:eastAsiaTheme="minorEastAsia" w:hAnsiTheme="minorEastAsia" w:hint="eastAsia"/>
          <w:szCs w:val="21"/>
        </w:rPr>
        <w:t>输出资源分配矩阵A和可用资源向量V</w:t>
      </w:r>
    </w:p>
    <w:p w14:paraId="27B565DF"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sidRPr="00F37D93">
        <w:rPr>
          <w:rFonts w:asciiTheme="minorEastAsia" w:eastAsiaTheme="minorEastAsia" w:hAnsiTheme="minorEastAsia" w:hint="eastAsia"/>
          <w:szCs w:val="21"/>
        </w:rPr>
        <w:t>输出资源分配矩阵A</w:t>
      </w:r>
    </w:p>
    <w:p w14:paraId="7511EBBC"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noProof/>
        </w:rPr>
        <w:lastRenderedPageBreak/>
        <w:drawing>
          <wp:inline distT="0" distB="0" distL="0" distR="0" wp14:anchorId="32089108" wp14:editId="0DB0AAC3">
            <wp:extent cx="5486400" cy="1342390"/>
            <wp:effectExtent l="0" t="0" r="0" b="0"/>
            <wp:docPr id="159501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42070" name=""/>
                    <pic:cNvPicPr/>
                  </pic:nvPicPr>
                  <pic:blipFill>
                    <a:blip r:embed="rId17"/>
                    <a:stretch>
                      <a:fillRect/>
                    </a:stretch>
                  </pic:blipFill>
                  <pic:spPr>
                    <a:xfrm>
                      <a:off x="0" y="0"/>
                      <a:ext cx="5486400" cy="1342390"/>
                    </a:xfrm>
                    <a:prstGeom prst="rect">
                      <a:avLst/>
                    </a:prstGeom>
                  </pic:spPr>
                </pic:pic>
              </a:graphicData>
            </a:graphic>
          </wp:inline>
        </w:drawing>
      </w:r>
    </w:p>
    <w:p w14:paraId="4B8D6F53"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t>输出</w:t>
      </w:r>
      <w:r w:rsidRPr="00F37D93">
        <w:rPr>
          <w:rFonts w:asciiTheme="minorEastAsia" w:eastAsiaTheme="minorEastAsia" w:hAnsiTheme="minorEastAsia" w:hint="eastAsia"/>
          <w:szCs w:val="21"/>
        </w:rPr>
        <w:t>可用资源向量V</w:t>
      </w:r>
    </w:p>
    <w:p w14:paraId="0BF4AFE0" w14:textId="77777777" w:rsidR="000916FD" w:rsidRPr="007861E6"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noProof/>
        </w:rPr>
        <w:drawing>
          <wp:inline distT="0" distB="0" distL="0" distR="0" wp14:anchorId="4D93BFEC" wp14:editId="3836ACB5">
            <wp:extent cx="5486400" cy="764540"/>
            <wp:effectExtent l="0" t="0" r="0" b="0"/>
            <wp:docPr id="421897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88778" name=""/>
                    <pic:cNvPicPr/>
                  </pic:nvPicPr>
                  <pic:blipFill>
                    <a:blip r:embed="rId18"/>
                    <a:stretch>
                      <a:fillRect/>
                    </a:stretch>
                  </pic:blipFill>
                  <pic:spPr>
                    <a:xfrm>
                      <a:off x="0" y="0"/>
                      <a:ext cx="5486400" cy="764540"/>
                    </a:xfrm>
                    <a:prstGeom prst="rect">
                      <a:avLst/>
                    </a:prstGeom>
                  </pic:spPr>
                </pic:pic>
              </a:graphicData>
            </a:graphic>
          </wp:inline>
        </w:drawing>
      </w:r>
    </w:p>
    <w:p w14:paraId="450BED5B" w14:textId="77777777" w:rsidR="000916FD" w:rsidRPr="000916FD" w:rsidRDefault="000916FD" w:rsidP="000916FD">
      <w:pPr>
        <w:widowControl w:val="0"/>
        <w:numPr>
          <w:ilvl w:val="0"/>
          <w:numId w:val="19"/>
        </w:numPr>
        <w:tabs>
          <w:tab w:val="clear" w:pos="420"/>
        </w:tabs>
        <w:spacing w:line="360" w:lineRule="auto"/>
        <w:jc w:val="both"/>
        <w:rPr>
          <w:rFonts w:asciiTheme="minorEastAsia" w:eastAsiaTheme="minorEastAsia" w:hAnsiTheme="minorEastAsia" w:hint="eastAsia"/>
          <w:b/>
          <w:bCs/>
          <w:szCs w:val="21"/>
        </w:rPr>
      </w:pPr>
      <w:r w:rsidRPr="000916FD">
        <w:rPr>
          <w:rFonts w:asciiTheme="minorEastAsia" w:eastAsiaTheme="minorEastAsia" w:hAnsiTheme="minorEastAsia" w:hint="eastAsia"/>
          <w:b/>
          <w:bCs/>
          <w:szCs w:val="21"/>
        </w:rPr>
        <w:t>每次申请情况应可单步查看，如：输入一个空格，继续下个申请</w:t>
      </w:r>
    </w:p>
    <w:p w14:paraId="759D92BF" w14:textId="77777777" w:rsid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t>在主函数中循环输入空格来进行下一个申请</w:t>
      </w:r>
    </w:p>
    <w:p w14:paraId="3913AFA9" w14:textId="77777777" w:rsidR="000916FD" w:rsidRPr="000916FD"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noProof/>
        </w:rPr>
        <w:drawing>
          <wp:inline distT="0" distB="0" distL="0" distR="0" wp14:anchorId="248C6BC8" wp14:editId="3A0F8AD5">
            <wp:extent cx="5486400" cy="3460750"/>
            <wp:effectExtent l="0" t="0" r="0" b="0"/>
            <wp:docPr id="1542690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56804" name=""/>
                    <pic:cNvPicPr/>
                  </pic:nvPicPr>
                  <pic:blipFill>
                    <a:blip r:embed="rId19"/>
                    <a:stretch>
                      <a:fillRect/>
                    </a:stretch>
                  </pic:blipFill>
                  <pic:spPr>
                    <a:xfrm>
                      <a:off x="0" y="0"/>
                      <a:ext cx="5486400" cy="3460750"/>
                    </a:xfrm>
                    <a:prstGeom prst="rect">
                      <a:avLst/>
                    </a:prstGeom>
                  </pic:spPr>
                </pic:pic>
              </a:graphicData>
            </a:graphic>
          </wp:inline>
        </w:drawing>
      </w:r>
    </w:p>
    <w:p w14:paraId="687F9A8C" w14:textId="51137948" w:rsidR="00805060" w:rsidRDefault="000916F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t>然后由handle_request函数处理单步申请，函数实现如下</w:t>
      </w:r>
    </w:p>
    <w:p w14:paraId="389A52BB" w14:textId="552C4C64" w:rsidR="0019620F" w:rsidRDefault="0019620F" w:rsidP="000916FD">
      <w:pPr>
        <w:tabs>
          <w:tab w:val="left" w:pos="420"/>
          <w:tab w:val="left" w:pos="840"/>
        </w:tabs>
        <w:spacing w:before="120" w:after="120"/>
        <w:ind w:left="420"/>
        <w:rPr>
          <w:rFonts w:asciiTheme="minorEastAsia" w:eastAsiaTheme="minorEastAsia" w:hAnsiTheme="minorEastAsia" w:hint="eastAsia"/>
          <w:szCs w:val="21"/>
        </w:rPr>
      </w:pPr>
      <w:r>
        <w:rPr>
          <w:noProof/>
        </w:rPr>
        <w:lastRenderedPageBreak/>
        <w:drawing>
          <wp:inline distT="0" distB="0" distL="0" distR="0" wp14:anchorId="1F7B74A4" wp14:editId="4A946864">
            <wp:extent cx="5486400" cy="6593205"/>
            <wp:effectExtent l="0" t="0" r="0" b="0"/>
            <wp:docPr id="1771365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65972" name=""/>
                    <pic:cNvPicPr/>
                  </pic:nvPicPr>
                  <pic:blipFill>
                    <a:blip r:embed="rId20"/>
                    <a:stretch>
                      <a:fillRect/>
                    </a:stretch>
                  </pic:blipFill>
                  <pic:spPr>
                    <a:xfrm>
                      <a:off x="0" y="0"/>
                      <a:ext cx="5486400" cy="6593205"/>
                    </a:xfrm>
                    <a:prstGeom prst="rect">
                      <a:avLst/>
                    </a:prstGeom>
                  </pic:spPr>
                </pic:pic>
              </a:graphicData>
            </a:graphic>
          </wp:inline>
        </w:drawing>
      </w:r>
    </w:p>
    <w:p w14:paraId="5B1C790E" w14:textId="77777777" w:rsidR="0019620F" w:rsidRPr="007861E6" w:rsidRDefault="0019620F" w:rsidP="0019620F">
      <w:pPr>
        <w:tabs>
          <w:tab w:val="left" w:pos="420"/>
          <w:tab w:val="left" w:pos="840"/>
        </w:tabs>
        <w:spacing w:before="120" w:after="120"/>
        <w:ind w:left="420"/>
        <w:rPr>
          <w:rFonts w:asciiTheme="minorEastAsia" w:eastAsiaTheme="minorEastAsia" w:hAnsiTheme="minorEastAsia" w:hint="eastAsia"/>
          <w:szCs w:val="21"/>
        </w:rPr>
      </w:pPr>
    </w:p>
    <w:p w14:paraId="6E5CE36D" w14:textId="679D1367" w:rsidR="0019620F" w:rsidRPr="000916FD" w:rsidRDefault="0019620F" w:rsidP="0019620F">
      <w:pPr>
        <w:widowControl w:val="0"/>
        <w:numPr>
          <w:ilvl w:val="0"/>
          <w:numId w:val="19"/>
        </w:numPr>
        <w:tabs>
          <w:tab w:val="clear" w:pos="420"/>
        </w:tabs>
        <w:spacing w:line="360" w:lineRule="auto"/>
        <w:jc w:val="both"/>
        <w:rPr>
          <w:rFonts w:asciiTheme="minorEastAsia" w:eastAsiaTheme="minorEastAsia" w:hAnsiTheme="minorEastAsia" w:hint="eastAsia"/>
          <w:b/>
          <w:bCs/>
          <w:szCs w:val="21"/>
        </w:rPr>
      </w:pPr>
      <w:r>
        <w:rPr>
          <w:rFonts w:asciiTheme="minorEastAsia" w:eastAsiaTheme="minorEastAsia" w:hAnsiTheme="minorEastAsia" w:hint="eastAsia"/>
          <w:b/>
          <w:bCs/>
          <w:szCs w:val="21"/>
        </w:rPr>
        <w:t>在linux中运行的结果如下</w:t>
      </w:r>
    </w:p>
    <w:p w14:paraId="4B3960B3" w14:textId="665CC636" w:rsidR="0019620F" w:rsidRDefault="008C60E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t>编译并运行程序</w:t>
      </w:r>
    </w:p>
    <w:p w14:paraId="25CA2E90" w14:textId="4ECD7ABA" w:rsidR="008C60ED" w:rsidRDefault="008C60ED" w:rsidP="000916FD">
      <w:pPr>
        <w:tabs>
          <w:tab w:val="left" w:pos="420"/>
          <w:tab w:val="left" w:pos="840"/>
        </w:tabs>
        <w:spacing w:before="120" w:after="120"/>
        <w:ind w:left="420"/>
        <w:rPr>
          <w:rFonts w:asciiTheme="minorEastAsia" w:eastAsiaTheme="minorEastAsia" w:hAnsiTheme="minorEastAsia" w:hint="eastAsia"/>
          <w:szCs w:val="21"/>
        </w:rPr>
      </w:pPr>
      <w:r>
        <w:rPr>
          <w:noProof/>
        </w:rPr>
        <w:lastRenderedPageBreak/>
        <w:drawing>
          <wp:inline distT="0" distB="0" distL="0" distR="0" wp14:anchorId="3BEA21E4" wp14:editId="1B781C11">
            <wp:extent cx="5486400" cy="3291840"/>
            <wp:effectExtent l="0" t="0" r="0" b="0"/>
            <wp:docPr id="267069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69836" name=""/>
                    <pic:cNvPicPr/>
                  </pic:nvPicPr>
                  <pic:blipFill>
                    <a:blip r:embed="rId21"/>
                    <a:stretch>
                      <a:fillRect/>
                    </a:stretch>
                  </pic:blipFill>
                  <pic:spPr>
                    <a:xfrm>
                      <a:off x="0" y="0"/>
                      <a:ext cx="5486400" cy="3291840"/>
                    </a:xfrm>
                    <a:prstGeom prst="rect">
                      <a:avLst/>
                    </a:prstGeom>
                  </pic:spPr>
                </pic:pic>
              </a:graphicData>
            </a:graphic>
          </wp:inline>
        </w:drawing>
      </w:r>
    </w:p>
    <w:p w14:paraId="55F24C9B" w14:textId="133AF58C" w:rsidR="008C60ED" w:rsidRDefault="008C60E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t>输入空格并回车处理第一步申请</w:t>
      </w:r>
    </w:p>
    <w:p w14:paraId="63FBA964" w14:textId="3844593C" w:rsidR="008C60ED" w:rsidRDefault="008C60ED" w:rsidP="000916FD">
      <w:pPr>
        <w:tabs>
          <w:tab w:val="left" w:pos="420"/>
          <w:tab w:val="left" w:pos="840"/>
        </w:tabs>
        <w:spacing w:before="120" w:after="120"/>
        <w:ind w:left="420"/>
        <w:rPr>
          <w:rFonts w:asciiTheme="minorEastAsia" w:eastAsiaTheme="minorEastAsia" w:hAnsiTheme="minorEastAsia" w:hint="eastAsia"/>
          <w:szCs w:val="21"/>
        </w:rPr>
      </w:pPr>
      <w:r>
        <w:rPr>
          <w:noProof/>
        </w:rPr>
        <w:drawing>
          <wp:inline distT="0" distB="0" distL="0" distR="0" wp14:anchorId="31202778" wp14:editId="2EAD0B48">
            <wp:extent cx="5486400" cy="3323590"/>
            <wp:effectExtent l="0" t="0" r="0" b="0"/>
            <wp:docPr id="436679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79685" name=""/>
                    <pic:cNvPicPr/>
                  </pic:nvPicPr>
                  <pic:blipFill>
                    <a:blip r:embed="rId22"/>
                    <a:stretch>
                      <a:fillRect/>
                    </a:stretch>
                  </pic:blipFill>
                  <pic:spPr>
                    <a:xfrm>
                      <a:off x="0" y="0"/>
                      <a:ext cx="5486400" cy="3323590"/>
                    </a:xfrm>
                    <a:prstGeom prst="rect">
                      <a:avLst/>
                    </a:prstGeom>
                  </pic:spPr>
                </pic:pic>
              </a:graphicData>
            </a:graphic>
          </wp:inline>
        </w:drawing>
      </w:r>
    </w:p>
    <w:p w14:paraId="11343F99" w14:textId="2F0DB7F6" w:rsidR="008C60ED" w:rsidRDefault="008C60ED" w:rsidP="000916FD">
      <w:pPr>
        <w:tabs>
          <w:tab w:val="left" w:pos="420"/>
          <w:tab w:val="left" w:pos="840"/>
        </w:tabs>
        <w:spacing w:before="120" w:after="120"/>
        <w:ind w:left="420"/>
        <w:rPr>
          <w:rFonts w:asciiTheme="minorEastAsia" w:eastAsiaTheme="minorEastAsia" w:hAnsiTheme="minorEastAsia" w:hint="eastAsia"/>
          <w:szCs w:val="21"/>
        </w:rPr>
      </w:pPr>
      <w:r>
        <w:rPr>
          <w:rFonts w:asciiTheme="minorEastAsia" w:eastAsiaTheme="minorEastAsia" w:hAnsiTheme="minorEastAsia" w:hint="eastAsia"/>
          <w:szCs w:val="21"/>
        </w:rPr>
        <w:t>然后重复上述操作</w:t>
      </w:r>
    </w:p>
    <w:p w14:paraId="75DAE7B1" w14:textId="7DC26A84" w:rsidR="008C60ED" w:rsidRDefault="008C60ED" w:rsidP="000916FD">
      <w:pPr>
        <w:tabs>
          <w:tab w:val="left" w:pos="420"/>
          <w:tab w:val="left" w:pos="840"/>
        </w:tabs>
        <w:spacing w:before="120" w:after="120"/>
        <w:ind w:left="420"/>
        <w:rPr>
          <w:rFonts w:asciiTheme="minorEastAsia" w:eastAsiaTheme="minorEastAsia" w:hAnsiTheme="minorEastAsia" w:hint="eastAsia"/>
          <w:szCs w:val="21"/>
        </w:rPr>
      </w:pPr>
      <w:r>
        <w:rPr>
          <w:noProof/>
        </w:rPr>
        <w:lastRenderedPageBreak/>
        <w:drawing>
          <wp:inline distT="0" distB="0" distL="0" distR="0" wp14:anchorId="267D41D8" wp14:editId="1F339BED">
            <wp:extent cx="5486400" cy="3580130"/>
            <wp:effectExtent l="0" t="0" r="0" b="0"/>
            <wp:docPr id="1759177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7342" name=""/>
                    <pic:cNvPicPr/>
                  </pic:nvPicPr>
                  <pic:blipFill>
                    <a:blip r:embed="rId23"/>
                    <a:stretch>
                      <a:fillRect/>
                    </a:stretch>
                  </pic:blipFill>
                  <pic:spPr>
                    <a:xfrm>
                      <a:off x="0" y="0"/>
                      <a:ext cx="5486400" cy="3580130"/>
                    </a:xfrm>
                    <a:prstGeom prst="rect">
                      <a:avLst/>
                    </a:prstGeom>
                  </pic:spPr>
                </pic:pic>
              </a:graphicData>
            </a:graphic>
          </wp:inline>
        </w:drawing>
      </w:r>
    </w:p>
    <w:p w14:paraId="63F7EDB9" w14:textId="53972A46" w:rsidR="008C60ED" w:rsidRDefault="008C60ED" w:rsidP="000916FD">
      <w:pPr>
        <w:tabs>
          <w:tab w:val="left" w:pos="420"/>
          <w:tab w:val="left" w:pos="840"/>
        </w:tabs>
        <w:spacing w:before="120" w:after="120"/>
        <w:ind w:left="420"/>
        <w:rPr>
          <w:rFonts w:asciiTheme="minorEastAsia" w:eastAsiaTheme="minorEastAsia" w:hAnsiTheme="minorEastAsia" w:hint="eastAsia"/>
          <w:szCs w:val="21"/>
        </w:rPr>
      </w:pPr>
      <w:r>
        <w:rPr>
          <w:noProof/>
        </w:rPr>
        <w:drawing>
          <wp:inline distT="0" distB="0" distL="0" distR="0" wp14:anchorId="693D9EF6" wp14:editId="759BC6CD">
            <wp:extent cx="5486400" cy="3255645"/>
            <wp:effectExtent l="0" t="0" r="0" b="0"/>
            <wp:docPr id="3484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840" name=""/>
                    <pic:cNvPicPr/>
                  </pic:nvPicPr>
                  <pic:blipFill>
                    <a:blip r:embed="rId24"/>
                    <a:stretch>
                      <a:fillRect/>
                    </a:stretch>
                  </pic:blipFill>
                  <pic:spPr>
                    <a:xfrm>
                      <a:off x="0" y="0"/>
                      <a:ext cx="5486400" cy="3255645"/>
                    </a:xfrm>
                    <a:prstGeom prst="rect">
                      <a:avLst/>
                    </a:prstGeom>
                  </pic:spPr>
                </pic:pic>
              </a:graphicData>
            </a:graphic>
          </wp:inline>
        </w:drawing>
      </w:r>
    </w:p>
    <w:p w14:paraId="0676B365" w14:textId="7B051701" w:rsidR="008C60ED" w:rsidRDefault="008C60ED" w:rsidP="000916FD">
      <w:pPr>
        <w:tabs>
          <w:tab w:val="left" w:pos="420"/>
          <w:tab w:val="left" w:pos="840"/>
        </w:tabs>
        <w:spacing w:before="120" w:after="120"/>
        <w:ind w:left="420"/>
        <w:rPr>
          <w:rFonts w:asciiTheme="minorEastAsia" w:eastAsiaTheme="minorEastAsia" w:hAnsiTheme="minorEastAsia" w:hint="eastAsia"/>
          <w:szCs w:val="21"/>
        </w:rPr>
      </w:pPr>
      <w:r>
        <w:rPr>
          <w:noProof/>
        </w:rPr>
        <w:lastRenderedPageBreak/>
        <w:drawing>
          <wp:inline distT="0" distB="0" distL="0" distR="0" wp14:anchorId="0D506C11" wp14:editId="0FA53693">
            <wp:extent cx="5486400" cy="3440430"/>
            <wp:effectExtent l="0" t="0" r="0" b="0"/>
            <wp:docPr id="1531415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15120" name=""/>
                    <pic:cNvPicPr/>
                  </pic:nvPicPr>
                  <pic:blipFill>
                    <a:blip r:embed="rId25"/>
                    <a:stretch>
                      <a:fillRect/>
                    </a:stretch>
                  </pic:blipFill>
                  <pic:spPr>
                    <a:xfrm>
                      <a:off x="0" y="0"/>
                      <a:ext cx="5486400" cy="3440430"/>
                    </a:xfrm>
                    <a:prstGeom prst="rect">
                      <a:avLst/>
                    </a:prstGeom>
                  </pic:spPr>
                </pic:pic>
              </a:graphicData>
            </a:graphic>
          </wp:inline>
        </w:drawing>
      </w:r>
    </w:p>
    <w:p w14:paraId="2A67DCA0" w14:textId="292D3FB5" w:rsidR="008C60ED" w:rsidRDefault="008C60ED" w:rsidP="000916FD">
      <w:pPr>
        <w:tabs>
          <w:tab w:val="left" w:pos="420"/>
          <w:tab w:val="left" w:pos="840"/>
        </w:tabs>
        <w:spacing w:before="120" w:after="120"/>
        <w:ind w:left="420"/>
        <w:rPr>
          <w:rFonts w:asciiTheme="minorEastAsia" w:eastAsiaTheme="minorEastAsia" w:hAnsiTheme="minorEastAsia" w:hint="eastAsia"/>
          <w:szCs w:val="21"/>
        </w:rPr>
      </w:pPr>
      <w:r>
        <w:rPr>
          <w:noProof/>
        </w:rPr>
        <w:drawing>
          <wp:inline distT="0" distB="0" distL="0" distR="0" wp14:anchorId="47F1D3E7" wp14:editId="385D32CB">
            <wp:extent cx="5486400" cy="3385820"/>
            <wp:effectExtent l="0" t="0" r="0" b="0"/>
            <wp:docPr id="872529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29086" name=""/>
                    <pic:cNvPicPr/>
                  </pic:nvPicPr>
                  <pic:blipFill>
                    <a:blip r:embed="rId26"/>
                    <a:stretch>
                      <a:fillRect/>
                    </a:stretch>
                  </pic:blipFill>
                  <pic:spPr>
                    <a:xfrm>
                      <a:off x="0" y="0"/>
                      <a:ext cx="5486400" cy="3385820"/>
                    </a:xfrm>
                    <a:prstGeom prst="rect">
                      <a:avLst/>
                    </a:prstGeom>
                  </pic:spPr>
                </pic:pic>
              </a:graphicData>
            </a:graphic>
          </wp:inline>
        </w:drawing>
      </w:r>
    </w:p>
    <w:p w14:paraId="40302D29" w14:textId="08ED851D" w:rsidR="008C60ED" w:rsidRPr="0019620F" w:rsidRDefault="008C60ED" w:rsidP="000916FD">
      <w:pPr>
        <w:tabs>
          <w:tab w:val="left" w:pos="420"/>
          <w:tab w:val="left" w:pos="840"/>
        </w:tabs>
        <w:spacing w:before="120" w:after="120"/>
        <w:ind w:left="420"/>
        <w:rPr>
          <w:rFonts w:asciiTheme="minorEastAsia" w:eastAsiaTheme="minorEastAsia" w:hAnsiTheme="minorEastAsia" w:hint="eastAsia"/>
          <w:szCs w:val="21"/>
        </w:rPr>
      </w:pPr>
      <w:r>
        <w:rPr>
          <w:noProof/>
        </w:rPr>
        <w:lastRenderedPageBreak/>
        <w:drawing>
          <wp:inline distT="0" distB="0" distL="0" distR="0" wp14:anchorId="1B18628F" wp14:editId="426B3755">
            <wp:extent cx="5486400" cy="3288030"/>
            <wp:effectExtent l="0" t="0" r="0" b="0"/>
            <wp:docPr id="1897765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65454" name=""/>
                    <pic:cNvPicPr/>
                  </pic:nvPicPr>
                  <pic:blipFill>
                    <a:blip r:embed="rId27"/>
                    <a:stretch>
                      <a:fillRect/>
                    </a:stretch>
                  </pic:blipFill>
                  <pic:spPr>
                    <a:xfrm>
                      <a:off x="0" y="0"/>
                      <a:ext cx="5486400" cy="3288030"/>
                    </a:xfrm>
                    <a:prstGeom prst="rect">
                      <a:avLst/>
                    </a:prstGeom>
                  </pic:spPr>
                </pic:pic>
              </a:graphicData>
            </a:graphic>
          </wp:inline>
        </w:drawing>
      </w:r>
    </w:p>
    <w:p w14:paraId="6A8735BD" w14:textId="19C8BFC4" w:rsidR="0019620F" w:rsidRPr="00FD7316" w:rsidRDefault="008C60ED" w:rsidP="000916FD">
      <w:pPr>
        <w:tabs>
          <w:tab w:val="left" w:pos="420"/>
          <w:tab w:val="left" w:pos="840"/>
        </w:tabs>
        <w:spacing w:before="120" w:after="120"/>
        <w:ind w:left="420"/>
        <w:rPr>
          <w:rFonts w:asciiTheme="minorEastAsia" w:eastAsiaTheme="minorEastAsia" w:hAnsiTheme="minorEastAsia" w:hint="eastAsia"/>
          <w:szCs w:val="21"/>
        </w:rPr>
      </w:pPr>
      <w:r>
        <w:rPr>
          <w:noProof/>
        </w:rPr>
        <w:drawing>
          <wp:inline distT="0" distB="0" distL="0" distR="0" wp14:anchorId="457182DE" wp14:editId="0CEC4744">
            <wp:extent cx="5486400" cy="3253740"/>
            <wp:effectExtent l="0" t="0" r="0" b="0"/>
            <wp:docPr id="1080332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32549" name=""/>
                    <pic:cNvPicPr/>
                  </pic:nvPicPr>
                  <pic:blipFill>
                    <a:blip r:embed="rId28"/>
                    <a:stretch>
                      <a:fillRect/>
                    </a:stretch>
                  </pic:blipFill>
                  <pic:spPr>
                    <a:xfrm>
                      <a:off x="0" y="0"/>
                      <a:ext cx="5486400" cy="3253740"/>
                    </a:xfrm>
                    <a:prstGeom prst="rect">
                      <a:avLst/>
                    </a:prstGeom>
                  </pic:spPr>
                </pic:pic>
              </a:graphicData>
            </a:graphic>
          </wp:inline>
        </w:drawing>
      </w:r>
    </w:p>
    <w:p w14:paraId="303EB3AD" w14:textId="2B4C96A2" w:rsidR="00F72E39" w:rsidRPr="00FC330C" w:rsidRDefault="00564C43" w:rsidP="00F72E39">
      <w:pPr>
        <w:pStyle w:val="1"/>
        <w:numPr>
          <w:ilvl w:val="0"/>
          <w:numId w:val="0"/>
        </w:numPr>
        <w:spacing w:before="240" w:after="240"/>
        <w:rPr>
          <w:rFonts w:asciiTheme="minorEastAsia" w:eastAsiaTheme="minorEastAsia" w:hAnsiTheme="minorEastAsia" w:hint="eastAsia"/>
        </w:rPr>
      </w:pPr>
      <w:r>
        <w:rPr>
          <w:rFonts w:asciiTheme="minorEastAsia" w:eastAsiaTheme="minorEastAsia" w:hAnsiTheme="minorEastAsia" w:hint="eastAsia"/>
        </w:rPr>
        <w:t>六</w:t>
      </w:r>
      <w:r w:rsidR="00F72E39" w:rsidRPr="00FC330C">
        <w:rPr>
          <w:rFonts w:asciiTheme="minorEastAsia" w:eastAsiaTheme="minorEastAsia" w:hAnsiTheme="minorEastAsia" w:hint="eastAsia"/>
        </w:rPr>
        <w:t>、</w:t>
      </w:r>
      <w:r w:rsidR="00F72E39">
        <w:rPr>
          <w:rFonts w:asciiTheme="minorEastAsia" w:eastAsiaTheme="minorEastAsia" w:hAnsiTheme="minorEastAsia" w:hint="eastAsia"/>
        </w:rPr>
        <w:t>程序流程图</w:t>
      </w:r>
    </w:p>
    <w:p w14:paraId="71EE4248" w14:textId="6111EBB9" w:rsidR="009F2962" w:rsidRDefault="00C85CD4" w:rsidP="009F2962">
      <w:pPr>
        <w:spacing w:before="120" w:after="120"/>
        <w:rPr>
          <w:rFonts w:asciiTheme="minorEastAsia" w:eastAsiaTheme="minorEastAsia" w:hAnsiTheme="minorEastAsia" w:cs="楷体" w:hint="eastAsia"/>
        </w:rPr>
      </w:pPr>
      <w:r>
        <w:rPr>
          <w:rFonts w:asciiTheme="minorEastAsia" w:eastAsiaTheme="minorEastAsia" w:hAnsiTheme="minorEastAsia" w:cs="楷体" w:hint="eastAsia"/>
        </w:rPr>
        <w:t>银行家算法的程序流程图如下：</w:t>
      </w:r>
    </w:p>
    <w:p w14:paraId="496FF704" w14:textId="77777777" w:rsidR="00C85CD4" w:rsidRDefault="00C85CD4" w:rsidP="009F2962">
      <w:pPr>
        <w:spacing w:before="120" w:after="120"/>
        <w:rPr>
          <w:rFonts w:asciiTheme="minorEastAsia" w:eastAsiaTheme="minorEastAsia" w:hAnsiTheme="minorEastAsia" w:cs="楷体" w:hint="eastAsia"/>
        </w:rPr>
      </w:pPr>
    </w:p>
    <w:p w14:paraId="0AE612B0" w14:textId="141C55D6" w:rsidR="00C85CD4" w:rsidRPr="009F2962" w:rsidRDefault="00C85CD4" w:rsidP="009F2962">
      <w:pPr>
        <w:spacing w:before="120" w:after="120"/>
        <w:rPr>
          <w:rFonts w:asciiTheme="minorEastAsia" w:eastAsiaTheme="minorEastAsia" w:hAnsiTheme="minorEastAsia" w:cs="楷体" w:hint="eastAsia"/>
        </w:rPr>
      </w:pPr>
      <w:r w:rsidRPr="00C85CD4">
        <w:rPr>
          <w:rFonts w:asciiTheme="minorEastAsia" w:eastAsiaTheme="minorEastAsia" w:hAnsiTheme="minorEastAsia" w:cs="楷体"/>
          <w:noProof/>
        </w:rPr>
        <w:lastRenderedPageBreak/>
        <w:drawing>
          <wp:inline distT="0" distB="0" distL="0" distR="0" wp14:anchorId="1E15BD4C" wp14:editId="1F4FB80F">
            <wp:extent cx="5708650" cy="7003902"/>
            <wp:effectExtent l="0" t="0" r="0" b="0"/>
            <wp:docPr id="138758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4202" name=""/>
                    <pic:cNvPicPr/>
                  </pic:nvPicPr>
                  <pic:blipFill rotWithShape="1">
                    <a:blip r:embed="rId29"/>
                    <a:srcRect l="28357" r="27315"/>
                    <a:stretch>
                      <a:fillRect/>
                    </a:stretch>
                  </pic:blipFill>
                  <pic:spPr bwMode="auto">
                    <a:xfrm>
                      <a:off x="0" y="0"/>
                      <a:ext cx="5717095" cy="7014263"/>
                    </a:xfrm>
                    <a:prstGeom prst="rect">
                      <a:avLst/>
                    </a:prstGeom>
                    <a:ln>
                      <a:noFill/>
                    </a:ln>
                    <a:extLst>
                      <a:ext uri="{53640926-AAD7-44D8-BBD7-CCE9431645EC}">
                        <a14:shadowObscured xmlns:a14="http://schemas.microsoft.com/office/drawing/2010/main"/>
                      </a:ext>
                    </a:extLst>
                  </pic:spPr>
                </pic:pic>
              </a:graphicData>
            </a:graphic>
          </wp:inline>
        </w:drawing>
      </w:r>
    </w:p>
    <w:p w14:paraId="4BD0EB13" w14:textId="64D8BCB2" w:rsidR="00D21252" w:rsidRPr="00FC330C" w:rsidRDefault="00564C43">
      <w:pPr>
        <w:pStyle w:val="1"/>
        <w:numPr>
          <w:ilvl w:val="0"/>
          <w:numId w:val="0"/>
        </w:numPr>
        <w:spacing w:before="240" w:after="240"/>
        <w:rPr>
          <w:rFonts w:asciiTheme="minorEastAsia" w:eastAsiaTheme="minorEastAsia" w:hAnsiTheme="minorEastAsia" w:hint="eastAsia"/>
        </w:rPr>
      </w:pPr>
      <w:r>
        <w:rPr>
          <w:rFonts w:asciiTheme="minorEastAsia" w:eastAsiaTheme="minorEastAsia" w:hAnsiTheme="minorEastAsia" w:hint="eastAsia"/>
        </w:rPr>
        <w:t>七</w:t>
      </w:r>
      <w:r w:rsidR="00CC4F80" w:rsidRPr="00FC330C">
        <w:rPr>
          <w:rFonts w:asciiTheme="minorEastAsia" w:eastAsiaTheme="minorEastAsia" w:hAnsiTheme="minorEastAsia" w:hint="eastAsia"/>
        </w:rPr>
        <w:t>、实验小结</w:t>
      </w:r>
    </w:p>
    <w:p w14:paraId="373F2721" w14:textId="110EF601" w:rsidR="004C374B" w:rsidRPr="004C374B" w:rsidRDefault="004C374B" w:rsidP="004C374B">
      <w:pPr>
        <w:pStyle w:val="a0"/>
        <w:spacing w:before="120" w:after="120"/>
        <w:ind w:firstLine="480"/>
        <w:rPr>
          <w:rFonts w:asciiTheme="minorEastAsia" w:eastAsiaTheme="minorEastAsia" w:hAnsiTheme="minorEastAsia" w:hint="eastAsia"/>
        </w:rPr>
      </w:pPr>
      <w:r w:rsidRPr="004C374B">
        <w:rPr>
          <w:rFonts w:asciiTheme="minorEastAsia" w:eastAsiaTheme="minorEastAsia" w:hAnsiTheme="minorEastAsia" w:hint="eastAsia"/>
        </w:rPr>
        <w:t>通过本次实验，</w:t>
      </w:r>
      <w:r>
        <w:rPr>
          <w:rFonts w:asciiTheme="minorEastAsia" w:eastAsiaTheme="minorEastAsia" w:hAnsiTheme="minorEastAsia" w:hint="eastAsia"/>
        </w:rPr>
        <w:t>我</w:t>
      </w:r>
      <w:r w:rsidRPr="004C374B">
        <w:rPr>
          <w:rFonts w:asciiTheme="minorEastAsia" w:eastAsiaTheme="minorEastAsia" w:hAnsiTheme="minorEastAsia" w:hint="eastAsia"/>
        </w:rPr>
        <w:t>对以下核心概念和过程有了更深入的理解：</w:t>
      </w:r>
    </w:p>
    <w:p w14:paraId="4C3A5536" w14:textId="5F43CB04" w:rsidR="004C374B" w:rsidRPr="004C374B" w:rsidRDefault="004C374B" w:rsidP="004C374B">
      <w:pPr>
        <w:pStyle w:val="a0"/>
        <w:spacing w:before="120" w:after="120"/>
        <w:ind w:firstLine="480"/>
        <w:rPr>
          <w:rFonts w:asciiTheme="minorEastAsia" w:eastAsiaTheme="minorEastAsia" w:hAnsiTheme="minorEastAsia" w:hint="eastAsia"/>
        </w:rPr>
      </w:pPr>
      <w:r w:rsidRPr="004C374B">
        <w:rPr>
          <w:rFonts w:asciiTheme="minorEastAsia" w:eastAsiaTheme="minorEastAsia" w:hAnsiTheme="minorEastAsia" w:hint="eastAsia"/>
        </w:rPr>
        <w:lastRenderedPageBreak/>
        <w:t>深入理解了死锁避免的核心思想：银行家算法并非预防死锁，而是在资源分配过程中动态地评估风险，确保系统始终处于安全状态，从而避免死锁的发生。这区别于死锁预防和死锁检测的策略。</w:t>
      </w:r>
    </w:p>
    <w:p w14:paraId="69BCF626" w14:textId="122937FE" w:rsidR="004C374B" w:rsidRPr="004C374B" w:rsidRDefault="004C374B" w:rsidP="004C374B">
      <w:pPr>
        <w:pStyle w:val="a0"/>
        <w:spacing w:before="120" w:after="120"/>
        <w:ind w:firstLine="480"/>
        <w:rPr>
          <w:rFonts w:asciiTheme="minorEastAsia" w:eastAsiaTheme="minorEastAsia" w:hAnsiTheme="minorEastAsia" w:hint="eastAsia"/>
        </w:rPr>
      </w:pPr>
      <w:r w:rsidRPr="004C374B">
        <w:rPr>
          <w:rFonts w:asciiTheme="minorEastAsia" w:eastAsiaTheme="minorEastAsia" w:hAnsiTheme="minorEastAsia" w:hint="eastAsia"/>
        </w:rPr>
        <w:t>掌握了银行家算法的完整工作流程：该算法将一次资源请求划分为清晰的步骤：合法性检查 -&gt; 试探性分配 -&gt; 安全性检查 -&gt; 根据检查结果决定确认分配或回滚。</w:t>
      </w:r>
      <w:r>
        <w:rPr>
          <w:rFonts w:asciiTheme="minorEastAsia" w:eastAsiaTheme="minorEastAsia" w:hAnsiTheme="minorEastAsia" w:hint="eastAsia"/>
        </w:rPr>
        <w:t>我</w:t>
      </w:r>
      <w:r w:rsidRPr="004C374B">
        <w:rPr>
          <w:rFonts w:asciiTheme="minorEastAsia" w:eastAsiaTheme="minorEastAsia" w:hAnsiTheme="minorEastAsia" w:hint="eastAsia"/>
        </w:rPr>
        <w:t>通过编程实现了这一流程，并将其以清晰的界面（单步执行、状态输出）展现出来。</w:t>
      </w:r>
    </w:p>
    <w:p w14:paraId="50D2DF6D" w14:textId="6D3EEF4F" w:rsidR="004C374B" w:rsidRPr="004C374B" w:rsidRDefault="004C374B" w:rsidP="004C374B">
      <w:pPr>
        <w:pStyle w:val="a0"/>
        <w:spacing w:before="120" w:after="120"/>
        <w:ind w:firstLine="480"/>
        <w:rPr>
          <w:rFonts w:asciiTheme="minorEastAsia" w:eastAsiaTheme="minorEastAsia" w:hAnsiTheme="minorEastAsia" w:hint="eastAsia"/>
        </w:rPr>
      </w:pPr>
      <w:r w:rsidRPr="004C374B">
        <w:rPr>
          <w:rFonts w:asciiTheme="minorEastAsia" w:eastAsiaTheme="minorEastAsia" w:hAnsiTheme="minorEastAsia" w:hint="eastAsia"/>
        </w:rPr>
        <w:t>明确了安全状态与安全序列的关系：实验让“安全状态”这一抽象概念变得具体。</w:t>
      </w:r>
      <w:r>
        <w:rPr>
          <w:rFonts w:asciiTheme="minorEastAsia" w:eastAsiaTheme="minorEastAsia" w:hAnsiTheme="minorEastAsia" w:hint="eastAsia"/>
        </w:rPr>
        <w:t>我</w:t>
      </w:r>
      <w:r w:rsidRPr="004C374B">
        <w:rPr>
          <w:rFonts w:asciiTheme="minorEastAsia" w:eastAsiaTheme="minorEastAsia" w:hAnsiTheme="minorEastAsia" w:hint="eastAsia"/>
        </w:rPr>
        <w:t>认识到，只要存在至少一个安全序列，系统就是安全的。在实验中，</w:t>
      </w:r>
      <w:r>
        <w:rPr>
          <w:rFonts w:asciiTheme="minorEastAsia" w:eastAsiaTheme="minorEastAsia" w:hAnsiTheme="minorEastAsia" w:hint="eastAsia"/>
        </w:rPr>
        <w:t>我</w:t>
      </w:r>
      <w:r w:rsidRPr="004C374B">
        <w:rPr>
          <w:rFonts w:asciiTheme="minorEastAsia" w:eastAsiaTheme="minorEastAsia" w:hAnsiTheme="minorEastAsia" w:hint="eastAsia"/>
        </w:rPr>
        <w:t>成功地计算并输出了如 P1-P2-P0 这样的安全序列，验证了分配决策的正确性。</w:t>
      </w:r>
    </w:p>
    <w:p w14:paraId="52669C02" w14:textId="0583D1D2" w:rsidR="004C374B" w:rsidRPr="004C374B" w:rsidRDefault="004C374B" w:rsidP="004C374B">
      <w:pPr>
        <w:pStyle w:val="a0"/>
        <w:spacing w:before="120" w:after="120"/>
        <w:ind w:firstLine="480"/>
        <w:rPr>
          <w:rFonts w:asciiTheme="minorEastAsia" w:eastAsiaTheme="minorEastAsia" w:hAnsiTheme="minorEastAsia" w:hint="eastAsia"/>
        </w:rPr>
      </w:pPr>
      <w:r w:rsidRPr="004C374B">
        <w:rPr>
          <w:rFonts w:asciiTheme="minorEastAsia" w:eastAsiaTheme="minorEastAsia" w:hAnsiTheme="minorEastAsia" w:hint="eastAsia"/>
        </w:rPr>
        <w:t>认识到了算法的价值与局限性：</w:t>
      </w:r>
    </w:p>
    <w:p w14:paraId="457BE4B3" w14:textId="77777777" w:rsidR="004C374B" w:rsidRPr="004C374B" w:rsidRDefault="004C374B" w:rsidP="004C374B">
      <w:pPr>
        <w:pStyle w:val="a0"/>
        <w:spacing w:before="120" w:after="120"/>
        <w:ind w:firstLine="480"/>
        <w:rPr>
          <w:rFonts w:asciiTheme="minorEastAsia" w:eastAsiaTheme="minorEastAsia" w:hAnsiTheme="minorEastAsia" w:hint="eastAsia"/>
        </w:rPr>
      </w:pPr>
      <w:r w:rsidRPr="004C374B">
        <w:rPr>
          <w:rFonts w:asciiTheme="minorEastAsia" w:eastAsiaTheme="minorEastAsia" w:hAnsiTheme="minorEastAsia" w:hint="eastAsia"/>
        </w:rPr>
        <w:t>价值：银行家算法提供了一种在并发环境下安全进行资源分配的理论模型和实用方法，其思路在需要避免资源冲突的系统中具有借鉴意义。</w:t>
      </w:r>
    </w:p>
    <w:p w14:paraId="22CF2587" w14:textId="7BD40D4B" w:rsidR="004C374B" w:rsidRPr="004C374B" w:rsidRDefault="004C374B" w:rsidP="004C374B">
      <w:pPr>
        <w:pStyle w:val="a0"/>
        <w:spacing w:before="120" w:after="120"/>
        <w:ind w:firstLine="480"/>
        <w:rPr>
          <w:rFonts w:asciiTheme="minorEastAsia" w:eastAsiaTheme="minorEastAsia" w:hAnsiTheme="minorEastAsia" w:hint="eastAsia"/>
        </w:rPr>
      </w:pPr>
      <w:r w:rsidRPr="004C374B">
        <w:rPr>
          <w:rFonts w:asciiTheme="minorEastAsia" w:eastAsiaTheme="minorEastAsia" w:hAnsiTheme="minorEastAsia" w:hint="eastAsia"/>
        </w:rPr>
        <w:t>局限性：实验中也能体会到，该算法要求进程事先声明最大资源需求，这在现实中往往难以精确做到。同时，算法需要较多的数据结构（Max, Allocation, Need, Available）和计算，可能会引入一定的性能开销。</w:t>
      </w:r>
    </w:p>
    <w:p w14:paraId="719E7819" w14:textId="0D28139D" w:rsidR="0077744A" w:rsidRPr="004C374B" w:rsidRDefault="004C374B" w:rsidP="004C374B">
      <w:pPr>
        <w:pStyle w:val="a0"/>
        <w:spacing w:before="120" w:after="120"/>
        <w:ind w:firstLine="480"/>
        <w:rPr>
          <w:rFonts w:asciiTheme="minorEastAsia" w:eastAsiaTheme="minorEastAsia" w:hAnsiTheme="minorEastAsia" w:hint="eastAsia"/>
        </w:rPr>
      </w:pPr>
      <w:r w:rsidRPr="004C374B">
        <w:rPr>
          <w:rFonts w:asciiTheme="minorEastAsia" w:eastAsiaTheme="minorEastAsia" w:hAnsiTheme="minorEastAsia" w:hint="eastAsia"/>
        </w:rPr>
        <w:t>总而言之，本次实验不仅让</w:t>
      </w:r>
      <w:r>
        <w:rPr>
          <w:rFonts w:asciiTheme="minorEastAsia" w:eastAsiaTheme="minorEastAsia" w:hAnsiTheme="minorEastAsia" w:hint="eastAsia"/>
        </w:rPr>
        <w:t>我</w:t>
      </w:r>
      <w:r w:rsidRPr="004C374B">
        <w:rPr>
          <w:rFonts w:asciiTheme="minorEastAsia" w:eastAsiaTheme="minorEastAsia" w:hAnsiTheme="minorEastAsia" w:hint="eastAsia"/>
        </w:rPr>
        <w:t>成功模拟了银行家算法的工作过程，更通过实践加深了对操作系统核心概念——进程同步、资源管理和死锁避免——的深刻理解。</w:t>
      </w:r>
    </w:p>
    <w:sectPr w:rsidR="0077744A" w:rsidRPr="004C374B">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E50A2" w14:textId="77777777" w:rsidR="006F5612" w:rsidRDefault="006F5612" w:rsidP="000066D2">
      <w:r>
        <w:separator/>
      </w:r>
    </w:p>
  </w:endnote>
  <w:endnote w:type="continuationSeparator" w:id="0">
    <w:p w14:paraId="02B2CA0C" w14:textId="77777777" w:rsidR="006F5612" w:rsidRDefault="006F5612" w:rsidP="00006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9960C" w14:textId="77777777" w:rsidR="006F5612" w:rsidRDefault="006F5612" w:rsidP="000066D2">
      <w:r>
        <w:separator/>
      </w:r>
    </w:p>
  </w:footnote>
  <w:footnote w:type="continuationSeparator" w:id="0">
    <w:p w14:paraId="58B62DE4" w14:textId="77777777" w:rsidR="006F5612" w:rsidRDefault="006F5612" w:rsidP="000066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1C093F"/>
    <w:multiLevelType w:val="singleLevel"/>
    <w:tmpl w:val="E31C093F"/>
    <w:lvl w:ilvl="0">
      <w:start w:val="1"/>
      <w:numFmt w:val="decimal"/>
      <w:suff w:val="space"/>
      <w:lvlText w:val="(%1)"/>
      <w:lvlJc w:val="left"/>
      <w:pPr>
        <w:ind w:left="0" w:firstLine="0"/>
      </w:pPr>
    </w:lvl>
  </w:abstractNum>
  <w:abstractNum w:abstractNumId="1" w15:restartNumberingAfterBreak="0">
    <w:nsid w:val="1A586352"/>
    <w:multiLevelType w:val="multilevel"/>
    <w:tmpl w:val="1A5863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CCD197"/>
    <w:multiLevelType w:val="singleLevel"/>
    <w:tmpl w:val="24CCD197"/>
    <w:lvl w:ilvl="0">
      <w:start w:val="1"/>
      <w:numFmt w:val="decimal"/>
      <w:lvlText w:val="%1."/>
      <w:lvlJc w:val="left"/>
      <w:pPr>
        <w:tabs>
          <w:tab w:val="left" w:pos="312"/>
        </w:tabs>
      </w:pPr>
    </w:lvl>
  </w:abstractNum>
  <w:abstractNum w:abstractNumId="3" w15:restartNumberingAfterBreak="0">
    <w:nsid w:val="25B13B43"/>
    <w:multiLevelType w:val="multilevel"/>
    <w:tmpl w:val="25B13B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1C5284"/>
    <w:multiLevelType w:val="hybridMultilevel"/>
    <w:tmpl w:val="685CFC8E"/>
    <w:lvl w:ilvl="0" w:tplc="993E60A8">
      <w:start w:val="3"/>
      <w:numFmt w:val="japaneseCounting"/>
      <w:lvlText w:val="%1、"/>
      <w:lvlJc w:val="left"/>
      <w:pPr>
        <w:ind w:left="620" w:hanging="6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FB32716"/>
    <w:multiLevelType w:val="multilevel"/>
    <w:tmpl w:val="2FB32716"/>
    <w:lvl w:ilvl="0">
      <w:start w:val="1"/>
      <w:numFmt w:val="bullet"/>
      <w:lvlText w:val=""/>
      <w:lvlJc w:val="left"/>
      <w:pPr>
        <w:tabs>
          <w:tab w:val="left" w:pos="420"/>
        </w:tabs>
        <w:ind w:left="42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426D026E"/>
    <w:multiLevelType w:val="hybridMultilevel"/>
    <w:tmpl w:val="E5569638"/>
    <w:lvl w:ilvl="0" w:tplc="04090003">
      <w:start w:val="1"/>
      <w:numFmt w:val="bullet"/>
      <w:lvlText w:val=""/>
      <w:lvlJc w:val="left"/>
      <w:pPr>
        <w:tabs>
          <w:tab w:val="num" w:pos="900"/>
        </w:tabs>
        <w:ind w:left="900" w:hanging="420"/>
      </w:pPr>
      <w:rPr>
        <w:rFonts w:ascii="Wingdings" w:hAnsi="Wingdings" w:hint="default"/>
      </w:rPr>
    </w:lvl>
    <w:lvl w:ilvl="1" w:tplc="78E8CFE6">
      <w:start w:val="1"/>
      <w:numFmt w:val="chineseCountingThousand"/>
      <w:lvlText w:val="%2、"/>
      <w:lvlJc w:val="left"/>
      <w:pPr>
        <w:tabs>
          <w:tab w:val="num" w:pos="1260"/>
        </w:tabs>
        <w:ind w:left="1260" w:hanging="360"/>
      </w:pPr>
      <w:rPr>
        <w:rFonts w:hint="eastAsia"/>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7" w15:restartNumberingAfterBreak="0">
    <w:nsid w:val="464178E4"/>
    <w:multiLevelType w:val="multilevel"/>
    <w:tmpl w:val="464178E4"/>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8" w15:restartNumberingAfterBreak="0">
    <w:nsid w:val="49AC0682"/>
    <w:multiLevelType w:val="multilevel"/>
    <w:tmpl w:val="49AC0682"/>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decimal"/>
      <w:lvlText w:val="%3."/>
      <w:lvlJc w:val="left"/>
      <w:pPr>
        <w:tabs>
          <w:tab w:val="left" w:pos="1260"/>
        </w:tabs>
        <w:ind w:left="1260" w:hanging="420"/>
      </w:pPr>
      <w:rPr>
        <w:rFonts w:hint="default"/>
      </w:rPr>
    </w:lvl>
    <w:lvl w:ilvl="3">
      <w:start w:val="1"/>
      <w:numFmt w:val="decimal"/>
      <w:lvlText w:val="%4、"/>
      <w:lvlJc w:val="left"/>
      <w:pPr>
        <w:tabs>
          <w:tab w:val="left" w:pos="2025"/>
        </w:tabs>
        <w:ind w:left="2025" w:hanging="765"/>
      </w:pPr>
      <w:rPr>
        <w:rFont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15:restartNumberingAfterBreak="0">
    <w:nsid w:val="4E4F63F7"/>
    <w:multiLevelType w:val="multilevel"/>
    <w:tmpl w:val="4E4F63F7"/>
    <w:lvl w:ilvl="0">
      <w:start w:val="1"/>
      <w:numFmt w:val="bullet"/>
      <w:lvlText w:val=""/>
      <w:lvlJc w:val="left"/>
      <w:pPr>
        <w:tabs>
          <w:tab w:val="num" w:pos="1140"/>
        </w:tabs>
        <w:ind w:left="1140" w:hanging="360"/>
      </w:pPr>
      <w:rPr>
        <w:rFonts w:ascii="Wingdings" w:hAnsi="Wingdings" w:hint="default"/>
      </w:rPr>
    </w:lvl>
    <w:lvl w:ilvl="1">
      <w:start w:val="1"/>
      <w:numFmt w:val="bullet"/>
      <w:lvlText w:val=""/>
      <w:lvlJc w:val="left"/>
      <w:pPr>
        <w:tabs>
          <w:tab w:val="num" w:pos="1860"/>
        </w:tabs>
        <w:ind w:left="1860" w:hanging="360"/>
      </w:pPr>
      <w:rPr>
        <w:rFonts w:ascii="Wingdings" w:hAnsi="Wingdings" w:hint="default"/>
      </w:rPr>
    </w:lvl>
    <w:lvl w:ilvl="2">
      <w:start w:val="1"/>
      <w:numFmt w:val="bullet"/>
      <w:lvlText w:val=""/>
      <w:lvlJc w:val="left"/>
      <w:pPr>
        <w:tabs>
          <w:tab w:val="num" w:pos="2580"/>
        </w:tabs>
        <w:ind w:left="2580" w:hanging="360"/>
      </w:pPr>
      <w:rPr>
        <w:rFonts w:ascii="Wingdings" w:hAnsi="Wingdings" w:hint="default"/>
      </w:rPr>
    </w:lvl>
    <w:lvl w:ilvl="3">
      <w:start w:val="1"/>
      <w:numFmt w:val="bullet"/>
      <w:lvlText w:val=""/>
      <w:lvlJc w:val="left"/>
      <w:pPr>
        <w:tabs>
          <w:tab w:val="num" w:pos="3300"/>
        </w:tabs>
        <w:ind w:left="3300" w:hanging="360"/>
      </w:pPr>
      <w:rPr>
        <w:rFonts w:ascii="Wingdings" w:hAnsi="Wingdings" w:hint="default"/>
      </w:rPr>
    </w:lvl>
    <w:lvl w:ilvl="4">
      <w:start w:val="1"/>
      <w:numFmt w:val="bullet"/>
      <w:lvlText w:val=""/>
      <w:lvlJc w:val="left"/>
      <w:pPr>
        <w:tabs>
          <w:tab w:val="num" w:pos="4020"/>
        </w:tabs>
        <w:ind w:left="4020" w:hanging="360"/>
      </w:pPr>
      <w:rPr>
        <w:rFonts w:ascii="Wingdings" w:hAnsi="Wingdings" w:hint="default"/>
      </w:rPr>
    </w:lvl>
    <w:lvl w:ilvl="5">
      <w:start w:val="1"/>
      <w:numFmt w:val="bullet"/>
      <w:lvlText w:val=""/>
      <w:lvlJc w:val="left"/>
      <w:pPr>
        <w:tabs>
          <w:tab w:val="num" w:pos="4740"/>
        </w:tabs>
        <w:ind w:left="4740" w:hanging="360"/>
      </w:pPr>
      <w:rPr>
        <w:rFonts w:ascii="Wingdings" w:hAnsi="Wingdings" w:hint="default"/>
      </w:rPr>
    </w:lvl>
    <w:lvl w:ilvl="6">
      <w:start w:val="1"/>
      <w:numFmt w:val="bullet"/>
      <w:lvlText w:val=""/>
      <w:lvlJc w:val="left"/>
      <w:pPr>
        <w:tabs>
          <w:tab w:val="num" w:pos="5460"/>
        </w:tabs>
        <w:ind w:left="5460" w:hanging="360"/>
      </w:pPr>
      <w:rPr>
        <w:rFonts w:ascii="Wingdings" w:hAnsi="Wingdings" w:hint="default"/>
      </w:rPr>
    </w:lvl>
    <w:lvl w:ilvl="7">
      <w:start w:val="1"/>
      <w:numFmt w:val="bullet"/>
      <w:lvlText w:val=""/>
      <w:lvlJc w:val="left"/>
      <w:pPr>
        <w:tabs>
          <w:tab w:val="num" w:pos="6180"/>
        </w:tabs>
        <w:ind w:left="6180" w:hanging="360"/>
      </w:pPr>
      <w:rPr>
        <w:rFonts w:ascii="Wingdings" w:hAnsi="Wingdings" w:hint="default"/>
      </w:rPr>
    </w:lvl>
    <w:lvl w:ilvl="8">
      <w:start w:val="1"/>
      <w:numFmt w:val="bullet"/>
      <w:lvlText w:val=""/>
      <w:lvlJc w:val="left"/>
      <w:pPr>
        <w:tabs>
          <w:tab w:val="num" w:pos="6900"/>
        </w:tabs>
        <w:ind w:left="6900" w:hanging="360"/>
      </w:pPr>
      <w:rPr>
        <w:rFonts w:ascii="Wingdings" w:hAnsi="Wingdings" w:hint="default"/>
      </w:rPr>
    </w:lvl>
  </w:abstractNum>
  <w:abstractNum w:abstractNumId="10" w15:restartNumberingAfterBreak="0">
    <w:nsid w:val="5412A330"/>
    <w:multiLevelType w:val="singleLevel"/>
    <w:tmpl w:val="5412A330"/>
    <w:lvl w:ilvl="0">
      <w:start w:val="1"/>
      <w:numFmt w:val="decimal"/>
      <w:lvlText w:val="%1."/>
      <w:lvlJc w:val="left"/>
      <w:pPr>
        <w:tabs>
          <w:tab w:val="left" w:pos="312"/>
        </w:tabs>
      </w:pPr>
    </w:lvl>
  </w:abstractNum>
  <w:abstractNum w:abstractNumId="11" w15:restartNumberingAfterBreak="0">
    <w:nsid w:val="5FA93254"/>
    <w:multiLevelType w:val="multilevel"/>
    <w:tmpl w:val="D634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B3CD9"/>
    <w:multiLevelType w:val="multilevel"/>
    <w:tmpl w:val="0F1E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02E4F"/>
    <w:multiLevelType w:val="multilevel"/>
    <w:tmpl w:val="6EC29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56DD4"/>
    <w:multiLevelType w:val="multilevel"/>
    <w:tmpl w:val="430E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A75DB2"/>
    <w:multiLevelType w:val="multilevel"/>
    <w:tmpl w:val="75A75DB2"/>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6" w15:restartNumberingAfterBreak="0">
    <w:nsid w:val="76822745"/>
    <w:multiLevelType w:val="multilevel"/>
    <w:tmpl w:val="7682274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7" w15:restartNumberingAfterBreak="0">
    <w:nsid w:val="7A2D6AC0"/>
    <w:multiLevelType w:val="multilevel"/>
    <w:tmpl w:val="7A2D6AC0"/>
    <w:lvl w:ilvl="0">
      <w:start w:val="1"/>
      <w:numFmt w:val="decimal"/>
      <w:pStyle w:val="1"/>
      <w:lvlText w:val="%1"/>
      <w:lvlJc w:val="left"/>
      <w:pPr>
        <w:ind w:left="425" w:hanging="425"/>
      </w:pPr>
      <w:rPr>
        <w:rFonts w:cs="Times New Roman" w:hint="eastAsia"/>
      </w:rPr>
    </w:lvl>
    <w:lvl w:ilvl="1">
      <w:start w:val="1"/>
      <w:numFmt w:val="decimal"/>
      <w:pStyle w:val="2"/>
      <w:lvlText w:val="%1.%2"/>
      <w:lvlJc w:val="left"/>
      <w:pPr>
        <w:ind w:left="992" w:hanging="567"/>
      </w:pPr>
      <w:rPr>
        <w:rFonts w:cs="Times New Roman" w:hint="eastAsia"/>
      </w:rPr>
    </w:lvl>
    <w:lvl w:ilvl="2">
      <w:start w:val="1"/>
      <w:numFmt w:val="decimal"/>
      <w:pStyle w:val="3"/>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num w:numId="1" w16cid:durableId="57366517">
    <w:abstractNumId w:val="17"/>
  </w:num>
  <w:num w:numId="2" w16cid:durableId="1041203156">
    <w:abstractNumId w:val="7"/>
  </w:num>
  <w:num w:numId="3" w16cid:durableId="931427292">
    <w:abstractNumId w:val="16"/>
  </w:num>
  <w:num w:numId="4" w16cid:durableId="137306438">
    <w:abstractNumId w:val="8"/>
  </w:num>
  <w:num w:numId="5" w16cid:durableId="133916952">
    <w:abstractNumId w:val="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5805712">
    <w:abstractNumId w:val="10"/>
  </w:num>
  <w:num w:numId="7" w16cid:durableId="1685859848">
    <w:abstractNumId w:val="2"/>
  </w:num>
  <w:num w:numId="8" w16cid:durableId="261497752">
    <w:abstractNumId w:val="15"/>
  </w:num>
  <w:num w:numId="9" w16cid:durableId="450323703">
    <w:abstractNumId w:val="14"/>
  </w:num>
  <w:num w:numId="10" w16cid:durableId="300964892">
    <w:abstractNumId w:val="11"/>
  </w:num>
  <w:num w:numId="11" w16cid:durableId="723407443">
    <w:abstractNumId w:val="12"/>
  </w:num>
  <w:num w:numId="12" w16cid:durableId="1149784025">
    <w:abstractNumId w:val="13"/>
  </w:num>
  <w:num w:numId="13" w16cid:durableId="1394886096">
    <w:abstractNumId w:val="2"/>
    <w:lvlOverride w:ilvl="0">
      <w:startOverride w:val="1"/>
    </w:lvlOverride>
  </w:num>
  <w:num w:numId="14" w16cid:durableId="1999307822">
    <w:abstractNumId w:val="9"/>
  </w:num>
  <w:num w:numId="15" w16cid:durableId="1963419507">
    <w:abstractNumId w:val="1"/>
  </w:num>
  <w:num w:numId="16" w16cid:durableId="1627197177">
    <w:abstractNumId w:val="3"/>
  </w:num>
  <w:num w:numId="17" w16cid:durableId="1722750418">
    <w:abstractNumId w:val="0"/>
    <w:lvlOverride w:ilvl="0">
      <w:startOverride w:val="1"/>
    </w:lvlOverride>
  </w:num>
  <w:num w:numId="18" w16cid:durableId="1377658845">
    <w:abstractNumId w:val="4"/>
  </w:num>
  <w:num w:numId="19" w16cid:durableId="114264872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21202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oNotHyphenateCaps/>
  <w:noPunctuationKerning/>
  <w:characterSpacingControl w:val="doNotCompress"/>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docVars>
    <w:docVar w:name="commondata" w:val="eyJoZGlkIjoiZDg3MDc1MTVhMmQ4ODcyZWM2OGFjYWVkOTIzNjE0MmUifQ=="/>
  </w:docVars>
  <w:rsids>
    <w:rsidRoot w:val="00AC1E74"/>
    <w:rsid w:val="000066D2"/>
    <w:rsid w:val="00006D0F"/>
    <w:rsid w:val="0002327F"/>
    <w:rsid w:val="00023B35"/>
    <w:rsid w:val="000348E3"/>
    <w:rsid w:val="00076D75"/>
    <w:rsid w:val="00077C40"/>
    <w:rsid w:val="000916FD"/>
    <w:rsid w:val="000949A6"/>
    <w:rsid w:val="0009605F"/>
    <w:rsid w:val="000B1F87"/>
    <w:rsid w:val="000C5C7A"/>
    <w:rsid w:val="000D0895"/>
    <w:rsid w:val="000D759C"/>
    <w:rsid w:val="000E4E67"/>
    <w:rsid w:val="000F155C"/>
    <w:rsid w:val="00102C88"/>
    <w:rsid w:val="0013295B"/>
    <w:rsid w:val="001914D9"/>
    <w:rsid w:val="0019620F"/>
    <w:rsid w:val="001B34BF"/>
    <w:rsid w:val="001D1E13"/>
    <w:rsid w:val="001F57CA"/>
    <w:rsid w:val="0021230A"/>
    <w:rsid w:val="00212696"/>
    <w:rsid w:val="002159DA"/>
    <w:rsid w:val="00223228"/>
    <w:rsid w:val="00235A71"/>
    <w:rsid w:val="00272E20"/>
    <w:rsid w:val="002B38C4"/>
    <w:rsid w:val="002D0A26"/>
    <w:rsid w:val="002D0D15"/>
    <w:rsid w:val="002D587D"/>
    <w:rsid w:val="002F0291"/>
    <w:rsid w:val="003054BB"/>
    <w:rsid w:val="00316B59"/>
    <w:rsid w:val="00340176"/>
    <w:rsid w:val="003A6EBF"/>
    <w:rsid w:val="003B3309"/>
    <w:rsid w:val="003F0D83"/>
    <w:rsid w:val="003F44F2"/>
    <w:rsid w:val="0042234E"/>
    <w:rsid w:val="00437A4A"/>
    <w:rsid w:val="00447341"/>
    <w:rsid w:val="00453332"/>
    <w:rsid w:val="00491B9C"/>
    <w:rsid w:val="004950EA"/>
    <w:rsid w:val="004A38B2"/>
    <w:rsid w:val="004C374B"/>
    <w:rsid w:val="004F38A5"/>
    <w:rsid w:val="004F59BD"/>
    <w:rsid w:val="004F7E27"/>
    <w:rsid w:val="00513E7C"/>
    <w:rsid w:val="00540875"/>
    <w:rsid w:val="00564C43"/>
    <w:rsid w:val="005C5C32"/>
    <w:rsid w:val="005D3B60"/>
    <w:rsid w:val="006369C1"/>
    <w:rsid w:val="006C1755"/>
    <w:rsid w:val="006D637E"/>
    <w:rsid w:val="006F5612"/>
    <w:rsid w:val="0070256C"/>
    <w:rsid w:val="0077744A"/>
    <w:rsid w:val="007861E6"/>
    <w:rsid w:val="00792C71"/>
    <w:rsid w:val="007B7B29"/>
    <w:rsid w:val="007C0324"/>
    <w:rsid w:val="007D268D"/>
    <w:rsid w:val="007F4B9D"/>
    <w:rsid w:val="00805060"/>
    <w:rsid w:val="008122FD"/>
    <w:rsid w:val="00820D3B"/>
    <w:rsid w:val="00832022"/>
    <w:rsid w:val="00841906"/>
    <w:rsid w:val="00856D9A"/>
    <w:rsid w:val="00892695"/>
    <w:rsid w:val="008A6EEF"/>
    <w:rsid w:val="008C60ED"/>
    <w:rsid w:val="009067F5"/>
    <w:rsid w:val="0091367B"/>
    <w:rsid w:val="009315FF"/>
    <w:rsid w:val="00933303"/>
    <w:rsid w:val="00933B49"/>
    <w:rsid w:val="0096016E"/>
    <w:rsid w:val="0097038D"/>
    <w:rsid w:val="009759D3"/>
    <w:rsid w:val="00984979"/>
    <w:rsid w:val="0099306D"/>
    <w:rsid w:val="009C5467"/>
    <w:rsid w:val="009D4FFC"/>
    <w:rsid w:val="009E0B9D"/>
    <w:rsid w:val="009F2962"/>
    <w:rsid w:val="009F513D"/>
    <w:rsid w:val="00A075A4"/>
    <w:rsid w:val="00A35215"/>
    <w:rsid w:val="00A52A92"/>
    <w:rsid w:val="00A875E6"/>
    <w:rsid w:val="00AA7920"/>
    <w:rsid w:val="00AA7DE0"/>
    <w:rsid w:val="00AB6179"/>
    <w:rsid w:val="00AB6620"/>
    <w:rsid w:val="00AB7865"/>
    <w:rsid w:val="00AC1E74"/>
    <w:rsid w:val="00AE0D7A"/>
    <w:rsid w:val="00AE4F8C"/>
    <w:rsid w:val="00B071A1"/>
    <w:rsid w:val="00B335CB"/>
    <w:rsid w:val="00B377AF"/>
    <w:rsid w:val="00B40ABE"/>
    <w:rsid w:val="00B448C6"/>
    <w:rsid w:val="00B5062F"/>
    <w:rsid w:val="00B66C6B"/>
    <w:rsid w:val="00B754D9"/>
    <w:rsid w:val="00B81FF4"/>
    <w:rsid w:val="00BB4C71"/>
    <w:rsid w:val="00BC1B4B"/>
    <w:rsid w:val="00BF5A1A"/>
    <w:rsid w:val="00C049ED"/>
    <w:rsid w:val="00C0548A"/>
    <w:rsid w:val="00C14A30"/>
    <w:rsid w:val="00C24B74"/>
    <w:rsid w:val="00C53262"/>
    <w:rsid w:val="00C5400D"/>
    <w:rsid w:val="00C64CEA"/>
    <w:rsid w:val="00C663C4"/>
    <w:rsid w:val="00C769E6"/>
    <w:rsid w:val="00C85CD4"/>
    <w:rsid w:val="00C904F1"/>
    <w:rsid w:val="00CC4F80"/>
    <w:rsid w:val="00CE34A6"/>
    <w:rsid w:val="00D05A3A"/>
    <w:rsid w:val="00D12306"/>
    <w:rsid w:val="00D21252"/>
    <w:rsid w:val="00D301F2"/>
    <w:rsid w:val="00D44FE3"/>
    <w:rsid w:val="00D5691D"/>
    <w:rsid w:val="00D73397"/>
    <w:rsid w:val="00D74AA0"/>
    <w:rsid w:val="00D8356A"/>
    <w:rsid w:val="00D946FA"/>
    <w:rsid w:val="00D95E9C"/>
    <w:rsid w:val="00DC2F64"/>
    <w:rsid w:val="00DC75FE"/>
    <w:rsid w:val="00E27507"/>
    <w:rsid w:val="00E32677"/>
    <w:rsid w:val="00E5623C"/>
    <w:rsid w:val="00EA4E54"/>
    <w:rsid w:val="00EB4449"/>
    <w:rsid w:val="00EE1263"/>
    <w:rsid w:val="00F37D93"/>
    <w:rsid w:val="00F6556D"/>
    <w:rsid w:val="00F72E39"/>
    <w:rsid w:val="00FA1139"/>
    <w:rsid w:val="00FA6E15"/>
    <w:rsid w:val="00FB30A6"/>
    <w:rsid w:val="00FC330C"/>
    <w:rsid w:val="00FD7316"/>
    <w:rsid w:val="00FD7AFF"/>
    <w:rsid w:val="00FE65E5"/>
    <w:rsid w:val="25A93040"/>
    <w:rsid w:val="3EE67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CED9F4"/>
  <w15:docId w15:val="{54261439-BC14-4218-A815-389BCDE6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1"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16FD"/>
    <w:rPr>
      <w:sz w:val="24"/>
      <w:szCs w:val="24"/>
    </w:rPr>
  </w:style>
  <w:style w:type="paragraph" w:styleId="1">
    <w:name w:val="heading 1"/>
    <w:basedOn w:val="a"/>
    <w:next w:val="a0"/>
    <w:link w:val="10"/>
    <w:uiPriority w:val="99"/>
    <w:qFormat/>
    <w:pPr>
      <w:keepNext/>
      <w:numPr>
        <w:numId w:val="1"/>
      </w:numPr>
      <w:spacing w:beforeLines="100" w:afterLines="100" w:line="360" w:lineRule="auto"/>
      <w:outlineLvl w:val="0"/>
    </w:pPr>
    <w:rPr>
      <w:rFonts w:ascii="Arial" w:eastAsia="黑体" w:hAnsi="Arial"/>
      <w:b/>
      <w:bCs/>
      <w:kern w:val="32"/>
      <w:sz w:val="30"/>
      <w:szCs w:val="32"/>
    </w:rPr>
  </w:style>
  <w:style w:type="paragraph" w:styleId="2">
    <w:name w:val="heading 2"/>
    <w:basedOn w:val="1"/>
    <w:next w:val="a0"/>
    <w:link w:val="20"/>
    <w:uiPriority w:val="99"/>
    <w:qFormat/>
    <w:pPr>
      <w:numPr>
        <w:ilvl w:val="1"/>
      </w:numPr>
      <w:adjustRightInd w:val="0"/>
      <w:spacing w:beforeLines="50" w:afterLines="50"/>
      <w:jc w:val="both"/>
      <w:outlineLvl w:val="1"/>
    </w:pPr>
    <w:rPr>
      <w:rFonts w:ascii="Times New Roman" w:eastAsia="宋体" w:hAnsi="Times New Roman"/>
      <w:sz w:val="28"/>
    </w:rPr>
  </w:style>
  <w:style w:type="paragraph" w:styleId="3">
    <w:name w:val="heading 3"/>
    <w:basedOn w:val="2"/>
    <w:next w:val="a0"/>
    <w:link w:val="30"/>
    <w:uiPriority w:val="99"/>
    <w:qFormat/>
    <w:pPr>
      <w:numPr>
        <w:ilvl w:val="2"/>
      </w:numPr>
      <w:outlineLvl w:val="2"/>
    </w:pPr>
    <w:rPr>
      <w:rFonts w:ascii="Arial" w:eastAsia="黑体" w:hAnsi="Arial"/>
    </w:rPr>
  </w:style>
  <w:style w:type="paragraph" w:styleId="4">
    <w:name w:val="heading 4"/>
    <w:basedOn w:val="3"/>
    <w:next w:val="a0"/>
    <w:link w:val="40"/>
    <w:uiPriority w:val="99"/>
    <w:qFormat/>
    <w:pPr>
      <w:numPr>
        <w:ilvl w:val="0"/>
        <w:numId w:val="0"/>
      </w:numPr>
      <w:ind w:left="1984" w:hangingChars="400" w:hanging="400"/>
      <w:outlineLvl w:val="3"/>
    </w:pPr>
    <w:rPr>
      <w:rFonts w:ascii="Times New Roman" w:eastAsia="宋体" w:hAnsi="Times New Roman"/>
      <w:sz w:val="24"/>
    </w:rPr>
  </w:style>
  <w:style w:type="paragraph" w:styleId="5">
    <w:name w:val="heading 5"/>
    <w:basedOn w:val="a"/>
    <w:next w:val="a0"/>
    <w:link w:val="50"/>
    <w:uiPriority w:val="99"/>
    <w:qFormat/>
    <w:pPr>
      <w:spacing w:before="156" w:after="156"/>
      <w:outlineLvl w:val="4"/>
    </w:pPr>
    <w:rPr>
      <w:rFonts w:ascii="Arial" w:eastAsia="黑体" w:hAnsi="Arial"/>
    </w:rPr>
  </w:style>
  <w:style w:type="paragraph" w:styleId="6">
    <w:name w:val="heading 6"/>
    <w:basedOn w:val="a"/>
    <w:next w:val="a0"/>
    <w:link w:val="60"/>
    <w:uiPriority w:val="99"/>
    <w:qFormat/>
    <w:pPr>
      <w:spacing w:before="156" w:after="156"/>
      <w:outlineLvl w:val="5"/>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link w:val="a4"/>
    <w:uiPriority w:val="99"/>
    <w:qFormat/>
    <w:pPr>
      <w:spacing w:beforeLines="50" w:afterLines="50" w:line="360" w:lineRule="auto"/>
      <w:ind w:firstLineChars="200" w:firstLine="200"/>
      <w:jc w:val="both"/>
    </w:pPr>
    <w:rPr>
      <w:szCs w:val="20"/>
    </w:rPr>
  </w:style>
  <w:style w:type="paragraph" w:styleId="a5">
    <w:name w:val="caption"/>
    <w:basedOn w:val="a"/>
    <w:next w:val="a0"/>
    <w:link w:val="a6"/>
    <w:uiPriority w:val="99"/>
    <w:qFormat/>
    <w:pPr>
      <w:spacing w:afterLines="50" w:line="360" w:lineRule="auto"/>
      <w:jc w:val="center"/>
    </w:pPr>
    <w:rPr>
      <w:rFonts w:ascii="Arial" w:eastAsia="黑体" w:hAnsi="Arial"/>
      <w:kern w:val="2"/>
      <w:szCs w:val="20"/>
    </w:rPr>
  </w:style>
  <w:style w:type="paragraph" w:styleId="a7">
    <w:name w:val="Document Map"/>
    <w:basedOn w:val="a"/>
    <w:link w:val="a8"/>
    <w:uiPriority w:val="99"/>
    <w:semiHidden/>
    <w:unhideWhenUsed/>
    <w:rPr>
      <w:rFonts w:ascii="宋体"/>
      <w:sz w:val="18"/>
      <w:szCs w:val="18"/>
    </w:rPr>
  </w:style>
  <w:style w:type="paragraph" w:styleId="a9">
    <w:name w:val="annotation text"/>
    <w:basedOn w:val="a"/>
    <w:link w:val="aa"/>
    <w:uiPriority w:val="99"/>
    <w:unhideWhenUsed/>
    <w:qFormat/>
  </w:style>
  <w:style w:type="paragraph" w:styleId="ab">
    <w:name w:val="Balloon Text"/>
    <w:basedOn w:val="a"/>
    <w:link w:val="ac"/>
    <w:uiPriority w:val="99"/>
    <w:semiHidden/>
    <w:unhideWhenUsed/>
    <w:qFormat/>
    <w:rPr>
      <w:sz w:val="18"/>
      <w:szCs w:val="18"/>
    </w:rPr>
  </w:style>
  <w:style w:type="paragraph" w:styleId="ad">
    <w:name w:val="footer"/>
    <w:basedOn w:val="a"/>
    <w:link w:val="ae"/>
    <w:uiPriority w:val="99"/>
    <w:unhideWhenUsed/>
    <w:qFormat/>
    <w:pPr>
      <w:tabs>
        <w:tab w:val="center" w:pos="4153"/>
        <w:tab w:val="right" w:pos="8306"/>
      </w:tabs>
      <w:snapToGrid w:val="0"/>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af1">
    <w:name w:val="index heading"/>
    <w:basedOn w:val="a"/>
    <w:next w:val="11"/>
    <w:uiPriority w:val="99"/>
    <w:semiHidden/>
    <w:qFormat/>
    <w:rPr>
      <w:rFonts w:ascii="Arial" w:eastAsia="黑体" w:hAnsi="Arial"/>
      <w:b/>
      <w:bCs/>
    </w:rPr>
  </w:style>
  <w:style w:type="paragraph" w:styleId="11">
    <w:name w:val="index 1"/>
    <w:basedOn w:val="a"/>
    <w:next w:val="a"/>
    <w:autoRedefine/>
    <w:uiPriority w:val="99"/>
    <w:semiHidden/>
    <w:qFormat/>
    <w:pPr>
      <w:ind w:left="240" w:hanging="240"/>
    </w:pPr>
  </w:style>
  <w:style w:type="paragraph" w:styleId="af2">
    <w:name w:val="Subtitle"/>
    <w:basedOn w:val="a"/>
    <w:next w:val="a"/>
    <w:link w:val="af3"/>
    <w:uiPriority w:val="99"/>
    <w:qFormat/>
    <w:pPr>
      <w:spacing w:beforeLines="200" w:afterLines="100"/>
    </w:pPr>
    <w:rPr>
      <w:b/>
      <w:sz w:val="30"/>
      <w:szCs w:val="30"/>
    </w:rPr>
  </w:style>
  <w:style w:type="paragraph" w:styleId="af4">
    <w:name w:val="Title"/>
    <w:basedOn w:val="a"/>
    <w:next w:val="a"/>
    <w:link w:val="af5"/>
    <w:uiPriority w:val="99"/>
    <w:qFormat/>
    <w:pPr>
      <w:spacing w:beforeLines="200" w:afterLines="100"/>
      <w:jc w:val="center"/>
    </w:pPr>
    <w:rPr>
      <w:rFonts w:ascii="Arial" w:eastAsia="黑体" w:hAnsi="Arial"/>
      <w:b/>
      <w:sz w:val="44"/>
      <w:szCs w:val="44"/>
    </w:rPr>
  </w:style>
  <w:style w:type="paragraph" w:styleId="af6">
    <w:name w:val="annotation subject"/>
    <w:basedOn w:val="a9"/>
    <w:next w:val="a9"/>
    <w:link w:val="af7"/>
    <w:uiPriority w:val="99"/>
    <w:semiHidden/>
    <w:unhideWhenUsed/>
    <w:qFormat/>
    <w:rPr>
      <w:b/>
      <w:bCs/>
    </w:rPr>
  </w:style>
  <w:style w:type="character" w:styleId="af8">
    <w:name w:val="Strong"/>
    <w:basedOn w:val="a1"/>
    <w:uiPriority w:val="99"/>
    <w:qFormat/>
    <w:rPr>
      <w:rFonts w:cs="Times New Roman"/>
      <w:b/>
      <w:bCs/>
      <w:color w:val="auto"/>
    </w:rPr>
  </w:style>
  <w:style w:type="character" w:styleId="af9">
    <w:name w:val="Emphasis"/>
    <w:basedOn w:val="a1"/>
    <w:uiPriority w:val="99"/>
    <w:qFormat/>
    <w:rPr>
      <w:rFonts w:ascii="Times New Roman" w:hAnsi="Times New Roman" w:cs="Times New Roman"/>
      <w:b/>
      <w:i/>
    </w:rPr>
  </w:style>
  <w:style w:type="character" w:styleId="afa">
    <w:name w:val="annotation reference"/>
    <w:basedOn w:val="a1"/>
    <w:uiPriority w:val="99"/>
    <w:semiHidden/>
    <w:unhideWhenUsed/>
    <w:qFormat/>
    <w:rPr>
      <w:sz w:val="21"/>
      <w:szCs w:val="21"/>
    </w:rPr>
  </w:style>
  <w:style w:type="character" w:customStyle="1" w:styleId="10">
    <w:name w:val="标题 1 字符"/>
    <w:basedOn w:val="a1"/>
    <w:link w:val="1"/>
    <w:uiPriority w:val="99"/>
    <w:qFormat/>
    <w:locked/>
    <w:rPr>
      <w:rFonts w:ascii="Arial" w:eastAsia="黑体" w:hAnsi="Arial"/>
      <w:b/>
      <w:bCs/>
      <w:kern w:val="32"/>
      <w:sz w:val="30"/>
      <w:szCs w:val="32"/>
    </w:rPr>
  </w:style>
  <w:style w:type="character" w:customStyle="1" w:styleId="20">
    <w:name w:val="标题 2 字符"/>
    <w:basedOn w:val="a1"/>
    <w:link w:val="2"/>
    <w:uiPriority w:val="99"/>
    <w:qFormat/>
    <w:locked/>
    <w:rPr>
      <w:rFonts w:ascii="Times New Roman" w:eastAsia="宋体" w:hAnsi="Times New Roman" w:cs="Times New Roman"/>
      <w:b/>
      <w:kern w:val="32"/>
      <w:sz w:val="32"/>
    </w:rPr>
  </w:style>
  <w:style w:type="character" w:customStyle="1" w:styleId="30">
    <w:name w:val="标题 3 字符"/>
    <w:basedOn w:val="a1"/>
    <w:link w:val="3"/>
    <w:uiPriority w:val="99"/>
    <w:locked/>
    <w:rPr>
      <w:rFonts w:ascii="Arial" w:eastAsia="黑体" w:hAnsi="Arial" w:cs="Times New Roman"/>
      <w:b/>
      <w:kern w:val="32"/>
      <w:sz w:val="32"/>
    </w:rPr>
  </w:style>
  <w:style w:type="character" w:customStyle="1" w:styleId="40">
    <w:name w:val="标题 4 字符"/>
    <w:basedOn w:val="a1"/>
    <w:link w:val="4"/>
    <w:uiPriority w:val="99"/>
    <w:qFormat/>
    <w:locked/>
    <w:rPr>
      <w:b/>
      <w:bCs/>
      <w:kern w:val="32"/>
      <w:sz w:val="24"/>
      <w:szCs w:val="32"/>
    </w:rPr>
  </w:style>
  <w:style w:type="character" w:customStyle="1" w:styleId="50">
    <w:name w:val="标题 5 字符"/>
    <w:basedOn w:val="a1"/>
    <w:link w:val="5"/>
    <w:uiPriority w:val="99"/>
    <w:qFormat/>
    <w:locked/>
    <w:rPr>
      <w:rFonts w:ascii="Arial" w:eastAsia="黑体" w:hAnsi="Arial" w:cs="Times New Roman"/>
      <w:sz w:val="24"/>
    </w:rPr>
  </w:style>
  <w:style w:type="character" w:customStyle="1" w:styleId="60">
    <w:name w:val="标题 6 字符"/>
    <w:basedOn w:val="a1"/>
    <w:link w:val="6"/>
    <w:uiPriority w:val="99"/>
    <w:locked/>
    <w:rPr>
      <w:rFonts w:ascii="Times New Roman" w:eastAsia="宋体" w:hAnsi="Times New Roman" w:cs="Times New Roman"/>
      <w:b/>
      <w:sz w:val="24"/>
    </w:rPr>
  </w:style>
  <w:style w:type="paragraph" w:customStyle="1" w:styleId="afb">
    <w:name w:val="公式编号"/>
    <w:basedOn w:val="afc"/>
    <w:link w:val="Char"/>
    <w:uiPriority w:val="99"/>
    <w:qFormat/>
    <w:pPr>
      <w:spacing w:beforeLines="20" w:afterLines="20" w:line="288" w:lineRule="auto"/>
      <w:jc w:val="both"/>
    </w:pPr>
    <w:rPr>
      <w:szCs w:val="20"/>
    </w:rPr>
  </w:style>
  <w:style w:type="paragraph" w:customStyle="1" w:styleId="afc">
    <w:name w:val="公式实体"/>
    <w:link w:val="Char0"/>
    <w:uiPriority w:val="99"/>
    <w:qFormat/>
    <w:pPr>
      <w:jc w:val="center"/>
    </w:pPr>
    <w:rPr>
      <w:sz w:val="24"/>
      <w:szCs w:val="24"/>
    </w:rPr>
  </w:style>
  <w:style w:type="character" w:customStyle="1" w:styleId="Char">
    <w:name w:val="公式编号 Char"/>
    <w:link w:val="afb"/>
    <w:uiPriority w:val="99"/>
    <w:qFormat/>
    <w:locked/>
    <w:rPr>
      <w:rFonts w:ascii="Times New Roman" w:eastAsia="宋体" w:hAnsi="Times New Roman"/>
      <w:sz w:val="24"/>
    </w:rPr>
  </w:style>
  <w:style w:type="paragraph" w:customStyle="1" w:styleId="afd">
    <w:name w:val="图实体"/>
    <w:basedOn w:val="a"/>
    <w:next w:val="a5"/>
    <w:link w:val="Char1"/>
    <w:uiPriority w:val="99"/>
    <w:qFormat/>
    <w:pPr>
      <w:jc w:val="center"/>
    </w:pPr>
    <w:rPr>
      <w:kern w:val="2"/>
      <w:szCs w:val="20"/>
    </w:rPr>
  </w:style>
  <w:style w:type="character" w:customStyle="1" w:styleId="Char1">
    <w:name w:val="图实体 Char"/>
    <w:link w:val="afd"/>
    <w:uiPriority w:val="99"/>
    <w:qFormat/>
    <w:locked/>
    <w:rPr>
      <w:rFonts w:ascii="Times New Roman" w:eastAsia="宋体" w:hAnsi="Times New Roman"/>
      <w:kern w:val="2"/>
      <w:sz w:val="24"/>
    </w:rPr>
  </w:style>
  <w:style w:type="paragraph" w:customStyle="1" w:styleId="afe">
    <w:name w:val="垂直标题"/>
    <w:basedOn w:val="a"/>
    <w:link w:val="Char2"/>
    <w:uiPriority w:val="99"/>
    <w:pPr>
      <w:spacing w:before="156" w:after="156" w:line="960" w:lineRule="exact"/>
      <w:jc w:val="distribute"/>
    </w:pPr>
    <w:rPr>
      <w:rFonts w:ascii="Arial" w:eastAsia="黑体" w:hAnsi="Arial"/>
      <w:b/>
      <w:sz w:val="52"/>
      <w:szCs w:val="20"/>
    </w:rPr>
  </w:style>
  <w:style w:type="character" w:customStyle="1" w:styleId="Char2">
    <w:name w:val="垂直标题 Char"/>
    <w:link w:val="afe"/>
    <w:uiPriority w:val="99"/>
    <w:qFormat/>
    <w:locked/>
    <w:rPr>
      <w:rFonts w:ascii="Arial" w:eastAsia="黑体" w:hAnsi="Arial"/>
      <w:b/>
      <w:sz w:val="52"/>
    </w:rPr>
  </w:style>
  <w:style w:type="paragraph" w:customStyle="1" w:styleId="aff">
    <w:name w:val="表头题注"/>
    <w:basedOn w:val="a5"/>
    <w:link w:val="Char3"/>
    <w:uiPriority w:val="99"/>
    <w:qFormat/>
    <w:pPr>
      <w:keepNext/>
      <w:spacing w:beforeLines="50" w:afterLines="0"/>
    </w:pPr>
  </w:style>
  <w:style w:type="character" w:customStyle="1" w:styleId="Char3">
    <w:name w:val="表头题注 Char"/>
    <w:basedOn w:val="a6"/>
    <w:link w:val="aff"/>
    <w:uiPriority w:val="99"/>
    <w:qFormat/>
    <w:locked/>
    <w:rPr>
      <w:rFonts w:ascii="Arial" w:eastAsia="黑体" w:hAnsi="Arial" w:cs="Times New Roman"/>
      <w:kern w:val="2"/>
      <w:sz w:val="24"/>
    </w:rPr>
  </w:style>
  <w:style w:type="character" w:customStyle="1" w:styleId="a6">
    <w:name w:val="题注 字符"/>
    <w:link w:val="a5"/>
    <w:uiPriority w:val="99"/>
    <w:qFormat/>
    <w:locked/>
    <w:rPr>
      <w:rFonts w:ascii="Arial" w:eastAsia="黑体" w:hAnsi="Arial"/>
      <w:kern w:val="2"/>
      <w:sz w:val="24"/>
    </w:rPr>
  </w:style>
  <w:style w:type="paragraph" w:customStyle="1" w:styleId="aff0">
    <w:name w:val="表格尾注"/>
    <w:basedOn w:val="a0"/>
    <w:link w:val="Char4"/>
    <w:uiPriority w:val="99"/>
    <w:qFormat/>
    <w:pPr>
      <w:spacing w:beforeLines="0" w:after="156"/>
      <w:ind w:firstLineChars="0" w:firstLine="0"/>
    </w:pPr>
    <w:rPr>
      <w:sz w:val="21"/>
      <w:szCs w:val="21"/>
    </w:rPr>
  </w:style>
  <w:style w:type="character" w:customStyle="1" w:styleId="Char4">
    <w:name w:val="表格尾注 Char"/>
    <w:basedOn w:val="a4"/>
    <w:link w:val="aff0"/>
    <w:uiPriority w:val="99"/>
    <w:qFormat/>
    <w:locked/>
    <w:rPr>
      <w:rFonts w:ascii="Times New Roman" w:eastAsia="宋体" w:hAnsi="Times New Roman" w:cs="Times New Roman"/>
      <w:sz w:val="21"/>
      <w:szCs w:val="21"/>
    </w:rPr>
  </w:style>
  <w:style w:type="character" w:customStyle="1" w:styleId="a4">
    <w:name w:val="列表段落 字符"/>
    <w:link w:val="a0"/>
    <w:uiPriority w:val="99"/>
    <w:qFormat/>
    <w:locked/>
    <w:rPr>
      <w:rFonts w:ascii="Times New Roman" w:eastAsia="宋体" w:hAnsi="Times New Roman"/>
      <w:sz w:val="24"/>
    </w:rPr>
  </w:style>
  <w:style w:type="character" w:customStyle="1" w:styleId="Char0">
    <w:name w:val="公式实体 Char"/>
    <w:basedOn w:val="a1"/>
    <w:link w:val="afc"/>
    <w:uiPriority w:val="99"/>
    <w:qFormat/>
    <w:locked/>
    <w:rPr>
      <w:sz w:val="24"/>
      <w:szCs w:val="24"/>
      <w:lang w:val="en-US" w:eastAsia="zh-CN" w:bidi="ar-SA"/>
    </w:rPr>
  </w:style>
  <w:style w:type="paragraph" w:customStyle="1" w:styleId="aff1">
    <w:name w:val="列出段落 (不缩进)"/>
    <w:basedOn w:val="a0"/>
    <w:next w:val="a0"/>
    <w:link w:val="Char5"/>
    <w:uiPriority w:val="99"/>
    <w:qFormat/>
    <w:pPr>
      <w:ind w:firstLineChars="0" w:firstLine="0"/>
    </w:pPr>
  </w:style>
  <w:style w:type="character" w:customStyle="1" w:styleId="Char5">
    <w:name w:val="列出段落 (不缩进) Char"/>
    <w:basedOn w:val="a4"/>
    <w:link w:val="aff1"/>
    <w:uiPriority w:val="99"/>
    <w:qFormat/>
    <w:locked/>
    <w:rPr>
      <w:rFonts w:ascii="Times New Roman" w:eastAsia="宋体" w:hAnsi="Times New Roman" w:cs="Times New Roman"/>
      <w:sz w:val="24"/>
      <w:szCs w:val="24"/>
    </w:rPr>
  </w:style>
  <w:style w:type="paragraph" w:customStyle="1" w:styleId="aff2">
    <w:name w:val="封面日期和单位"/>
    <w:basedOn w:val="a"/>
    <w:link w:val="Char6"/>
    <w:uiPriority w:val="99"/>
    <w:qFormat/>
    <w:pPr>
      <w:suppressAutoHyphens/>
      <w:spacing w:beforeLines="50" w:afterLines="50" w:line="480" w:lineRule="exact"/>
      <w:jc w:val="center"/>
    </w:pPr>
    <w:rPr>
      <w:rFonts w:ascii="仿宋_GB2312" w:eastAsia="仿宋_GB2312"/>
      <w:b/>
      <w:sz w:val="32"/>
      <w:szCs w:val="36"/>
    </w:rPr>
  </w:style>
  <w:style w:type="character" w:customStyle="1" w:styleId="Char6">
    <w:name w:val="封面日期和单位 Char"/>
    <w:basedOn w:val="a1"/>
    <w:link w:val="aff2"/>
    <w:uiPriority w:val="99"/>
    <w:qFormat/>
    <w:locked/>
    <w:rPr>
      <w:rFonts w:ascii="仿宋_GB2312" w:eastAsia="仿宋_GB2312" w:cs="Times New Roman"/>
      <w:b/>
      <w:sz w:val="36"/>
      <w:szCs w:val="36"/>
    </w:rPr>
  </w:style>
  <w:style w:type="character" w:customStyle="1" w:styleId="af5">
    <w:name w:val="标题 字符"/>
    <w:basedOn w:val="a1"/>
    <w:link w:val="af4"/>
    <w:uiPriority w:val="99"/>
    <w:qFormat/>
    <w:locked/>
    <w:rPr>
      <w:rFonts w:ascii="Arial" w:eastAsia="黑体" w:hAnsi="Arial" w:cs="Times New Roman"/>
      <w:b/>
      <w:sz w:val="44"/>
    </w:rPr>
  </w:style>
  <w:style w:type="character" w:customStyle="1" w:styleId="af3">
    <w:name w:val="副标题 字符"/>
    <w:basedOn w:val="a1"/>
    <w:link w:val="af2"/>
    <w:uiPriority w:val="99"/>
    <w:qFormat/>
    <w:locked/>
    <w:rPr>
      <w:rFonts w:ascii="Times New Roman" w:eastAsia="宋体" w:hAnsi="Times New Roman" w:cs="Times New Roman"/>
      <w:b/>
      <w:sz w:val="30"/>
    </w:rPr>
  </w:style>
  <w:style w:type="paragraph" w:styleId="aff3">
    <w:name w:val="No Spacing"/>
    <w:basedOn w:val="a"/>
    <w:link w:val="aff4"/>
    <w:uiPriority w:val="99"/>
    <w:qFormat/>
    <w:rPr>
      <w:sz w:val="32"/>
      <w:szCs w:val="20"/>
    </w:rPr>
  </w:style>
  <w:style w:type="character" w:customStyle="1" w:styleId="aff4">
    <w:name w:val="无间隔 字符"/>
    <w:link w:val="aff3"/>
    <w:uiPriority w:val="99"/>
    <w:qFormat/>
    <w:locked/>
    <w:rPr>
      <w:rFonts w:ascii="Times New Roman" w:eastAsia="宋体" w:hAnsi="Times New Roman"/>
      <w:sz w:val="32"/>
    </w:rPr>
  </w:style>
  <w:style w:type="paragraph" w:styleId="aff5">
    <w:name w:val="Quote"/>
    <w:basedOn w:val="a"/>
    <w:next w:val="a"/>
    <w:link w:val="aff6"/>
    <w:uiPriority w:val="99"/>
    <w:qFormat/>
    <w:rPr>
      <w:i/>
    </w:rPr>
  </w:style>
  <w:style w:type="character" w:customStyle="1" w:styleId="aff6">
    <w:name w:val="引用 字符"/>
    <w:basedOn w:val="a1"/>
    <w:link w:val="aff5"/>
    <w:uiPriority w:val="99"/>
    <w:qFormat/>
    <w:locked/>
    <w:rPr>
      <w:rFonts w:cs="Times New Roman"/>
      <w:i/>
      <w:sz w:val="24"/>
    </w:rPr>
  </w:style>
  <w:style w:type="paragraph" w:styleId="aff7">
    <w:name w:val="Intense Quote"/>
    <w:basedOn w:val="a"/>
    <w:next w:val="a"/>
    <w:link w:val="aff8"/>
    <w:uiPriority w:val="99"/>
    <w:qFormat/>
    <w:pPr>
      <w:ind w:left="720" w:right="720"/>
    </w:pPr>
    <w:rPr>
      <w:b/>
      <w:i/>
      <w:szCs w:val="20"/>
    </w:rPr>
  </w:style>
  <w:style w:type="character" w:customStyle="1" w:styleId="aff8">
    <w:name w:val="明显引用 字符"/>
    <w:basedOn w:val="a1"/>
    <w:link w:val="aff7"/>
    <w:uiPriority w:val="99"/>
    <w:qFormat/>
    <w:locked/>
    <w:rPr>
      <w:rFonts w:cs="Times New Roman"/>
      <w:b/>
      <w:i/>
      <w:sz w:val="24"/>
    </w:rPr>
  </w:style>
  <w:style w:type="character" w:customStyle="1" w:styleId="12">
    <w:name w:val="不明显强调1"/>
    <w:basedOn w:val="a1"/>
    <w:uiPriority w:val="99"/>
    <w:qFormat/>
    <w:rPr>
      <w:rFonts w:cs="Times New Roman"/>
      <w:i/>
      <w:color w:val="auto"/>
    </w:rPr>
  </w:style>
  <w:style w:type="character" w:customStyle="1" w:styleId="13">
    <w:name w:val="明显强调1"/>
    <w:basedOn w:val="a1"/>
    <w:uiPriority w:val="99"/>
    <w:qFormat/>
    <w:rPr>
      <w:rFonts w:cs="Times New Roman"/>
      <w:b/>
      <w:i/>
      <w:sz w:val="24"/>
      <w:u w:val="single"/>
    </w:rPr>
  </w:style>
  <w:style w:type="character" w:customStyle="1" w:styleId="14">
    <w:name w:val="不明显参考1"/>
    <w:basedOn w:val="a1"/>
    <w:uiPriority w:val="99"/>
    <w:qFormat/>
    <w:rPr>
      <w:rFonts w:cs="Times New Roman"/>
      <w:sz w:val="24"/>
      <w:u w:val="single"/>
    </w:rPr>
  </w:style>
  <w:style w:type="character" w:customStyle="1" w:styleId="15">
    <w:name w:val="明显参考1"/>
    <w:basedOn w:val="a1"/>
    <w:uiPriority w:val="99"/>
    <w:qFormat/>
    <w:rPr>
      <w:rFonts w:cs="Times New Roman"/>
      <w:b/>
      <w:sz w:val="24"/>
      <w:u w:val="single"/>
    </w:rPr>
  </w:style>
  <w:style w:type="character" w:customStyle="1" w:styleId="16">
    <w:name w:val="书籍标题1"/>
    <w:basedOn w:val="a1"/>
    <w:uiPriority w:val="99"/>
    <w:qFormat/>
    <w:rPr>
      <w:rFonts w:ascii="Arial" w:eastAsia="黑体" w:hAnsi="Arial" w:cs="Times New Roman"/>
      <w:b/>
      <w:i/>
      <w:sz w:val="24"/>
    </w:rPr>
  </w:style>
  <w:style w:type="paragraph" w:customStyle="1" w:styleId="TOC1">
    <w:name w:val="TOC 标题1"/>
    <w:basedOn w:val="af1"/>
    <w:next w:val="a"/>
    <w:uiPriority w:val="99"/>
    <w:qFormat/>
    <w:pPr>
      <w:spacing w:before="163" w:after="163"/>
      <w:jc w:val="center"/>
    </w:pPr>
    <w:rPr>
      <w:b w:val="0"/>
      <w:sz w:val="32"/>
      <w:szCs w:val="32"/>
    </w:rPr>
  </w:style>
  <w:style w:type="character" w:customStyle="1" w:styleId="a8">
    <w:name w:val="文档结构图 字符"/>
    <w:basedOn w:val="a1"/>
    <w:link w:val="a7"/>
    <w:uiPriority w:val="99"/>
    <w:semiHidden/>
    <w:qFormat/>
    <w:rPr>
      <w:rFonts w:ascii="宋体"/>
      <w:kern w:val="0"/>
      <w:sz w:val="18"/>
      <w:szCs w:val="18"/>
    </w:rPr>
  </w:style>
  <w:style w:type="character" w:customStyle="1" w:styleId="af0">
    <w:name w:val="页眉 字符"/>
    <w:basedOn w:val="a1"/>
    <w:link w:val="af"/>
    <w:uiPriority w:val="99"/>
    <w:qFormat/>
    <w:rPr>
      <w:kern w:val="0"/>
      <w:sz w:val="18"/>
      <w:szCs w:val="18"/>
    </w:rPr>
  </w:style>
  <w:style w:type="character" w:customStyle="1" w:styleId="ae">
    <w:name w:val="页脚 字符"/>
    <w:basedOn w:val="a1"/>
    <w:link w:val="ad"/>
    <w:uiPriority w:val="99"/>
    <w:qFormat/>
    <w:rPr>
      <w:kern w:val="0"/>
      <w:sz w:val="18"/>
      <w:szCs w:val="18"/>
    </w:rPr>
  </w:style>
  <w:style w:type="character" w:customStyle="1" w:styleId="aa">
    <w:name w:val="批注文字 字符"/>
    <w:basedOn w:val="a1"/>
    <w:link w:val="a9"/>
    <w:uiPriority w:val="99"/>
    <w:qFormat/>
    <w:rPr>
      <w:sz w:val="24"/>
      <w:szCs w:val="24"/>
    </w:rPr>
  </w:style>
  <w:style w:type="character" w:customStyle="1" w:styleId="af7">
    <w:name w:val="批注主题 字符"/>
    <w:basedOn w:val="aa"/>
    <w:link w:val="af6"/>
    <w:uiPriority w:val="99"/>
    <w:semiHidden/>
    <w:qFormat/>
    <w:rPr>
      <w:b/>
      <w:bCs/>
      <w:sz w:val="24"/>
      <w:szCs w:val="24"/>
    </w:rPr>
  </w:style>
  <w:style w:type="character" w:customStyle="1" w:styleId="ac">
    <w:name w:val="批注框文本 字符"/>
    <w:basedOn w:val="a1"/>
    <w:link w:val="ab"/>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6730F0-39D1-456F-8014-AF19B9552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15</Pages>
  <Words>833</Words>
  <Characters>884</Characters>
  <Application>Microsoft Office Word</Application>
  <DocSecurity>0</DocSecurity>
  <Lines>80</Lines>
  <Paragraphs>85</Paragraphs>
  <ScaleCrop>false</ScaleCrop>
  <Company>Xiamen University</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Wei Huang</dc:creator>
  <cp:lastModifiedBy>一涵 苏</cp:lastModifiedBy>
  <cp:revision>33</cp:revision>
  <dcterms:created xsi:type="dcterms:W3CDTF">2019-10-08T00:47:00Z</dcterms:created>
  <dcterms:modified xsi:type="dcterms:W3CDTF">2025-11-04T05:04:00Z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58AA05B7E8C541C3B1D0940BD9E06490_12</vt:lpwstr>
  </property>
</Properties>
</file>