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238E7" w14:textId="5743D3A3" w:rsidR="005C2D21" w:rsidRPr="00AF78B0" w:rsidRDefault="005C2D21" w:rsidP="00D30BE2">
      <w:pPr>
        <w:pStyle w:val="2"/>
        <w:pBdr>
          <w:bottom w:val="single" w:sz="4" w:space="1" w:color="auto"/>
        </w:pBdr>
        <w:jc w:val="center"/>
        <w:rPr>
          <w:rFonts w:asciiTheme="minorEastAsia" w:eastAsiaTheme="minorEastAsia" w:hAnsiTheme="minorEastAsia" w:hint="eastAsia"/>
        </w:rPr>
      </w:pPr>
      <w:commentRangeStart w:id="0"/>
      <w:r w:rsidRPr="00AF78B0">
        <w:rPr>
          <w:rFonts w:asciiTheme="minorEastAsia" w:eastAsiaTheme="minorEastAsia" w:hAnsiTheme="minorEastAsia" w:hint="eastAsia"/>
        </w:rPr>
        <w:t>第</w:t>
      </w:r>
      <w:r w:rsidR="00AE049F">
        <w:rPr>
          <w:rFonts w:asciiTheme="minorEastAsia" w:eastAsiaTheme="minorEastAsia" w:hAnsiTheme="minorEastAsia" w:hint="eastAsia"/>
        </w:rPr>
        <w:t>2</w:t>
      </w:r>
      <w:r w:rsidRPr="00AF78B0">
        <w:rPr>
          <w:rFonts w:asciiTheme="minorEastAsia" w:eastAsiaTheme="minorEastAsia" w:hAnsiTheme="minorEastAsia" w:hint="eastAsia"/>
        </w:rPr>
        <w:t>章作业</w:t>
      </w:r>
      <w:commentRangeEnd w:id="0"/>
      <w:r w:rsidR="00555D2A" w:rsidRPr="00AF78B0">
        <w:rPr>
          <w:rStyle w:val="a8"/>
          <w:rFonts w:asciiTheme="minorHAnsi" w:eastAsiaTheme="minorEastAsia" w:hAnsiTheme="minorHAnsi" w:cstheme="minorBidi"/>
        </w:rPr>
        <w:commentReference w:id="0"/>
      </w:r>
    </w:p>
    <w:p w14:paraId="5AF3A952" w14:textId="77777777" w:rsidR="00AE049F" w:rsidRDefault="00AE049F">
      <w:r w:rsidRPr="00AE049F">
        <w:rPr>
          <w:rFonts w:hint="eastAsia"/>
        </w:rPr>
        <w:t>1.</w:t>
      </w:r>
      <w:r w:rsidRPr="00AE049F">
        <w:rPr>
          <w:rFonts w:hint="eastAsia"/>
        </w:rPr>
        <w:t>比较数据库设计与数仓设计的不同。</w:t>
      </w:r>
    </w:p>
    <w:p w14:paraId="15CC14CA" w14:textId="2CCF256A" w:rsidR="00AE049F" w:rsidRDefault="00AE049F">
      <w:r>
        <w:rPr>
          <w:rFonts w:hint="eastAsia"/>
        </w:rPr>
        <w:t>答：</w:t>
      </w:r>
      <w:r w:rsidR="00C50B2E" w:rsidRPr="00C50B2E">
        <w:rPr>
          <w:rFonts w:hint="eastAsia"/>
        </w:rPr>
        <w:t>数据仓库的设计与数据库的设计有以下不同：</w:t>
      </w:r>
    </w:p>
    <w:p w14:paraId="6DB5A00A" w14:textId="19D07F20" w:rsidR="00C50B2E" w:rsidRDefault="00C50B2E">
      <w:pPr>
        <w:rPr>
          <w:b/>
          <w:bCs/>
        </w:rPr>
      </w:pPr>
      <w:r w:rsidRPr="00C50B2E">
        <w:rPr>
          <w:rFonts w:hint="eastAsia"/>
          <w:b/>
          <w:bCs/>
        </w:rPr>
        <w:t>面向的处理类型</w:t>
      </w:r>
    </w:p>
    <w:p w14:paraId="6B888FB1" w14:textId="13B396AA" w:rsidR="00C50B2E" w:rsidRPr="00C50B2E" w:rsidRDefault="00C50B2E" w:rsidP="00C50B2E">
      <w:r w:rsidRPr="00C50B2E">
        <w:t>▪</w:t>
      </w:r>
      <w:r w:rsidRPr="00C50B2E">
        <w:t>数据库系统设计</w:t>
      </w:r>
    </w:p>
    <w:p w14:paraId="65E96462" w14:textId="102F8DBE" w:rsidR="00C50B2E" w:rsidRPr="00C50B2E" w:rsidRDefault="00C50B2E" w:rsidP="00C50B2E">
      <w:r w:rsidRPr="00C50B2E">
        <w:t>–</w:t>
      </w:r>
      <w:r w:rsidRPr="00C50B2E">
        <w:t>面向应用来进行设计，根据具体的操作事件和操作对象</w:t>
      </w:r>
      <w:r w:rsidRPr="00C50B2E">
        <w:t>(</w:t>
      </w:r>
      <w:r w:rsidRPr="00C50B2E">
        <w:t>实体</w:t>
      </w:r>
      <w:r w:rsidRPr="00C50B2E">
        <w:t>)</w:t>
      </w:r>
      <w:r w:rsidRPr="00C50B2E">
        <w:t>来进行设计</w:t>
      </w:r>
    </w:p>
    <w:p w14:paraId="7BCCAF98" w14:textId="0B5D7683" w:rsidR="00C50B2E" w:rsidRPr="00C50B2E" w:rsidRDefault="00C50B2E" w:rsidP="00C50B2E">
      <w:r w:rsidRPr="00C50B2E">
        <w:t>–</w:t>
      </w:r>
      <w:r w:rsidRPr="00C50B2E">
        <w:t>目的是建立一个操作型的数据环境</w:t>
      </w:r>
    </w:p>
    <w:p w14:paraId="2A381FD8" w14:textId="1B9833D1" w:rsidR="00C50B2E" w:rsidRPr="00C50B2E" w:rsidRDefault="00C50B2E" w:rsidP="00C50B2E">
      <w:r w:rsidRPr="00C50B2E">
        <w:t>▪</w:t>
      </w:r>
      <w:r w:rsidRPr="00C50B2E">
        <w:t>数据仓库设计</w:t>
      </w:r>
    </w:p>
    <w:p w14:paraId="629C077A" w14:textId="3908A38E" w:rsidR="00C50B2E" w:rsidRPr="00C50B2E" w:rsidRDefault="00C50B2E" w:rsidP="00C50B2E">
      <w:r w:rsidRPr="00C50B2E">
        <w:t>–</w:t>
      </w:r>
      <w:r w:rsidRPr="00C50B2E">
        <w:t>面向分析</w:t>
      </w:r>
    </w:p>
    <w:p w14:paraId="708FD0B6" w14:textId="1B775521" w:rsidR="00C50B2E" w:rsidRPr="00C50B2E" w:rsidRDefault="00C50B2E" w:rsidP="00C50B2E">
      <w:r w:rsidRPr="00C50B2E">
        <w:t>–</w:t>
      </w:r>
      <w:r w:rsidRPr="00C50B2E">
        <w:t>从最基本的主题开始，不断完善已有主题，发展新主题</w:t>
      </w:r>
    </w:p>
    <w:p w14:paraId="2F56E806" w14:textId="4C09A4F6" w:rsidR="00C50B2E" w:rsidRPr="00C50B2E" w:rsidRDefault="00C50B2E" w:rsidP="00C50B2E">
      <w:r w:rsidRPr="00C50B2E">
        <w:t>–</w:t>
      </w:r>
      <w:r w:rsidRPr="00C50B2E">
        <w:t>最终建立起一个面向主题的分析型数据环境</w:t>
      </w:r>
    </w:p>
    <w:p w14:paraId="7F85710A" w14:textId="137E5E97" w:rsidR="00C50B2E" w:rsidRDefault="00C50B2E">
      <w:pPr>
        <w:rPr>
          <w:b/>
          <w:bCs/>
        </w:rPr>
      </w:pPr>
      <w:r w:rsidRPr="00C50B2E">
        <w:rPr>
          <w:b/>
          <w:bCs/>
        </w:rPr>
        <w:t>应用需求</w:t>
      </w:r>
    </w:p>
    <w:p w14:paraId="54B8C711" w14:textId="7332B523" w:rsidR="00C50B2E" w:rsidRPr="00C50B2E" w:rsidRDefault="00C50B2E" w:rsidP="00C50B2E">
      <w:r w:rsidRPr="00C50B2E">
        <w:t>▪</w:t>
      </w:r>
      <w:r w:rsidRPr="00C50B2E">
        <w:t>数据库系统设计</w:t>
      </w:r>
    </w:p>
    <w:p w14:paraId="23D6C076" w14:textId="7B5C054F" w:rsidR="00C50B2E" w:rsidRPr="00C50B2E" w:rsidRDefault="00C50B2E" w:rsidP="00C50B2E">
      <w:r w:rsidRPr="00C50B2E">
        <w:t>–</w:t>
      </w:r>
      <w:r w:rsidRPr="00C50B2E">
        <w:t>面向明确的应用需求</w:t>
      </w:r>
    </w:p>
    <w:p w14:paraId="68F225C8" w14:textId="1444A2CF" w:rsidR="00C50B2E" w:rsidRPr="00C50B2E" w:rsidRDefault="00C50B2E" w:rsidP="00C50B2E">
      <w:r w:rsidRPr="00C50B2E">
        <w:t>–</w:t>
      </w:r>
      <w:r w:rsidRPr="00C50B2E">
        <w:t>设计人员能够清晰地了解应用的需求和数据流程</w:t>
      </w:r>
    </w:p>
    <w:p w14:paraId="2015A50D" w14:textId="2826A376" w:rsidR="00C50B2E" w:rsidRPr="00C50B2E" w:rsidRDefault="00C50B2E" w:rsidP="00C50B2E">
      <w:r w:rsidRPr="00C50B2E">
        <w:t>▪</w:t>
      </w:r>
      <w:r w:rsidRPr="00C50B2E">
        <w:t>数据仓库设计</w:t>
      </w:r>
    </w:p>
    <w:p w14:paraId="6815D4EE" w14:textId="6D59AB8C" w:rsidR="00C50B2E" w:rsidRPr="00C50B2E" w:rsidRDefault="00C50B2E" w:rsidP="00C50B2E">
      <w:r w:rsidRPr="00C50B2E">
        <w:t>–</w:t>
      </w:r>
      <w:r w:rsidRPr="00C50B2E">
        <w:t>很难获得对用户需求的确切了解</w:t>
      </w:r>
    </w:p>
    <w:p w14:paraId="37500616" w14:textId="24171737" w:rsidR="00C50B2E" w:rsidRPr="00C50B2E" w:rsidRDefault="00C50B2E" w:rsidP="00C50B2E">
      <w:r w:rsidRPr="00C50B2E">
        <w:t>–</w:t>
      </w:r>
      <w:r w:rsidRPr="00C50B2E">
        <w:t>应用人员往往是企业的中高层人员</w:t>
      </w:r>
    </w:p>
    <w:p w14:paraId="50F62D9F" w14:textId="24E26E7A" w:rsidR="00C50B2E" w:rsidRPr="00C50B2E" w:rsidRDefault="00C50B2E" w:rsidP="00C50B2E">
      <w:r w:rsidRPr="00C50B2E">
        <w:t>–</w:t>
      </w:r>
      <w:r w:rsidRPr="00C50B2E">
        <w:t>他们自己一开始不知道想看什么，需要人引导</w:t>
      </w:r>
    </w:p>
    <w:p w14:paraId="767DA04C" w14:textId="431FC019" w:rsidR="00C50B2E" w:rsidRDefault="00C50B2E">
      <w:r w:rsidRPr="00C50B2E">
        <w:t>–</w:t>
      </w:r>
      <w:r w:rsidRPr="00C50B2E">
        <w:t>后期又想什么东西都看，需要给他解释</w:t>
      </w:r>
    </w:p>
    <w:p w14:paraId="4C35BEBE" w14:textId="1E82D4E7" w:rsidR="00C50B2E" w:rsidRDefault="00C50B2E">
      <w:pPr>
        <w:rPr>
          <w:b/>
          <w:bCs/>
        </w:rPr>
      </w:pPr>
      <w:r w:rsidRPr="00C50B2E">
        <w:rPr>
          <w:b/>
          <w:bCs/>
        </w:rPr>
        <w:t>系统设计的目标</w:t>
      </w:r>
    </w:p>
    <w:p w14:paraId="24DB29F2" w14:textId="343C19DA" w:rsidR="00C50B2E" w:rsidRPr="00C50B2E" w:rsidRDefault="00C50B2E" w:rsidP="00C50B2E">
      <w:r w:rsidRPr="00C50B2E">
        <w:lastRenderedPageBreak/>
        <w:t>▪</w:t>
      </w:r>
      <w:r w:rsidRPr="00C50B2E">
        <w:t>数据库系统设计</w:t>
      </w:r>
    </w:p>
    <w:p w14:paraId="2E12E189" w14:textId="191462F5" w:rsidR="00C50B2E" w:rsidRPr="00C50B2E" w:rsidRDefault="00C50B2E" w:rsidP="00C50B2E">
      <w:r w:rsidRPr="00C50B2E">
        <w:t>–</w:t>
      </w:r>
      <w:r w:rsidRPr="00C50B2E">
        <w:t>为了进行</w:t>
      </w:r>
      <w:r w:rsidRPr="00C50B2E">
        <w:t>OLTP</w:t>
      </w:r>
      <w:r w:rsidRPr="00C50B2E">
        <w:t>处理</w:t>
      </w:r>
    </w:p>
    <w:p w14:paraId="66DC355E" w14:textId="3E251617" w:rsidR="00C50B2E" w:rsidRPr="00C50B2E" w:rsidRDefault="00C50B2E" w:rsidP="00C50B2E">
      <w:r w:rsidRPr="00C50B2E">
        <w:t>–</w:t>
      </w:r>
      <w:r w:rsidRPr="00C50B2E">
        <w:t>通常是对一个或者一组记录的查询和修改</w:t>
      </w:r>
    </w:p>
    <w:p w14:paraId="5775E94F" w14:textId="2FCD35F7" w:rsidR="00C50B2E" w:rsidRPr="00C50B2E" w:rsidRDefault="00C50B2E" w:rsidP="00C50B2E">
      <w:r w:rsidRPr="00C50B2E">
        <w:t>–</w:t>
      </w:r>
      <w:r w:rsidRPr="00C50B2E">
        <w:t>主要为企业的特定应用服务</w:t>
      </w:r>
    </w:p>
    <w:p w14:paraId="2FD1DE47" w14:textId="6E9C14C0" w:rsidR="00C50B2E" w:rsidRPr="00C50B2E" w:rsidRDefault="00C50B2E" w:rsidP="00C50B2E">
      <w:r w:rsidRPr="00C50B2E">
        <w:t>–</w:t>
      </w:r>
      <w:r w:rsidRPr="00C50B2E">
        <w:t>事务处理响应时间、数据的安全性和完整性是系统的目标</w:t>
      </w:r>
    </w:p>
    <w:p w14:paraId="09EC5D70" w14:textId="74D509A6" w:rsidR="00C50B2E" w:rsidRPr="00C50B2E" w:rsidRDefault="00C50B2E" w:rsidP="00C50B2E">
      <w:r w:rsidRPr="00C50B2E">
        <w:t>▪</w:t>
      </w:r>
      <w:r w:rsidRPr="00C50B2E">
        <w:t>数据仓库设计</w:t>
      </w:r>
    </w:p>
    <w:p w14:paraId="042445C9" w14:textId="2BE027E8" w:rsidR="00C50B2E" w:rsidRPr="00C50B2E" w:rsidRDefault="00C50B2E" w:rsidP="00C50B2E">
      <w:r w:rsidRPr="00C50B2E">
        <w:t>–</w:t>
      </w:r>
      <w:r w:rsidRPr="00C50B2E">
        <w:t>为了分析决策</w:t>
      </w:r>
    </w:p>
    <w:p w14:paraId="464EAC4F" w14:textId="13511652" w:rsidR="00C50B2E" w:rsidRPr="00C50B2E" w:rsidRDefault="00C50B2E" w:rsidP="00C50B2E">
      <w:r w:rsidRPr="00C50B2E">
        <w:t>–</w:t>
      </w:r>
      <w:r w:rsidRPr="00C50B2E">
        <w:t>主要目标是保证数据的四个特征（面向主题、集成的、稳定的、时变的），建立起一个全局一致的数据环境，作为企业决策支持的基础</w:t>
      </w:r>
    </w:p>
    <w:p w14:paraId="058AAE56" w14:textId="21B8D9E8" w:rsidR="00C50B2E" w:rsidRDefault="00C50B2E">
      <w:pPr>
        <w:rPr>
          <w:b/>
          <w:bCs/>
        </w:rPr>
      </w:pPr>
      <w:r w:rsidRPr="00C50B2E">
        <w:rPr>
          <w:b/>
          <w:bCs/>
        </w:rPr>
        <w:t>数据来源</w:t>
      </w:r>
    </w:p>
    <w:p w14:paraId="10173F11" w14:textId="3BAFBC30" w:rsidR="00C50B2E" w:rsidRPr="00C50B2E" w:rsidRDefault="00C50B2E" w:rsidP="00C50B2E">
      <w:r w:rsidRPr="00C50B2E">
        <w:t>▪</w:t>
      </w:r>
      <w:r w:rsidRPr="00C50B2E">
        <w:t>数据库系统设计</w:t>
      </w:r>
    </w:p>
    <w:p w14:paraId="7E8E20B1" w14:textId="5FD352A1" w:rsidR="00C50B2E" w:rsidRPr="00C50B2E" w:rsidRDefault="00C50B2E" w:rsidP="00C50B2E">
      <w:r w:rsidRPr="00C50B2E">
        <w:t>–</w:t>
      </w:r>
      <w:r w:rsidRPr="00C50B2E">
        <w:t>数据来源主要是业务操作员的输入</w:t>
      </w:r>
    </w:p>
    <w:p w14:paraId="01159A82" w14:textId="4915D87C" w:rsidR="00C50B2E" w:rsidRPr="00C50B2E" w:rsidRDefault="00C50B2E" w:rsidP="00C50B2E">
      <w:r w:rsidRPr="00C50B2E">
        <w:t>–</w:t>
      </w:r>
      <w:r w:rsidRPr="00C50B2E">
        <w:t>描述如何通过操作员输入获取数据</w:t>
      </w:r>
    </w:p>
    <w:p w14:paraId="7F4A7E90" w14:textId="7D67F7C8" w:rsidR="00C50B2E" w:rsidRPr="00C50B2E" w:rsidRDefault="00C50B2E" w:rsidP="00C50B2E">
      <w:r w:rsidRPr="00C50B2E">
        <w:t>–</w:t>
      </w:r>
      <w:r w:rsidRPr="00C50B2E">
        <w:t>描述如何将获取的数据按照</w:t>
      </w:r>
      <w:r w:rsidRPr="00C50B2E">
        <w:t>OLTP</w:t>
      </w:r>
      <w:r w:rsidRPr="00C50B2E">
        <w:t>的需求合理存放</w:t>
      </w:r>
    </w:p>
    <w:p w14:paraId="4051D0DA" w14:textId="42E95DFF" w:rsidR="00C50B2E" w:rsidRPr="00C50B2E" w:rsidRDefault="00C50B2E" w:rsidP="00C50B2E">
      <w:r w:rsidRPr="00C50B2E">
        <w:t>–</w:t>
      </w:r>
      <w:r w:rsidRPr="00C50B2E">
        <w:t>如何使得</w:t>
      </w:r>
      <w:r w:rsidRPr="00C50B2E">
        <w:t>OLTP</w:t>
      </w:r>
      <w:r w:rsidRPr="00C50B2E">
        <w:t>的性能更加优化</w:t>
      </w:r>
    </w:p>
    <w:p w14:paraId="53192C54" w14:textId="0DC7E89D" w:rsidR="00C50B2E" w:rsidRPr="00C50B2E" w:rsidRDefault="00C50B2E" w:rsidP="00C50B2E">
      <w:r w:rsidRPr="00C50B2E">
        <w:t>–</w:t>
      </w:r>
      <w:r w:rsidRPr="00C50B2E">
        <w:t>如何保证事务处理的安全性</w:t>
      </w:r>
    </w:p>
    <w:p w14:paraId="6400BC2A" w14:textId="493394DE" w:rsidR="00C50B2E" w:rsidRPr="00C50B2E" w:rsidRDefault="00C50B2E" w:rsidP="00C50B2E">
      <w:r w:rsidRPr="00C50B2E">
        <w:t>▪</w:t>
      </w:r>
      <w:r w:rsidRPr="00C50B2E">
        <w:t>数据仓库设计</w:t>
      </w:r>
    </w:p>
    <w:p w14:paraId="211B419F" w14:textId="5AE2ED93" w:rsidR="00C50B2E" w:rsidRPr="00C50B2E" w:rsidRDefault="00C50B2E" w:rsidP="00C50B2E">
      <w:r w:rsidRPr="00C50B2E">
        <w:t>–</w:t>
      </w:r>
      <w:r w:rsidRPr="00C50B2E">
        <w:t>数据来源于业务系统和外部数据</w:t>
      </w:r>
    </w:p>
    <w:p w14:paraId="7FFEA75F" w14:textId="4EC113F1" w:rsidR="00C50B2E" w:rsidRPr="00C50B2E" w:rsidRDefault="00C50B2E" w:rsidP="00C50B2E">
      <w:r w:rsidRPr="00C50B2E">
        <w:t>–</w:t>
      </w:r>
      <w:r w:rsidRPr="00C50B2E">
        <w:t>主要解决如何得到完整一致的数据</w:t>
      </w:r>
    </w:p>
    <w:p w14:paraId="17E38CA6" w14:textId="6026E1D6" w:rsidR="00C50B2E" w:rsidRPr="00C50B2E" w:rsidRDefault="00C50B2E" w:rsidP="00C50B2E">
      <w:r w:rsidRPr="00C50B2E">
        <w:t>–</w:t>
      </w:r>
      <w:r w:rsidRPr="00C50B2E">
        <w:t>如何对数据进行转换、清洗、综合</w:t>
      </w:r>
    </w:p>
    <w:p w14:paraId="3F0444B3" w14:textId="4EB2AE0D" w:rsidR="00C50B2E" w:rsidRPr="00C50B2E" w:rsidRDefault="00C50B2E" w:rsidP="00C50B2E">
      <w:r w:rsidRPr="00C50B2E">
        <w:t>–</w:t>
      </w:r>
      <w:r w:rsidRPr="00C50B2E">
        <w:t>如何有效提高数据分析的效率与准确性</w:t>
      </w:r>
    </w:p>
    <w:p w14:paraId="00B6509F" w14:textId="3E6C2BA6" w:rsidR="00C50B2E" w:rsidRDefault="00C50B2E">
      <w:pPr>
        <w:rPr>
          <w:b/>
          <w:bCs/>
        </w:rPr>
      </w:pPr>
      <w:r w:rsidRPr="00C50B2E">
        <w:rPr>
          <w:b/>
          <w:bCs/>
        </w:rPr>
        <w:t>系统设计方法的不同</w:t>
      </w:r>
    </w:p>
    <w:p w14:paraId="5FE4B466" w14:textId="7C29B9BB" w:rsidR="00C50B2E" w:rsidRPr="00C50B2E" w:rsidRDefault="00C50B2E" w:rsidP="00C50B2E">
      <w:r w:rsidRPr="00C50B2E">
        <w:lastRenderedPageBreak/>
        <w:t>▪</w:t>
      </w:r>
      <w:r w:rsidRPr="00C50B2E">
        <w:t>数据库系统设计</w:t>
      </w:r>
    </w:p>
    <w:p w14:paraId="5C593860" w14:textId="52D250E3" w:rsidR="00C50B2E" w:rsidRPr="00C50B2E" w:rsidRDefault="00C50B2E" w:rsidP="00C50B2E">
      <w:r w:rsidRPr="00C50B2E">
        <w:t>–“</w:t>
      </w:r>
      <w:r w:rsidRPr="00C50B2E">
        <w:t>需求驱动</w:t>
      </w:r>
      <w:r w:rsidRPr="00C50B2E">
        <w:t>”</w:t>
      </w:r>
      <w:r w:rsidRPr="00C50B2E">
        <w:t>，先收集需求、分析需求，再进行设计和开发</w:t>
      </w:r>
    </w:p>
    <w:p w14:paraId="73B5B71D" w14:textId="6C4F777D" w:rsidR="00C50B2E" w:rsidRPr="00C50B2E" w:rsidRDefault="00C50B2E" w:rsidP="00C50B2E">
      <w:r w:rsidRPr="00C50B2E">
        <w:t>–</w:t>
      </w:r>
      <w:r w:rsidRPr="00C50B2E">
        <w:t>系统的需求在收集和分析需求阶段之后就定下来了，一旦进入构建数据库阶段，系统的需求就基本不变了</w:t>
      </w:r>
    </w:p>
    <w:p w14:paraId="585AF066" w14:textId="716E50BB" w:rsidR="00C50B2E" w:rsidRPr="00C50B2E" w:rsidRDefault="00C50B2E" w:rsidP="00C50B2E">
      <w:r w:rsidRPr="00C50B2E">
        <w:t>–</w:t>
      </w:r>
      <w:r w:rsidRPr="00C50B2E">
        <w:t>所以一般采用系统生命周期法</w:t>
      </w:r>
      <w:r w:rsidRPr="00C50B2E">
        <w:t xml:space="preserve">(Systems Development Life Cycle </w:t>
      </w:r>
      <w:r w:rsidRPr="00C50B2E">
        <w:t>，</w:t>
      </w:r>
      <w:r w:rsidRPr="00C50B2E">
        <w:t>SDLC)</w:t>
      </w:r>
    </w:p>
    <w:p w14:paraId="332F76B1" w14:textId="301BFEAF" w:rsidR="00C50B2E" w:rsidRPr="00C50B2E" w:rsidRDefault="00C50B2E" w:rsidP="00C50B2E">
      <w:r w:rsidRPr="00C50B2E">
        <w:t>▪</w:t>
      </w:r>
      <w:r w:rsidRPr="00C50B2E">
        <w:t>数据仓库设计</w:t>
      </w:r>
    </w:p>
    <w:p w14:paraId="104224E0" w14:textId="3DFBC42F" w:rsidR="00C50B2E" w:rsidRPr="00C50B2E" w:rsidRDefault="00C50B2E" w:rsidP="00C50B2E">
      <w:r w:rsidRPr="00C50B2E">
        <w:t>–“</w:t>
      </w:r>
      <w:r w:rsidRPr="00C50B2E">
        <w:t>数据驱动</w:t>
      </w:r>
      <w:r w:rsidRPr="00C50B2E">
        <w:t>”</w:t>
      </w:r>
      <w:r w:rsidRPr="00C50B2E">
        <w:t>，从业务系统已经存在的数据出发，获取之后对数据进行集成并检查数据的准确性</w:t>
      </w:r>
    </w:p>
    <w:p w14:paraId="4C1DE5CF" w14:textId="5391DECE" w:rsidR="00C50B2E" w:rsidRPr="00C50B2E" w:rsidRDefault="00C50B2E" w:rsidP="00C50B2E">
      <w:r>
        <w:rPr>
          <w:rFonts w:hint="eastAsia"/>
        </w:rPr>
        <w:t>-</w:t>
      </w:r>
      <w:r w:rsidRPr="00C50B2E">
        <w:t>按照分析领域对数据及数据之间的联系重新考察，组织数据仓库中的主题</w:t>
      </w:r>
    </w:p>
    <w:p w14:paraId="1A6B5957" w14:textId="12DD44BC" w:rsidR="00C50B2E" w:rsidRPr="00C50B2E" w:rsidRDefault="00C50B2E" w:rsidP="00C50B2E">
      <w:r w:rsidRPr="00C50B2E">
        <w:t>–“</w:t>
      </w:r>
      <w:r w:rsidRPr="00C50B2E">
        <w:t>数据驱动</w:t>
      </w:r>
      <w:r w:rsidRPr="00C50B2E">
        <w:t>”</w:t>
      </w:r>
      <w:r w:rsidRPr="00C50B2E">
        <w:t>的系统设计方法的优点是可以通过了解原有数据库系统中的数据和需要建设的数据仓库中主题的数据的共同性，最大限度地利用现有系统，减少系统建设的工作量</w:t>
      </w:r>
    </w:p>
    <w:p w14:paraId="09019A11" w14:textId="3878F1B3" w:rsidR="00C50B2E" w:rsidRPr="002503BD" w:rsidRDefault="00C50B2E">
      <w:r w:rsidRPr="00C50B2E">
        <w:t>–</w:t>
      </w:r>
      <w:r w:rsidRPr="00C50B2E">
        <w:t>对这种需求不确定的开发过程，设计方法有很大的不同，采用与</w:t>
      </w:r>
      <w:r w:rsidRPr="00C50B2E">
        <w:t>SDLC</w:t>
      </w:r>
      <w:r w:rsidRPr="00C50B2E">
        <w:t>相反的</w:t>
      </w:r>
      <w:r w:rsidRPr="00C50B2E">
        <w:t>CLDS</w:t>
      </w:r>
      <w:r w:rsidRPr="00C50B2E">
        <w:t>法</w:t>
      </w:r>
    </w:p>
    <w:p w14:paraId="1DBB4365" w14:textId="77777777" w:rsidR="00AE049F" w:rsidRDefault="00AE049F">
      <w:r w:rsidRPr="00AE049F">
        <w:rPr>
          <w:rFonts w:hint="eastAsia"/>
        </w:rPr>
        <w:t>2.</w:t>
      </w:r>
      <w:r w:rsidRPr="00AE049F">
        <w:rPr>
          <w:rFonts w:hint="eastAsia"/>
        </w:rPr>
        <w:t>数仓流行的三级模型分别指哪三种？各自的主要工作是什么？</w:t>
      </w:r>
    </w:p>
    <w:p w14:paraId="553302BC" w14:textId="04B5AA21" w:rsidR="00957004" w:rsidRPr="00957004" w:rsidRDefault="00AE049F" w:rsidP="00957004">
      <w:r>
        <w:rPr>
          <w:rFonts w:hint="eastAsia"/>
        </w:rPr>
        <w:t>答：</w:t>
      </w:r>
      <w:r w:rsidR="00957004" w:rsidRPr="00957004">
        <w:t>两种经典的模型</w:t>
      </w:r>
      <w:r w:rsidR="00957004">
        <w:rPr>
          <w:rFonts w:hint="eastAsia"/>
        </w:rPr>
        <w:t>：</w:t>
      </w:r>
    </w:p>
    <w:p w14:paraId="0BD99631" w14:textId="642BF07C" w:rsidR="00957004" w:rsidRPr="00957004" w:rsidRDefault="00957004" w:rsidP="00957004">
      <w:pPr>
        <w:rPr>
          <w:b/>
          <w:bCs/>
        </w:rPr>
      </w:pPr>
      <w:r w:rsidRPr="00957004">
        <w:rPr>
          <w:b/>
          <w:bCs/>
        </w:rPr>
        <w:t>数据库方式的模型：概念模型</w:t>
      </w:r>
      <w:r w:rsidRPr="00957004">
        <w:rPr>
          <w:b/>
          <w:bCs/>
        </w:rPr>
        <w:t>-</w:t>
      </w:r>
      <w:r w:rsidRPr="00957004">
        <w:rPr>
          <w:b/>
          <w:bCs/>
        </w:rPr>
        <w:t>逻辑模型</w:t>
      </w:r>
      <w:r w:rsidRPr="00957004">
        <w:rPr>
          <w:b/>
          <w:bCs/>
        </w:rPr>
        <w:t>-</w:t>
      </w:r>
      <w:r w:rsidRPr="00957004">
        <w:rPr>
          <w:b/>
          <w:bCs/>
        </w:rPr>
        <w:t>物理模型</w:t>
      </w:r>
    </w:p>
    <w:p w14:paraId="0D9109A4" w14:textId="58ADDBF6" w:rsidR="00957004" w:rsidRPr="00957004" w:rsidRDefault="00957004" w:rsidP="00957004">
      <w:r w:rsidRPr="00957004">
        <w:sym w:font="Symbol" w:char="F09F"/>
      </w:r>
      <w:r w:rsidRPr="00957004">
        <w:t>概念模型：</w:t>
      </w:r>
      <w:r w:rsidRPr="00957004">
        <w:t>ER</w:t>
      </w:r>
      <w:r w:rsidRPr="00957004">
        <w:t>图</w:t>
      </w:r>
    </w:p>
    <w:p w14:paraId="7AD6C170" w14:textId="3EDFC105" w:rsidR="00957004" w:rsidRPr="00957004" w:rsidRDefault="00957004" w:rsidP="00957004">
      <w:r w:rsidRPr="00957004">
        <w:sym w:font="Symbol" w:char="F09F"/>
      </w:r>
      <w:r w:rsidRPr="00957004">
        <w:t>逻辑模型：主题及主题之间的联系都用关系来表示；描述了数据仓库的主题的逻辑实现，每个主题对应关系表的关系模式的定义</w:t>
      </w:r>
    </w:p>
    <w:p w14:paraId="003B4565" w14:textId="00AD8B94" w:rsidR="00957004" w:rsidRPr="00957004" w:rsidRDefault="00957004" w:rsidP="00957004">
      <w:r w:rsidRPr="00957004">
        <w:sym w:font="Symbol" w:char="F09F"/>
      </w:r>
      <w:r w:rsidRPr="00957004">
        <w:t>物理模型：逻辑模型在数据仓库中的实现，如数据存储结构、数据的索引策略、数据的存储策略以及存储分配优化等</w:t>
      </w:r>
    </w:p>
    <w:p w14:paraId="77634D1B" w14:textId="03000592" w:rsidR="00957004" w:rsidRPr="00957004" w:rsidRDefault="00957004" w:rsidP="00957004">
      <w:pPr>
        <w:rPr>
          <w:b/>
          <w:bCs/>
        </w:rPr>
      </w:pPr>
      <w:r w:rsidRPr="00957004">
        <w:rPr>
          <w:b/>
          <w:bCs/>
        </w:rPr>
        <w:t>–Inmon</w:t>
      </w:r>
      <w:r w:rsidRPr="00957004">
        <w:rPr>
          <w:b/>
          <w:bCs/>
        </w:rPr>
        <w:t>提出的三级模型</w:t>
      </w:r>
    </w:p>
    <w:p w14:paraId="4F063419" w14:textId="30ADA7D3" w:rsidR="00957004" w:rsidRPr="00957004" w:rsidRDefault="00957004" w:rsidP="00957004">
      <w:r w:rsidRPr="00957004">
        <w:t>▪</w:t>
      </w:r>
      <w:r w:rsidRPr="00957004">
        <w:t>高级模型</w:t>
      </w:r>
    </w:p>
    <w:p w14:paraId="735744F2" w14:textId="18E7B08B" w:rsidR="00957004" w:rsidRPr="00957004" w:rsidRDefault="00957004" w:rsidP="00957004">
      <w:r w:rsidRPr="00957004">
        <w:lastRenderedPageBreak/>
        <w:t>–</w:t>
      </w:r>
      <w:r w:rsidRPr="00957004">
        <w:t>即概念模型，用</w:t>
      </w:r>
      <w:r w:rsidRPr="00957004">
        <w:t>E-R</w:t>
      </w:r>
      <w:r w:rsidRPr="00957004">
        <w:t>图表示</w:t>
      </w:r>
    </w:p>
    <w:p w14:paraId="01FBA8ED" w14:textId="0B6C8AB5" w:rsidR="00957004" w:rsidRPr="00957004" w:rsidRDefault="00957004" w:rsidP="00957004">
      <w:r w:rsidRPr="00957004">
        <w:t>–</w:t>
      </w:r>
      <w:r w:rsidRPr="00957004">
        <w:t>首先将现实世界抽象为概念模型，然后再用适合计算机世界的模型和语言来描述</w:t>
      </w:r>
    </w:p>
    <w:p w14:paraId="5605355A" w14:textId="5E11FCCC" w:rsidR="00957004" w:rsidRPr="00957004" w:rsidRDefault="00957004" w:rsidP="00957004">
      <w:r w:rsidRPr="00957004">
        <w:t>▪</w:t>
      </w:r>
      <w:r w:rsidRPr="00957004">
        <w:t>中级模型</w:t>
      </w:r>
    </w:p>
    <w:p w14:paraId="59611DBE" w14:textId="3A1289F5" w:rsidR="00957004" w:rsidRPr="00957004" w:rsidRDefault="00957004" w:rsidP="00957004">
      <w:r w:rsidRPr="00957004">
        <w:t>–</w:t>
      </w:r>
      <w:r w:rsidRPr="00957004">
        <w:t>数据项集（</w:t>
      </w:r>
      <w:r w:rsidRPr="00957004">
        <w:t>Data item set</w:t>
      </w:r>
      <w:r w:rsidRPr="00957004">
        <w:t>，</w:t>
      </w:r>
      <w:r w:rsidRPr="00957004">
        <w:t>DIS</w:t>
      </w:r>
      <w:r w:rsidRPr="00957004">
        <w:t>）模型</w:t>
      </w:r>
    </w:p>
    <w:p w14:paraId="38C63FED" w14:textId="7B2B26AD" w:rsidR="00957004" w:rsidRPr="00957004" w:rsidRDefault="00957004" w:rsidP="00957004">
      <w:r w:rsidRPr="00957004">
        <w:t>–E-R</w:t>
      </w:r>
      <w:r w:rsidRPr="00957004">
        <w:t>图的细分</w:t>
      </w:r>
    </w:p>
    <w:p w14:paraId="4C1F10F1" w14:textId="28996C3D" w:rsidR="00957004" w:rsidRPr="00957004" w:rsidRDefault="00957004" w:rsidP="00957004">
      <w:r w:rsidRPr="00957004">
        <w:t>–</w:t>
      </w:r>
      <w:r w:rsidRPr="00957004">
        <w:t>每个主题都与一个</w:t>
      </w:r>
      <w:r w:rsidRPr="00957004">
        <w:t>DIS</w:t>
      </w:r>
      <w:r w:rsidRPr="00957004">
        <w:t>对应</w:t>
      </w:r>
    </w:p>
    <w:p w14:paraId="6C728099" w14:textId="4897AEA2" w:rsidR="00957004" w:rsidRPr="00957004" w:rsidRDefault="00957004" w:rsidP="00957004">
      <w:r w:rsidRPr="00957004">
        <w:t>–DIS</w:t>
      </w:r>
      <w:r w:rsidRPr="00957004">
        <w:t>中的数据分为</w:t>
      </w:r>
      <w:r w:rsidRPr="00957004">
        <w:t>4</w:t>
      </w:r>
      <w:r w:rsidRPr="00957004">
        <w:t>个组别：基本数据组、二级数据组、连接器和类型数据组</w:t>
      </w:r>
    </w:p>
    <w:p w14:paraId="7B312550" w14:textId="7E135AF5" w:rsidR="00957004" w:rsidRPr="00957004" w:rsidRDefault="00957004" w:rsidP="00957004">
      <w:r w:rsidRPr="00957004">
        <w:t>▪</w:t>
      </w:r>
      <w:r w:rsidRPr="00957004">
        <w:t>低级模型</w:t>
      </w:r>
    </w:p>
    <w:p w14:paraId="2E2FFCBD" w14:textId="4AC0DEB0" w:rsidR="00AE049F" w:rsidRPr="00957004" w:rsidRDefault="00957004">
      <w:r w:rsidRPr="00957004">
        <w:t>–</w:t>
      </w:r>
      <w:r w:rsidRPr="00957004">
        <w:t>物理数据模型</w:t>
      </w:r>
    </w:p>
    <w:p w14:paraId="0E463959" w14:textId="34153F73" w:rsidR="00AE049F" w:rsidRDefault="00AE049F">
      <w:r w:rsidRPr="00AE049F">
        <w:rPr>
          <w:rFonts w:hint="eastAsia"/>
        </w:rPr>
        <w:t>3.</w:t>
      </w:r>
      <w:r w:rsidRPr="00AE049F">
        <w:rPr>
          <w:rFonts w:hint="eastAsia"/>
        </w:rPr>
        <w:t>什么是信息包图？它的作用是什么？</w:t>
      </w:r>
    </w:p>
    <w:p w14:paraId="65C73604" w14:textId="25F88E0C" w:rsidR="00AE049F" w:rsidRDefault="00AE049F">
      <w:r>
        <w:rPr>
          <w:rFonts w:hint="eastAsia"/>
        </w:rPr>
        <w:t>答：</w:t>
      </w:r>
      <w:r w:rsidR="00C37B2E" w:rsidRPr="00C37B2E">
        <w:rPr>
          <w:rFonts w:hint="eastAsia"/>
        </w:rPr>
        <w:t>信息包图是分析数据仓库</w:t>
      </w:r>
      <w:r w:rsidR="00C37B2E" w:rsidRPr="00C37B2E">
        <w:rPr>
          <w:rFonts w:hint="eastAsia"/>
        </w:rPr>
        <w:t xml:space="preserve"> </w:t>
      </w:r>
      <w:r w:rsidR="00C37B2E" w:rsidRPr="00C37B2E">
        <w:rPr>
          <w:rFonts w:hint="eastAsia"/>
        </w:rPr>
        <w:t>“主题”</w:t>
      </w:r>
      <w:r w:rsidR="00C37B2E" w:rsidRPr="00C37B2E">
        <w:rPr>
          <w:rFonts w:hint="eastAsia"/>
        </w:rPr>
        <w:t xml:space="preserve"> </w:t>
      </w:r>
      <w:r w:rsidR="00C37B2E" w:rsidRPr="00C37B2E">
        <w:rPr>
          <w:rFonts w:hint="eastAsia"/>
        </w:rPr>
        <w:t>时，用来梳理</w:t>
      </w:r>
      <w:r w:rsidR="00C37B2E" w:rsidRPr="00C37B2E">
        <w:rPr>
          <w:rFonts w:hint="eastAsia"/>
        </w:rPr>
        <w:t xml:space="preserve"> </w:t>
      </w:r>
      <w:r w:rsidR="00C37B2E" w:rsidRPr="00C37B2E">
        <w:rPr>
          <w:rFonts w:hint="eastAsia"/>
        </w:rPr>
        <w:t>“维度”</w:t>
      </w:r>
      <w:r w:rsidR="00C37B2E" w:rsidRPr="00C37B2E">
        <w:rPr>
          <w:rFonts w:hint="eastAsia"/>
        </w:rPr>
        <w:t xml:space="preserve"> </w:t>
      </w:r>
      <w:r w:rsidR="00C37B2E" w:rsidRPr="00C37B2E">
        <w:rPr>
          <w:rFonts w:hint="eastAsia"/>
        </w:rPr>
        <w:t>和</w:t>
      </w:r>
      <w:r w:rsidR="00C37B2E" w:rsidRPr="00C37B2E">
        <w:rPr>
          <w:rFonts w:hint="eastAsia"/>
        </w:rPr>
        <w:t xml:space="preserve"> </w:t>
      </w:r>
      <w:r w:rsidR="00C37B2E" w:rsidRPr="00C37B2E">
        <w:rPr>
          <w:rFonts w:hint="eastAsia"/>
        </w:rPr>
        <w:t>“度量”</w:t>
      </w:r>
      <w:r w:rsidR="00C37B2E" w:rsidRPr="00C37B2E">
        <w:rPr>
          <w:rFonts w:hint="eastAsia"/>
        </w:rPr>
        <w:t xml:space="preserve"> </w:t>
      </w:r>
      <w:r w:rsidR="00C37B2E" w:rsidRPr="00C37B2E">
        <w:rPr>
          <w:rFonts w:hint="eastAsia"/>
        </w:rPr>
        <w:t>关系的工具</w:t>
      </w:r>
      <w:r w:rsidR="00C37B2E">
        <w:rPr>
          <w:rFonts w:hint="eastAsia"/>
        </w:rPr>
        <w:t>.</w:t>
      </w:r>
    </w:p>
    <w:p w14:paraId="44F92B22" w14:textId="0A23572C" w:rsidR="00C37B2E" w:rsidRDefault="00373086">
      <w:r w:rsidRPr="00373086">
        <w:rPr>
          <w:rFonts w:hint="eastAsia"/>
        </w:rPr>
        <w:t>作用：清晰展示</w:t>
      </w:r>
      <w:r w:rsidRPr="00373086">
        <w:rPr>
          <w:rFonts w:hint="eastAsia"/>
        </w:rPr>
        <w:t xml:space="preserve"> </w:t>
      </w:r>
      <w:r w:rsidRPr="00373086">
        <w:rPr>
          <w:rFonts w:hint="eastAsia"/>
        </w:rPr>
        <w:t>“分析角度（维度，如时间、产品）”</w:t>
      </w:r>
      <w:r w:rsidRPr="00373086">
        <w:rPr>
          <w:rFonts w:hint="eastAsia"/>
        </w:rPr>
        <w:t xml:space="preserve"> </w:t>
      </w:r>
      <w:r w:rsidRPr="00373086">
        <w:rPr>
          <w:rFonts w:hint="eastAsia"/>
        </w:rPr>
        <w:t>和</w:t>
      </w:r>
      <w:r w:rsidRPr="00373086">
        <w:rPr>
          <w:rFonts w:hint="eastAsia"/>
        </w:rPr>
        <w:t xml:space="preserve"> </w:t>
      </w:r>
      <w:r w:rsidRPr="00373086">
        <w:rPr>
          <w:rFonts w:hint="eastAsia"/>
        </w:rPr>
        <w:t>“分析指标（度量，如销售额）”</w:t>
      </w:r>
      <w:r w:rsidRPr="00373086">
        <w:rPr>
          <w:rFonts w:hint="eastAsia"/>
        </w:rPr>
        <w:t xml:space="preserve"> </w:t>
      </w:r>
      <w:r w:rsidRPr="00373086">
        <w:rPr>
          <w:rFonts w:hint="eastAsia"/>
        </w:rPr>
        <w:t>的对应关系，辅助维度模型设计。</w:t>
      </w:r>
    </w:p>
    <w:p w14:paraId="0A0C9CC1" w14:textId="77777777" w:rsidR="00AE049F" w:rsidRDefault="00AE049F">
      <w:r w:rsidRPr="00AE049F">
        <w:rPr>
          <w:rFonts w:hint="eastAsia"/>
        </w:rPr>
        <w:t>4.</w:t>
      </w:r>
      <w:r w:rsidRPr="00AE049F">
        <w:rPr>
          <w:rFonts w:hint="eastAsia"/>
        </w:rPr>
        <w:t>什么是维度？什么是维度的分解与合成？如何对维度进行分解和合成？</w:t>
      </w:r>
    </w:p>
    <w:p w14:paraId="5711CBEA" w14:textId="6EF4568D" w:rsidR="00DD08D9" w:rsidRDefault="00AE049F" w:rsidP="00DD08D9">
      <w:r>
        <w:rPr>
          <w:rFonts w:hint="eastAsia"/>
        </w:rPr>
        <w:t>答：</w:t>
      </w:r>
      <w:r w:rsidR="00DD08D9" w:rsidRPr="00DD08D9">
        <w:rPr>
          <w:rFonts w:hint="eastAsia"/>
          <w:b/>
          <w:bCs/>
        </w:rPr>
        <w:t>维度的定义：</w:t>
      </w:r>
    </w:p>
    <w:p w14:paraId="60C8AC78" w14:textId="611F0198" w:rsidR="00DD08D9" w:rsidRDefault="00DD08D9" w:rsidP="00DD08D9">
      <w:r>
        <w:rPr>
          <w:rFonts w:hint="eastAsia"/>
        </w:rPr>
        <w:t>-</w:t>
      </w:r>
      <w:r>
        <w:rPr>
          <w:rFonts w:hint="eastAsia"/>
        </w:rPr>
        <w:t>维度（</w:t>
      </w:r>
      <w:r>
        <w:rPr>
          <w:rFonts w:hint="eastAsia"/>
        </w:rPr>
        <w:t>dimension)</w:t>
      </w:r>
      <w:r>
        <w:rPr>
          <w:rFonts w:hint="eastAsia"/>
        </w:rPr>
        <w:t>是一个物理特性（如时间、地点、产品等），它是表达数</w:t>
      </w:r>
    </w:p>
    <w:p w14:paraId="0D8D56FB" w14:textId="77777777" w:rsidR="00DD08D9" w:rsidRDefault="00DD08D9" w:rsidP="00DD08D9">
      <w:r>
        <w:rPr>
          <w:rFonts w:hint="eastAsia"/>
        </w:rPr>
        <w:t>据仓库中信息的一个基本途径，用作数据分析的视角，如，从时间维分析</w:t>
      </w:r>
    </w:p>
    <w:p w14:paraId="481AB9C6" w14:textId="5EF4D4B8" w:rsidR="00DD08D9" w:rsidRDefault="00DD08D9" w:rsidP="00DD08D9">
      <w:r>
        <w:rPr>
          <w:rFonts w:hint="eastAsia"/>
        </w:rPr>
        <w:t>销售的情况：通常的报表只包含有行和列两维，但在数据仓库中所存储的数据大多是用多维（三维或三维以上</w:t>
      </w:r>
      <w:r>
        <w:rPr>
          <w:rFonts w:hint="eastAsia"/>
        </w:rPr>
        <w:t>)</w:t>
      </w:r>
      <w:r>
        <w:rPr>
          <w:rFonts w:hint="eastAsia"/>
        </w:rPr>
        <w:t>视图表示的</w:t>
      </w:r>
    </w:p>
    <w:p w14:paraId="2A71AC24" w14:textId="7D8D0CAB" w:rsidR="00DD08D9" w:rsidRDefault="00DD08D9" w:rsidP="00DD08D9">
      <w:r>
        <w:rPr>
          <w:rFonts w:hint="eastAsia"/>
        </w:rPr>
        <w:t>-</w:t>
      </w:r>
      <w:r>
        <w:rPr>
          <w:rFonts w:hint="eastAsia"/>
        </w:rPr>
        <w:t>维度也是多维数据集的结构性特性。它们是事实数据表中用来描述数据的分类和有组织的层次结构（级别）</w:t>
      </w:r>
    </w:p>
    <w:p w14:paraId="3C7BE236" w14:textId="65E5B3F2" w:rsidR="00AE049F" w:rsidRDefault="00DD08D9" w:rsidP="00DD08D9">
      <w:r>
        <w:rPr>
          <w:rFonts w:hint="eastAsia"/>
        </w:rPr>
        <w:t>·这些分类和级别描述了一些相似的成员集合</w:t>
      </w:r>
    </w:p>
    <w:p w14:paraId="5AA48EB1" w14:textId="5A172B91" w:rsidR="00DD08D9" w:rsidRDefault="00DD08D9" w:rsidP="00DD08D9">
      <w:r w:rsidRPr="00DD08D9">
        <w:rPr>
          <w:rFonts w:hint="eastAsia"/>
          <w:b/>
          <w:bCs/>
        </w:rPr>
        <w:lastRenderedPageBreak/>
        <w:t>维度的分解与合成</w:t>
      </w:r>
      <w:r>
        <w:rPr>
          <w:rFonts w:hint="eastAsia"/>
        </w:rPr>
        <w:t>：</w:t>
      </w:r>
      <w:r w:rsidRPr="00DD08D9">
        <w:rPr>
          <w:rFonts w:hint="eastAsia"/>
        </w:rPr>
        <w:t>是在一个维度内进一步细分数据或将数据按照另一标准组合的过程</w:t>
      </w:r>
      <w:r>
        <w:rPr>
          <w:rFonts w:hint="eastAsia"/>
        </w:rPr>
        <w:t>，</w:t>
      </w:r>
      <w:r w:rsidRPr="00DD08D9">
        <w:t>维度的合成是维度分解的逆过程</w:t>
      </w:r>
      <w:r>
        <w:rPr>
          <w:rFonts w:hint="eastAsia"/>
        </w:rPr>
        <w:t>。</w:t>
      </w:r>
    </w:p>
    <w:p w14:paraId="04BD7EF3" w14:textId="1FD747E2" w:rsidR="00DD08D9" w:rsidRDefault="00DD08D9" w:rsidP="00DD08D9">
      <w:pPr>
        <w:rPr>
          <w:b/>
          <w:bCs/>
        </w:rPr>
      </w:pPr>
      <w:r w:rsidRPr="00DD08D9">
        <w:rPr>
          <w:b/>
          <w:bCs/>
        </w:rPr>
        <w:t>维度合成的策略</w:t>
      </w:r>
      <w:r>
        <w:rPr>
          <w:rFonts w:hint="eastAsia"/>
          <w:b/>
          <w:bCs/>
        </w:rPr>
        <w:t>：</w:t>
      </w:r>
    </w:p>
    <w:p w14:paraId="65517E35" w14:textId="48D6937D" w:rsidR="00DD08D9" w:rsidRPr="00DD08D9" w:rsidRDefault="00DD08D9" w:rsidP="00DD08D9">
      <w:r w:rsidRPr="00DD08D9">
        <w:t>策略</w:t>
      </w:r>
      <w:r w:rsidRPr="00DD08D9">
        <w:t>1</w:t>
      </w:r>
      <w:r w:rsidRPr="00DD08D9">
        <w:t>：属性移除</w:t>
      </w:r>
      <w:r w:rsidRPr="00DD08D9">
        <w:t xml:space="preserve">(Attribute Removal) </w:t>
      </w:r>
    </w:p>
    <w:p w14:paraId="76DDDC6D" w14:textId="4CCE846C" w:rsidR="00DD08D9" w:rsidRPr="00DD08D9" w:rsidRDefault="00DD08D9" w:rsidP="00DD08D9">
      <w:r w:rsidRPr="00DD08D9">
        <w:t>策略</w:t>
      </w:r>
      <w:r w:rsidRPr="00DD08D9">
        <w:t>2</w:t>
      </w:r>
      <w:r w:rsidRPr="00DD08D9">
        <w:t>：维级别的爬升</w:t>
      </w:r>
    </w:p>
    <w:p w14:paraId="500D8885" w14:textId="17AFC2EF" w:rsidR="00DD08D9" w:rsidRPr="00DD08D9" w:rsidRDefault="00DD08D9" w:rsidP="00DD08D9">
      <w:r w:rsidRPr="00DD08D9">
        <w:t>策略</w:t>
      </w:r>
      <w:r w:rsidRPr="00DD08D9">
        <w:t>3</w:t>
      </w:r>
      <w:r w:rsidRPr="00DD08D9">
        <w:t>：数据计数的传播</w:t>
      </w:r>
      <w:r w:rsidRPr="00DD08D9">
        <w:t>(vote propagation)</w:t>
      </w:r>
    </w:p>
    <w:p w14:paraId="36064864" w14:textId="20E641ED" w:rsidR="00AE049F" w:rsidRDefault="00AE049F">
      <w:r w:rsidRPr="00AE049F">
        <w:rPr>
          <w:rFonts w:hint="eastAsia"/>
        </w:rPr>
        <w:t>5.</w:t>
      </w:r>
      <w:r w:rsidRPr="00AE049F">
        <w:rPr>
          <w:rFonts w:hint="eastAsia"/>
        </w:rPr>
        <w:t>什么是事实表？什么是度量和度量值？什么是多维数据集？</w:t>
      </w:r>
    </w:p>
    <w:p w14:paraId="5FB89AB1" w14:textId="77777777" w:rsidR="00DD08D9" w:rsidRDefault="00AE049F" w:rsidP="00DD08D9">
      <w:r>
        <w:rPr>
          <w:rFonts w:hint="eastAsia"/>
        </w:rPr>
        <w:t>答：</w:t>
      </w:r>
      <w:r w:rsidR="00DD08D9" w:rsidRPr="00DD08D9">
        <w:rPr>
          <w:rFonts w:hint="eastAsia"/>
          <w:b/>
          <w:bCs/>
        </w:rPr>
        <w:t>事实表：</w:t>
      </w:r>
      <w:r w:rsidR="00DD08D9">
        <w:rPr>
          <w:rFonts w:hint="eastAsia"/>
        </w:rPr>
        <w:t>存业务指标数值的表（如销售事实表存</w:t>
      </w:r>
      <w:r w:rsidR="00DD08D9">
        <w:rPr>
          <w:rFonts w:hint="eastAsia"/>
        </w:rPr>
        <w:t xml:space="preserve"> </w:t>
      </w:r>
      <w:r w:rsidR="00DD08D9">
        <w:rPr>
          <w:rFonts w:hint="eastAsia"/>
        </w:rPr>
        <w:t>“销售额”“订单数”），通过外键关联维度表（如时间、产品维度）。</w:t>
      </w:r>
    </w:p>
    <w:p w14:paraId="48136CAA" w14:textId="77777777" w:rsidR="00DD08D9" w:rsidRDefault="00DD08D9" w:rsidP="00DD08D9">
      <w:r w:rsidRPr="00DD08D9">
        <w:rPr>
          <w:rFonts w:hint="eastAsia"/>
          <w:b/>
          <w:bCs/>
        </w:rPr>
        <w:t>度量</w:t>
      </w:r>
      <w:r>
        <w:rPr>
          <w:rFonts w:hint="eastAsia"/>
        </w:rPr>
        <w:t>：要分析的数值指标（如销售额、利润）；度量值是指标的具体数值（如</w:t>
      </w:r>
      <w:r>
        <w:rPr>
          <w:rFonts w:hint="eastAsia"/>
        </w:rPr>
        <w:t xml:space="preserve"> </w:t>
      </w:r>
      <w:r>
        <w:rPr>
          <w:rFonts w:hint="eastAsia"/>
        </w:rPr>
        <w:t>“某产品销售额</w:t>
      </w:r>
      <w:r>
        <w:rPr>
          <w:rFonts w:hint="eastAsia"/>
        </w:rPr>
        <w:t xml:space="preserve"> 1000 </w:t>
      </w:r>
      <w:r>
        <w:rPr>
          <w:rFonts w:hint="eastAsia"/>
        </w:rPr>
        <w:t>元”）。</w:t>
      </w:r>
    </w:p>
    <w:p w14:paraId="5AB478AE" w14:textId="2C3C92F8" w:rsidR="00AE049F" w:rsidRDefault="00DD08D9" w:rsidP="00DD08D9">
      <w:r w:rsidRPr="00DD08D9">
        <w:rPr>
          <w:rFonts w:hint="eastAsia"/>
          <w:b/>
          <w:bCs/>
        </w:rPr>
        <w:t>多维数据集（</w:t>
      </w:r>
      <w:r w:rsidRPr="00DD08D9">
        <w:rPr>
          <w:rFonts w:hint="eastAsia"/>
          <w:b/>
          <w:bCs/>
        </w:rPr>
        <w:t>Cube</w:t>
      </w:r>
      <w:r w:rsidRPr="00DD08D9">
        <w:rPr>
          <w:rFonts w:hint="eastAsia"/>
          <w:b/>
          <w:bCs/>
        </w:rPr>
        <w:t>）：</w:t>
      </w:r>
      <w:r>
        <w:rPr>
          <w:rFonts w:hint="eastAsia"/>
        </w:rPr>
        <w:t>把事实表和维度表组织成多维度结构，方便从不同角度（时间、产品等）“切片、钻取”</w:t>
      </w:r>
      <w:r>
        <w:rPr>
          <w:rFonts w:hint="eastAsia"/>
        </w:rPr>
        <w:t xml:space="preserve"> </w:t>
      </w:r>
      <w:r>
        <w:rPr>
          <w:rFonts w:hint="eastAsia"/>
        </w:rPr>
        <w:t>分析数据。</w:t>
      </w:r>
    </w:p>
    <w:p w14:paraId="0D39EA16" w14:textId="77777777" w:rsidR="00AE049F" w:rsidRDefault="00AE049F">
      <w:r w:rsidRPr="00AE049F">
        <w:rPr>
          <w:rFonts w:hint="eastAsia"/>
        </w:rPr>
        <w:t>6.</w:t>
      </w:r>
      <w:r w:rsidRPr="00AE049F">
        <w:rPr>
          <w:rFonts w:hint="eastAsia"/>
        </w:rPr>
        <w:t>什么是星型模型？请给出实例说明其特点。</w:t>
      </w:r>
    </w:p>
    <w:p w14:paraId="36D6261F" w14:textId="77777777" w:rsidR="00FA1A2F" w:rsidRDefault="00AE049F" w:rsidP="00FA1A2F">
      <w:r>
        <w:rPr>
          <w:rFonts w:hint="eastAsia"/>
        </w:rPr>
        <w:t>答</w:t>
      </w:r>
      <w:r w:rsidRPr="00FA1A2F">
        <w:rPr>
          <w:rFonts w:hint="eastAsia"/>
          <w:b/>
          <w:bCs/>
        </w:rPr>
        <w:t>：</w:t>
      </w:r>
      <w:r w:rsidR="00FA1A2F" w:rsidRPr="00FA1A2F">
        <w:rPr>
          <w:rFonts w:hint="eastAsia"/>
          <w:b/>
          <w:bCs/>
        </w:rPr>
        <w:t>特点：</w:t>
      </w:r>
      <w:r w:rsidR="00FA1A2F">
        <w:rPr>
          <w:rFonts w:hint="eastAsia"/>
        </w:rPr>
        <w:t>一个事实表在中心，直接关联多个维度表，维度表之间不关联（像</w:t>
      </w:r>
      <w:r w:rsidR="00FA1A2F">
        <w:rPr>
          <w:rFonts w:hint="eastAsia"/>
        </w:rPr>
        <w:t xml:space="preserve"> </w:t>
      </w:r>
      <w:r w:rsidR="00FA1A2F">
        <w:rPr>
          <w:rFonts w:hint="eastAsia"/>
        </w:rPr>
        <w:t>“星星”，事实表是中心，维度表是星芒）。</w:t>
      </w:r>
    </w:p>
    <w:p w14:paraId="0CB7EB1A" w14:textId="508154AB" w:rsidR="00AE049F" w:rsidRDefault="00FA1A2F" w:rsidP="00FA1A2F">
      <w:r w:rsidRPr="00FA1A2F">
        <w:rPr>
          <w:rFonts w:hint="eastAsia"/>
          <w:b/>
          <w:bCs/>
        </w:rPr>
        <w:t>实例：</w:t>
      </w:r>
      <w:r>
        <w:rPr>
          <w:rFonts w:hint="eastAsia"/>
        </w:rPr>
        <w:t>销售分析模型。中心是</w:t>
      </w:r>
      <w:r>
        <w:rPr>
          <w:rFonts w:hint="eastAsia"/>
        </w:rPr>
        <w:t xml:space="preserve"> </w:t>
      </w:r>
      <w:r>
        <w:rPr>
          <w:rFonts w:hint="eastAsia"/>
        </w:rPr>
        <w:t>“销售事实表”（存销售额、订单量），周围直接连</w:t>
      </w:r>
      <w:r>
        <w:rPr>
          <w:rFonts w:hint="eastAsia"/>
        </w:rPr>
        <w:t xml:space="preserve"> </w:t>
      </w:r>
      <w:r>
        <w:rPr>
          <w:rFonts w:hint="eastAsia"/>
        </w:rPr>
        <w:t>“时间维度表”“产品维度表”“地区维度表”——</w:t>
      </w:r>
      <w:r>
        <w:rPr>
          <w:rFonts w:hint="eastAsia"/>
        </w:rPr>
        <w:t xml:space="preserve"> </w:t>
      </w:r>
      <w:r>
        <w:rPr>
          <w:rFonts w:hint="eastAsia"/>
        </w:rPr>
        <w:t>维度表之间没有关联，结构简单，查询快。</w:t>
      </w:r>
    </w:p>
    <w:p w14:paraId="401A8250" w14:textId="01D61388" w:rsidR="00AE049F" w:rsidRDefault="00AE049F">
      <w:r w:rsidRPr="00AE049F">
        <w:rPr>
          <w:rFonts w:hint="eastAsia"/>
        </w:rPr>
        <w:t>7.</w:t>
      </w:r>
      <w:r w:rsidRPr="00AE049F">
        <w:rPr>
          <w:rFonts w:hint="eastAsia"/>
        </w:rPr>
        <w:t>什么是雪花型模型？请给出实例说明其特点。</w:t>
      </w:r>
    </w:p>
    <w:p w14:paraId="46535F97" w14:textId="77777777" w:rsidR="00FA1A2F" w:rsidRDefault="00AE049F" w:rsidP="00FA1A2F">
      <w:r>
        <w:rPr>
          <w:rFonts w:hint="eastAsia"/>
        </w:rPr>
        <w:t>答：</w:t>
      </w:r>
      <w:r w:rsidR="00FA1A2F" w:rsidRPr="00FA1A2F">
        <w:rPr>
          <w:rFonts w:hint="eastAsia"/>
          <w:b/>
          <w:bCs/>
        </w:rPr>
        <w:t>特点：</w:t>
      </w:r>
      <w:r w:rsidR="00FA1A2F">
        <w:rPr>
          <w:rFonts w:hint="eastAsia"/>
        </w:rPr>
        <w:t>维度表会进一步关联子维度表（维度表有</w:t>
      </w:r>
      <w:r w:rsidR="00FA1A2F">
        <w:rPr>
          <w:rFonts w:hint="eastAsia"/>
        </w:rPr>
        <w:t xml:space="preserve"> </w:t>
      </w:r>
      <w:r w:rsidR="00FA1A2F">
        <w:rPr>
          <w:rFonts w:hint="eastAsia"/>
        </w:rPr>
        <w:t>“分支”，像雪花）。</w:t>
      </w:r>
    </w:p>
    <w:p w14:paraId="0536BCF3" w14:textId="0787050B" w:rsidR="00AE049F" w:rsidRDefault="00FA1A2F" w:rsidP="00FA1A2F">
      <w:r w:rsidRPr="00FA1A2F">
        <w:rPr>
          <w:rFonts w:hint="eastAsia"/>
          <w:b/>
          <w:bCs/>
        </w:rPr>
        <w:t>实例：</w:t>
      </w:r>
      <w:r>
        <w:rPr>
          <w:rFonts w:hint="eastAsia"/>
        </w:rPr>
        <w:t>销售分析中，“地区维度表”</w:t>
      </w:r>
      <w:r>
        <w:rPr>
          <w:rFonts w:hint="eastAsia"/>
        </w:rPr>
        <w:t xml:space="preserve"> </w:t>
      </w:r>
      <w:r>
        <w:rPr>
          <w:rFonts w:hint="eastAsia"/>
        </w:rPr>
        <w:t>再关联</w:t>
      </w:r>
      <w:r>
        <w:rPr>
          <w:rFonts w:hint="eastAsia"/>
        </w:rPr>
        <w:t xml:space="preserve"> </w:t>
      </w:r>
      <w:r>
        <w:rPr>
          <w:rFonts w:hint="eastAsia"/>
        </w:rPr>
        <w:t>“国家表”“省份表”“城市表”（地区表→城市表→省份表→国家表，层级关联）。优点是数据冗余少，缺点是查询时要多表连接，效率略</w:t>
      </w:r>
      <w:r>
        <w:rPr>
          <w:rFonts w:hint="eastAsia"/>
        </w:rPr>
        <w:lastRenderedPageBreak/>
        <w:t>低。</w:t>
      </w:r>
    </w:p>
    <w:p w14:paraId="162C0514" w14:textId="5305BBA7" w:rsidR="001367DE" w:rsidRDefault="00AE049F">
      <w:r w:rsidRPr="00AE049F">
        <w:rPr>
          <w:rFonts w:hint="eastAsia"/>
        </w:rPr>
        <w:t>8.</w:t>
      </w:r>
      <w:r w:rsidRPr="00AE049F">
        <w:rPr>
          <w:rFonts w:hint="eastAsia"/>
        </w:rPr>
        <w:t>在数仓逻辑模型设计过程中如何进行粒度的选择？</w:t>
      </w:r>
    </w:p>
    <w:p w14:paraId="146E87C0" w14:textId="77777777" w:rsidR="00FA1A2F" w:rsidRPr="00FA1A2F" w:rsidRDefault="001367DE" w:rsidP="00FA1A2F">
      <w:r>
        <w:rPr>
          <w:rFonts w:hint="eastAsia"/>
        </w:rPr>
        <w:t>答：</w:t>
      </w:r>
      <w:r w:rsidR="00FA1A2F" w:rsidRPr="00FA1A2F">
        <w:t>粒度是数据的</w:t>
      </w:r>
      <w:r w:rsidR="00FA1A2F" w:rsidRPr="00FA1A2F">
        <w:rPr>
          <w:b/>
          <w:bCs/>
        </w:rPr>
        <w:t>细化程度</w:t>
      </w:r>
      <w:r w:rsidR="00FA1A2F" w:rsidRPr="00FA1A2F">
        <w:t>（多细的单位），选择时要：</w:t>
      </w:r>
    </w:p>
    <w:p w14:paraId="6F5A9083" w14:textId="77777777" w:rsidR="00FA1A2F" w:rsidRPr="00FA1A2F" w:rsidRDefault="00FA1A2F" w:rsidP="00FA1A2F">
      <w:pPr>
        <w:numPr>
          <w:ilvl w:val="0"/>
          <w:numId w:val="2"/>
        </w:numPr>
      </w:pPr>
      <w:r w:rsidRPr="00FA1A2F">
        <w:t>看</w:t>
      </w:r>
      <w:r w:rsidRPr="00FA1A2F">
        <w:rPr>
          <w:b/>
          <w:bCs/>
        </w:rPr>
        <w:t>业务需求</w:t>
      </w:r>
      <w:r w:rsidRPr="00FA1A2F">
        <w:t>：需要细粒度分析（如按小时、门店）就选细；需要粗粒度（如按季度、地区总类）就选粗。</w:t>
      </w:r>
    </w:p>
    <w:p w14:paraId="0066E189" w14:textId="77777777" w:rsidR="00FA1A2F" w:rsidRPr="00FA1A2F" w:rsidRDefault="00FA1A2F" w:rsidP="00FA1A2F">
      <w:pPr>
        <w:numPr>
          <w:ilvl w:val="0"/>
          <w:numId w:val="2"/>
        </w:numPr>
      </w:pPr>
      <w:r w:rsidRPr="00FA1A2F">
        <w:t>看</w:t>
      </w:r>
      <w:r w:rsidRPr="00FA1A2F">
        <w:rPr>
          <w:b/>
          <w:bCs/>
        </w:rPr>
        <w:t>数据量</w:t>
      </w:r>
      <w:r w:rsidRPr="00FA1A2F">
        <w:t>：细粒度数据多，存储</w:t>
      </w:r>
      <w:r w:rsidRPr="00FA1A2F">
        <w:t xml:space="preserve"> / </w:t>
      </w:r>
      <w:r w:rsidRPr="00FA1A2F">
        <w:t>查询压力大；粗粒度数据少，效率高。</w:t>
      </w:r>
    </w:p>
    <w:p w14:paraId="05E706A3" w14:textId="77777777" w:rsidR="00FA1A2F" w:rsidRPr="00FA1A2F" w:rsidRDefault="00FA1A2F" w:rsidP="00FA1A2F">
      <w:pPr>
        <w:numPr>
          <w:ilvl w:val="0"/>
          <w:numId w:val="2"/>
        </w:numPr>
      </w:pPr>
      <w:r w:rsidRPr="00FA1A2F">
        <w:t>平衡方案：常用</w:t>
      </w:r>
      <w:r w:rsidRPr="00FA1A2F">
        <w:t xml:space="preserve"> “</w:t>
      </w:r>
      <w:r w:rsidRPr="00FA1A2F">
        <w:t>混合粒度</w:t>
      </w:r>
      <w:r w:rsidRPr="00FA1A2F">
        <w:t xml:space="preserve">”—— </w:t>
      </w:r>
      <w:r w:rsidRPr="00FA1A2F">
        <w:t>既存细粒度（供详细分析），也存汇总后的粗粒度（供高层级分析）；或先存最细粒度，再按需生成汇总表。</w:t>
      </w:r>
    </w:p>
    <w:p w14:paraId="2973FB1B" w14:textId="0AF641BC" w:rsidR="001367DE" w:rsidRDefault="001367DE"/>
    <w:p w14:paraId="47713265" w14:textId="00D34B7D" w:rsidR="001367DE" w:rsidRDefault="001367DE"/>
    <w:p w14:paraId="4503A186" w14:textId="5513769C" w:rsidR="001366DD" w:rsidRDefault="001366DD">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贴上手绘（可以</w:t>
      </w:r>
      <w:r w:rsidR="00F44761">
        <w:rPr>
          <w:rFonts w:hint="eastAsia"/>
        </w:rPr>
        <w:t>用触笔在平板上手绘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73C93783" w:rsidR="00377041" w:rsidRPr="00377041" w:rsidRDefault="005D264D">
      <w:r>
        <w:rPr>
          <w:rFonts w:hint="eastAsia"/>
          <w:noProof/>
        </w:rPr>
        <w:drawing>
          <wp:inline distT="0" distB="0" distL="0" distR="0" wp14:anchorId="041348CD" wp14:editId="7B2C9B26">
            <wp:extent cx="5274310" cy="7031990"/>
            <wp:effectExtent l="0" t="0" r="2540" b="0"/>
            <wp:docPr id="674841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031990"/>
                    </a:xfrm>
                    <a:prstGeom prst="rect">
                      <a:avLst/>
                    </a:prstGeom>
                    <a:noFill/>
                    <a:ln>
                      <a:noFill/>
                    </a:ln>
                  </pic:spPr>
                </pic:pic>
              </a:graphicData>
            </a:graphic>
          </wp:inline>
        </w:drawing>
      </w:r>
    </w:p>
    <w:p w14:paraId="61A57E84" w14:textId="77777777" w:rsidR="000D3D2C" w:rsidRDefault="000D3D2C"/>
    <w:sectPr w:rsidR="000D3D2C" w:rsidSect="00F737DF">
      <w:footerReference w:type="default" r:id="rId13"/>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n wang" w:date="2025-09-04T23:07:00Z" w:initials="ww">
    <w:p w14:paraId="71461A0C" w14:textId="02B47534" w:rsidR="00555D2A" w:rsidRDefault="00555D2A">
      <w:pPr>
        <w:pStyle w:val="a9"/>
      </w:pPr>
      <w:r>
        <w:rPr>
          <w:rStyle w:val="a8"/>
        </w:rPr>
        <w:annotationRef/>
      </w:r>
      <w:r>
        <w:rPr>
          <w:rFonts w:hint="eastAsia"/>
        </w:rPr>
        <w:t>文件命名：</w:t>
      </w:r>
      <w:r w:rsidR="00B4383B">
        <w:rPr>
          <w:rFonts w:hint="eastAsia"/>
        </w:rPr>
        <w:t>学号</w:t>
      </w:r>
      <w:r w:rsidR="00B4383B">
        <w:rPr>
          <w:rFonts w:hint="eastAsia"/>
        </w:rPr>
        <w:t>-</w:t>
      </w:r>
      <w:r>
        <w:rPr>
          <w:rFonts w:hint="eastAsia"/>
        </w:rPr>
        <w:t>姓名</w:t>
      </w:r>
      <w:r>
        <w:rPr>
          <w:rFonts w:hint="eastAsia"/>
        </w:rPr>
        <w:t>-</w:t>
      </w:r>
      <w:r>
        <w:rPr>
          <w:rFonts w:hint="eastAsia"/>
        </w:rPr>
        <w:t>第？章作业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61A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649A46" w16cex:dateUtc="2025-09-04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61A0C" w16cid:durableId="2C649A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EF554" w14:textId="77777777" w:rsidR="00F46D33" w:rsidRDefault="00F46D33" w:rsidP="00DF51BB">
      <w:r>
        <w:separator/>
      </w:r>
    </w:p>
  </w:endnote>
  <w:endnote w:type="continuationSeparator" w:id="0">
    <w:p w14:paraId="0D2BF1B3" w14:textId="77777777" w:rsidR="00F46D33" w:rsidRDefault="00F46D33"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微软雅黑">
    <w:altName w:val="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208998"/>
      <w:docPartObj>
        <w:docPartGallery w:val="Page Numbers (Bottom of Page)"/>
        <w:docPartUnique/>
      </w:docPartObj>
    </w:sdtPr>
    <w:sdtContent>
      <w:p w14:paraId="1776041A" w14:textId="70F6F94C" w:rsidR="00F737DF" w:rsidRDefault="00F737DF">
        <w:pPr>
          <w:pStyle w:val="af1"/>
          <w:jc w:val="center"/>
        </w:pPr>
        <w:r>
          <w:fldChar w:fldCharType="begin"/>
        </w:r>
        <w:r>
          <w:instrText>PAGE   \* MERGEFORMAT</w:instrText>
        </w:r>
        <w:r>
          <w:fldChar w:fldCharType="separate"/>
        </w:r>
        <w:r>
          <w:rPr>
            <w:lang w:val="zh-CN"/>
          </w:rPr>
          <w:t>2</w:t>
        </w:r>
        <w:r>
          <w:fldChar w:fldCharType="end"/>
        </w:r>
      </w:p>
    </w:sdtContent>
  </w:sdt>
  <w:p w14:paraId="252B2493" w14:textId="77777777" w:rsidR="00F737DF" w:rsidRDefault="00F737DF">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A3814" w14:textId="77777777" w:rsidR="00F46D33" w:rsidRDefault="00F46D33" w:rsidP="00DF51BB">
      <w:r>
        <w:separator/>
      </w:r>
    </w:p>
  </w:footnote>
  <w:footnote w:type="continuationSeparator" w:id="0">
    <w:p w14:paraId="22965FC4" w14:textId="77777777" w:rsidR="00F46D33" w:rsidRDefault="00F46D33"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B60AB"/>
    <w:multiLevelType w:val="multilevel"/>
    <w:tmpl w:val="E34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8F1582"/>
    <w:multiLevelType w:val="multilevel"/>
    <w:tmpl w:val="BB3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373104">
    <w:abstractNumId w:val="0"/>
  </w:num>
  <w:num w:numId="2" w16cid:durableId="5543210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 wang">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A611C"/>
    <w:rsid w:val="000D17DD"/>
    <w:rsid w:val="000D3D2C"/>
    <w:rsid w:val="001015BD"/>
    <w:rsid w:val="001366DD"/>
    <w:rsid w:val="001367DE"/>
    <w:rsid w:val="001C37D1"/>
    <w:rsid w:val="00211ADC"/>
    <w:rsid w:val="00223D09"/>
    <w:rsid w:val="002503BD"/>
    <w:rsid w:val="002B068E"/>
    <w:rsid w:val="002B5951"/>
    <w:rsid w:val="003351BF"/>
    <w:rsid w:val="00336867"/>
    <w:rsid w:val="00373086"/>
    <w:rsid w:val="00377041"/>
    <w:rsid w:val="00385229"/>
    <w:rsid w:val="00393843"/>
    <w:rsid w:val="003E360B"/>
    <w:rsid w:val="00447C6C"/>
    <w:rsid w:val="004E3E4F"/>
    <w:rsid w:val="00555D2A"/>
    <w:rsid w:val="005C2D21"/>
    <w:rsid w:val="005C6D1A"/>
    <w:rsid w:val="005D264D"/>
    <w:rsid w:val="006776D3"/>
    <w:rsid w:val="007E449D"/>
    <w:rsid w:val="008B505B"/>
    <w:rsid w:val="00957004"/>
    <w:rsid w:val="00AD30CE"/>
    <w:rsid w:val="00AE049F"/>
    <w:rsid w:val="00AF78B0"/>
    <w:rsid w:val="00B4383B"/>
    <w:rsid w:val="00B8354A"/>
    <w:rsid w:val="00BD5137"/>
    <w:rsid w:val="00C37B2E"/>
    <w:rsid w:val="00C50B2E"/>
    <w:rsid w:val="00CA70FD"/>
    <w:rsid w:val="00CE3622"/>
    <w:rsid w:val="00D30BE2"/>
    <w:rsid w:val="00D530DF"/>
    <w:rsid w:val="00DD08D9"/>
    <w:rsid w:val="00DD7868"/>
    <w:rsid w:val="00DF51BB"/>
    <w:rsid w:val="00E32CD3"/>
    <w:rsid w:val="00E61798"/>
    <w:rsid w:val="00E90247"/>
    <w:rsid w:val="00F44761"/>
    <w:rsid w:val="00F46D33"/>
    <w:rsid w:val="00F62178"/>
    <w:rsid w:val="00F737DF"/>
    <w:rsid w:val="00FA1A2F"/>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paragraph" w:styleId="2">
    <w:name w:val="heading 2"/>
    <w:basedOn w:val="a"/>
    <w:next w:val="a"/>
    <w:link w:val="20"/>
    <w:uiPriority w:val="9"/>
    <w:unhideWhenUsed/>
    <w:qFormat/>
    <w:rsid w:val="005C2D2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1">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 w:type="character" w:customStyle="1" w:styleId="20">
    <w:name w:val="标题 2 字符"/>
    <w:basedOn w:val="a0"/>
    <w:link w:val="2"/>
    <w:uiPriority w:val="9"/>
    <w:rsid w:val="005C2D2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7</Pages>
  <Words>1288</Words>
  <Characters>1380</Characters>
  <Application>Microsoft Office Word</Application>
  <DocSecurity>0</DocSecurity>
  <Lines>69</Lines>
  <Paragraphs>102</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32</cp:revision>
  <dcterms:created xsi:type="dcterms:W3CDTF">2025-02-25T13:11:00Z</dcterms:created>
  <dcterms:modified xsi:type="dcterms:W3CDTF">2025-10-18T14:07:00Z</dcterms:modified>
</cp:coreProperties>
</file>