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3A41" w14:textId="56872328" w:rsidR="00AE175D" w:rsidRPr="00AE175D" w:rsidRDefault="00AE175D" w:rsidP="00AE175D">
      <w:pPr>
        <w:rPr>
          <w:b/>
          <w:bCs/>
          <w:sz w:val="32"/>
          <w:szCs w:val="36"/>
        </w:rPr>
      </w:pPr>
      <w:r w:rsidRPr="00AE175D">
        <w:rPr>
          <w:b/>
          <w:bCs/>
          <w:sz w:val="32"/>
          <w:szCs w:val="36"/>
        </w:rPr>
        <w:t>①</w:t>
      </w:r>
    </w:p>
    <w:p w14:paraId="5F4E7C58" w14:textId="6A243C90" w:rsidR="00AE175D" w:rsidRPr="00AE175D" w:rsidRDefault="00AE175D" w:rsidP="00AE175D">
      <w:pPr>
        <w:rPr>
          <w:b/>
          <w:bCs/>
          <w:sz w:val="28"/>
          <w:szCs w:val="32"/>
        </w:rPr>
      </w:pPr>
      <w:proofErr w:type="gramStart"/>
      <w:r w:rsidRPr="00AE175D">
        <w:rPr>
          <w:b/>
          <w:bCs/>
          <w:sz w:val="28"/>
          <w:szCs w:val="32"/>
        </w:rPr>
        <w:t>迭代易</w:t>
      </w:r>
      <w:proofErr w:type="gramEnd"/>
      <w:r w:rsidRPr="00AE175D">
        <w:rPr>
          <w:b/>
          <w:bCs/>
          <w:sz w:val="28"/>
          <w:szCs w:val="32"/>
        </w:rPr>
        <w:t>管理变更的原因</w:t>
      </w:r>
      <w:r w:rsidR="005773B5">
        <w:rPr>
          <w:rFonts w:hint="eastAsia"/>
          <w:b/>
          <w:bCs/>
          <w:sz w:val="28"/>
          <w:szCs w:val="32"/>
        </w:rPr>
        <w:t>：</w:t>
      </w:r>
    </w:p>
    <w:p w14:paraId="610526AB" w14:textId="6CDA71F2" w:rsidR="00AE175D" w:rsidRPr="00AE175D" w:rsidRDefault="00AE175D" w:rsidP="00AE175D">
      <w:pPr>
        <w:rPr>
          <w:sz w:val="24"/>
          <w:szCs w:val="28"/>
        </w:rPr>
      </w:pPr>
      <w:r w:rsidRPr="00AE175D">
        <w:rPr>
          <w:sz w:val="24"/>
          <w:szCs w:val="28"/>
        </w:rPr>
        <w:t>“迭代周期模型”：项目被拆分为多个短时间盒的迭代（如 Scrum 的 “Sprint”，周期 2 - 4 周），每个迭代完成 “需求→开发→测试→交付可工作成果” 的小闭环。当变更出现时，由于每个</w:t>
      </w:r>
      <w:proofErr w:type="gramStart"/>
      <w:r w:rsidRPr="00AE175D">
        <w:rPr>
          <w:sz w:val="24"/>
          <w:szCs w:val="28"/>
        </w:rPr>
        <w:t>迭代仅</w:t>
      </w:r>
      <w:proofErr w:type="gramEnd"/>
      <w:r w:rsidRPr="00AE175D">
        <w:rPr>
          <w:sz w:val="24"/>
          <w:szCs w:val="28"/>
        </w:rPr>
        <w:t>聚焦 “部分功能”，变更只需调整当前或下一个迭代的计划，无需修改整个项目的大规模设计（对比传统瀑布模型 “一次性规划所有需求，变更时需推翻前期大量工作”，迭代的调整成本极低）。</w:t>
      </w:r>
      <w:r w:rsidR="00272B62" w:rsidRPr="005773B5">
        <w:rPr>
          <w:rFonts w:hint="eastAsia"/>
          <w:sz w:val="24"/>
          <w:szCs w:val="28"/>
        </w:rPr>
        <w:t>如本章</w:t>
      </w:r>
      <w:r w:rsidRPr="00AE175D">
        <w:rPr>
          <w:sz w:val="24"/>
          <w:szCs w:val="28"/>
        </w:rPr>
        <w:t>PPT 里的 “迭代变更影响范围示意图” 也会直观显示：变更在单个迭代内的影响是局部的，这是</w:t>
      </w:r>
      <w:proofErr w:type="gramStart"/>
      <w:r w:rsidRPr="00AE175D">
        <w:rPr>
          <w:sz w:val="24"/>
          <w:szCs w:val="28"/>
        </w:rPr>
        <w:t>迭代易</w:t>
      </w:r>
      <w:proofErr w:type="gramEnd"/>
      <w:r w:rsidRPr="00AE175D">
        <w:rPr>
          <w:sz w:val="24"/>
          <w:szCs w:val="28"/>
        </w:rPr>
        <w:t>管理变更的核心逻辑。</w:t>
      </w:r>
    </w:p>
    <w:p w14:paraId="1DA951C7" w14:textId="0B345488" w:rsidR="00AE175D" w:rsidRPr="00AE175D" w:rsidRDefault="00AE175D" w:rsidP="00AE175D">
      <w:pPr>
        <w:rPr>
          <w:b/>
          <w:bCs/>
          <w:sz w:val="28"/>
          <w:szCs w:val="32"/>
        </w:rPr>
      </w:pPr>
      <w:r w:rsidRPr="00AE175D">
        <w:rPr>
          <w:b/>
          <w:bCs/>
          <w:sz w:val="28"/>
          <w:szCs w:val="32"/>
        </w:rPr>
        <w:t>本章敏捷过程是否都具迭代性</w:t>
      </w:r>
      <w:r w:rsidR="005773B5">
        <w:rPr>
          <w:rFonts w:hint="eastAsia"/>
          <w:b/>
          <w:bCs/>
          <w:sz w:val="28"/>
          <w:szCs w:val="32"/>
        </w:rPr>
        <w:t>：</w:t>
      </w:r>
    </w:p>
    <w:p w14:paraId="03B3091A" w14:textId="77460501" w:rsidR="00AE175D" w:rsidRPr="00AE175D" w:rsidRDefault="00AE175D" w:rsidP="00AE175D">
      <w:pPr>
        <w:rPr>
          <w:sz w:val="24"/>
          <w:szCs w:val="28"/>
        </w:rPr>
      </w:pPr>
      <w:r w:rsidRPr="00AE175D">
        <w:rPr>
          <w:sz w:val="24"/>
          <w:szCs w:val="28"/>
        </w:rPr>
        <w:t>是的。本章涉及的敏捷方法（如 Scrum、极限编程 XP、敏捷统一过程等），PPT 会强调 “迭代是其核心特征”。以 Scrum 为例， “Sprint 迭代流程”：每个 Sprint 包含计划会议、</w:t>
      </w:r>
      <w:proofErr w:type="gramStart"/>
      <w:r w:rsidRPr="00AE175D">
        <w:rPr>
          <w:sz w:val="24"/>
          <w:szCs w:val="28"/>
        </w:rPr>
        <w:t>每日站</w:t>
      </w:r>
      <w:proofErr w:type="gramEnd"/>
      <w:r w:rsidRPr="00AE175D">
        <w:rPr>
          <w:sz w:val="24"/>
          <w:szCs w:val="28"/>
        </w:rPr>
        <w:t>会、评审会、回顾会，通过迭代实现 “增量交付”；XP 的 “小发布” 实践，也把开发拆成多个小迭代周期，快速交付和调整。“迭代” 是敏捷 “响应变化、逐步完善” 的关键载体，没有迭代的过程很难体现敏捷核心，因此本章讨论的敏捷过程几乎都具备迭代性。</w:t>
      </w:r>
    </w:p>
    <w:p w14:paraId="0670DAB4" w14:textId="719B8E50" w:rsidR="00AE175D" w:rsidRPr="00AE175D" w:rsidRDefault="00AE175D" w:rsidP="00AE175D">
      <w:pPr>
        <w:rPr>
          <w:b/>
          <w:bCs/>
          <w:sz w:val="28"/>
          <w:szCs w:val="32"/>
        </w:rPr>
      </w:pPr>
      <w:r w:rsidRPr="00AE175D">
        <w:rPr>
          <w:b/>
          <w:bCs/>
          <w:sz w:val="28"/>
          <w:szCs w:val="32"/>
        </w:rPr>
        <w:t>一次迭代完成项目的敏捷过程是否存在</w:t>
      </w:r>
      <w:r w:rsidR="005773B5">
        <w:rPr>
          <w:rFonts w:hint="eastAsia"/>
          <w:b/>
          <w:bCs/>
          <w:sz w:val="28"/>
          <w:szCs w:val="32"/>
        </w:rPr>
        <w:t>：</w:t>
      </w:r>
    </w:p>
    <w:p w14:paraId="3282DDF8" w14:textId="00677031" w:rsidR="00AE175D" w:rsidRPr="00AE175D" w:rsidRDefault="00AE175D" w:rsidP="00AE175D">
      <w:pPr>
        <w:rPr>
          <w:sz w:val="24"/>
          <w:szCs w:val="28"/>
        </w:rPr>
      </w:pPr>
      <w:r w:rsidRPr="00AE175D">
        <w:rPr>
          <w:sz w:val="24"/>
          <w:szCs w:val="28"/>
        </w:rPr>
        <w:t xml:space="preserve">理论上存在，但场景极特殊。“迭代的适用场景”：当项目需求 100% 明确、规模极小、复杂度可忽略时，一个迭代就能覆盖 “全流程”。比如开发 “简易天气查看小程序”，只需 “显示当前城市天气” 功能，团队能在 1 </w:t>
      </w:r>
      <w:proofErr w:type="gramStart"/>
      <w:r w:rsidRPr="00AE175D">
        <w:rPr>
          <w:sz w:val="24"/>
          <w:szCs w:val="28"/>
        </w:rPr>
        <w:t>个</w:t>
      </w:r>
      <w:proofErr w:type="gramEnd"/>
      <w:r w:rsidRPr="00AE175D">
        <w:rPr>
          <w:sz w:val="24"/>
          <w:szCs w:val="28"/>
        </w:rPr>
        <w:t>迭代周期（如 1 周）内完成 “需求分析→代码开发→测试→上线”。但现实中，多数项目（如</w:t>
      </w:r>
      <w:r w:rsidRPr="00AE175D">
        <w:rPr>
          <w:sz w:val="24"/>
          <w:szCs w:val="28"/>
        </w:rPr>
        <w:lastRenderedPageBreak/>
        <w:t>电商平台、管理系统）需求复杂或易变，必须多次迭代逐步构建，因此 “一次迭代完成” 只是极端特例。</w:t>
      </w:r>
    </w:p>
    <w:p w14:paraId="618A3DDF" w14:textId="0FCF775C" w:rsidR="00AE175D" w:rsidRPr="00AE175D" w:rsidRDefault="00AE175D" w:rsidP="00AE175D">
      <w:pPr>
        <w:rPr>
          <w:b/>
          <w:bCs/>
          <w:sz w:val="32"/>
          <w:szCs w:val="36"/>
        </w:rPr>
      </w:pPr>
      <w:r w:rsidRPr="00AE175D">
        <w:rPr>
          <w:b/>
          <w:bCs/>
          <w:sz w:val="32"/>
          <w:szCs w:val="36"/>
        </w:rPr>
        <w:t>②</w:t>
      </w:r>
    </w:p>
    <w:p w14:paraId="0F74787E" w14:textId="73BB0E65" w:rsidR="00AE175D" w:rsidRPr="00AE175D" w:rsidRDefault="00AE175D" w:rsidP="00AE175D">
      <w:pPr>
        <w:rPr>
          <w:sz w:val="24"/>
          <w:szCs w:val="28"/>
        </w:rPr>
      </w:pPr>
      <w:r w:rsidRPr="00AE175D">
        <w:rPr>
          <w:sz w:val="24"/>
          <w:szCs w:val="28"/>
        </w:rPr>
        <w:t>假设项目作业是 “在线购物平台”，</w:t>
      </w:r>
      <w:proofErr w:type="gramStart"/>
      <w:r w:rsidRPr="00AE175D">
        <w:rPr>
          <w:sz w:val="24"/>
          <w:szCs w:val="28"/>
        </w:rPr>
        <w:t>最</w:t>
      </w:r>
      <w:proofErr w:type="gramEnd"/>
      <w:r w:rsidRPr="00AE175D">
        <w:rPr>
          <w:sz w:val="24"/>
          <w:szCs w:val="28"/>
        </w:rPr>
        <w:t>关键功能为 “商品购买与支付”。结合 PPT 里 “用户故事三要素（角色、功能、价值）” 和 “具体性要求”，</w:t>
      </w:r>
      <w:r w:rsidR="005773B5" w:rsidRPr="005773B5">
        <w:rPr>
          <w:rFonts w:hint="eastAsia"/>
          <w:sz w:val="24"/>
          <w:szCs w:val="28"/>
        </w:rPr>
        <w:t>则</w:t>
      </w:r>
      <w:r w:rsidRPr="00AE175D">
        <w:rPr>
          <w:sz w:val="24"/>
          <w:szCs w:val="28"/>
        </w:rPr>
        <w:t>编写</w:t>
      </w:r>
      <w:r w:rsidR="005773B5" w:rsidRPr="005773B5">
        <w:rPr>
          <w:rFonts w:hint="eastAsia"/>
          <w:sz w:val="24"/>
          <w:szCs w:val="28"/>
        </w:rPr>
        <w:t>出的</w:t>
      </w:r>
      <w:r w:rsidRPr="00AE175D">
        <w:rPr>
          <w:sz w:val="24"/>
          <w:szCs w:val="28"/>
        </w:rPr>
        <w:t>用户故事</w:t>
      </w:r>
      <w:r w:rsidR="005773B5" w:rsidRPr="005773B5">
        <w:rPr>
          <w:rFonts w:hint="eastAsia"/>
          <w:sz w:val="24"/>
          <w:szCs w:val="28"/>
        </w:rPr>
        <w:t>如下</w:t>
      </w:r>
      <w:r w:rsidRPr="00AE175D">
        <w:rPr>
          <w:sz w:val="24"/>
          <w:szCs w:val="28"/>
        </w:rPr>
        <w:t>：</w:t>
      </w:r>
    </w:p>
    <w:p w14:paraId="023F4382" w14:textId="77777777" w:rsidR="00AE175D" w:rsidRPr="00AE175D" w:rsidRDefault="00AE175D" w:rsidP="00AE175D">
      <w:pPr>
        <w:rPr>
          <w:sz w:val="24"/>
          <w:szCs w:val="28"/>
        </w:rPr>
      </w:pPr>
      <w:r w:rsidRPr="00AE175D">
        <w:rPr>
          <w:sz w:val="24"/>
          <w:szCs w:val="28"/>
        </w:rPr>
        <w:t>“作为一名忙碌的上班族（角色），我想要在选中心仪商品后，能快速进入下单页面，填写收货地址、选择配送时间，并通过支付宝 / 微信等多种支付方式完成付款（功能），以便我能在碎片化时间里高效完成购物，不用反复操作或因支付方式单一而耽误时间（价值）。”</w:t>
      </w:r>
    </w:p>
    <w:p w14:paraId="30F40010" w14:textId="77777777" w:rsidR="00B06234" w:rsidRPr="00AE175D" w:rsidRDefault="00B06234" w:rsidP="00AE175D">
      <w:pPr>
        <w:rPr>
          <w:rFonts w:hint="eastAsia"/>
        </w:rPr>
      </w:pPr>
    </w:p>
    <w:sectPr w:rsidR="00B06234" w:rsidRPr="00AE1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9D9"/>
    <w:multiLevelType w:val="multilevel"/>
    <w:tmpl w:val="E9D6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F1A1D"/>
    <w:multiLevelType w:val="multilevel"/>
    <w:tmpl w:val="078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A257A"/>
    <w:multiLevelType w:val="multilevel"/>
    <w:tmpl w:val="F344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654210">
    <w:abstractNumId w:val="0"/>
  </w:num>
  <w:num w:numId="2" w16cid:durableId="1557933255">
    <w:abstractNumId w:val="1"/>
  </w:num>
  <w:num w:numId="3" w16cid:durableId="198064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83"/>
    <w:rsid w:val="00272B62"/>
    <w:rsid w:val="005773B5"/>
    <w:rsid w:val="0088223B"/>
    <w:rsid w:val="00AE175D"/>
    <w:rsid w:val="00B06234"/>
    <w:rsid w:val="00B34683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4B483"/>
  <w15:chartTrackingRefBased/>
  <w15:docId w15:val="{0DA30C9C-C3FA-48FD-A608-8A3440C9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6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6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6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6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6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6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6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6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6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6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6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6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6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6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6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6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6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6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6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6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6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6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2025-09-24T13:12:00Z</dcterms:created>
  <dcterms:modified xsi:type="dcterms:W3CDTF">2025-09-24T13:45:00Z</dcterms:modified>
</cp:coreProperties>
</file>