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08DDC" w14:textId="77777777" w:rsidR="003351BF" w:rsidRDefault="003351BF"/>
    <w:tbl>
      <w:tblPr>
        <w:tblStyle w:val="3-2"/>
        <w:tblW w:w="0" w:type="auto"/>
        <w:jc w:val="center"/>
        <w:tblLayout w:type="fixed"/>
        <w:tblLook w:val="0000" w:firstRow="0" w:lastRow="0" w:firstColumn="0" w:lastColumn="0" w:noHBand="0" w:noVBand="0"/>
      </w:tblPr>
      <w:tblGrid>
        <w:gridCol w:w="850"/>
        <w:gridCol w:w="5524"/>
      </w:tblGrid>
      <w:tr w:rsidR="003351BF" w:rsidRPr="008E2B28" w14:paraId="28C4B2D4" w14:textId="77777777" w:rsidTr="00364BF6">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6374" w:type="dxa"/>
            <w:gridSpan w:val="2"/>
          </w:tcPr>
          <w:p w14:paraId="6A99C919" w14:textId="0C6BC8C1" w:rsidR="003351BF" w:rsidRPr="008E2B28" w:rsidRDefault="003351BF" w:rsidP="003351BF">
            <w:pPr>
              <w:jc w:val="center"/>
              <w:rPr>
                <w:rFonts w:ascii="微软雅黑" w:eastAsia="微软雅黑" w:hAnsi="微软雅黑" w:hint="eastAsia"/>
                <w:sz w:val="30"/>
                <w:szCs w:val="30"/>
              </w:rPr>
            </w:pPr>
            <w:r>
              <w:rPr>
                <w:rFonts w:ascii="微软雅黑" w:eastAsia="微软雅黑" w:hAnsi="微软雅黑" w:hint="eastAsia"/>
                <w:sz w:val="30"/>
                <w:szCs w:val="30"/>
              </w:rPr>
              <w:t>第</w:t>
            </w:r>
            <w:r w:rsidR="00596FF4">
              <w:rPr>
                <w:rFonts w:ascii="微软雅黑" w:eastAsia="微软雅黑" w:hAnsi="微软雅黑" w:hint="eastAsia"/>
                <w:sz w:val="30"/>
                <w:szCs w:val="30"/>
              </w:rPr>
              <w:t>七章</w:t>
            </w:r>
            <w:commentRangeStart w:id="0"/>
            <w:commentRangeEnd w:id="0"/>
            <w:r w:rsidR="001C37D1">
              <w:rPr>
                <w:rStyle w:val="a8"/>
              </w:rPr>
              <w:commentReference w:id="0"/>
            </w:r>
            <w:r>
              <w:rPr>
                <w:rFonts w:ascii="微软雅黑" w:eastAsia="微软雅黑" w:hAnsi="微软雅黑" w:hint="eastAsia"/>
                <w:sz w:val="30"/>
                <w:szCs w:val="30"/>
              </w:rPr>
              <w:t>作业</w:t>
            </w:r>
          </w:p>
        </w:tc>
      </w:tr>
      <w:tr w:rsidR="003351BF" w:rsidRPr="008E2B28" w14:paraId="0F1419C9" w14:textId="77777777" w:rsidTr="003351BF">
        <w:trPr>
          <w:jc w:val="center"/>
        </w:trPr>
        <w:tc>
          <w:tcPr>
            <w:cnfStyle w:val="000010000000" w:firstRow="0" w:lastRow="0" w:firstColumn="0" w:lastColumn="0" w:oddVBand="1" w:evenVBand="0" w:oddHBand="0" w:evenHBand="0" w:firstRowFirstColumn="0" w:firstRowLastColumn="0" w:lastRowFirstColumn="0" w:lastRowLastColumn="0"/>
            <w:tcW w:w="850" w:type="dxa"/>
          </w:tcPr>
          <w:p w14:paraId="1D0D3454" w14:textId="37FFA39F" w:rsidR="003351BF" w:rsidRPr="008E2B28" w:rsidRDefault="00E90247" w:rsidP="00FD670E">
            <w:pPr>
              <w:rPr>
                <w:rFonts w:ascii="微软雅黑" w:eastAsia="微软雅黑" w:hAnsi="微软雅黑" w:hint="eastAsia"/>
                <w:sz w:val="30"/>
                <w:szCs w:val="30"/>
              </w:rPr>
            </w:pPr>
            <w:r w:rsidRPr="008E2B28">
              <w:rPr>
                <w:rFonts w:ascii="微软雅黑" w:eastAsia="微软雅黑" w:hAnsi="微软雅黑" w:hint="eastAsia"/>
                <w:sz w:val="30"/>
                <w:szCs w:val="30"/>
              </w:rPr>
              <w:t>姓名</w:t>
            </w:r>
          </w:p>
        </w:tc>
        <w:tc>
          <w:tcPr>
            <w:tcW w:w="5524" w:type="dxa"/>
          </w:tcPr>
          <w:p w14:paraId="1E9D2EAB" w14:textId="5CDF2EAE" w:rsidR="003351BF" w:rsidRPr="008E2B28" w:rsidRDefault="00DC1213" w:rsidP="00FD670E">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sz w:val="30"/>
                <w:szCs w:val="30"/>
              </w:rPr>
            </w:pPr>
            <w:r>
              <w:rPr>
                <w:rFonts w:ascii="微软雅黑" w:eastAsia="微软雅黑" w:hAnsi="微软雅黑" w:hint="eastAsia"/>
                <w:sz w:val="30"/>
                <w:szCs w:val="30"/>
              </w:rPr>
              <w:t>苏一涵</w:t>
            </w:r>
          </w:p>
        </w:tc>
      </w:tr>
      <w:tr w:rsidR="003351BF" w:rsidRPr="008E2B28" w14:paraId="268F9F63" w14:textId="77777777" w:rsidTr="003351BF">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850" w:type="dxa"/>
          </w:tcPr>
          <w:p w14:paraId="112DE853" w14:textId="4283580B" w:rsidR="003351BF" w:rsidRPr="008E2B28" w:rsidRDefault="00E90247" w:rsidP="00FD670E">
            <w:pPr>
              <w:rPr>
                <w:rFonts w:ascii="微软雅黑" w:eastAsia="微软雅黑" w:hAnsi="微软雅黑" w:hint="eastAsia"/>
                <w:sz w:val="30"/>
                <w:szCs w:val="30"/>
              </w:rPr>
            </w:pPr>
            <w:r w:rsidRPr="008E2B28">
              <w:rPr>
                <w:rFonts w:ascii="微软雅黑" w:eastAsia="微软雅黑" w:hAnsi="微软雅黑" w:hint="eastAsia"/>
                <w:sz w:val="30"/>
                <w:szCs w:val="30"/>
              </w:rPr>
              <w:t>学号</w:t>
            </w:r>
          </w:p>
        </w:tc>
        <w:tc>
          <w:tcPr>
            <w:tcW w:w="5524" w:type="dxa"/>
          </w:tcPr>
          <w:p w14:paraId="29366363" w14:textId="539F9A3F" w:rsidR="003351BF" w:rsidRPr="008E2B28" w:rsidRDefault="00DC1213" w:rsidP="00FD670E">
            <w:pPr>
              <w:jc w:val="lef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hint="eastAsia"/>
                <w:sz w:val="30"/>
                <w:szCs w:val="30"/>
              </w:rPr>
            </w:pPr>
            <w:r>
              <w:rPr>
                <w:rFonts w:ascii="微软雅黑" w:eastAsia="微软雅黑" w:hAnsi="微软雅黑" w:hint="eastAsia"/>
                <w:sz w:val="30"/>
                <w:szCs w:val="30"/>
              </w:rPr>
              <w:t>36720232204041</w:t>
            </w:r>
          </w:p>
        </w:tc>
      </w:tr>
      <w:tr w:rsidR="003351BF" w:rsidRPr="008E2B28" w14:paraId="2E9369B3" w14:textId="77777777" w:rsidTr="003351BF">
        <w:trPr>
          <w:jc w:val="center"/>
        </w:trPr>
        <w:tc>
          <w:tcPr>
            <w:cnfStyle w:val="000010000000" w:firstRow="0" w:lastRow="0" w:firstColumn="0" w:lastColumn="0" w:oddVBand="1" w:evenVBand="0" w:oddHBand="0" w:evenHBand="0" w:firstRowFirstColumn="0" w:firstRowLastColumn="0" w:lastRowFirstColumn="0" w:lastRowLastColumn="0"/>
            <w:tcW w:w="850" w:type="dxa"/>
          </w:tcPr>
          <w:p w14:paraId="6EE26B4F" w14:textId="6644959F" w:rsidR="003351BF" w:rsidRPr="008E2B28" w:rsidRDefault="001C37D1" w:rsidP="00FD670E">
            <w:pPr>
              <w:rPr>
                <w:rFonts w:ascii="微软雅黑" w:eastAsia="微软雅黑" w:hAnsi="微软雅黑" w:hint="eastAsia"/>
                <w:sz w:val="30"/>
                <w:szCs w:val="30"/>
              </w:rPr>
            </w:pPr>
            <w:r>
              <w:rPr>
                <w:rFonts w:ascii="微软雅黑" w:eastAsia="微软雅黑" w:hAnsi="微软雅黑" w:hint="eastAsia"/>
                <w:sz w:val="30"/>
                <w:szCs w:val="30"/>
              </w:rPr>
              <w:t>班级</w:t>
            </w:r>
          </w:p>
        </w:tc>
        <w:tc>
          <w:tcPr>
            <w:tcW w:w="5524" w:type="dxa"/>
          </w:tcPr>
          <w:p w14:paraId="7F3BA770" w14:textId="0F2C07A9" w:rsidR="003351BF" w:rsidRPr="008E2B28" w:rsidRDefault="006431D5" w:rsidP="001C37D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sz w:val="30"/>
                <w:szCs w:val="30"/>
              </w:rPr>
            </w:pPr>
            <w:r>
              <w:rPr>
                <w:rFonts w:ascii="微软雅黑" w:eastAsia="微软雅黑" w:hAnsi="微软雅黑" w:hint="eastAsia"/>
                <w:sz w:val="30"/>
                <w:szCs w:val="30"/>
              </w:rPr>
              <w:t>2</w:t>
            </w:r>
            <w:commentRangeStart w:id="1"/>
            <w:commentRangeEnd w:id="1"/>
            <w:r w:rsidR="001C37D1">
              <w:rPr>
                <w:rStyle w:val="a8"/>
              </w:rPr>
              <w:commentReference w:id="1"/>
            </w:r>
            <w:r w:rsidR="001C37D1">
              <w:rPr>
                <w:rFonts w:ascii="微软雅黑" w:eastAsia="微软雅黑" w:hAnsi="微软雅黑" w:hint="eastAsia"/>
                <w:sz w:val="30"/>
                <w:szCs w:val="30"/>
              </w:rPr>
              <w:t>班</w:t>
            </w:r>
          </w:p>
        </w:tc>
      </w:tr>
    </w:tbl>
    <w:p w14:paraId="78F0AA45" w14:textId="77777777" w:rsidR="003351BF" w:rsidRDefault="003351BF" w:rsidP="003351BF">
      <w:pPr>
        <w:jc w:val="center"/>
      </w:pPr>
    </w:p>
    <w:p w14:paraId="3C77E5C5" w14:textId="5EB681B8" w:rsidR="003E360B" w:rsidRDefault="00000000">
      <w:r>
        <w:pict w14:anchorId="1A9B50CE">
          <v:rect id="_x0000_i1025" style="width:0;height:1.5pt" o:hralign="center" o:hrstd="t" o:hr="t" fillcolor="#a0a0a0" stroked="f"/>
        </w:pict>
      </w:r>
    </w:p>
    <w:p w14:paraId="58AE19A2" w14:textId="77777777" w:rsidR="00596FF4" w:rsidRDefault="00596FF4">
      <w:r w:rsidRPr="00596FF4">
        <w:rPr>
          <w:rFonts w:hint="eastAsia"/>
        </w:rPr>
        <w:t>1.</w:t>
      </w:r>
      <w:r w:rsidRPr="00596FF4">
        <w:rPr>
          <w:rFonts w:hint="eastAsia"/>
        </w:rPr>
        <w:t>试述数据库设计过程。</w:t>
      </w:r>
    </w:p>
    <w:p w14:paraId="657243BE" w14:textId="643AC5D1" w:rsidR="00596FF4" w:rsidRPr="00596FF4" w:rsidRDefault="005C6D1A" w:rsidP="00596FF4">
      <w:pPr>
        <w:rPr>
          <w:rFonts w:asciiTheme="minorEastAsia" w:hAnsiTheme="minorEastAsia"/>
        </w:rPr>
      </w:pPr>
      <w:r>
        <w:rPr>
          <w:rFonts w:hint="eastAsia"/>
        </w:rPr>
        <w:t>答：</w:t>
      </w:r>
      <w:r w:rsidR="00596FF4">
        <w:rPr>
          <w:rFonts w:asciiTheme="minorEastAsia" w:hAnsiTheme="minorEastAsia" w:hint="eastAsia"/>
        </w:rPr>
        <w:t>①</w:t>
      </w:r>
      <w:r w:rsidR="00596FF4" w:rsidRPr="00596FF4">
        <w:rPr>
          <w:rFonts w:asciiTheme="minorEastAsia" w:hAnsiTheme="minorEastAsia" w:hint="eastAsia"/>
        </w:rPr>
        <w:t>需求分析；</w:t>
      </w:r>
      <w:r w:rsidR="00596FF4">
        <w:rPr>
          <w:rFonts w:asciiTheme="minorEastAsia" w:hAnsiTheme="minorEastAsia" w:hint="eastAsia"/>
        </w:rPr>
        <w:t>②</w:t>
      </w:r>
      <w:r w:rsidR="00596FF4" w:rsidRPr="00596FF4">
        <w:rPr>
          <w:rFonts w:asciiTheme="minorEastAsia" w:hAnsiTheme="minorEastAsia" w:hint="eastAsia"/>
        </w:rPr>
        <w:t>概念结构设计；</w:t>
      </w:r>
      <w:r w:rsidR="00596FF4">
        <w:rPr>
          <w:rFonts w:asciiTheme="minorEastAsia" w:hAnsiTheme="minorEastAsia" w:hint="eastAsia"/>
        </w:rPr>
        <w:t>③</w:t>
      </w:r>
      <w:r w:rsidR="00596FF4" w:rsidRPr="00596FF4">
        <w:rPr>
          <w:rFonts w:asciiTheme="minorEastAsia" w:hAnsiTheme="minorEastAsia" w:hint="eastAsia"/>
        </w:rPr>
        <w:t>逻辑结构设计；</w:t>
      </w:r>
      <w:r w:rsidR="00596FF4">
        <w:rPr>
          <w:rFonts w:asciiTheme="minorEastAsia" w:hAnsiTheme="minorEastAsia" w:hint="eastAsia"/>
        </w:rPr>
        <w:t>④</w:t>
      </w:r>
      <w:r w:rsidR="00596FF4" w:rsidRPr="00596FF4">
        <w:rPr>
          <w:rFonts w:asciiTheme="minorEastAsia" w:hAnsiTheme="minorEastAsia" w:hint="eastAsia"/>
        </w:rPr>
        <w:t>数据库物理设计；</w:t>
      </w:r>
      <w:r w:rsidR="00596FF4">
        <w:rPr>
          <w:rFonts w:asciiTheme="minorEastAsia" w:hAnsiTheme="minorEastAsia" w:hint="eastAsia"/>
        </w:rPr>
        <w:t>⑤</w:t>
      </w:r>
      <w:r w:rsidR="00596FF4" w:rsidRPr="00596FF4">
        <w:rPr>
          <w:rFonts w:asciiTheme="minorEastAsia" w:hAnsiTheme="minorEastAsia" w:hint="eastAsia"/>
        </w:rPr>
        <w:t>数据库实施；</w:t>
      </w:r>
      <w:r w:rsidR="00596FF4">
        <w:rPr>
          <w:rFonts w:asciiTheme="minorEastAsia" w:hAnsiTheme="minorEastAsia" w:hint="eastAsia"/>
        </w:rPr>
        <w:t>⑥</w:t>
      </w:r>
      <w:r w:rsidR="00596FF4" w:rsidRPr="00596FF4">
        <w:rPr>
          <w:rFonts w:asciiTheme="minorEastAsia" w:hAnsiTheme="minorEastAsia" w:hint="eastAsia"/>
        </w:rPr>
        <w:t>数据库运行和维护。</w:t>
      </w:r>
    </w:p>
    <w:p w14:paraId="6B9DCD87" w14:textId="77777777" w:rsidR="00596FF4" w:rsidRPr="00596FF4" w:rsidRDefault="00596FF4" w:rsidP="00596FF4">
      <w:pPr>
        <w:rPr>
          <w:rFonts w:asciiTheme="minorEastAsia" w:hAnsiTheme="minorEastAsia" w:hint="eastAsia"/>
        </w:rPr>
      </w:pPr>
      <w:r w:rsidRPr="00596FF4">
        <w:rPr>
          <w:rFonts w:asciiTheme="minorEastAsia" w:hAnsiTheme="minorEastAsia" w:hint="eastAsia"/>
        </w:rPr>
        <w:t>设计一个完善的数据库应用系统往往是上述6个阶段的不断重复</w:t>
      </w:r>
    </w:p>
    <w:p w14:paraId="7138E102" w14:textId="0631DB5E" w:rsidR="005C6D1A" w:rsidRDefault="00596FF4">
      <w:r w:rsidRPr="00596FF4">
        <w:rPr>
          <w:rFonts w:hint="eastAsia"/>
        </w:rPr>
        <w:t>2.</w:t>
      </w:r>
      <w:r w:rsidRPr="00596FF4">
        <w:rPr>
          <w:rFonts w:hint="eastAsia"/>
        </w:rPr>
        <w:t>试述数据库设计过程中形成的数据库模式</w:t>
      </w:r>
    </w:p>
    <w:p w14:paraId="438AB280" w14:textId="77777777" w:rsidR="009D7942" w:rsidRPr="009D7942" w:rsidRDefault="00596FF4" w:rsidP="009D7942">
      <w:r>
        <w:rPr>
          <w:rFonts w:hint="eastAsia"/>
        </w:rPr>
        <w:t>答：</w:t>
      </w:r>
      <w:r w:rsidR="009D7942" w:rsidRPr="009D7942">
        <w:t>数据库设计过程中形成的数据库模式基于三级模式结构，核心内容如下：</w:t>
      </w:r>
    </w:p>
    <w:p w14:paraId="749DE9DB" w14:textId="58A1AD2A" w:rsidR="009D7942" w:rsidRPr="009D7942" w:rsidRDefault="009D7942" w:rsidP="009D7942">
      <w:r w:rsidRPr="009D7942">
        <w:rPr>
          <w:b/>
          <w:bCs/>
        </w:rPr>
        <w:t>概念模式</w:t>
      </w:r>
      <w:r w:rsidRPr="009D7942">
        <w:t>（概念设计阶段）：通过</w:t>
      </w:r>
      <w:r w:rsidRPr="009D7942">
        <w:t xml:space="preserve"> E-R </w:t>
      </w:r>
      <w:r w:rsidRPr="009D7942">
        <w:t>模型抽象业务数据需求，描述实体、属性及联系，独立于</w:t>
      </w:r>
      <w:r w:rsidRPr="009D7942">
        <w:t xml:space="preserve"> DBMS</w:t>
      </w:r>
      <w:r w:rsidRPr="009D7942">
        <w:t>，是业务语义的逻辑表达。</w:t>
      </w:r>
    </w:p>
    <w:p w14:paraId="69217F00" w14:textId="77777777" w:rsidR="009D7942" w:rsidRPr="009D7942" w:rsidRDefault="009D7942" w:rsidP="009D7942">
      <w:r w:rsidRPr="009D7942">
        <w:rPr>
          <w:b/>
          <w:bCs/>
        </w:rPr>
        <w:t>逻辑模式</w:t>
      </w:r>
      <w:r w:rsidRPr="009D7942">
        <w:t>（逻辑设计阶段）：将概念模式转换为</w:t>
      </w:r>
      <w:r w:rsidRPr="009D7942">
        <w:t xml:space="preserve"> DBMS </w:t>
      </w:r>
      <w:r w:rsidRPr="009D7942">
        <w:t>支持的关系模型，定义表结构（字段、约束、主键</w:t>
      </w:r>
      <w:r w:rsidRPr="009D7942">
        <w:t xml:space="preserve"> / </w:t>
      </w:r>
      <w:r w:rsidRPr="009D7942">
        <w:t>外键）并规范化，形成全局数据逻辑结构。</w:t>
      </w:r>
    </w:p>
    <w:p w14:paraId="45121A5C" w14:textId="77777777" w:rsidR="009D7942" w:rsidRPr="009D7942" w:rsidRDefault="009D7942" w:rsidP="009D7942">
      <w:r w:rsidRPr="009D7942">
        <w:rPr>
          <w:b/>
          <w:bCs/>
        </w:rPr>
        <w:t>外模式</w:t>
      </w:r>
      <w:r w:rsidRPr="009D7942">
        <w:t>（用户视图）：针对特定用户或场景，通过视图等方式提取逻辑模式子集，实现数据安全（屏蔽敏感信息）和易用性，是用户交互接口。</w:t>
      </w:r>
    </w:p>
    <w:p w14:paraId="6866C59A" w14:textId="4D7D16AC" w:rsidR="009D7942" w:rsidRPr="009D7942" w:rsidRDefault="009D7942" w:rsidP="009D7942">
      <w:pPr>
        <w:rPr>
          <w:rFonts w:hint="eastAsia"/>
        </w:rPr>
      </w:pPr>
      <w:r w:rsidRPr="009D7942">
        <w:rPr>
          <w:b/>
          <w:bCs/>
        </w:rPr>
        <w:t>内模式</w:t>
      </w:r>
      <w:r w:rsidRPr="009D7942">
        <w:t>（物理设计阶段）：描述数据物理存储方式（如索引、分区、存储路径），依赖</w:t>
      </w:r>
      <w:r w:rsidRPr="009D7942">
        <w:t xml:space="preserve"> DBMS </w:t>
      </w:r>
      <w:r w:rsidRPr="009D7942">
        <w:t>和硬件，优化存储与访问效率。</w:t>
      </w:r>
    </w:p>
    <w:p w14:paraId="09689771" w14:textId="52DBAC56" w:rsidR="00596FF4" w:rsidRPr="009D7942" w:rsidRDefault="009D7942">
      <w:pPr>
        <w:rPr>
          <w:rFonts w:hint="eastAsia"/>
        </w:rPr>
      </w:pPr>
      <w:r w:rsidRPr="009D7942">
        <w:t>三级模式通过映射机制关联，保障数据逻辑与物理独立性，最终实现结构化、高效且符合业务需求的数据库设计。</w:t>
      </w:r>
    </w:p>
    <w:p w14:paraId="345F1141" w14:textId="6BB286B8" w:rsidR="00596FF4" w:rsidRDefault="00596FF4">
      <w:r w:rsidRPr="00596FF4">
        <w:rPr>
          <w:rFonts w:hint="eastAsia"/>
        </w:rPr>
        <w:t>3.</w:t>
      </w:r>
      <w:r w:rsidRPr="00596FF4">
        <w:rPr>
          <w:rFonts w:hint="eastAsia"/>
        </w:rPr>
        <w:t>需求分析阶段的设计目标是什么</w:t>
      </w:r>
      <w:r w:rsidRPr="00596FF4">
        <w:rPr>
          <w:rFonts w:hint="eastAsia"/>
        </w:rPr>
        <w:t>?</w:t>
      </w:r>
      <w:r w:rsidRPr="00596FF4">
        <w:rPr>
          <w:rFonts w:hint="eastAsia"/>
        </w:rPr>
        <w:t>调查的内容是什么</w:t>
      </w:r>
      <w:r>
        <w:rPr>
          <w:rFonts w:hint="eastAsia"/>
        </w:rPr>
        <w:t>？</w:t>
      </w:r>
    </w:p>
    <w:p w14:paraId="005422D7" w14:textId="070F5A83" w:rsidR="009D7942" w:rsidRPr="009D7942" w:rsidRDefault="00596FF4" w:rsidP="009D7942">
      <w:r>
        <w:rPr>
          <w:rFonts w:hint="eastAsia"/>
        </w:rPr>
        <w:lastRenderedPageBreak/>
        <w:t>答：</w:t>
      </w:r>
      <w:r w:rsidR="009D7942">
        <w:rPr>
          <w:rFonts w:hint="eastAsia"/>
        </w:rPr>
        <w:t>①</w:t>
      </w:r>
      <w:r w:rsidR="009D7942" w:rsidRPr="009D7942">
        <w:rPr>
          <w:b/>
          <w:bCs/>
        </w:rPr>
        <w:t>设计目标</w:t>
      </w:r>
    </w:p>
    <w:p w14:paraId="36C944E8" w14:textId="77777777" w:rsidR="009D7942" w:rsidRPr="009D7942" w:rsidRDefault="009D7942" w:rsidP="009D7942">
      <w:r w:rsidRPr="009D7942">
        <w:rPr>
          <w:b/>
          <w:bCs/>
        </w:rPr>
        <w:t>明确数据需求</w:t>
      </w:r>
      <w:r w:rsidRPr="009D7942">
        <w:t>：定义需存储的数据内容（实体、属性、约束）。</w:t>
      </w:r>
    </w:p>
    <w:p w14:paraId="626557F7" w14:textId="77777777" w:rsidR="009D7942" w:rsidRPr="009D7942" w:rsidRDefault="009D7942" w:rsidP="009D7942">
      <w:r w:rsidRPr="009D7942">
        <w:rPr>
          <w:b/>
          <w:bCs/>
        </w:rPr>
        <w:t>梳理业务规则</w:t>
      </w:r>
      <w:r w:rsidRPr="009D7942">
        <w:t>：理清业务流程、数据操作（增删改查）及逻辑约束。</w:t>
      </w:r>
    </w:p>
    <w:p w14:paraId="64EC853B" w14:textId="77777777" w:rsidR="009D7942" w:rsidRPr="009D7942" w:rsidRDefault="009D7942" w:rsidP="009D7942">
      <w:r w:rsidRPr="009D7942">
        <w:rPr>
          <w:b/>
          <w:bCs/>
        </w:rPr>
        <w:t>确定性能与安全</w:t>
      </w:r>
      <w:r w:rsidRPr="009D7942">
        <w:t>：明确数据处理性能要求（如响应速度、并发量）和安全规则（权限、加密）。</w:t>
      </w:r>
    </w:p>
    <w:p w14:paraId="60C014DA" w14:textId="77777777" w:rsidR="009D7942" w:rsidRPr="009D7942" w:rsidRDefault="009D7942" w:rsidP="009D7942">
      <w:r w:rsidRPr="009D7942">
        <w:rPr>
          <w:b/>
          <w:bCs/>
        </w:rPr>
        <w:t>建立共识</w:t>
      </w:r>
      <w:r w:rsidRPr="009D7942">
        <w:t>：形成需求文档（如数据字典、流程图），确保用户与设计者对需求理解一致。</w:t>
      </w:r>
    </w:p>
    <w:p w14:paraId="43ECE907" w14:textId="73101560" w:rsidR="009D7942" w:rsidRPr="009D7942" w:rsidRDefault="009D7942" w:rsidP="009D7942">
      <w:pPr>
        <w:rPr>
          <w:b/>
          <w:bCs/>
        </w:rPr>
      </w:pPr>
      <w:r>
        <w:rPr>
          <w:rFonts w:hint="eastAsia"/>
          <w:b/>
          <w:bCs/>
        </w:rPr>
        <w:t>②</w:t>
      </w:r>
      <w:r w:rsidRPr="009D7942">
        <w:rPr>
          <w:b/>
          <w:bCs/>
        </w:rPr>
        <w:t>调查内容</w:t>
      </w:r>
    </w:p>
    <w:p w14:paraId="72B498B7" w14:textId="77777777" w:rsidR="009D7942" w:rsidRPr="009D7942" w:rsidRDefault="009D7942" w:rsidP="009D7942">
      <w:r w:rsidRPr="009D7942">
        <w:rPr>
          <w:b/>
          <w:bCs/>
        </w:rPr>
        <w:t>业务层面</w:t>
      </w:r>
      <w:r w:rsidRPr="009D7942">
        <w:t>：业务流程、功能模块及数据流转逻辑。</w:t>
      </w:r>
    </w:p>
    <w:p w14:paraId="1553A942" w14:textId="77777777" w:rsidR="009D7942" w:rsidRPr="009D7942" w:rsidRDefault="009D7942" w:rsidP="009D7942">
      <w:r w:rsidRPr="009D7942">
        <w:rPr>
          <w:b/>
          <w:bCs/>
        </w:rPr>
        <w:t>数据层面</w:t>
      </w:r>
      <w:r w:rsidRPr="009D7942">
        <w:t>：实体与属性、实体间关系（一对一</w:t>
      </w:r>
      <w:r w:rsidRPr="009D7942">
        <w:t xml:space="preserve"> / </w:t>
      </w:r>
      <w:r w:rsidRPr="009D7942">
        <w:t>多对多）、完整性约束（主键</w:t>
      </w:r>
      <w:r w:rsidRPr="009D7942">
        <w:t xml:space="preserve"> / </w:t>
      </w:r>
      <w:r w:rsidRPr="009D7942">
        <w:t>外键</w:t>
      </w:r>
      <w:r w:rsidRPr="009D7942">
        <w:t xml:space="preserve"> / </w:t>
      </w:r>
      <w:r w:rsidRPr="009D7942">
        <w:t>值域）。</w:t>
      </w:r>
    </w:p>
    <w:p w14:paraId="4590F75B" w14:textId="77777777" w:rsidR="009D7942" w:rsidRPr="009D7942" w:rsidRDefault="009D7942" w:rsidP="009D7942">
      <w:r w:rsidRPr="009D7942">
        <w:rPr>
          <w:b/>
          <w:bCs/>
        </w:rPr>
        <w:t>用户层面</w:t>
      </w:r>
      <w:r w:rsidRPr="009D7942">
        <w:t>：不同角色的访问权限（如查询</w:t>
      </w:r>
      <w:r w:rsidRPr="009D7942">
        <w:t xml:space="preserve"> / </w:t>
      </w:r>
      <w:r w:rsidRPr="009D7942">
        <w:t>修改范围）。</w:t>
      </w:r>
    </w:p>
    <w:p w14:paraId="534FC123" w14:textId="43EA1AB5" w:rsidR="009D7942" w:rsidRPr="009D7942" w:rsidRDefault="009D7942">
      <w:pPr>
        <w:rPr>
          <w:rFonts w:hint="eastAsia"/>
        </w:rPr>
      </w:pPr>
      <w:r w:rsidRPr="009D7942">
        <w:rPr>
          <w:b/>
          <w:bCs/>
        </w:rPr>
        <w:t>技术层面</w:t>
      </w:r>
      <w:r w:rsidRPr="009D7942">
        <w:t>：数据量预估、高频操作场景、现有系统数据结构及迁移需求。</w:t>
      </w:r>
    </w:p>
    <w:p w14:paraId="4262DE7E" w14:textId="77777777" w:rsidR="00596FF4" w:rsidRPr="00596FF4" w:rsidRDefault="00596FF4" w:rsidP="00596FF4">
      <w:r w:rsidRPr="00596FF4">
        <w:rPr>
          <w:rFonts w:hint="eastAsia"/>
        </w:rPr>
        <w:t>4.</w:t>
      </w:r>
      <w:r w:rsidRPr="00596FF4">
        <w:rPr>
          <w:rFonts w:hint="eastAsia"/>
        </w:rPr>
        <w:t>需求分析阶段得到的数据字典的内容和作用是什么</w:t>
      </w:r>
      <w:r w:rsidRPr="00596FF4">
        <w:rPr>
          <w:rFonts w:hint="eastAsia"/>
        </w:rPr>
        <w:t>?</w:t>
      </w:r>
    </w:p>
    <w:p w14:paraId="7EBC753A" w14:textId="010AC65B" w:rsidR="00EB0C1C" w:rsidRPr="00EB0C1C" w:rsidRDefault="00596FF4" w:rsidP="00EB0C1C">
      <w:r>
        <w:rPr>
          <w:rFonts w:hint="eastAsia"/>
        </w:rPr>
        <w:t>答：</w:t>
      </w:r>
      <w:r w:rsidR="00EB0C1C">
        <w:rPr>
          <w:rFonts w:hint="eastAsia"/>
        </w:rPr>
        <w:t>①</w:t>
      </w:r>
      <w:r w:rsidR="00EB0C1C" w:rsidRPr="00EB0C1C">
        <w:rPr>
          <w:b/>
          <w:bCs/>
        </w:rPr>
        <w:t>内容</w:t>
      </w:r>
    </w:p>
    <w:p w14:paraId="1EEA2CA8" w14:textId="77777777" w:rsidR="00EB0C1C" w:rsidRPr="00EB0C1C" w:rsidRDefault="00EB0C1C" w:rsidP="00EB0C1C">
      <w:r w:rsidRPr="00EB0C1C">
        <w:rPr>
          <w:b/>
          <w:bCs/>
        </w:rPr>
        <w:t>数据项</w:t>
      </w:r>
      <w:r w:rsidRPr="00EB0C1C">
        <w:t>：基本数据单元（如</w:t>
      </w:r>
      <w:r w:rsidRPr="00EB0C1C">
        <w:t xml:space="preserve"> “</w:t>
      </w:r>
      <w:r w:rsidRPr="00EB0C1C">
        <w:t>学号</w:t>
      </w:r>
      <w:r w:rsidRPr="00EB0C1C">
        <w:t>”</w:t>
      </w:r>
      <w:r w:rsidRPr="00EB0C1C">
        <w:t>），包含名称、类型、长度、约束、业务含义等。</w:t>
      </w:r>
    </w:p>
    <w:p w14:paraId="18BFE2CE" w14:textId="77777777" w:rsidR="00EB0C1C" w:rsidRPr="00EB0C1C" w:rsidRDefault="00EB0C1C" w:rsidP="00EB0C1C">
      <w:r w:rsidRPr="00EB0C1C">
        <w:rPr>
          <w:b/>
          <w:bCs/>
        </w:rPr>
        <w:t>数据结构</w:t>
      </w:r>
      <w:r w:rsidRPr="00EB0C1C">
        <w:t>：数据项的组合（如</w:t>
      </w:r>
      <w:r w:rsidRPr="00EB0C1C">
        <w:t xml:space="preserve"> “</w:t>
      </w:r>
      <w:r w:rsidRPr="00EB0C1C">
        <w:t>学生信息</w:t>
      </w:r>
      <w:r w:rsidRPr="00EB0C1C">
        <w:t xml:space="preserve">” </w:t>
      </w:r>
      <w:r w:rsidRPr="00EB0C1C">
        <w:t>由学号、姓名组成）。</w:t>
      </w:r>
    </w:p>
    <w:p w14:paraId="146CAE0A" w14:textId="77777777" w:rsidR="00EB0C1C" w:rsidRPr="00EB0C1C" w:rsidRDefault="00EB0C1C" w:rsidP="00EB0C1C">
      <w:r w:rsidRPr="00EB0C1C">
        <w:rPr>
          <w:b/>
          <w:bCs/>
        </w:rPr>
        <w:t>数据流</w:t>
      </w:r>
      <w:r w:rsidRPr="00EB0C1C">
        <w:t>：数据流动过程（来源、去向、包含的数据）。</w:t>
      </w:r>
    </w:p>
    <w:p w14:paraId="285D67C3" w14:textId="77777777" w:rsidR="00EB0C1C" w:rsidRPr="00EB0C1C" w:rsidRDefault="00EB0C1C" w:rsidP="00EB0C1C">
      <w:r w:rsidRPr="00EB0C1C">
        <w:rPr>
          <w:b/>
          <w:bCs/>
        </w:rPr>
        <w:t>数据存储</w:t>
      </w:r>
      <w:r w:rsidRPr="00EB0C1C">
        <w:t>：数据的静态载体（如数据库表、文件）及存储方式。</w:t>
      </w:r>
    </w:p>
    <w:p w14:paraId="22626B2C" w14:textId="77777777" w:rsidR="00EB0C1C" w:rsidRPr="00EB0C1C" w:rsidRDefault="00EB0C1C" w:rsidP="00EB0C1C">
      <w:r w:rsidRPr="00EB0C1C">
        <w:rPr>
          <w:b/>
          <w:bCs/>
        </w:rPr>
        <w:t>处理过程</w:t>
      </w:r>
      <w:r w:rsidRPr="00EB0C1C">
        <w:t>：数据操作逻辑（如查询、更新）的输入、输出和规则。</w:t>
      </w:r>
    </w:p>
    <w:p w14:paraId="34B64DD4" w14:textId="1253107C" w:rsidR="00EB0C1C" w:rsidRPr="00EB0C1C" w:rsidRDefault="00EB0C1C" w:rsidP="00EB0C1C">
      <w:pPr>
        <w:rPr>
          <w:b/>
          <w:bCs/>
        </w:rPr>
      </w:pPr>
      <w:r>
        <w:rPr>
          <w:rFonts w:hint="eastAsia"/>
          <w:b/>
          <w:bCs/>
        </w:rPr>
        <w:t>②</w:t>
      </w:r>
      <w:r w:rsidRPr="00EB0C1C">
        <w:rPr>
          <w:b/>
          <w:bCs/>
        </w:rPr>
        <w:t>作用</w:t>
      </w:r>
    </w:p>
    <w:p w14:paraId="50D4857F" w14:textId="77777777" w:rsidR="00EB0C1C" w:rsidRPr="00EB0C1C" w:rsidRDefault="00EB0C1C" w:rsidP="00EB0C1C">
      <w:r w:rsidRPr="00EB0C1C">
        <w:rPr>
          <w:b/>
          <w:bCs/>
        </w:rPr>
        <w:t>消除歧义</w:t>
      </w:r>
      <w:r w:rsidRPr="00EB0C1C">
        <w:t>：统一数据定义，避免理解偏差。</w:t>
      </w:r>
    </w:p>
    <w:p w14:paraId="04123DEB" w14:textId="77777777" w:rsidR="00EB0C1C" w:rsidRPr="00EB0C1C" w:rsidRDefault="00EB0C1C" w:rsidP="00EB0C1C">
      <w:r w:rsidRPr="00EB0C1C">
        <w:rPr>
          <w:b/>
          <w:bCs/>
        </w:rPr>
        <w:t>指导设计</w:t>
      </w:r>
      <w:r w:rsidRPr="00EB0C1C">
        <w:t>：为</w:t>
      </w:r>
      <w:r w:rsidRPr="00EB0C1C">
        <w:t xml:space="preserve"> E-R </w:t>
      </w:r>
      <w:r w:rsidRPr="00EB0C1C">
        <w:t>模型、表结构设计提供直接依据（如约束、类型）。</w:t>
      </w:r>
    </w:p>
    <w:p w14:paraId="4ADE1F9C" w14:textId="77777777" w:rsidR="00EB0C1C" w:rsidRPr="00EB0C1C" w:rsidRDefault="00EB0C1C" w:rsidP="00EB0C1C">
      <w:r w:rsidRPr="00EB0C1C">
        <w:rPr>
          <w:b/>
          <w:bCs/>
        </w:rPr>
        <w:t>促进协作</w:t>
      </w:r>
      <w:r w:rsidRPr="00EB0C1C">
        <w:t>：作为用户、设计、开发团队的沟通桥梁。</w:t>
      </w:r>
    </w:p>
    <w:p w14:paraId="466F8933" w14:textId="77777777" w:rsidR="00EB0C1C" w:rsidRPr="00EB0C1C" w:rsidRDefault="00EB0C1C" w:rsidP="00EB0C1C">
      <w:r w:rsidRPr="00EB0C1C">
        <w:rPr>
          <w:b/>
          <w:bCs/>
        </w:rPr>
        <w:lastRenderedPageBreak/>
        <w:t>便于维护</w:t>
      </w:r>
      <w:r w:rsidRPr="00EB0C1C">
        <w:t>：提供数据架构文档，降低扩展和维护成本。</w:t>
      </w:r>
    </w:p>
    <w:p w14:paraId="39996B71" w14:textId="12E89E3A" w:rsidR="00EB0C1C" w:rsidRPr="00EB0C1C" w:rsidRDefault="00EB0C1C">
      <w:pPr>
        <w:rPr>
          <w:rFonts w:hint="eastAsia"/>
        </w:rPr>
      </w:pPr>
      <w:r w:rsidRPr="00EB0C1C">
        <w:rPr>
          <w:b/>
          <w:bCs/>
        </w:rPr>
        <w:t>保障完整</w:t>
      </w:r>
      <w:r w:rsidRPr="00EB0C1C">
        <w:t>：明确数据约束规则，支撑数据库完整性设计（如主键、外键）</w:t>
      </w:r>
    </w:p>
    <w:p w14:paraId="23C94462" w14:textId="3A415891" w:rsidR="00596FF4" w:rsidRDefault="00596FF4">
      <w:r>
        <w:rPr>
          <w:rFonts w:hint="eastAsia"/>
        </w:rPr>
        <w:t>5.</w:t>
      </w:r>
      <w:r w:rsidRPr="00596FF4">
        <w:rPr>
          <w:rFonts w:hint="eastAsia"/>
        </w:rPr>
        <w:t>什么是数据库的概念结构</w:t>
      </w:r>
      <w:r>
        <w:rPr>
          <w:rFonts w:hint="eastAsia"/>
        </w:rPr>
        <w:t>？</w:t>
      </w:r>
    </w:p>
    <w:p w14:paraId="0BCA5F3A" w14:textId="38B8BE6F" w:rsidR="00EB0C1C" w:rsidRPr="00EB0C1C" w:rsidRDefault="00596FF4" w:rsidP="00EB0C1C">
      <w:r>
        <w:rPr>
          <w:rFonts w:hint="eastAsia"/>
        </w:rPr>
        <w:t>答：</w:t>
      </w:r>
      <w:r w:rsidR="00EB0C1C" w:rsidRPr="00EB0C1C">
        <w:rPr>
          <w:b/>
          <w:bCs/>
        </w:rPr>
        <w:t>一、核心特点</w:t>
      </w:r>
    </w:p>
    <w:p w14:paraId="6DB3D855" w14:textId="77777777" w:rsidR="00EB0C1C" w:rsidRPr="00EB0C1C" w:rsidRDefault="00EB0C1C" w:rsidP="00EB0C1C">
      <w:r w:rsidRPr="00EB0C1C">
        <w:rPr>
          <w:b/>
          <w:bCs/>
        </w:rPr>
        <w:t>业务驱动</w:t>
      </w:r>
      <w:r w:rsidRPr="00EB0C1C">
        <w:t>：聚焦现实世界业务语义（实体、属性、关系），而非技术实现细节。</w:t>
      </w:r>
    </w:p>
    <w:p w14:paraId="277F31C9" w14:textId="77777777" w:rsidR="00EB0C1C" w:rsidRPr="00EB0C1C" w:rsidRDefault="00EB0C1C" w:rsidP="00EB0C1C">
      <w:r w:rsidRPr="00EB0C1C">
        <w:rPr>
          <w:b/>
          <w:bCs/>
        </w:rPr>
        <w:t>独立于技术</w:t>
      </w:r>
      <w:r w:rsidRPr="00EB0C1C">
        <w:t>：不依赖</w:t>
      </w:r>
      <w:r w:rsidRPr="00EB0C1C">
        <w:t xml:space="preserve"> DBMS</w:t>
      </w:r>
      <w:r w:rsidRPr="00EB0C1C">
        <w:t>（如</w:t>
      </w:r>
      <w:r w:rsidRPr="00EB0C1C">
        <w:t xml:space="preserve"> MySQL</w:t>
      </w:r>
      <w:r w:rsidRPr="00EB0C1C">
        <w:t>）或物理存储（如磁盘），仅描述</w:t>
      </w:r>
      <w:r w:rsidRPr="00EB0C1C">
        <w:t xml:space="preserve"> “</w:t>
      </w:r>
      <w:r w:rsidRPr="00EB0C1C">
        <w:t>数据是什么</w:t>
      </w:r>
      <w:r w:rsidRPr="00EB0C1C">
        <w:t>”</w:t>
      </w:r>
      <w:r w:rsidRPr="00EB0C1C">
        <w:t>。</w:t>
      </w:r>
    </w:p>
    <w:p w14:paraId="55A5BE11" w14:textId="77777777" w:rsidR="00EB0C1C" w:rsidRPr="00EB0C1C" w:rsidRDefault="00EB0C1C" w:rsidP="00EB0C1C">
      <w:r w:rsidRPr="00EB0C1C">
        <w:rPr>
          <w:b/>
          <w:bCs/>
        </w:rPr>
        <w:t>可视化抽象</w:t>
      </w:r>
      <w:r w:rsidRPr="00EB0C1C">
        <w:t>：通过</w:t>
      </w:r>
      <w:r w:rsidRPr="00EB0C1C">
        <w:t xml:space="preserve"> E-R </w:t>
      </w:r>
      <w:r w:rsidRPr="00EB0C1C">
        <w:t>图（实体</w:t>
      </w:r>
      <w:r w:rsidRPr="00EB0C1C">
        <w:t xml:space="preserve"> - </w:t>
      </w:r>
      <w:r w:rsidRPr="00EB0C1C">
        <w:t>矩形、属性</w:t>
      </w:r>
      <w:r w:rsidRPr="00EB0C1C">
        <w:t xml:space="preserve"> - </w:t>
      </w:r>
      <w:r w:rsidRPr="00EB0C1C">
        <w:t>椭圆、关系</w:t>
      </w:r>
      <w:r w:rsidRPr="00EB0C1C">
        <w:t xml:space="preserve"> - </w:t>
      </w:r>
      <w:r w:rsidRPr="00EB0C1C">
        <w:t>菱形）直观建模，提取核心业务要素。</w:t>
      </w:r>
    </w:p>
    <w:p w14:paraId="5279680B" w14:textId="77777777" w:rsidR="00EB0C1C" w:rsidRPr="00EB0C1C" w:rsidRDefault="00EB0C1C" w:rsidP="00EB0C1C">
      <w:r w:rsidRPr="00EB0C1C">
        <w:rPr>
          <w:b/>
          <w:bCs/>
        </w:rPr>
        <w:t>完整无歧义</w:t>
      </w:r>
      <w:r w:rsidRPr="00EB0C1C">
        <w:t>：明确定义主键、关系基数（如</w:t>
      </w:r>
      <w:r w:rsidRPr="00EB0C1C">
        <w:t xml:space="preserve"> 1:1</w:t>
      </w:r>
      <w:r w:rsidRPr="00EB0C1C">
        <w:t>、</w:t>
      </w:r>
      <w:r w:rsidRPr="00EB0C1C">
        <w:t>n:m</w:t>
      </w:r>
      <w:r w:rsidRPr="00EB0C1C">
        <w:t>）等约束，确保业务规则准确表达。</w:t>
      </w:r>
    </w:p>
    <w:p w14:paraId="16994DFB" w14:textId="77777777" w:rsidR="00EB0C1C" w:rsidRPr="00EB0C1C" w:rsidRDefault="00EB0C1C" w:rsidP="00EB0C1C">
      <w:r w:rsidRPr="00EB0C1C">
        <w:rPr>
          <w:b/>
          <w:bCs/>
        </w:rPr>
        <w:t>灵活可修改</w:t>
      </w:r>
      <w:r w:rsidRPr="00EB0C1C">
        <w:t>：需求变更时易调整，不直接影响后续逻辑</w:t>
      </w:r>
      <w:r w:rsidRPr="00EB0C1C">
        <w:t xml:space="preserve"> / </w:t>
      </w:r>
      <w:r w:rsidRPr="00EB0C1C">
        <w:t>物理设计。</w:t>
      </w:r>
    </w:p>
    <w:p w14:paraId="125163D0" w14:textId="77777777" w:rsidR="00EB0C1C" w:rsidRPr="00EB0C1C" w:rsidRDefault="00EB0C1C" w:rsidP="00EB0C1C">
      <w:pPr>
        <w:rPr>
          <w:b/>
          <w:bCs/>
        </w:rPr>
      </w:pPr>
      <w:r w:rsidRPr="00EB0C1C">
        <w:rPr>
          <w:b/>
          <w:bCs/>
        </w:rPr>
        <w:t>二、设计策略</w:t>
      </w:r>
    </w:p>
    <w:p w14:paraId="576EDCEE" w14:textId="77777777" w:rsidR="00EB0C1C" w:rsidRPr="00EB0C1C" w:rsidRDefault="00EB0C1C" w:rsidP="00EB0C1C">
      <w:r w:rsidRPr="00EB0C1C">
        <w:rPr>
          <w:b/>
          <w:bCs/>
        </w:rPr>
        <w:t>抽象建模</w:t>
      </w:r>
      <w:r w:rsidRPr="00EB0C1C">
        <w:t>：</w:t>
      </w:r>
    </w:p>
    <w:p w14:paraId="531E8368" w14:textId="77777777" w:rsidR="00EB0C1C" w:rsidRPr="00EB0C1C" w:rsidRDefault="00EB0C1C" w:rsidP="00EB0C1C">
      <w:r w:rsidRPr="00EB0C1C">
        <w:t>识别实体（如</w:t>
      </w:r>
      <w:r w:rsidRPr="00EB0C1C">
        <w:t xml:space="preserve"> “</w:t>
      </w:r>
      <w:r w:rsidRPr="00EB0C1C">
        <w:t>学生</w:t>
      </w:r>
      <w:r w:rsidRPr="00EB0C1C">
        <w:t>”“</w:t>
      </w:r>
      <w:r w:rsidRPr="00EB0C1C">
        <w:t>课程</w:t>
      </w:r>
      <w:r w:rsidRPr="00EB0C1C">
        <w:t>”</w:t>
      </w:r>
      <w:r w:rsidRPr="00EB0C1C">
        <w:t>）、属性（学号、课程名）及关系（如</w:t>
      </w:r>
      <w:r w:rsidRPr="00EB0C1C">
        <w:t xml:space="preserve"> “</w:t>
      </w:r>
      <w:r w:rsidRPr="00EB0C1C">
        <w:t>选修</w:t>
      </w:r>
      <w:r w:rsidRPr="00EB0C1C">
        <w:t xml:space="preserve">” </w:t>
      </w:r>
      <w:r w:rsidRPr="00EB0C1C">
        <w:t>多对多）。</w:t>
      </w:r>
    </w:p>
    <w:p w14:paraId="54A40AAA" w14:textId="77777777" w:rsidR="00EB0C1C" w:rsidRPr="00EB0C1C" w:rsidRDefault="00EB0C1C" w:rsidP="00EB0C1C">
      <w:r w:rsidRPr="00EB0C1C">
        <w:t>区分业务对象与操作，避免冗余（如</w:t>
      </w:r>
      <w:r w:rsidRPr="00EB0C1C">
        <w:t xml:space="preserve"> “</w:t>
      </w:r>
      <w:r w:rsidRPr="00EB0C1C">
        <w:t>下单</w:t>
      </w:r>
      <w:r w:rsidRPr="00EB0C1C">
        <w:t xml:space="preserve">” </w:t>
      </w:r>
      <w:r w:rsidRPr="00EB0C1C">
        <w:t>是行为，非实体属性）。</w:t>
      </w:r>
    </w:p>
    <w:p w14:paraId="343A0C73" w14:textId="77777777" w:rsidR="00EB0C1C" w:rsidRPr="00EB0C1C" w:rsidRDefault="00EB0C1C" w:rsidP="00EB0C1C">
      <w:r w:rsidRPr="00EB0C1C">
        <w:rPr>
          <w:b/>
          <w:bCs/>
        </w:rPr>
        <w:t>构建</w:t>
      </w:r>
      <w:r w:rsidRPr="00EB0C1C">
        <w:rPr>
          <w:b/>
          <w:bCs/>
        </w:rPr>
        <w:t xml:space="preserve"> E-R </w:t>
      </w:r>
      <w:r w:rsidRPr="00EB0C1C">
        <w:rPr>
          <w:b/>
          <w:bCs/>
        </w:rPr>
        <w:t>模型</w:t>
      </w:r>
      <w:r w:rsidRPr="00EB0C1C">
        <w:t>：</w:t>
      </w:r>
    </w:p>
    <w:p w14:paraId="31FC78D0" w14:textId="77777777" w:rsidR="00EB0C1C" w:rsidRPr="00EB0C1C" w:rsidRDefault="00EB0C1C" w:rsidP="00EB0C1C">
      <w:r w:rsidRPr="00EB0C1C">
        <w:t>用矩形（实体）、椭圆（属性，主键加下划线）、菱形（关系，标注基数）可视化。</w:t>
      </w:r>
    </w:p>
    <w:p w14:paraId="3DB37FA8" w14:textId="77777777" w:rsidR="00EB0C1C" w:rsidRPr="00EB0C1C" w:rsidRDefault="00EB0C1C" w:rsidP="00EB0C1C">
      <w:r w:rsidRPr="00EB0C1C">
        <w:t>示例：学生（</w:t>
      </w:r>
      <w:r w:rsidRPr="00EB0C1C">
        <w:rPr>
          <w:i/>
          <w:iCs/>
        </w:rPr>
        <w:t>学号</w:t>
      </w:r>
      <w:r w:rsidRPr="00EB0C1C">
        <w:t>）</w:t>
      </w:r>
      <w:r w:rsidRPr="00EB0C1C">
        <w:t>—(</w:t>
      </w:r>
      <w:r w:rsidRPr="00EB0C1C">
        <w:t>选修，</w:t>
      </w:r>
      <w:r w:rsidRPr="00EB0C1C">
        <w:t xml:space="preserve">n:m)— </w:t>
      </w:r>
      <w:r w:rsidRPr="00EB0C1C">
        <w:t>课程（</w:t>
      </w:r>
      <w:r w:rsidRPr="00EB0C1C">
        <w:rPr>
          <w:i/>
          <w:iCs/>
        </w:rPr>
        <w:t>课程号</w:t>
      </w:r>
      <w:r w:rsidRPr="00EB0C1C">
        <w:t>）。</w:t>
      </w:r>
    </w:p>
    <w:p w14:paraId="2A351D6F" w14:textId="77777777" w:rsidR="00EB0C1C" w:rsidRPr="00EB0C1C" w:rsidRDefault="00EB0C1C" w:rsidP="00EB0C1C">
      <w:r w:rsidRPr="00EB0C1C">
        <w:rPr>
          <w:b/>
          <w:bCs/>
        </w:rPr>
        <w:t>定义约束</w:t>
      </w:r>
      <w:r w:rsidRPr="00EB0C1C">
        <w:t>：</w:t>
      </w:r>
    </w:p>
    <w:p w14:paraId="52B6F727" w14:textId="77777777" w:rsidR="00EB0C1C" w:rsidRPr="00EB0C1C" w:rsidRDefault="00EB0C1C" w:rsidP="00EB0C1C">
      <w:r w:rsidRPr="00EB0C1C">
        <w:t>主键（唯一标识实体）、关系基数（如</w:t>
      </w:r>
      <w:r w:rsidRPr="00EB0C1C">
        <w:t xml:space="preserve"> “1 </w:t>
      </w:r>
      <w:r w:rsidRPr="00EB0C1C">
        <w:t>个订单对应</w:t>
      </w:r>
      <w:r w:rsidRPr="00EB0C1C">
        <w:t xml:space="preserve"> 1 </w:t>
      </w:r>
      <w:r w:rsidRPr="00EB0C1C">
        <w:t>个客户</w:t>
      </w:r>
      <w:r w:rsidRPr="00EB0C1C">
        <w:t>”</w:t>
      </w:r>
      <w:r w:rsidRPr="00EB0C1C">
        <w:t>）、业务规则（如</w:t>
      </w:r>
      <w:r w:rsidRPr="00EB0C1C">
        <w:t xml:space="preserve"> “</w:t>
      </w:r>
      <w:r w:rsidRPr="00EB0C1C">
        <w:t>成绩</w:t>
      </w:r>
      <w:r w:rsidRPr="00EB0C1C">
        <w:t>≥0”</w:t>
      </w:r>
      <w:r w:rsidRPr="00EB0C1C">
        <w:t>）。</w:t>
      </w:r>
    </w:p>
    <w:p w14:paraId="5034661D" w14:textId="77777777" w:rsidR="00EB0C1C" w:rsidRPr="00EB0C1C" w:rsidRDefault="00EB0C1C" w:rsidP="00EB0C1C">
      <w:r w:rsidRPr="00EB0C1C">
        <w:rPr>
          <w:b/>
          <w:bCs/>
        </w:rPr>
        <w:t>优化与验证</w:t>
      </w:r>
      <w:r w:rsidRPr="00EB0C1C">
        <w:t>：</w:t>
      </w:r>
    </w:p>
    <w:p w14:paraId="053E434D" w14:textId="77777777" w:rsidR="00EB0C1C" w:rsidRPr="00EB0C1C" w:rsidRDefault="00EB0C1C" w:rsidP="00EB0C1C">
      <w:r w:rsidRPr="00EB0C1C">
        <w:t>消除重复属性</w:t>
      </w:r>
      <w:r w:rsidRPr="00EB0C1C">
        <w:t xml:space="preserve"> / </w:t>
      </w:r>
      <w:r w:rsidRPr="00EB0C1C">
        <w:t>关系，邀请业务人员评审模型，确保符合实际业务。</w:t>
      </w:r>
    </w:p>
    <w:p w14:paraId="40A88F81" w14:textId="77777777" w:rsidR="00EB0C1C" w:rsidRPr="00EB0C1C" w:rsidRDefault="00EB0C1C" w:rsidP="00EB0C1C">
      <w:r w:rsidRPr="00EB0C1C">
        <w:lastRenderedPageBreak/>
        <w:t>复杂场景先设计局部</w:t>
      </w:r>
      <w:r w:rsidRPr="00EB0C1C">
        <w:t xml:space="preserve"> E-R </w:t>
      </w:r>
      <w:r w:rsidRPr="00EB0C1C">
        <w:t>图，再合并为全局模型（如分订单、库存模块）。</w:t>
      </w:r>
    </w:p>
    <w:p w14:paraId="1D9619FD" w14:textId="77777777" w:rsidR="00EB0C1C" w:rsidRPr="00EB0C1C" w:rsidRDefault="00EB0C1C" w:rsidP="00EB0C1C">
      <w:r w:rsidRPr="00EB0C1C">
        <w:rPr>
          <w:b/>
          <w:bCs/>
        </w:rPr>
        <w:t>衔接后续设计</w:t>
      </w:r>
      <w:r w:rsidRPr="00EB0C1C">
        <w:t>：</w:t>
      </w:r>
    </w:p>
    <w:p w14:paraId="6BC36972" w14:textId="354BD1B4" w:rsidR="00EB0C1C" w:rsidRPr="00EB0C1C" w:rsidRDefault="00EB0C1C">
      <w:pPr>
        <w:rPr>
          <w:rFonts w:hint="eastAsia"/>
        </w:rPr>
      </w:pPr>
      <w:r w:rsidRPr="00EB0C1C">
        <w:t>确保实体</w:t>
      </w:r>
      <w:r w:rsidRPr="00EB0C1C">
        <w:t xml:space="preserve"> / </w:t>
      </w:r>
      <w:r w:rsidRPr="00EB0C1C">
        <w:t>关系可转换为逻辑表（如多对多转中间表），预留扩展接口（如新增实体关系）。</w:t>
      </w:r>
    </w:p>
    <w:p w14:paraId="696CCE86" w14:textId="77777777" w:rsidR="00596FF4" w:rsidRPr="00596FF4" w:rsidRDefault="00596FF4" w:rsidP="00596FF4">
      <w:r w:rsidRPr="00596FF4">
        <w:rPr>
          <w:rFonts w:hint="eastAsia"/>
        </w:rPr>
        <w:t>6.</w:t>
      </w:r>
      <w:r w:rsidRPr="00596FF4">
        <w:rPr>
          <w:rFonts w:hint="eastAsia"/>
        </w:rPr>
        <w:t>定义并解释概念模型中以下术语</w:t>
      </w:r>
      <w:r w:rsidRPr="00596FF4">
        <w:rPr>
          <w:rFonts w:hint="eastAsia"/>
        </w:rPr>
        <w:t>:</w:t>
      </w:r>
    </w:p>
    <w:p w14:paraId="0A385C6C" w14:textId="0E3BDF59" w:rsidR="00596FF4" w:rsidRDefault="00596FF4" w:rsidP="00596FF4">
      <w:r w:rsidRPr="00596FF4">
        <w:rPr>
          <w:rFonts w:hint="eastAsia"/>
        </w:rPr>
        <w:t>实体，实体型，实体集，属性，码，实体</w:t>
      </w:r>
      <w:r w:rsidRPr="00596FF4">
        <w:rPr>
          <w:rFonts w:hint="eastAsia"/>
        </w:rPr>
        <w:t>-</w:t>
      </w:r>
      <w:r w:rsidRPr="00596FF4">
        <w:rPr>
          <w:rFonts w:hint="eastAsia"/>
        </w:rPr>
        <w:t>联系图</w:t>
      </w:r>
      <w:r w:rsidRPr="00596FF4">
        <w:rPr>
          <w:rFonts w:hint="eastAsia"/>
        </w:rPr>
        <w:t>(E-R</w:t>
      </w:r>
      <w:r w:rsidRPr="00596FF4">
        <w:rPr>
          <w:rFonts w:hint="eastAsia"/>
        </w:rPr>
        <w:t>图</w:t>
      </w:r>
      <w:r w:rsidRPr="00596FF4">
        <w:rPr>
          <w:rFonts w:hint="eastAsia"/>
        </w:rPr>
        <w:t>)</w:t>
      </w:r>
    </w:p>
    <w:p w14:paraId="69F2F551" w14:textId="77777777" w:rsidR="00FE2EBD" w:rsidRPr="00FE2EBD" w:rsidRDefault="00596FF4" w:rsidP="00FE2EBD">
      <w:pPr>
        <w:rPr>
          <w:rFonts w:asciiTheme="minorEastAsia" w:hAnsiTheme="minorEastAsia"/>
        </w:rPr>
      </w:pPr>
      <w:r>
        <w:rPr>
          <w:rFonts w:hint="eastAsia"/>
        </w:rPr>
        <w:t>答：</w:t>
      </w:r>
      <w:r w:rsidR="00FE2EBD" w:rsidRPr="00FE2EBD">
        <w:rPr>
          <w:rFonts w:asciiTheme="minorEastAsia" w:hAnsiTheme="minorEastAsia" w:hint="eastAsia"/>
        </w:rPr>
        <w:t>实体;客观存在并可以相互区分的事物叫实体。</w:t>
      </w:r>
    </w:p>
    <w:p w14:paraId="28BA06F5" w14:textId="77777777" w:rsidR="00FE2EBD" w:rsidRPr="00FE2EBD" w:rsidRDefault="00FE2EBD" w:rsidP="00FE2EBD">
      <w:pPr>
        <w:rPr>
          <w:rFonts w:ascii="微软雅黑" w:eastAsia="微软雅黑" w:hAnsi="微软雅黑" w:hint="eastAsia"/>
        </w:rPr>
      </w:pPr>
      <w:r w:rsidRPr="00FE2EBD">
        <w:rPr>
          <w:rFonts w:asciiTheme="minorEastAsia" w:hAnsiTheme="minorEastAsia" w:hint="eastAsia"/>
        </w:rPr>
        <w:t>实体型:具有相同属</w:t>
      </w:r>
      <w:r w:rsidRPr="00FE2EBD">
        <w:rPr>
          <w:rFonts w:ascii="微软雅黑" w:eastAsia="微软雅黑" w:hAnsi="微软雅黑" w:hint="eastAsia"/>
        </w:rPr>
        <w:t>性的实体具有相同的特征和性质,用实体名及其属性名集合来抽象和刻画同类实体称为实体型。</w:t>
      </w:r>
    </w:p>
    <w:p w14:paraId="03A9B961" w14:textId="77777777" w:rsidR="00FE2EBD" w:rsidRPr="00FE2EBD" w:rsidRDefault="00FE2EBD" w:rsidP="00FE2EBD">
      <w:pPr>
        <w:rPr>
          <w:rFonts w:ascii="微软雅黑" w:eastAsia="微软雅黑" w:hAnsi="微软雅黑" w:hint="eastAsia"/>
        </w:rPr>
      </w:pPr>
      <w:r w:rsidRPr="00FE2EBD">
        <w:rPr>
          <w:rFonts w:ascii="微软雅黑" w:eastAsia="微软雅黑" w:hAnsi="微软雅黑" w:hint="eastAsia"/>
        </w:rPr>
        <w:t>实体集:同型实体的集合称为实体集。</w:t>
      </w:r>
    </w:p>
    <w:p w14:paraId="21395F95" w14:textId="77777777" w:rsidR="00FE2EBD" w:rsidRPr="00FE2EBD" w:rsidRDefault="00FE2EBD" w:rsidP="00FE2EBD">
      <w:pPr>
        <w:rPr>
          <w:rFonts w:ascii="微软雅黑" w:eastAsia="微软雅黑" w:hAnsi="微软雅黑" w:hint="eastAsia"/>
        </w:rPr>
      </w:pPr>
      <w:r w:rsidRPr="00FE2EBD">
        <w:rPr>
          <w:rFonts w:ascii="微软雅黑" w:eastAsia="微软雅黑" w:hAnsi="微软雅黑" w:hint="eastAsia"/>
        </w:rPr>
        <w:t>属性:实体所具有的某一特性，一个实体可由若干个属性来刻画</w:t>
      </w:r>
    </w:p>
    <w:p w14:paraId="3114AA73" w14:textId="77777777" w:rsidR="00FE2EBD" w:rsidRPr="00FE2EBD" w:rsidRDefault="00FE2EBD" w:rsidP="00FE2EBD">
      <w:pPr>
        <w:rPr>
          <w:rFonts w:ascii="微软雅黑" w:eastAsia="微软雅黑" w:hAnsi="微软雅黑" w:hint="eastAsia"/>
        </w:rPr>
      </w:pPr>
      <w:r w:rsidRPr="00FE2EBD">
        <w:rPr>
          <w:rFonts w:ascii="微软雅黑" w:eastAsia="微软雅黑" w:hAnsi="微软雅黑" w:hint="eastAsia"/>
        </w:rPr>
        <w:t>码:唯一标识实体的属性集称为码。</w:t>
      </w:r>
    </w:p>
    <w:p w14:paraId="00DBD705" w14:textId="77777777" w:rsidR="00FE2EBD" w:rsidRPr="00FE2EBD" w:rsidRDefault="00FE2EBD" w:rsidP="00FE2EBD">
      <w:pPr>
        <w:rPr>
          <w:rFonts w:ascii="微软雅黑" w:eastAsia="微软雅黑" w:hAnsi="微软雅黑" w:hint="eastAsia"/>
        </w:rPr>
      </w:pPr>
      <w:r w:rsidRPr="00FE2EBD">
        <w:rPr>
          <w:rFonts w:ascii="微软雅黑" w:eastAsia="微软雅黑" w:hAnsi="微软雅黑" w:hint="eastAsia"/>
        </w:rPr>
        <w:t>实体-联系图(E-R图):描述实体型、属性和联系的一种方法,其中:</w:t>
      </w:r>
    </w:p>
    <w:p w14:paraId="0CD49B1C" w14:textId="77777777" w:rsidR="00FE2EBD" w:rsidRPr="00FE2EBD" w:rsidRDefault="00FE2EBD" w:rsidP="00FE2EBD">
      <w:pPr>
        <w:rPr>
          <w:rFonts w:ascii="微软雅黑" w:eastAsia="微软雅黑" w:hAnsi="微软雅黑" w:hint="eastAsia"/>
        </w:rPr>
      </w:pPr>
      <w:r w:rsidRPr="00FE2EBD">
        <w:rPr>
          <w:rFonts w:ascii="微软雅黑" w:eastAsia="微软雅黑" w:hAnsi="微软雅黑" w:hint="eastAsia"/>
        </w:rPr>
        <w:t>1实体型用矩形表示,矩形框内写明实体名。</w:t>
      </w:r>
    </w:p>
    <w:p w14:paraId="534F2ECE" w14:textId="77777777" w:rsidR="00FE2EBD" w:rsidRPr="00FE2EBD" w:rsidRDefault="00FE2EBD" w:rsidP="00FE2EBD">
      <w:pPr>
        <w:rPr>
          <w:rFonts w:ascii="微软雅黑" w:eastAsia="微软雅黑" w:hAnsi="微软雅黑" w:hint="eastAsia"/>
        </w:rPr>
      </w:pPr>
      <w:r w:rsidRPr="00FE2EBD">
        <w:rPr>
          <w:rFonts w:ascii="微软雅黑" w:eastAsia="微软雅黑" w:hAnsi="微软雅黑" w:hint="eastAsia"/>
        </w:rPr>
        <w:t>2属性用椭圆形表示并用无向边将其与相应的实体型连接起来</w:t>
      </w:r>
    </w:p>
    <w:p w14:paraId="53730087" w14:textId="4F05EB9E" w:rsidR="00596FF4" w:rsidRPr="00FE2EBD" w:rsidRDefault="00FE2EBD" w:rsidP="00596FF4">
      <w:pPr>
        <w:rPr>
          <w:rFonts w:ascii="微软雅黑" w:eastAsia="微软雅黑" w:hAnsi="微软雅黑" w:hint="eastAsia"/>
        </w:rPr>
      </w:pPr>
      <w:r w:rsidRPr="00FE2EBD">
        <w:rPr>
          <w:rFonts w:ascii="微软雅黑" w:eastAsia="微软雅黑" w:hAnsi="微软雅黑" w:hint="eastAsia"/>
        </w:rPr>
        <w:t>3联系用菱形表示菱形框内写明联系名并用无向边分别与有关实体连接起来同时在无向边旁标上联系的类型(1:1,1:n或m:n)。</w:t>
      </w:r>
    </w:p>
    <w:p w14:paraId="0959D2B3" w14:textId="48353D99" w:rsidR="00596FF4" w:rsidRDefault="00596FF4" w:rsidP="00596FF4">
      <w:r w:rsidRPr="00596FF4">
        <w:rPr>
          <w:rFonts w:hint="eastAsia"/>
        </w:rPr>
        <w:t>7.</w:t>
      </w:r>
      <w:r w:rsidRPr="00596FF4">
        <w:rPr>
          <w:rFonts w:hint="eastAsia"/>
        </w:rPr>
        <w:t>某学院有若干个系，每个系有若干班级和教研室，每个教研室有若干教师，其中有的教授和副教授每人各带若干研究生，每个班有若干学生，每个学生选修若干课程，每门课可由若干学生选修，某学生选修某门课程有一个成绩。请用</w:t>
      </w:r>
      <w:r w:rsidRPr="00596FF4">
        <w:rPr>
          <w:rFonts w:hint="eastAsia"/>
        </w:rPr>
        <w:t xml:space="preserve"> E-R </w:t>
      </w:r>
      <w:r w:rsidRPr="00596FF4">
        <w:rPr>
          <w:rFonts w:hint="eastAsia"/>
        </w:rPr>
        <w:t>图画出此应用场景的概念模型</w:t>
      </w:r>
    </w:p>
    <w:p w14:paraId="5EAA8008" w14:textId="0C7704D1" w:rsidR="00596FF4" w:rsidRDefault="00596FF4" w:rsidP="00596FF4">
      <w:r>
        <w:rPr>
          <w:rFonts w:hint="eastAsia"/>
        </w:rPr>
        <w:t>答：</w:t>
      </w:r>
    </w:p>
    <w:p w14:paraId="5E02F92B" w14:textId="5D65EA55" w:rsidR="00E00EB7" w:rsidRDefault="00E00EB7" w:rsidP="00596FF4">
      <w:pPr>
        <w:rPr>
          <w:rFonts w:hint="eastAsia"/>
        </w:rPr>
      </w:pPr>
      <w:r>
        <w:rPr>
          <w:rFonts w:hint="eastAsia"/>
          <w:noProof/>
        </w:rPr>
        <w:lastRenderedPageBreak/>
        <w:drawing>
          <wp:inline distT="0" distB="0" distL="0" distR="0" wp14:anchorId="03BA56AE" wp14:editId="382D9BD2">
            <wp:extent cx="3241964" cy="4737100"/>
            <wp:effectExtent l="0" t="0" r="0" b="6350"/>
            <wp:docPr id="18774119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2917" t="2538" r="7773" b="44003"/>
                    <a:stretch/>
                  </pic:blipFill>
                  <pic:spPr bwMode="auto">
                    <a:xfrm>
                      <a:off x="0" y="0"/>
                      <a:ext cx="3242753" cy="4738253"/>
                    </a:xfrm>
                    <a:prstGeom prst="rect">
                      <a:avLst/>
                    </a:prstGeom>
                    <a:noFill/>
                    <a:ln>
                      <a:noFill/>
                    </a:ln>
                    <a:extLst>
                      <a:ext uri="{53640926-AAD7-44D8-BBD7-CCE9431645EC}">
                        <a14:shadowObscured xmlns:a14="http://schemas.microsoft.com/office/drawing/2010/main"/>
                      </a:ext>
                    </a:extLst>
                  </pic:spPr>
                </pic:pic>
              </a:graphicData>
            </a:graphic>
          </wp:inline>
        </w:drawing>
      </w:r>
    </w:p>
    <w:p w14:paraId="25E23A3B" w14:textId="6B5811A8" w:rsidR="00596FF4" w:rsidRDefault="00596FF4" w:rsidP="00596FF4">
      <w:r w:rsidRPr="00596FF4">
        <w:rPr>
          <w:rFonts w:hint="eastAsia"/>
        </w:rPr>
        <w:t>8.</w:t>
      </w:r>
      <w:r w:rsidRPr="00596FF4">
        <w:rPr>
          <w:rFonts w:hint="eastAsia"/>
        </w:rPr>
        <w:t>某工厂生产若干产品，每种产品由不同的零件组成，有的零件可用在不同的产品上。这些零件由不同的原材料制成，不同零件所用的材料可以相同。这些零件按所属的不同产品分别放在仓库中，原材料按照类别放在若干仓库中。请用</w:t>
      </w:r>
      <w:r w:rsidRPr="00596FF4">
        <w:rPr>
          <w:rFonts w:hint="eastAsia"/>
        </w:rPr>
        <w:t xml:space="preserve"> E-R </w:t>
      </w:r>
      <w:r w:rsidRPr="00596FF4">
        <w:rPr>
          <w:rFonts w:hint="eastAsia"/>
        </w:rPr>
        <w:t>图画出此工厂产品、零件、材料、仓库的概念模型</w:t>
      </w:r>
    </w:p>
    <w:p w14:paraId="2CC93244" w14:textId="0D4216CA" w:rsidR="00596FF4" w:rsidRDefault="00596FF4" w:rsidP="00596FF4">
      <w:r>
        <w:rPr>
          <w:rFonts w:hint="eastAsia"/>
        </w:rPr>
        <w:t>答：</w:t>
      </w:r>
    </w:p>
    <w:p w14:paraId="22431021" w14:textId="1E867750" w:rsidR="00E00EB7" w:rsidRDefault="00E00EB7" w:rsidP="00596FF4">
      <w:pPr>
        <w:rPr>
          <w:rFonts w:hint="eastAsia"/>
        </w:rPr>
      </w:pPr>
      <w:r>
        <w:rPr>
          <w:rFonts w:hint="eastAsia"/>
          <w:noProof/>
        </w:rPr>
        <w:drawing>
          <wp:inline distT="0" distB="0" distL="0" distR="0" wp14:anchorId="6B0179C5" wp14:editId="2F4654BD">
            <wp:extent cx="1965752" cy="2058622"/>
            <wp:effectExtent l="0" t="0" r="0" b="0"/>
            <wp:docPr id="33819835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59092" r="34920" b="9467"/>
                    <a:stretch/>
                  </pic:blipFill>
                  <pic:spPr bwMode="auto">
                    <a:xfrm>
                      <a:off x="0" y="0"/>
                      <a:ext cx="1989590" cy="2083586"/>
                    </a:xfrm>
                    <a:prstGeom prst="rect">
                      <a:avLst/>
                    </a:prstGeom>
                    <a:noFill/>
                    <a:ln>
                      <a:noFill/>
                    </a:ln>
                    <a:extLst>
                      <a:ext uri="{53640926-AAD7-44D8-BBD7-CCE9431645EC}">
                        <a14:shadowObscured xmlns:a14="http://schemas.microsoft.com/office/drawing/2010/main"/>
                      </a:ext>
                    </a:extLst>
                  </pic:spPr>
                </pic:pic>
              </a:graphicData>
            </a:graphic>
          </wp:inline>
        </w:drawing>
      </w:r>
    </w:p>
    <w:p w14:paraId="5B4BE7AC" w14:textId="2E4B4473" w:rsidR="00596FF4" w:rsidRPr="00596FF4" w:rsidRDefault="00E00EB7" w:rsidP="00596FF4">
      <w:r>
        <w:rPr>
          <w:rFonts w:hint="eastAsia"/>
        </w:rPr>
        <w:lastRenderedPageBreak/>
        <w:t>9</w:t>
      </w:r>
      <w:r w:rsidR="00596FF4" w:rsidRPr="00596FF4">
        <w:rPr>
          <w:rFonts w:hint="eastAsia"/>
        </w:rPr>
        <w:t>.</w:t>
      </w:r>
      <w:r w:rsidR="00596FF4" w:rsidRPr="00596FF4">
        <w:rPr>
          <w:rFonts w:hint="eastAsia"/>
        </w:rPr>
        <w:t>什么是数据库的逻辑结构设计</w:t>
      </w:r>
      <w:r w:rsidR="00596FF4" w:rsidRPr="00596FF4">
        <w:rPr>
          <w:rFonts w:hint="eastAsia"/>
        </w:rPr>
        <w:t>?</w:t>
      </w:r>
      <w:r w:rsidR="00596FF4" w:rsidRPr="00596FF4">
        <w:rPr>
          <w:rFonts w:hint="eastAsia"/>
        </w:rPr>
        <w:t>试述其设计步骤</w:t>
      </w:r>
    </w:p>
    <w:p w14:paraId="4094A3F9" w14:textId="77777777" w:rsidR="00E00EB7" w:rsidRPr="00E00EB7" w:rsidRDefault="00596FF4" w:rsidP="00E00EB7">
      <w:pPr>
        <w:rPr>
          <w:rFonts w:ascii="微软雅黑" w:eastAsia="微软雅黑" w:hAnsi="微软雅黑"/>
        </w:rPr>
      </w:pPr>
      <w:r>
        <w:rPr>
          <w:rFonts w:hint="eastAsia"/>
        </w:rPr>
        <w:t>答：</w:t>
      </w:r>
      <w:r w:rsidR="00E00EB7" w:rsidRPr="00E00EB7">
        <w:rPr>
          <w:rFonts w:ascii="微软雅黑" w:eastAsia="微软雅黑" w:hAnsi="微软雅黑" w:hint="eastAsia"/>
        </w:rPr>
        <w:t>数据库的逻辑结构设计就是把概念结构设计阶段设计好的基本 E-R 图转换为与选用的DBMS产品所支持的数据模型相符合的逻辑结构。设计步骤为:</w:t>
      </w:r>
    </w:p>
    <w:p w14:paraId="7ACAE5B0" w14:textId="2D3479D5" w:rsidR="00E00EB7" w:rsidRPr="00E00EB7" w:rsidRDefault="00E00EB7" w:rsidP="00E00EB7">
      <w:pPr>
        <w:rPr>
          <w:rFonts w:ascii="微软雅黑" w:eastAsia="微软雅黑" w:hAnsi="微软雅黑" w:hint="eastAsia"/>
        </w:rPr>
      </w:pPr>
      <w:r w:rsidRPr="00E00EB7">
        <w:rPr>
          <w:rFonts w:ascii="微软雅黑" w:eastAsia="微软雅黑" w:hAnsi="微软雅黑" w:hint="eastAsia"/>
        </w:rPr>
        <w:t>①</w:t>
      </w:r>
      <w:r w:rsidRPr="00E00EB7">
        <w:rPr>
          <w:rFonts w:ascii="微软雅黑" w:eastAsia="微软雅黑" w:hAnsi="微软雅黑" w:hint="eastAsia"/>
        </w:rPr>
        <w:t>将概念结构转换为关系模型</w:t>
      </w:r>
      <w:r w:rsidRPr="00E00EB7">
        <w:rPr>
          <w:rFonts w:ascii="微软雅黑" w:eastAsia="微软雅黑" w:hAnsi="微软雅黑" w:hint="eastAsia"/>
        </w:rPr>
        <w:t>。</w:t>
      </w:r>
    </w:p>
    <w:p w14:paraId="4C81D648" w14:textId="2A11BD7E" w:rsidR="00596FF4" w:rsidRPr="00E00EB7" w:rsidRDefault="00E00EB7" w:rsidP="00596FF4">
      <w:pPr>
        <w:rPr>
          <w:rFonts w:ascii="微软雅黑" w:eastAsia="微软雅黑" w:hAnsi="微软雅黑" w:hint="eastAsia"/>
        </w:rPr>
      </w:pPr>
      <w:r w:rsidRPr="00E00EB7">
        <w:rPr>
          <w:rFonts w:ascii="微软雅黑" w:eastAsia="微软雅黑" w:hAnsi="微软雅黑" w:hint="eastAsia"/>
        </w:rPr>
        <w:t>②</w:t>
      </w:r>
      <w:r w:rsidRPr="00E00EB7">
        <w:rPr>
          <w:rFonts w:ascii="微软雅黑" w:eastAsia="微软雅黑" w:hAnsi="微软雅黑" w:hint="eastAsia"/>
        </w:rPr>
        <w:t>对数据模型进行优化。</w:t>
      </w:r>
    </w:p>
    <w:p w14:paraId="6607D1E9" w14:textId="0EFBAC6C" w:rsidR="00596FF4" w:rsidRPr="00596FF4" w:rsidRDefault="00596FF4" w:rsidP="00596FF4">
      <w:r w:rsidRPr="00596FF4">
        <w:rPr>
          <w:rFonts w:hint="eastAsia"/>
        </w:rPr>
        <w:t>1</w:t>
      </w:r>
      <w:r w:rsidR="00E00EB7">
        <w:rPr>
          <w:rFonts w:hint="eastAsia"/>
        </w:rPr>
        <w:t>0</w:t>
      </w:r>
      <w:r w:rsidRPr="00596FF4">
        <w:rPr>
          <w:rFonts w:hint="eastAsia"/>
        </w:rPr>
        <w:t>.</w:t>
      </w:r>
      <w:r w:rsidRPr="00596FF4">
        <w:rPr>
          <w:rFonts w:hint="eastAsia"/>
        </w:rPr>
        <w:t>试把第</w:t>
      </w:r>
      <w:r w:rsidRPr="00596FF4">
        <w:rPr>
          <w:rFonts w:hint="eastAsia"/>
        </w:rPr>
        <w:t>7</w:t>
      </w:r>
      <w:r w:rsidRPr="00596FF4">
        <w:rPr>
          <w:rFonts w:hint="eastAsia"/>
        </w:rPr>
        <w:t>题和第</w:t>
      </w:r>
      <w:r w:rsidRPr="00596FF4">
        <w:rPr>
          <w:rFonts w:hint="eastAsia"/>
        </w:rPr>
        <w:t>8</w:t>
      </w:r>
      <w:r w:rsidRPr="00596FF4">
        <w:rPr>
          <w:rFonts w:hint="eastAsia"/>
        </w:rPr>
        <w:t>题中的</w:t>
      </w:r>
      <w:r w:rsidRPr="00596FF4">
        <w:rPr>
          <w:rFonts w:hint="eastAsia"/>
        </w:rPr>
        <w:t>E-R</w:t>
      </w:r>
      <w:r w:rsidRPr="00596FF4">
        <w:rPr>
          <w:rFonts w:hint="eastAsia"/>
        </w:rPr>
        <w:t>图转换为关系模型</w:t>
      </w:r>
    </w:p>
    <w:p w14:paraId="13134B95" w14:textId="77777777" w:rsidR="00BC2A4B" w:rsidRPr="00BC2A4B" w:rsidRDefault="00596FF4" w:rsidP="00BC2A4B">
      <w:pPr>
        <w:rPr>
          <w:rFonts w:ascii="微软雅黑" w:eastAsia="微软雅黑" w:hAnsi="微软雅黑"/>
        </w:rPr>
      </w:pPr>
      <w:r>
        <w:rPr>
          <w:rFonts w:hint="eastAsia"/>
        </w:rPr>
        <w:t>答：</w:t>
      </w:r>
      <w:r w:rsidR="00BC2A4B" w:rsidRPr="00BC2A4B">
        <w:rPr>
          <w:rFonts w:ascii="微软雅黑" w:eastAsia="微软雅黑" w:hAnsi="微软雅黑" w:hint="eastAsia"/>
        </w:rPr>
        <w:t>习题7中的 E-R图转换的关系模型如下,其中有下画线的属性是主码属性</w:t>
      </w:r>
    </w:p>
    <w:p w14:paraId="6647536A" w14:textId="77777777" w:rsidR="00BC2A4B" w:rsidRPr="00BC2A4B" w:rsidRDefault="00BC2A4B" w:rsidP="00BC2A4B">
      <w:pPr>
        <w:rPr>
          <w:rFonts w:ascii="微软雅黑" w:eastAsia="微软雅黑" w:hAnsi="微软雅黑" w:hint="eastAsia"/>
        </w:rPr>
      </w:pPr>
      <w:r w:rsidRPr="00BC2A4B">
        <w:rPr>
          <w:rFonts w:ascii="微软雅黑" w:eastAsia="微软雅黑" w:hAnsi="微软雅黑" w:hint="eastAsia"/>
        </w:rPr>
        <w:t>系(</w:t>
      </w:r>
      <w:r w:rsidRPr="00BC2A4B">
        <w:rPr>
          <w:rFonts w:ascii="微软雅黑" w:eastAsia="微软雅黑" w:hAnsi="微软雅黑" w:hint="eastAsia"/>
          <w:u w:val="single"/>
        </w:rPr>
        <w:t>系编号</w:t>
      </w:r>
      <w:r w:rsidRPr="00BC2A4B">
        <w:rPr>
          <w:rFonts w:ascii="微软雅黑" w:eastAsia="微软雅黑" w:hAnsi="微软雅黑" w:hint="eastAsia"/>
        </w:rPr>
        <w:t>,系名,学校名)</w:t>
      </w:r>
    </w:p>
    <w:p w14:paraId="595803DD" w14:textId="77777777" w:rsidR="00BC2A4B" w:rsidRPr="00BC2A4B" w:rsidRDefault="00BC2A4B" w:rsidP="00BC2A4B">
      <w:pPr>
        <w:rPr>
          <w:rFonts w:ascii="微软雅黑" w:eastAsia="微软雅黑" w:hAnsi="微软雅黑" w:hint="eastAsia"/>
        </w:rPr>
      </w:pPr>
      <w:r w:rsidRPr="00BC2A4B">
        <w:rPr>
          <w:rFonts w:ascii="微软雅黑" w:eastAsia="微软雅黑" w:hAnsi="微软雅黑" w:hint="eastAsia"/>
        </w:rPr>
        <w:t>班级(</w:t>
      </w:r>
      <w:r w:rsidRPr="00BC2A4B">
        <w:rPr>
          <w:rFonts w:ascii="微软雅黑" w:eastAsia="微软雅黑" w:hAnsi="微软雅黑" w:hint="eastAsia"/>
          <w:u w:val="single"/>
        </w:rPr>
        <w:t>班级编号</w:t>
      </w:r>
      <w:r w:rsidRPr="00BC2A4B">
        <w:rPr>
          <w:rFonts w:ascii="微软雅黑" w:eastAsia="微软雅黑" w:hAnsi="微软雅黑" w:hint="eastAsia"/>
        </w:rPr>
        <w:t>,班级名,系编号)</w:t>
      </w:r>
    </w:p>
    <w:p w14:paraId="209926E1" w14:textId="77777777" w:rsidR="00BC2A4B" w:rsidRPr="00BC2A4B" w:rsidRDefault="00BC2A4B" w:rsidP="00BC2A4B">
      <w:pPr>
        <w:rPr>
          <w:rFonts w:ascii="微软雅黑" w:eastAsia="微软雅黑" w:hAnsi="微软雅黑" w:hint="eastAsia"/>
        </w:rPr>
      </w:pPr>
      <w:r w:rsidRPr="00BC2A4B">
        <w:rPr>
          <w:rFonts w:ascii="微软雅黑" w:eastAsia="微软雅黑" w:hAnsi="微软雅黑" w:hint="eastAsia"/>
        </w:rPr>
        <w:t>教研室(</w:t>
      </w:r>
      <w:r w:rsidRPr="00BC2A4B">
        <w:rPr>
          <w:rFonts w:ascii="微软雅黑" w:eastAsia="微软雅黑" w:hAnsi="微软雅黑" w:hint="eastAsia"/>
          <w:u w:val="single"/>
        </w:rPr>
        <w:t>教研室编号</w:t>
      </w:r>
      <w:r w:rsidRPr="00BC2A4B">
        <w:rPr>
          <w:rFonts w:ascii="微软雅黑" w:eastAsia="微软雅黑" w:hAnsi="微软雅黑" w:hint="eastAsia"/>
        </w:rPr>
        <w:t>,教研室,系编号)</w:t>
      </w:r>
    </w:p>
    <w:p w14:paraId="2E75474D" w14:textId="77777777" w:rsidR="00BC2A4B" w:rsidRPr="00BC2A4B" w:rsidRDefault="00BC2A4B" w:rsidP="00BC2A4B">
      <w:pPr>
        <w:rPr>
          <w:rFonts w:ascii="微软雅黑" w:eastAsia="微软雅黑" w:hAnsi="微软雅黑" w:hint="eastAsia"/>
        </w:rPr>
      </w:pPr>
      <w:r w:rsidRPr="00BC2A4B">
        <w:rPr>
          <w:rFonts w:ascii="微软雅黑" w:eastAsia="微软雅黑" w:hAnsi="微软雅黑" w:hint="eastAsia"/>
        </w:rPr>
        <w:t>学生(</w:t>
      </w:r>
      <w:r w:rsidRPr="00BC2A4B">
        <w:rPr>
          <w:rFonts w:ascii="微软雅黑" w:eastAsia="微软雅黑" w:hAnsi="微软雅黑" w:hint="eastAsia"/>
          <w:u w:val="single"/>
        </w:rPr>
        <w:t>学号</w:t>
      </w:r>
      <w:r w:rsidRPr="00BC2A4B">
        <w:rPr>
          <w:rFonts w:ascii="微软雅黑" w:eastAsia="微软雅黑" w:hAnsi="微软雅黑" w:hint="eastAsia"/>
        </w:rPr>
        <w:t>,姓名,学历,班级编号,导师职工号)</w:t>
      </w:r>
    </w:p>
    <w:p w14:paraId="643D2C56" w14:textId="77777777" w:rsidR="00BC2A4B" w:rsidRPr="00BC2A4B" w:rsidRDefault="00BC2A4B" w:rsidP="00BC2A4B">
      <w:pPr>
        <w:rPr>
          <w:rFonts w:ascii="微软雅黑" w:eastAsia="微软雅黑" w:hAnsi="微软雅黑" w:hint="eastAsia"/>
        </w:rPr>
      </w:pPr>
      <w:r w:rsidRPr="00BC2A4B">
        <w:rPr>
          <w:rFonts w:ascii="微软雅黑" w:eastAsia="微软雅黑" w:hAnsi="微软雅黑" w:hint="eastAsia"/>
        </w:rPr>
        <w:t>课程(</w:t>
      </w:r>
      <w:r w:rsidRPr="00BC2A4B">
        <w:rPr>
          <w:rFonts w:ascii="微软雅黑" w:eastAsia="微软雅黑" w:hAnsi="微软雅黑" w:hint="eastAsia"/>
          <w:u w:val="single"/>
        </w:rPr>
        <w:t>课程编号</w:t>
      </w:r>
      <w:r w:rsidRPr="00BC2A4B">
        <w:rPr>
          <w:rFonts w:ascii="微软雅黑" w:eastAsia="微软雅黑" w:hAnsi="微软雅黑" w:hint="eastAsia"/>
        </w:rPr>
        <w:t>,课程名)</w:t>
      </w:r>
    </w:p>
    <w:p w14:paraId="19DAD781" w14:textId="77777777" w:rsidR="00BC2A4B" w:rsidRPr="00BC2A4B" w:rsidRDefault="00BC2A4B" w:rsidP="00BC2A4B">
      <w:pPr>
        <w:rPr>
          <w:rFonts w:ascii="微软雅黑" w:eastAsia="微软雅黑" w:hAnsi="微软雅黑" w:hint="eastAsia"/>
        </w:rPr>
      </w:pPr>
      <w:r w:rsidRPr="00BC2A4B">
        <w:rPr>
          <w:rFonts w:ascii="微软雅黑" w:eastAsia="微软雅黑" w:hAnsi="微软雅黑" w:hint="eastAsia"/>
        </w:rPr>
        <w:t>教员(</w:t>
      </w:r>
      <w:r w:rsidRPr="00BC2A4B">
        <w:rPr>
          <w:rFonts w:ascii="微软雅黑" w:eastAsia="微软雅黑" w:hAnsi="微软雅黑" w:hint="eastAsia"/>
          <w:u w:val="single"/>
        </w:rPr>
        <w:t>职工号</w:t>
      </w:r>
      <w:r w:rsidRPr="00BC2A4B">
        <w:rPr>
          <w:rFonts w:ascii="微软雅黑" w:eastAsia="微软雅黑" w:hAnsi="微软雅黑" w:hint="eastAsia"/>
        </w:rPr>
        <w:t>,姓名,职称,教研室编号)</w:t>
      </w:r>
    </w:p>
    <w:p w14:paraId="7B8A37CB" w14:textId="77777777" w:rsidR="00BC2A4B" w:rsidRPr="00BC2A4B" w:rsidRDefault="00BC2A4B" w:rsidP="00BC2A4B">
      <w:pPr>
        <w:rPr>
          <w:rFonts w:ascii="微软雅黑" w:eastAsia="微软雅黑" w:hAnsi="微软雅黑" w:hint="eastAsia"/>
        </w:rPr>
      </w:pPr>
      <w:r w:rsidRPr="00BC2A4B">
        <w:rPr>
          <w:rFonts w:ascii="微软雅黑" w:eastAsia="微软雅黑" w:hAnsi="微软雅黑" w:hint="eastAsia"/>
        </w:rPr>
        <w:t>选课(</w:t>
      </w:r>
      <w:r w:rsidRPr="00BC2A4B">
        <w:rPr>
          <w:rFonts w:ascii="微软雅黑" w:eastAsia="微软雅黑" w:hAnsi="微软雅黑" w:hint="eastAsia"/>
          <w:u w:val="single"/>
        </w:rPr>
        <w:t>学号,课程编号</w:t>
      </w:r>
      <w:r w:rsidRPr="00BC2A4B">
        <w:rPr>
          <w:rFonts w:ascii="微软雅黑" w:eastAsia="微软雅黑" w:hAnsi="微软雅黑" w:hint="eastAsia"/>
        </w:rPr>
        <w:t>,成绩)</w:t>
      </w:r>
    </w:p>
    <w:p w14:paraId="008B4EFA" w14:textId="77777777" w:rsidR="00BC2A4B" w:rsidRPr="00BC2A4B" w:rsidRDefault="00BC2A4B" w:rsidP="00BC2A4B">
      <w:pPr>
        <w:rPr>
          <w:rFonts w:ascii="微软雅黑" w:eastAsia="微软雅黑" w:hAnsi="微软雅黑" w:hint="eastAsia"/>
        </w:rPr>
      </w:pPr>
      <w:r w:rsidRPr="00BC2A4B">
        <w:rPr>
          <w:rFonts w:ascii="微软雅黑" w:eastAsia="微软雅黑" w:hAnsi="微软雅黑" w:hint="eastAsia"/>
        </w:rPr>
        <w:t>习题8中的 E-R图转换的关系模型如下,其中有下画线的属性是主码属性</w:t>
      </w:r>
    </w:p>
    <w:p w14:paraId="7B617368" w14:textId="77777777" w:rsidR="00BC2A4B" w:rsidRPr="00BC2A4B" w:rsidRDefault="00BC2A4B" w:rsidP="00BC2A4B">
      <w:pPr>
        <w:rPr>
          <w:rFonts w:ascii="微软雅黑" w:eastAsia="微软雅黑" w:hAnsi="微软雅黑" w:hint="eastAsia"/>
        </w:rPr>
      </w:pPr>
      <w:r w:rsidRPr="00BC2A4B">
        <w:rPr>
          <w:rFonts w:ascii="微软雅黑" w:eastAsia="微软雅黑" w:hAnsi="微软雅黑" w:hint="eastAsia"/>
        </w:rPr>
        <w:t>产品(</w:t>
      </w:r>
      <w:r w:rsidRPr="00BC2A4B">
        <w:rPr>
          <w:rFonts w:ascii="微软雅黑" w:eastAsia="微软雅黑" w:hAnsi="微软雅黑" w:hint="eastAsia"/>
          <w:u w:val="single"/>
        </w:rPr>
        <w:t>产品号</w:t>
      </w:r>
      <w:r w:rsidRPr="00BC2A4B">
        <w:rPr>
          <w:rFonts w:ascii="微软雅黑" w:eastAsia="微软雅黑" w:hAnsi="微软雅黑" w:hint="eastAsia"/>
        </w:rPr>
        <w:t>,产品名,仓库号)</w:t>
      </w:r>
    </w:p>
    <w:p w14:paraId="64954B86" w14:textId="77777777" w:rsidR="00BC2A4B" w:rsidRPr="00BC2A4B" w:rsidRDefault="00BC2A4B" w:rsidP="00BC2A4B">
      <w:pPr>
        <w:rPr>
          <w:rFonts w:ascii="微软雅黑" w:eastAsia="微软雅黑" w:hAnsi="微软雅黑" w:hint="eastAsia"/>
        </w:rPr>
      </w:pPr>
      <w:r w:rsidRPr="00BC2A4B">
        <w:rPr>
          <w:rFonts w:ascii="微软雅黑" w:eastAsia="微软雅黑" w:hAnsi="微软雅黑" w:hint="eastAsia"/>
        </w:rPr>
        <w:t>零件(</w:t>
      </w:r>
      <w:r w:rsidRPr="00BC2A4B">
        <w:rPr>
          <w:rFonts w:ascii="微软雅黑" w:eastAsia="微软雅黑" w:hAnsi="微软雅黑" w:hint="eastAsia"/>
          <w:u w:val="single"/>
        </w:rPr>
        <w:t>零件号</w:t>
      </w:r>
      <w:r w:rsidRPr="00BC2A4B">
        <w:rPr>
          <w:rFonts w:ascii="微软雅黑" w:eastAsia="微软雅黑" w:hAnsi="微软雅黑" w:hint="eastAsia"/>
        </w:rPr>
        <w:t>,零件名)</w:t>
      </w:r>
    </w:p>
    <w:p w14:paraId="4E7F4AE4" w14:textId="77777777" w:rsidR="00BC2A4B" w:rsidRPr="00BC2A4B" w:rsidRDefault="00BC2A4B" w:rsidP="00BC2A4B">
      <w:pPr>
        <w:rPr>
          <w:rFonts w:ascii="微软雅黑" w:eastAsia="微软雅黑" w:hAnsi="微软雅黑" w:hint="eastAsia"/>
        </w:rPr>
      </w:pPr>
      <w:r w:rsidRPr="00BC2A4B">
        <w:rPr>
          <w:rFonts w:ascii="微软雅黑" w:eastAsia="微软雅黑" w:hAnsi="微软雅黑" w:hint="eastAsia"/>
        </w:rPr>
        <w:t>原材料(</w:t>
      </w:r>
      <w:r w:rsidRPr="00BC2A4B">
        <w:rPr>
          <w:rFonts w:ascii="微软雅黑" w:eastAsia="微软雅黑" w:hAnsi="微软雅黑" w:hint="eastAsia"/>
          <w:u w:val="single"/>
        </w:rPr>
        <w:t>原材料号</w:t>
      </w:r>
      <w:r w:rsidRPr="00BC2A4B">
        <w:rPr>
          <w:rFonts w:ascii="微软雅黑" w:eastAsia="微软雅黑" w:hAnsi="微软雅黑" w:hint="eastAsia"/>
        </w:rPr>
        <w:t>,原材料名,类别,仓库号,存放量)</w:t>
      </w:r>
    </w:p>
    <w:p w14:paraId="0468E64C" w14:textId="77777777" w:rsidR="00BC2A4B" w:rsidRPr="00BC2A4B" w:rsidRDefault="00BC2A4B" w:rsidP="00BC2A4B">
      <w:pPr>
        <w:rPr>
          <w:rFonts w:ascii="微软雅黑" w:eastAsia="微软雅黑" w:hAnsi="微软雅黑" w:hint="eastAsia"/>
        </w:rPr>
      </w:pPr>
      <w:r w:rsidRPr="00BC2A4B">
        <w:rPr>
          <w:rFonts w:ascii="微软雅黑" w:eastAsia="微软雅黑" w:hAnsi="微软雅黑" w:hint="eastAsia"/>
        </w:rPr>
        <w:t>仓库(</w:t>
      </w:r>
      <w:r w:rsidRPr="00BC2A4B">
        <w:rPr>
          <w:rFonts w:ascii="微软雅黑" w:eastAsia="微软雅黑" w:hAnsi="微软雅黑" w:hint="eastAsia"/>
          <w:u w:val="single"/>
        </w:rPr>
        <w:t>仓库号</w:t>
      </w:r>
      <w:r w:rsidRPr="00BC2A4B">
        <w:rPr>
          <w:rFonts w:ascii="微软雅黑" w:eastAsia="微软雅黑" w:hAnsi="微软雅黑" w:hint="eastAsia"/>
        </w:rPr>
        <w:t>,仓库名)</w:t>
      </w:r>
    </w:p>
    <w:p w14:paraId="4757A070" w14:textId="77777777" w:rsidR="00BC2A4B" w:rsidRPr="00BC2A4B" w:rsidRDefault="00BC2A4B" w:rsidP="00BC2A4B">
      <w:pPr>
        <w:rPr>
          <w:rFonts w:ascii="微软雅黑" w:eastAsia="微软雅黑" w:hAnsi="微软雅黑" w:hint="eastAsia"/>
        </w:rPr>
      </w:pPr>
      <w:r w:rsidRPr="00BC2A4B">
        <w:rPr>
          <w:rFonts w:ascii="微软雅黑" w:eastAsia="微软雅黑" w:hAnsi="微软雅黑" w:hint="eastAsia"/>
        </w:rPr>
        <w:t>产品组成(</w:t>
      </w:r>
      <w:r w:rsidRPr="00BC2A4B">
        <w:rPr>
          <w:rFonts w:ascii="微软雅黑" w:eastAsia="微软雅黑" w:hAnsi="微软雅黑" w:hint="eastAsia"/>
          <w:u w:val="single"/>
        </w:rPr>
        <w:t>产品号,零件号</w:t>
      </w:r>
      <w:r w:rsidRPr="00BC2A4B">
        <w:rPr>
          <w:rFonts w:ascii="微软雅黑" w:eastAsia="微软雅黑" w:hAnsi="微软雅黑" w:hint="eastAsia"/>
        </w:rPr>
        <w:t>,使用零件量)</w:t>
      </w:r>
    </w:p>
    <w:p w14:paraId="07B2D6B0" w14:textId="77777777" w:rsidR="00BC2A4B" w:rsidRPr="00BC2A4B" w:rsidRDefault="00BC2A4B" w:rsidP="00BC2A4B">
      <w:pPr>
        <w:rPr>
          <w:rFonts w:ascii="微软雅黑" w:eastAsia="微软雅黑" w:hAnsi="微软雅黑" w:hint="eastAsia"/>
        </w:rPr>
      </w:pPr>
      <w:r w:rsidRPr="00BC2A4B">
        <w:rPr>
          <w:rFonts w:ascii="微软雅黑" w:eastAsia="微软雅黑" w:hAnsi="微软雅黑" w:hint="eastAsia"/>
        </w:rPr>
        <w:t>零件组成(</w:t>
      </w:r>
      <w:r w:rsidRPr="00BC2A4B">
        <w:rPr>
          <w:rFonts w:ascii="微软雅黑" w:eastAsia="微软雅黑" w:hAnsi="微软雅黑" w:hint="eastAsia"/>
          <w:u w:val="single"/>
        </w:rPr>
        <w:t>零件号,原材料号</w:t>
      </w:r>
      <w:r w:rsidRPr="00BC2A4B">
        <w:rPr>
          <w:rFonts w:ascii="微软雅黑" w:eastAsia="微软雅黑" w:hAnsi="微软雅黑" w:hint="eastAsia"/>
        </w:rPr>
        <w:t>,使用原材料量)</w:t>
      </w:r>
    </w:p>
    <w:p w14:paraId="3606BE4B" w14:textId="4595F9EF" w:rsidR="00596FF4" w:rsidRPr="00BC2A4B" w:rsidRDefault="00BC2A4B" w:rsidP="00596FF4">
      <w:pPr>
        <w:rPr>
          <w:rFonts w:ascii="微软雅黑" w:eastAsia="微软雅黑" w:hAnsi="微软雅黑" w:hint="eastAsia"/>
        </w:rPr>
      </w:pPr>
      <w:r w:rsidRPr="00BC2A4B">
        <w:rPr>
          <w:rFonts w:ascii="微软雅黑" w:eastAsia="微软雅黑" w:hAnsi="微软雅黑" w:hint="eastAsia"/>
        </w:rPr>
        <w:t>零件储存(</w:t>
      </w:r>
      <w:r w:rsidRPr="00BC2A4B">
        <w:rPr>
          <w:rFonts w:ascii="微软雅黑" w:eastAsia="微软雅黑" w:hAnsi="微软雅黑" w:hint="eastAsia"/>
          <w:u w:val="single"/>
        </w:rPr>
        <w:t>零件号,仓库号</w:t>
      </w:r>
      <w:r w:rsidRPr="00BC2A4B">
        <w:rPr>
          <w:rFonts w:ascii="微软雅黑" w:eastAsia="微软雅黑" w:hAnsi="微软雅黑" w:hint="eastAsia"/>
        </w:rPr>
        <w:t>,存储量)</w:t>
      </w:r>
    </w:p>
    <w:p w14:paraId="73FEB419" w14:textId="26ADDC6D" w:rsidR="00596FF4" w:rsidRPr="00596FF4" w:rsidRDefault="00596FF4" w:rsidP="00596FF4">
      <w:r w:rsidRPr="00596FF4">
        <w:rPr>
          <w:rFonts w:hint="eastAsia"/>
        </w:rPr>
        <w:lastRenderedPageBreak/>
        <w:t>1</w:t>
      </w:r>
      <w:r w:rsidR="00E00EB7">
        <w:rPr>
          <w:rFonts w:hint="eastAsia"/>
        </w:rPr>
        <w:t>1</w:t>
      </w:r>
      <w:r w:rsidRPr="00596FF4">
        <w:rPr>
          <w:rFonts w:hint="eastAsia"/>
        </w:rPr>
        <w:t>.</w:t>
      </w:r>
      <w:r w:rsidRPr="00596FF4">
        <w:rPr>
          <w:rFonts w:hint="eastAsia"/>
        </w:rPr>
        <w:t>试用规范化理论中有关范式的概念分析第</w:t>
      </w:r>
      <w:r w:rsidRPr="00596FF4">
        <w:rPr>
          <w:rFonts w:hint="eastAsia"/>
        </w:rPr>
        <w:t>7</w:t>
      </w:r>
      <w:r w:rsidRPr="00596FF4">
        <w:rPr>
          <w:rFonts w:hint="eastAsia"/>
        </w:rPr>
        <w:t>题设计的关系模型中各个关系模式的候选码，它们属于第几范式</w:t>
      </w:r>
      <w:r w:rsidRPr="00596FF4">
        <w:rPr>
          <w:rFonts w:hint="eastAsia"/>
        </w:rPr>
        <w:t>?</w:t>
      </w:r>
      <w:r w:rsidRPr="00596FF4">
        <w:rPr>
          <w:rFonts w:hint="eastAsia"/>
        </w:rPr>
        <w:t>会产生什么更新异常</w:t>
      </w:r>
      <w:r w:rsidRPr="00596FF4">
        <w:rPr>
          <w:rFonts w:hint="eastAsia"/>
        </w:rPr>
        <w:t>?</w:t>
      </w:r>
    </w:p>
    <w:p w14:paraId="65663CA7" w14:textId="76C6DDE1" w:rsidR="00596FF4" w:rsidRDefault="00596FF4" w:rsidP="00596FF4">
      <w:r>
        <w:rPr>
          <w:rFonts w:hint="eastAsia"/>
        </w:rPr>
        <w:t>答：</w:t>
      </w:r>
      <w:r w:rsidR="00BC2A4B" w:rsidRPr="00BC2A4B">
        <w:rPr>
          <w:rFonts w:ascii="微软雅黑" w:eastAsia="微软雅黑" w:hAnsi="微软雅黑" w:hint="eastAsia"/>
        </w:rPr>
        <w:t>习题7中设计的各个关系模式的码都用下画线注明,这些关系模式都只有一个码,且都是唯一决定的因素,所以都属于 BCNF。不会产生更新异常现象。</w:t>
      </w:r>
    </w:p>
    <w:p w14:paraId="69CB605E" w14:textId="23721978" w:rsidR="00596FF4" w:rsidRPr="00596FF4" w:rsidRDefault="00596FF4" w:rsidP="00596FF4">
      <w:r w:rsidRPr="00596FF4">
        <w:rPr>
          <w:rFonts w:hint="eastAsia"/>
        </w:rPr>
        <w:t>1</w:t>
      </w:r>
      <w:r w:rsidR="00E00EB7">
        <w:rPr>
          <w:rFonts w:hint="eastAsia"/>
        </w:rPr>
        <w:t>2</w:t>
      </w:r>
      <w:r w:rsidRPr="00596FF4">
        <w:rPr>
          <w:rFonts w:hint="eastAsia"/>
        </w:rPr>
        <w:t>.</w:t>
      </w:r>
      <w:r w:rsidRPr="00596FF4">
        <w:rPr>
          <w:rFonts w:hint="eastAsia"/>
        </w:rPr>
        <w:t>规范化理论对数据库设计有什么指导意义</w:t>
      </w:r>
      <w:r w:rsidRPr="00596FF4">
        <w:rPr>
          <w:rFonts w:hint="eastAsia"/>
        </w:rPr>
        <w:t>?</w:t>
      </w:r>
    </w:p>
    <w:p w14:paraId="7088D99F" w14:textId="749EF1C6" w:rsidR="00596FF4" w:rsidRDefault="00596FF4" w:rsidP="00596FF4">
      <w:r>
        <w:rPr>
          <w:rFonts w:hint="eastAsia"/>
        </w:rPr>
        <w:t>答：</w:t>
      </w:r>
      <w:r w:rsidR="00BC2A4B" w:rsidRPr="00BC2A4B">
        <w:t>规范化理论对数据库设计意义重大，它通过消除数据冗余，避免更新、插入及删除异常，指导表结构优化，明确数据依赖关系，确保关系模式符合范式规则（如</w:t>
      </w:r>
      <w:r w:rsidR="00BC2A4B" w:rsidRPr="00BC2A4B">
        <w:t xml:space="preserve"> 3NF</w:t>
      </w:r>
      <w:r w:rsidR="00BC2A4B" w:rsidRPr="00BC2A4B">
        <w:t>），同时借助主键、外键约束保障数据完整性，使数据库结构简洁、逻辑清晰，提升性能、可维护性与可靠性，是确保数据质量和系统稳定性的重要理论依据。</w:t>
      </w:r>
    </w:p>
    <w:p w14:paraId="2EED65C8" w14:textId="40B4791A" w:rsidR="00596FF4" w:rsidRPr="00596FF4" w:rsidRDefault="00596FF4" w:rsidP="00596FF4">
      <w:r w:rsidRPr="00596FF4">
        <w:rPr>
          <w:rFonts w:hint="eastAsia"/>
        </w:rPr>
        <w:t>1</w:t>
      </w:r>
      <w:r w:rsidR="00E00EB7">
        <w:rPr>
          <w:rFonts w:hint="eastAsia"/>
        </w:rPr>
        <w:t>3</w:t>
      </w:r>
      <w:r w:rsidRPr="00596FF4">
        <w:rPr>
          <w:rFonts w:hint="eastAsia"/>
        </w:rPr>
        <w:t>.</w:t>
      </w:r>
      <w:r w:rsidRPr="00596FF4">
        <w:rPr>
          <w:rFonts w:hint="eastAsia"/>
        </w:rPr>
        <w:t>试述数据库物理设计的内容和步骤</w:t>
      </w:r>
    </w:p>
    <w:p w14:paraId="4CFE0CBE" w14:textId="5D347796" w:rsidR="00BC2A4B" w:rsidRPr="00BC2A4B" w:rsidRDefault="00596FF4" w:rsidP="00BC2A4B">
      <w:r>
        <w:rPr>
          <w:rFonts w:hint="eastAsia"/>
        </w:rPr>
        <w:t>答：</w:t>
      </w:r>
      <w:r w:rsidR="00BC2A4B" w:rsidRPr="00BC2A4B">
        <w:rPr>
          <w:b/>
          <w:bCs/>
        </w:rPr>
        <w:t>内容</w:t>
      </w:r>
    </w:p>
    <w:p w14:paraId="493BA2F3" w14:textId="7563963B" w:rsidR="00BC2A4B" w:rsidRPr="00BC2A4B" w:rsidRDefault="00BC2A4B" w:rsidP="00BC2A4B">
      <w:r>
        <w:rPr>
          <w:rFonts w:hint="eastAsia"/>
          <w:b/>
          <w:bCs/>
        </w:rPr>
        <w:t>①</w:t>
      </w:r>
      <w:r w:rsidRPr="00BC2A4B">
        <w:rPr>
          <w:b/>
          <w:bCs/>
        </w:rPr>
        <w:t>确定数据库物理结构</w:t>
      </w:r>
      <w:r w:rsidRPr="00BC2A4B">
        <w:t>：选择存取方法（如</w:t>
      </w:r>
      <w:r w:rsidRPr="00BC2A4B">
        <w:t xml:space="preserve"> B + </w:t>
      </w:r>
      <w:r w:rsidRPr="00BC2A4B">
        <w:t>树索引、</w:t>
      </w:r>
      <w:r w:rsidRPr="00BC2A4B">
        <w:t>HASH</w:t>
      </w:r>
      <w:r w:rsidRPr="00BC2A4B">
        <w:t>、聚簇方法）和存储结构（数据存储方式、存放位置、系统配置参数，如数据库用户数、内存分配）。</w:t>
      </w:r>
    </w:p>
    <w:p w14:paraId="0FE71A86" w14:textId="7FEBAD86" w:rsidR="00BC2A4B" w:rsidRPr="00BC2A4B" w:rsidRDefault="00BC2A4B" w:rsidP="00BC2A4B">
      <w:pPr>
        <w:pStyle w:val="a3"/>
        <w:numPr>
          <w:ilvl w:val="0"/>
          <w:numId w:val="11"/>
        </w:numPr>
        <w:ind w:firstLineChars="0"/>
      </w:pPr>
      <w:r w:rsidRPr="00BC2A4B">
        <w:rPr>
          <w:b/>
          <w:bCs/>
        </w:rPr>
        <w:t>设计数据存取路径</w:t>
      </w:r>
      <w:r w:rsidRPr="00BC2A4B">
        <w:t>：通过建立索引、聚簇或</w:t>
      </w:r>
      <w:r w:rsidRPr="00BC2A4B">
        <w:t xml:space="preserve"> HASH </w:t>
      </w:r>
      <w:r w:rsidRPr="00BC2A4B">
        <w:t>方法，提高数据检索效率。</w:t>
      </w:r>
    </w:p>
    <w:p w14:paraId="2FF13CC7" w14:textId="6543B86D" w:rsidR="00BC2A4B" w:rsidRPr="00BC2A4B" w:rsidRDefault="00BC2A4B" w:rsidP="00BC2A4B">
      <w:pPr>
        <w:pStyle w:val="a3"/>
        <w:numPr>
          <w:ilvl w:val="0"/>
          <w:numId w:val="11"/>
        </w:numPr>
        <w:ind w:firstLineChars="0"/>
      </w:pPr>
      <w:r w:rsidRPr="00BC2A4B">
        <w:rPr>
          <w:b/>
          <w:bCs/>
        </w:rPr>
        <w:t>确定数据存放位置</w:t>
      </w:r>
      <w:r w:rsidRPr="00BC2A4B">
        <w:t>：优化存储空间与访问速度，如分区设计以减少访盘冲突、分散热点数据。</w:t>
      </w:r>
    </w:p>
    <w:p w14:paraId="54B57DAD" w14:textId="3F523F8D" w:rsidR="00BC2A4B" w:rsidRPr="00BC2A4B" w:rsidRDefault="00BC2A4B" w:rsidP="00BC2A4B">
      <w:pPr>
        <w:pStyle w:val="a3"/>
        <w:numPr>
          <w:ilvl w:val="0"/>
          <w:numId w:val="11"/>
        </w:numPr>
        <w:ind w:firstLineChars="0"/>
      </w:pPr>
      <w:r w:rsidRPr="00BC2A4B">
        <w:rPr>
          <w:b/>
          <w:bCs/>
        </w:rPr>
        <w:t>系统配置</w:t>
      </w:r>
      <w:r w:rsidRPr="00BC2A4B">
        <w:t>：设置数据库用户数、内存分配、存储分配等参数，提升数据库性能。</w:t>
      </w:r>
    </w:p>
    <w:p w14:paraId="51A33874" w14:textId="352FF8D8" w:rsidR="00BC2A4B" w:rsidRPr="00BC2A4B" w:rsidRDefault="00BC2A4B" w:rsidP="00BC2A4B">
      <w:pPr>
        <w:pStyle w:val="a3"/>
        <w:numPr>
          <w:ilvl w:val="0"/>
          <w:numId w:val="11"/>
        </w:numPr>
        <w:ind w:firstLineChars="0"/>
      </w:pPr>
      <w:r w:rsidRPr="00BC2A4B">
        <w:rPr>
          <w:b/>
          <w:bCs/>
        </w:rPr>
        <w:t>评价物理结构</w:t>
      </w:r>
      <w:r w:rsidRPr="00BC2A4B">
        <w:t>：重点评估时间和空间效率，若不满足设计要求，需重新设计或修改。</w:t>
      </w:r>
    </w:p>
    <w:p w14:paraId="7DB9957A" w14:textId="675CF6A5" w:rsidR="00BC2A4B" w:rsidRPr="00BC2A4B" w:rsidRDefault="00BC2A4B" w:rsidP="00BC2A4B">
      <w:pPr>
        <w:pStyle w:val="a3"/>
        <w:numPr>
          <w:ilvl w:val="0"/>
          <w:numId w:val="11"/>
        </w:numPr>
        <w:ind w:firstLineChars="0"/>
      </w:pPr>
      <w:r w:rsidRPr="00BC2A4B">
        <w:rPr>
          <w:b/>
          <w:bCs/>
        </w:rPr>
        <w:t>编写数据库物理设计说明书</w:t>
      </w:r>
      <w:r w:rsidRPr="00BC2A4B">
        <w:t>：说明存储结构、存取方法等，为后续维护和优化提供依据。</w:t>
      </w:r>
    </w:p>
    <w:p w14:paraId="53A85345" w14:textId="77777777" w:rsidR="00BC2A4B" w:rsidRPr="00BC2A4B" w:rsidRDefault="00BC2A4B" w:rsidP="00BC2A4B">
      <w:pPr>
        <w:rPr>
          <w:b/>
          <w:bCs/>
        </w:rPr>
      </w:pPr>
      <w:r w:rsidRPr="00BC2A4B">
        <w:rPr>
          <w:b/>
          <w:bCs/>
        </w:rPr>
        <w:t>步骤</w:t>
      </w:r>
    </w:p>
    <w:p w14:paraId="59B21F34" w14:textId="31A6CEEC" w:rsidR="00BC2A4B" w:rsidRPr="00BC2A4B" w:rsidRDefault="00BC2A4B" w:rsidP="00BC2A4B">
      <w:r>
        <w:rPr>
          <w:rFonts w:hint="eastAsia"/>
          <w:b/>
          <w:bCs/>
        </w:rPr>
        <w:t>①</w:t>
      </w:r>
      <w:r w:rsidRPr="00BC2A4B">
        <w:rPr>
          <w:b/>
          <w:bCs/>
        </w:rPr>
        <w:t>设计物理结构</w:t>
      </w:r>
      <w:r w:rsidRPr="00BC2A4B">
        <w:t>：确定数据存储结构、存取方法（如索引、聚簇）、存放位置及系统配置参数（如内存分配），构建数据库物理框架。</w:t>
      </w:r>
    </w:p>
    <w:p w14:paraId="218E88E4" w14:textId="3DAE12C4" w:rsidR="00BC2A4B" w:rsidRPr="00BC2A4B" w:rsidRDefault="00BC2A4B" w:rsidP="00596FF4">
      <w:pPr>
        <w:rPr>
          <w:rFonts w:hint="eastAsia"/>
        </w:rPr>
      </w:pPr>
      <w:r>
        <w:rPr>
          <w:rFonts w:hint="eastAsia"/>
          <w:b/>
          <w:bCs/>
        </w:rPr>
        <w:lastRenderedPageBreak/>
        <w:t>②</w:t>
      </w:r>
      <w:r w:rsidRPr="00BC2A4B">
        <w:rPr>
          <w:b/>
          <w:bCs/>
        </w:rPr>
        <w:t>评估与优化</w:t>
      </w:r>
      <w:r w:rsidRPr="00BC2A4B">
        <w:t>：对物理结构进行性能评估（时间、空间效率），不满足需求时调整优化，直至达标并形成文档记录设计细节。</w:t>
      </w:r>
    </w:p>
    <w:p w14:paraId="3D9EE5A0" w14:textId="3C16C2A5" w:rsidR="00596FF4" w:rsidRPr="00596FF4" w:rsidRDefault="00596FF4" w:rsidP="00596FF4">
      <w:r w:rsidRPr="00596FF4">
        <w:rPr>
          <w:rFonts w:hint="eastAsia"/>
        </w:rPr>
        <w:t>1</w:t>
      </w:r>
      <w:r w:rsidR="00E00EB7">
        <w:rPr>
          <w:rFonts w:hint="eastAsia"/>
        </w:rPr>
        <w:t>4</w:t>
      </w:r>
      <w:r w:rsidRPr="00596FF4">
        <w:rPr>
          <w:rFonts w:hint="eastAsia"/>
        </w:rPr>
        <w:t>.</w:t>
      </w:r>
      <w:r w:rsidRPr="00596FF4">
        <w:rPr>
          <w:rFonts w:hint="eastAsia"/>
        </w:rPr>
        <w:t>数据输入在实施阶段的重要性是什么</w:t>
      </w:r>
      <w:r w:rsidRPr="00596FF4">
        <w:rPr>
          <w:rFonts w:hint="eastAsia"/>
        </w:rPr>
        <w:t>?</w:t>
      </w:r>
      <w:r w:rsidRPr="00596FF4">
        <w:rPr>
          <w:rFonts w:hint="eastAsia"/>
        </w:rPr>
        <w:t>如何保证输入数据的正确性</w:t>
      </w:r>
      <w:r w:rsidRPr="00596FF4">
        <w:rPr>
          <w:rFonts w:hint="eastAsia"/>
        </w:rPr>
        <w:t>?</w:t>
      </w:r>
    </w:p>
    <w:p w14:paraId="6019B2BF" w14:textId="242F899B" w:rsidR="00596FF4" w:rsidRDefault="00596FF4" w:rsidP="00596FF4">
      <w:r>
        <w:rPr>
          <w:rFonts w:hint="eastAsia"/>
        </w:rPr>
        <w:t>答：</w:t>
      </w:r>
      <w:r w:rsidR="00BC2A4B" w:rsidRPr="00BC2A4B">
        <w:t>数据输入是数据库实施的关键环节，其质量直接决定数据库的可用性与价值。准确、完整的数据是数据库支撑业务运行的基础，错误或无效数据会导致查询分析失效、决策失误，甚至引发业务流程断层（如订单数据错误影响库存与物流）。此外，实施阶段若未严格把控数据输入，后期需耗费大量资源清洗修正，增加维护成本，破坏系统可靠性与用户信任。</w:t>
      </w:r>
    </w:p>
    <w:p w14:paraId="71CA9E48" w14:textId="2224B7EB" w:rsidR="00446DCB" w:rsidRPr="00446DCB" w:rsidRDefault="00BC2A4B" w:rsidP="00446DCB">
      <w:pPr>
        <w:rPr>
          <w:b/>
          <w:bCs/>
        </w:rPr>
      </w:pPr>
      <w:r>
        <w:tab/>
      </w:r>
      <w:r w:rsidR="00446DCB" w:rsidRPr="00446DCB">
        <w:rPr>
          <w:b/>
          <w:bCs/>
        </w:rPr>
        <w:t>保证输入数据正确性的方法</w:t>
      </w:r>
      <w:r w:rsidR="00446DCB">
        <w:rPr>
          <w:rFonts w:hint="eastAsia"/>
          <w:b/>
          <w:bCs/>
        </w:rPr>
        <w:t>：</w:t>
      </w:r>
      <w:r w:rsidR="00446DCB" w:rsidRPr="00446DCB">
        <w:rPr>
          <w:b/>
          <w:bCs/>
        </w:rPr>
        <w:t>技术层面</w:t>
      </w:r>
      <w:r w:rsidR="00446DCB" w:rsidRPr="00446DCB">
        <w:t>：利用数据库完整性约束（主键、外键、检查约束）强制数据逻辑合法性，设计输入界面交互控件（下拉菜单、格式校验）减少手动错误，结合</w:t>
      </w:r>
      <w:r w:rsidR="00446DCB" w:rsidRPr="00446DCB">
        <w:t xml:space="preserve"> ETL </w:t>
      </w:r>
      <w:r w:rsidR="00446DCB" w:rsidRPr="00446DCB">
        <w:t>工具或脚本对批量导入数据预处理（去重、格式统一），并通过抽样人工复核关键数据。</w:t>
      </w:r>
    </w:p>
    <w:p w14:paraId="00035830" w14:textId="75B084F0" w:rsidR="00BC2A4B" w:rsidRDefault="00446DCB" w:rsidP="00596FF4">
      <w:pPr>
        <w:rPr>
          <w:rFonts w:hint="eastAsia"/>
        </w:rPr>
      </w:pPr>
      <w:r w:rsidRPr="00446DCB">
        <w:rPr>
          <w:b/>
          <w:bCs/>
        </w:rPr>
        <w:t>流程层面</w:t>
      </w:r>
      <w:r w:rsidRPr="00446DCB">
        <w:t>：实施权限管理限制非授权操作，对关键数据采用</w:t>
      </w:r>
      <w:r w:rsidRPr="00446DCB">
        <w:t xml:space="preserve"> “</w:t>
      </w:r>
      <w:r w:rsidRPr="00446DCB">
        <w:t>录入</w:t>
      </w:r>
      <w:r w:rsidRPr="00446DCB">
        <w:t xml:space="preserve"> + </w:t>
      </w:r>
      <w:r w:rsidRPr="00446DCB">
        <w:t>审核</w:t>
      </w:r>
      <w:r w:rsidRPr="00446DCB">
        <w:t xml:space="preserve">” </w:t>
      </w:r>
      <w:r w:rsidRPr="00446DCB">
        <w:t>双人复核机制，同时借助专业数据质量工具扫描异常值，实时记录错误日志以便追溯修正，确保数据在存储前符合业务规则与格式要求。</w:t>
      </w:r>
    </w:p>
    <w:p w14:paraId="2D1A7813" w14:textId="428DDC6B" w:rsidR="00596FF4" w:rsidRPr="00596FF4" w:rsidRDefault="00596FF4" w:rsidP="00596FF4">
      <w:r w:rsidRPr="00596FF4">
        <w:rPr>
          <w:rFonts w:hint="eastAsia"/>
        </w:rPr>
        <w:t>1</w:t>
      </w:r>
      <w:r w:rsidR="00E00EB7">
        <w:rPr>
          <w:rFonts w:hint="eastAsia"/>
        </w:rPr>
        <w:t>5</w:t>
      </w:r>
      <w:r w:rsidRPr="00596FF4">
        <w:rPr>
          <w:rFonts w:hint="eastAsia"/>
        </w:rPr>
        <w:t>.</w:t>
      </w:r>
      <w:r w:rsidRPr="00596FF4">
        <w:rPr>
          <w:rFonts w:hint="eastAsia"/>
        </w:rPr>
        <w:t>什么是数据库的重组和重构</w:t>
      </w:r>
      <w:r w:rsidRPr="00596FF4">
        <w:rPr>
          <w:rFonts w:hint="eastAsia"/>
        </w:rPr>
        <w:t>?</w:t>
      </w:r>
      <w:r w:rsidRPr="00596FF4">
        <w:rPr>
          <w:rFonts w:hint="eastAsia"/>
        </w:rPr>
        <w:t>为什么要进行数据库的重组和重构</w:t>
      </w:r>
      <w:r w:rsidRPr="00596FF4">
        <w:rPr>
          <w:rFonts w:hint="eastAsia"/>
        </w:rPr>
        <w:t>?</w:t>
      </w:r>
    </w:p>
    <w:p w14:paraId="5E4E6BE5" w14:textId="77777777" w:rsidR="00446DCB" w:rsidRPr="00446DCB" w:rsidRDefault="00596FF4" w:rsidP="00446DCB">
      <w:pPr>
        <w:rPr>
          <w:b/>
          <w:bCs/>
        </w:rPr>
      </w:pPr>
      <w:r>
        <w:rPr>
          <w:rFonts w:hint="eastAsia"/>
        </w:rPr>
        <w:t>答：</w:t>
      </w:r>
      <w:r w:rsidR="00446DCB" w:rsidRPr="00446DCB">
        <w:rPr>
          <w:b/>
          <w:bCs/>
        </w:rPr>
        <w:t>数据库重组与重构的定义</w:t>
      </w:r>
    </w:p>
    <w:p w14:paraId="018E242F" w14:textId="77777777" w:rsidR="00446DCB" w:rsidRPr="00446DCB" w:rsidRDefault="00446DCB" w:rsidP="00446DCB">
      <w:r w:rsidRPr="00446DCB">
        <w:t>数据库重组是在不改变逻辑结构的前提下，对物理存储结构进行优化的过程，如整理数据碎片、重建索引、回收空间等，旨在提升数据访问效率和存储利用率；数据库重构则是对逻辑结构（如表结构、字段、关联关系等）进行修改，以适应业务需求变化或修复设计缺陷，例如新增字段、拆分表或调整数据模型范式。</w:t>
      </w:r>
    </w:p>
    <w:p w14:paraId="450ED972" w14:textId="77777777" w:rsidR="00446DCB" w:rsidRPr="00446DCB" w:rsidRDefault="00446DCB" w:rsidP="00446DCB">
      <w:pPr>
        <w:rPr>
          <w:b/>
          <w:bCs/>
        </w:rPr>
      </w:pPr>
      <w:r w:rsidRPr="00446DCB">
        <w:rPr>
          <w:b/>
          <w:bCs/>
        </w:rPr>
        <w:t>进行重组与重构的原因</w:t>
      </w:r>
    </w:p>
    <w:p w14:paraId="65B8B0FF" w14:textId="77777777" w:rsidR="00446DCB" w:rsidRPr="00446DCB" w:rsidRDefault="00446DCB" w:rsidP="00446DCB">
      <w:r w:rsidRPr="00446DCB">
        <w:t>重组的核心目的是解决物理层性能问题：长期运行导致的索引碎片、空间浪费或存储分布不</w:t>
      </w:r>
      <w:r w:rsidRPr="00446DCB">
        <w:lastRenderedPageBreak/>
        <w:t>均会降低查询效率，通过重组可优化</w:t>
      </w:r>
      <w:r w:rsidRPr="00446DCB">
        <w:t xml:space="preserve"> I/O </w:t>
      </w:r>
      <w:r w:rsidRPr="00446DCB">
        <w:t>性能、释放存储空间并适应硬件调整。重构则针对逻辑层调整：当业务需求变化（如新功能需新增属性）、初始设计存在冗余或范式缺陷，或需适配外部系统时，需通过修改表结构、优化依赖关系等重构操作，确保数据库灵活支持业务演进并提升数据完整性。</w:t>
      </w:r>
    </w:p>
    <w:p w14:paraId="6D6EB40A" w14:textId="796B0FFC" w:rsidR="00596FF4" w:rsidRPr="00596FF4" w:rsidRDefault="00596FF4" w:rsidP="00596FF4">
      <w:pPr>
        <w:rPr>
          <w:rFonts w:hint="eastAsia"/>
        </w:rPr>
      </w:pPr>
    </w:p>
    <w:p w14:paraId="558D2D74" w14:textId="77777777" w:rsidR="00596FF4" w:rsidRDefault="00596FF4">
      <w:pPr>
        <w:rPr>
          <w:rFonts w:hint="eastAsia"/>
        </w:rPr>
      </w:pPr>
    </w:p>
    <w:p w14:paraId="47713265" w14:textId="18987B05" w:rsidR="001367DE" w:rsidRDefault="006402B2">
      <w:pPr>
        <w:rPr>
          <w:sz w:val="48"/>
          <w:szCs w:val="52"/>
        </w:rPr>
      </w:pPr>
      <w:r w:rsidRPr="006402B2">
        <w:rPr>
          <w:rFonts w:hint="eastAsia"/>
          <w:sz w:val="48"/>
          <w:szCs w:val="52"/>
        </w:rPr>
        <w:t>思维导图如下：</w:t>
      </w:r>
    </w:p>
    <w:p w14:paraId="170CF7FB" w14:textId="13D05BF2" w:rsidR="006402B2" w:rsidRDefault="006402B2">
      <w:pPr>
        <w:rPr>
          <w:sz w:val="48"/>
          <w:szCs w:val="52"/>
        </w:rPr>
      </w:pPr>
      <w:r>
        <w:rPr>
          <w:rFonts w:hint="eastAsia"/>
          <w:noProof/>
        </w:rPr>
        <w:lastRenderedPageBreak/>
        <w:drawing>
          <wp:inline distT="0" distB="0" distL="0" distR="0" wp14:anchorId="6F297EF1" wp14:editId="631C045C">
            <wp:extent cx="5274310" cy="7327900"/>
            <wp:effectExtent l="0" t="0" r="2540" b="6350"/>
            <wp:docPr id="40469617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7327900"/>
                    </a:xfrm>
                    <a:prstGeom prst="rect">
                      <a:avLst/>
                    </a:prstGeom>
                    <a:noFill/>
                    <a:ln>
                      <a:noFill/>
                    </a:ln>
                  </pic:spPr>
                </pic:pic>
              </a:graphicData>
            </a:graphic>
          </wp:inline>
        </w:drawing>
      </w:r>
    </w:p>
    <w:p w14:paraId="304028ED" w14:textId="44EE9DD7" w:rsidR="006402B2" w:rsidRPr="006402B2" w:rsidRDefault="006402B2">
      <w:pPr>
        <w:rPr>
          <w:rFonts w:hint="eastAsia"/>
          <w:sz w:val="48"/>
          <w:szCs w:val="52"/>
        </w:rPr>
      </w:pPr>
      <w:r>
        <w:rPr>
          <w:rFonts w:hint="eastAsia"/>
          <w:noProof/>
        </w:rPr>
        <w:lastRenderedPageBreak/>
        <w:drawing>
          <wp:inline distT="0" distB="0" distL="0" distR="0" wp14:anchorId="5D760252" wp14:editId="008AAD03">
            <wp:extent cx="5274310" cy="6856730"/>
            <wp:effectExtent l="0" t="0" r="2540" b="1270"/>
            <wp:docPr id="48463250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6856730"/>
                    </a:xfrm>
                    <a:prstGeom prst="rect">
                      <a:avLst/>
                    </a:prstGeom>
                    <a:noFill/>
                    <a:ln>
                      <a:noFill/>
                    </a:ln>
                  </pic:spPr>
                </pic:pic>
              </a:graphicData>
            </a:graphic>
          </wp:inline>
        </w:drawing>
      </w:r>
    </w:p>
    <w:p w14:paraId="4503A186" w14:textId="5513769C" w:rsidR="001366DD" w:rsidRDefault="001366DD">
      <w:r>
        <w:br w:type="page"/>
      </w:r>
    </w:p>
    <w:p w14:paraId="66BA13CA" w14:textId="1E6B11B9" w:rsidR="001366DD" w:rsidRDefault="00377041">
      <w:r>
        <w:rPr>
          <w:rFonts w:hint="eastAsia"/>
        </w:rPr>
        <w:lastRenderedPageBreak/>
        <w:t>这是</w:t>
      </w:r>
      <w:r w:rsidR="00F62178">
        <w:rPr>
          <w:rFonts w:hint="eastAsia"/>
        </w:rPr>
        <w:t>最后一页</w:t>
      </w:r>
      <w:r>
        <w:rPr>
          <w:rFonts w:hint="eastAsia"/>
        </w:rPr>
        <w:t>，用于</w:t>
      </w:r>
      <w:r w:rsidR="00F62178">
        <w:rPr>
          <w:rFonts w:hint="eastAsia"/>
        </w:rPr>
        <w:t>贴上手绘（可以</w:t>
      </w:r>
      <w:r w:rsidR="00F44761">
        <w:rPr>
          <w:rFonts w:hint="eastAsia"/>
        </w:rPr>
        <w:t>用触笔在平板上手绘</w:t>
      </w:r>
      <w:r w:rsidR="00F62178">
        <w:rPr>
          <w:rFonts w:hint="eastAsia"/>
        </w:rPr>
        <w:t>）的</w:t>
      </w:r>
      <w:r>
        <w:rPr>
          <w:rFonts w:hint="eastAsia"/>
        </w:rPr>
        <w:t>导图。</w:t>
      </w:r>
      <w:r w:rsidR="001015BD">
        <w:rPr>
          <w:rFonts w:hint="eastAsia"/>
        </w:rPr>
        <w:t>图中内</w:t>
      </w:r>
      <w:r>
        <w:rPr>
          <w:rFonts w:hint="eastAsia"/>
        </w:rPr>
        <w:t>容包括知识点和技能。技能最好能给出具体的小例（如果限于纸张面积没法写到纸面，但至少自己要知道例子）。</w:t>
      </w:r>
    </w:p>
    <w:p w14:paraId="20AF5B7D" w14:textId="1BA180CF" w:rsidR="00377041" w:rsidRPr="00377041" w:rsidRDefault="00377041"/>
    <w:p w14:paraId="61A57E84" w14:textId="77777777" w:rsidR="000D3D2C" w:rsidRDefault="000D3D2C"/>
    <w:sectPr w:rsidR="000D3D2C">
      <w:footerReference w:type="default" r:id="rId14"/>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ichaelwin" w:date="2025-02-25T21:23:00Z" w:initials="mw">
    <w:p w14:paraId="1B8FE817" w14:textId="34EA492C" w:rsidR="001C37D1" w:rsidRDefault="001C37D1">
      <w:pPr>
        <w:pStyle w:val="a9"/>
      </w:pPr>
      <w:r>
        <w:rPr>
          <w:rStyle w:val="a8"/>
        </w:rPr>
        <w:annotationRef/>
      </w:r>
      <w:r>
        <w:rPr>
          <w:rFonts w:hint="eastAsia"/>
        </w:rPr>
        <w:t>此处</w:t>
      </w:r>
      <w:r>
        <w:rPr>
          <w:rFonts w:hint="eastAsia"/>
        </w:rPr>
        <w:t>#</w:t>
      </w:r>
      <w:r>
        <w:rPr>
          <w:rFonts w:hint="eastAsia"/>
        </w:rPr>
        <w:t>指章号，如“第</w:t>
      </w:r>
      <w:r w:rsidR="00385229">
        <w:rPr>
          <w:rFonts w:hint="eastAsia"/>
        </w:rPr>
        <w:t>1</w:t>
      </w:r>
      <w:r>
        <w:rPr>
          <w:rFonts w:hint="eastAsia"/>
        </w:rPr>
        <w:t>章作业”</w:t>
      </w:r>
    </w:p>
  </w:comment>
  <w:comment w:id="1" w:author="michaelwin" w:date="2025-02-25T21:24:00Z" w:initials="mw">
    <w:p w14:paraId="4EA2A135" w14:textId="77777777" w:rsidR="001C37D1" w:rsidRDefault="001C37D1">
      <w:pPr>
        <w:pStyle w:val="a9"/>
      </w:pPr>
      <w:r>
        <w:rPr>
          <w:rStyle w:val="a8"/>
        </w:rPr>
        <w:annotationRef/>
      </w:r>
      <w:r>
        <w:rPr>
          <w:rFonts w:hint="eastAsia"/>
        </w:rPr>
        <w:t>自己所在的班级，如</w:t>
      </w:r>
      <w:r>
        <w:rPr>
          <w:rFonts w:hint="eastAsia"/>
        </w:rPr>
        <w:t>0</w:t>
      </w:r>
      <w:r>
        <w:t>1</w:t>
      </w:r>
      <w:r>
        <w:rPr>
          <w:rFonts w:hint="eastAsia"/>
        </w:rPr>
        <w:t>班</w:t>
      </w:r>
    </w:p>
    <w:p w14:paraId="058832E2" w14:textId="2CE57544" w:rsidR="00E90247" w:rsidRDefault="00E90247">
      <w:pPr>
        <w:pStyle w:val="a9"/>
      </w:pPr>
      <w:r>
        <w:rPr>
          <w:rFonts w:hint="eastAsia"/>
        </w:rPr>
        <w:t>此方法是缩小查找的范围，当出现一些问题时</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B8FE817" w15:done="0"/>
  <w15:commentEx w15:paraId="058832E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B8FE817" w16cid:durableId="2B68B357"/>
  <w16cid:commentId w16cid:paraId="058832E2" w16cid:durableId="2B68B37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0E21A" w14:textId="77777777" w:rsidR="00774ABD" w:rsidRDefault="00774ABD" w:rsidP="00DF51BB">
      <w:r>
        <w:separator/>
      </w:r>
    </w:p>
  </w:endnote>
  <w:endnote w:type="continuationSeparator" w:id="0">
    <w:p w14:paraId="5BC6E1CB" w14:textId="77777777" w:rsidR="00774ABD" w:rsidRDefault="00774ABD" w:rsidP="00DF51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微软雅黑">
    <w:panose1 w:val="020B0503020204020204"/>
    <w:charset w:val="86"/>
    <w:family w:val="swiss"/>
    <w:pitch w:val="variable"/>
    <w:sig w:usb0="80000287" w:usb1="2ACF3C50" w:usb2="00000016" w:usb3="00000000" w:csb0="0004001F" w:csb1="00000000"/>
  </w:font>
  <w:font w:name="华文楷体">
    <w:panose1 w:val="02010600040101010101"/>
    <w:charset w:val="86"/>
    <w:family w:val="auto"/>
    <w:pitch w:val="variable"/>
    <w:sig w:usb0="00000287" w:usb1="080F0000" w:usb2="00000010" w:usb3="00000000" w:csb0="0004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9292745"/>
      <w:docPartObj>
        <w:docPartGallery w:val="Page Numbers (Bottom of Page)"/>
        <w:docPartUnique/>
      </w:docPartObj>
    </w:sdtPr>
    <w:sdtContent>
      <w:p w14:paraId="54A11666" w14:textId="6B795F5E" w:rsidR="00DF51BB" w:rsidRDefault="00DF51BB">
        <w:pPr>
          <w:pStyle w:val="af1"/>
          <w:jc w:val="center"/>
        </w:pPr>
        <w:r>
          <w:fldChar w:fldCharType="begin"/>
        </w:r>
        <w:r>
          <w:instrText>PAGE   \* MERGEFORMAT</w:instrText>
        </w:r>
        <w:r>
          <w:fldChar w:fldCharType="separate"/>
        </w:r>
        <w:r>
          <w:rPr>
            <w:lang w:val="zh-CN"/>
          </w:rPr>
          <w:t>2</w:t>
        </w:r>
        <w:r>
          <w:fldChar w:fldCharType="end"/>
        </w:r>
      </w:p>
    </w:sdtContent>
  </w:sdt>
  <w:p w14:paraId="3F36BFBB" w14:textId="77777777" w:rsidR="00DF51BB" w:rsidRDefault="00DF51BB">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D16B15" w14:textId="77777777" w:rsidR="00774ABD" w:rsidRDefault="00774ABD" w:rsidP="00DF51BB">
      <w:r>
        <w:separator/>
      </w:r>
    </w:p>
  </w:footnote>
  <w:footnote w:type="continuationSeparator" w:id="0">
    <w:p w14:paraId="486D1721" w14:textId="77777777" w:rsidR="00774ABD" w:rsidRDefault="00774ABD" w:rsidP="00DF51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436B6"/>
    <w:multiLevelType w:val="hybridMultilevel"/>
    <w:tmpl w:val="07CEC9BE"/>
    <w:lvl w:ilvl="0" w:tplc="C742D640">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593656F"/>
    <w:multiLevelType w:val="multilevel"/>
    <w:tmpl w:val="38E4F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910F06"/>
    <w:multiLevelType w:val="multilevel"/>
    <w:tmpl w:val="09600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575BA4"/>
    <w:multiLevelType w:val="multilevel"/>
    <w:tmpl w:val="DE54C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7D7D49"/>
    <w:multiLevelType w:val="multilevel"/>
    <w:tmpl w:val="411AE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4D35BE"/>
    <w:multiLevelType w:val="multilevel"/>
    <w:tmpl w:val="DF72D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F908DD"/>
    <w:multiLevelType w:val="multilevel"/>
    <w:tmpl w:val="8EE8F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8171DD"/>
    <w:multiLevelType w:val="multilevel"/>
    <w:tmpl w:val="10481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4451EB"/>
    <w:multiLevelType w:val="multilevel"/>
    <w:tmpl w:val="F5C2D0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1480F98"/>
    <w:multiLevelType w:val="hybridMultilevel"/>
    <w:tmpl w:val="6DBE8ABE"/>
    <w:lvl w:ilvl="0" w:tplc="26D8958A">
      <w:start w:val="2"/>
      <w:numFmt w:val="decimalEnclosedCircle"/>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5A257C6A"/>
    <w:multiLevelType w:val="multilevel"/>
    <w:tmpl w:val="60A07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F5975CE"/>
    <w:multiLevelType w:val="multilevel"/>
    <w:tmpl w:val="7D408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950882">
    <w:abstractNumId w:val="6"/>
  </w:num>
  <w:num w:numId="2" w16cid:durableId="829828816">
    <w:abstractNumId w:val="4"/>
  </w:num>
  <w:num w:numId="3" w16cid:durableId="128285089">
    <w:abstractNumId w:val="3"/>
  </w:num>
  <w:num w:numId="4" w16cid:durableId="732436940">
    <w:abstractNumId w:val="7"/>
  </w:num>
  <w:num w:numId="5" w16cid:durableId="2095318750">
    <w:abstractNumId w:val="10"/>
  </w:num>
  <w:num w:numId="6" w16cid:durableId="1444492599">
    <w:abstractNumId w:val="1"/>
  </w:num>
  <w:num w:numId="7" w16cid:durableId="1751148408">
    <w:abstractNumId w:val="8"/>
  </w:num>
  <w:num w:numId="8" w16cid:durableId="1686900278">
    <w:abstractNumId w:val="0"/>
  </w:num>
  <w:num w:numId="9" w16cid:durableId="2133936840">
    <w:abstractNumId w:val="5"/>
  </w:num>
  <w:num w:numId="10" w16cid:durableId="1347366564">
    <w:abstractNumId w:val="2"/>
  </w:num>
  <w:num w:numId="11" w16cid:durableId="332954652">
    <w:abstractNumId w:val="9"/>
  </w:num>
  <w:num w:numId="12" w16cid:durableId="1113285526">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haelwin">
    <w15:presenceInfo w15:providerId="Windows Live" w15:userId="692cbaa70f8f0dd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ADC"/>
    <w:rsid w:val="00015C48"/>
    <w:rsid w:val="000A611C"/>
    <w:rsid w:val="000D3D2C"/>
    <w:rsid w:val="001015BD"/>
    <w:rsid w:val="001366DD"/>
    <w:rsid w:val="001367DE"/>
    <w:rsid w:val="001C37D1"/>
    <w:rsid w:val="00211ADC"/>
    <w:rsid w:val="00223D09"/>
    <w:rsid w:val="002B068E"/>
    <w:rsid w:val="003351BF"/>
    <w:rsid w:val="00336867"/>
    <w:rsid w:val="00377041"/>
    <w:rsid w:val="00385229"/>
    <w:rsid w:val="00393843"/>
    <w:rsid w:val="003A4B53"/>
    <w:rsid w:val="003E360B"/>
    <w:rsid w:val="00446DCB"/>
    <w:rsid w:val="004E3E4F"/>
    <w:rsid w:val="00596FF4"/>
    <w:rsid w:val="005C6D1A"/>
    <w:rsid w:val="006402B2"/>
    <w:rsid w:val="006431D5"/>
    <w:rsid w:val="006776D3"/>
    <w:rsid w:val="00774ABD"/>
    <w:rsid w:val="00965BCF"/>
    <w:rsid w:val="009D7942"/>
    <w:rsid w:val="00BC2A4B"/>
    <w:rsid w:val="00BD5137"/>
    <w:rsid w:val="00D530DF"/>
    <w:rsid w:val="00DC1213"/>
    <w:rsid w:val="00DD7868"/>
    <w:rsid w:val="00DF51BB"/>
    <w:rsid w:val="00E00EB7"/>
    <w:rsid w:val="00E90247"/>
    <w:rsid w:val="00EB0C1C"/>
    <w:rsid w:val="00F44761"/>
    <w:rsid w:val="00F62178"/>
    <w:rsid w:val="00FD278B"/>
    <w:rsid w:val="00FE2E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143028"/>
  <w15:chartTrackingRefBased/>
  <w15:docId w15:val="{07C6BA28-D6DF-4F92-BAF5-E505A6B0D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36867"/>
    <w:pPr>
      <w:widowControl w:val="0"/>
      <w:jc w:val="both"/>
    </w:pPr>
  </w:style>
  <w:style w:type="paragraph" w:styleId="3">
    <w:name w:val="heading 3"/>
    <w:basedOn w:val="a"/>
    <w:next w:val="a"/>
    <w:link w:val="30"/>
    <w:uiPriority w:val="9"/>
    <w:semiHidden/>
    <w:unhideWhenUsed/>
    <w:qFormat/>
    <w:rsid w:val="00446DCB"/>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36867"/>
    <w:pPr>
      <w:ind w:firstLineChars="200" w:firstLine="420"/>
    </w:pPr>
  </w:style>
  <w:style w:type="paragraph" w:styleId="a4">
    <w:name w:val="No Spacing"/>
    <w:link w:val="a5"/>
    <w:uiPriority w:val="1"/>
    <w:qFormat/>
    <w:rsid w:val="006776D3"/>
    <w:rPr>
      <w:kern w:val="0"/>
      <w:sz w:val="22"/>
    </w:rPr>
  </w:style>
  <w:style w:type="character" w:customStyle="1" w:styleId="a5">
    <w:name w:val="无间隔 字符"/>
    <w:basedOn w:val="a0"/>
    <w:link w:val="a4"/>
    <w:uiPriority w:val="1"/>
    <w:rsid w:val="006776D3"/>
    <w:rPr>
      <w:kern w:val="0"/>
      <w:sz w:val="22"/>
    </w:rPr>
  </w:style>
  <w:style w:type="table" w:styleId="a6">
    <w:name w:val="Table Grid"/>
    <w:basedOn w:val="a1"/>
    <w:uiPriority w:val="39"/>
    <w:rsid w:val="0033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2">
    <w:name w:val="List Table 5 Dark Accent 2"/>
    <w:basedOn w:val="a1"/>
    <w:uiPriority w:val="50"/>
    <w:rsid w:val="003351BF"/>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4">
    <w:name w:val="List Table 5 Dark Accent 4"/>
    <w:basedOn w:val="a1"/>
    <w:uiPriority w:val="50"/>
    <w:rsid w:val="003351BF"/>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2">
    <w:name w:val="Plain Table 2"/>
    <w:basedOn w:val="a1"/>
    <w:uiPriority w:val="42"/>
    <w:rsid w:val="003351BF"/>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1">
    <w:name w:val="Plain Table 1"/>
    <w:basedOn w:val="a1"/>
    <w:uiPriority w:val="41"/>
    <w:rsid w:val="003351B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7">
    <w:name w:val="Grid Table Light"/>
    <w:basedOn w:val="a1"/>
    <w:uiPriority w:val="40"/>
    <w:rsid w:val="003351B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2">
    <w:name w:val="Grid Table 1 Light Accent 2"/>
    <w:basedOn w:val="a1"/>
    <w:uiPriority w:val="46"/>
    <w:rsid w:val="003351BF"/>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1-6">
    <w:name w:val="Grid Table 1 Light Accent 6"/>
    <w:basedOn w:val="a1"/>
    <w:uiPriority w:val="46"/>
    <w:rsid w:val="003351BF"/>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3-2">
    <w:name w:val="List Table 3 Accent 2"/>
    <w:basedOn w:val="a1"/>
    <w:uiPriority w:val="48"/>
    <w:rsid w:val="003351BF"/>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character" w:styleId="a8">
    <w:name w:val="annotation reference"/>
    <w:basedOn w:val="a0"/>
    <w:uiPriority w:val="99"/>
    <w:semiHidden/>
    <w:unhideWhenUsed/>
    <w:rsid w:val="001C37D1"/>
    <w:rPr>
      <w:sz w:val="21"/>
      <w:szCs w:val="21"/>
    </w:rPr>
  </w:style>
  <w:style w:type="paragraph" w:styleId="a9">
    <w:name w:val="annotation text"/>
    <w:basedOn w:val="a"/>
    <w:link w:val="aa"/>
    <w:uiPriority w:val="99"/>
    <w:semiHidden/>
    <w:unhideWhenUsed/>
    <w:rsid w:val="001C37D1"/>
    <w:pPr>
      <w:jc w:val="left"/>
    </w:pPr>
  </w:style>
  <w:style w:type="character" w:customStyle="1" w:styleId="aa">
    <w:name w:val="批注文字 字符"/>
    <w:basedOn w:val="a0"/>
    <w:link w:val="a9"/>
    <w:uiPriority w:val="99"/>
    <w:semiHidden/>
    <w:rsid w:val="001C37D1"/>
  </w:style>
  <w:style w:type="paragraph" w:styleId="ab">
    <w:name w:val="annotation subject"/>
    <w:basedOn w:val="a9"/>
    <w:next w:val="a9"/>
    <w:link w:val="ac"/>
    <w:uiPriority w:val="99"/>
    <w:semiHidden/>
    <w:unhideWhenUsed/>
    <w:rsid w:val="001C37D1"/>
    <w:rPr>
      <w:b/>
      <w:bCs/>
    </w:rPr>
  </w:style>
  <w:style w:type="character" w:customStyle="1" w:styleId="ac">
    <w:name w:val="批注主题 字符"/>
    <w:basedOn w:val="aa"/>
    <w:link w:val="ab"/>
    <w:uiPriority w:val="99"/>
    <w:semiHidden/>
    <w:rsid w:val="001C37D1"/>
    <w:rPr>
      <w:b/>
      <w:bCs/>
    </w:rPr>
  </w:style>
  <w:style w:type="paragraph" w:styleId="ad">
    <w:name w:val="Balloon Text"/>
    <w:basedOn w:val="a"/>
    <w:link w:val="ae"/>
    <w:uiPriority w:val="99"/>
    <w:semiHidden/>
    <w:unhideWhenUsed/>
    <w:rsid w:val="001C37D1"/>
    <w:rPr>
      <w:sz w:val="18"/>
      <w:szCs w:val="18"/>
    </w:rPr>
  </w:style>
  <w:style w:type="character" w:customStyle="1" w:styleId="ae">
    <w:name w:val="批注框文本 字符"/>
    <w:basedOn w:val="a0"/>
    <w:link w:val="ad"/>
    <w:uiPriority w:val="99"/>
    <w:semiHidden/>
    <w:rsid w:val="001C37D1"/>
    <w:rPr>
      <w:sz w:val="18"/>
      <w:szCs w:val="18"/>
    </w:rPr>
  </w:style>
  <w:style w:type="paragraph" w:styleId="af">
    <w:name w:val="header"/>
    <w:basedOn w:val="a"/>
    <w:link w:val="af0"/>
    <w:uiPriority w:val="99"/>
    <w:unhideWhenUsed/>
    <w:rsid w:val="00DF51BB"/>
    <w:pPr>
      <w:pBdr>
        <w:bottom w:val="single" w:sz="6" w:space="1" w:color="auto"/>
      </w:pBdr>
      <w:tabs>
        <w:tab w:val="center" w:pos="4153"/>
        <w:tab w:val="right" w:pos="8306"/>
      </w:tabs>
      <w:snapToGrid w:val="0"/>
      <w:jc w:val="center"/>
    </w:pPr>
    <w:rPr>
      <w:sz w:val="18"/>
      <w:szCs w:val="18"/>
    </w:rPr>
  </w:style>
  <w:style w:type="character" w:customStyle="1" w:styleId="af0">
    <w:name w:val="页眉 字符"/>
    <w:basedOn w:val="a0"/>
    <w:link w:val="af"/>
    <w:uiPriority w:val="99"/>
    <w:rsid w:val="00DF51BB"/>
    <w:rPr>
      <w:sz w:val="18"/>
      <w:szCs w:val="18"/>
    </w:rPr>
  </w:style>
  <w:style w:type="paragraph" w:styleId="af1">
    <w:name w:val="footer"/>
    <w:basedOn w:val="a"/>
    <w:link w:val="af2"/>
    <w:uiPriority w:val="99"/>
    <w:unhideWhenUsed/>
    <w:rsid w:val="00DF51BB"/>
    <w:pPr>
      <w:tabs>
        <w:tab w:val="center" w:pos="4153"/>
        <w:tab w:val="right" w:pos="8306"/>
      </w:tabs>
      <w:snapToGrid w:val="0"/>
      <w:jc w:val="left"/>
    </w:pPr>
    <w:rPr>
      <w:sz w:val="18"/>
      <w:szCs w:val="18"/>
    </w:rPr>
  </w:style>
  <w:style w:type="character" w:customStyle="1" w:styleId="af2">
    <w:name w:val="页脚 字符"/>
    <w:basedOn w:val="a0"/>
    <w:link w:val="af1"/>
    <w:uiPriority w:val="99"/>
    <w:rsid w:val="00DF51BB"/>
    <w:rPr>
      <w:sz w:val="18"/>
      <w:szCs w:val="18"/>
    </w:rPr>
  </w:style>
  <w:style w:type="character" w:customStyle="1" w:styleId="30">
    <w:name w:val="标题 3 字符"/>
    <w:basedOn w:val="a0"/>
    <w:link w:val="3"/>
    <w:uiPriority w:val="9"/>
    <w:semiHidden/>
    <w:rsid w:val="00446DCB"/>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298034">
      <w:bodyDiv w:val="1"/>
      <w:marLeft w:val="0"/>
      <w:marRight w:val="0"/>
      <w:marTop w:val="0"/>
      <w:marBottom w:val="0"/>
      <w:divBdr>
        <w:top w:val="none" w:sz="0" w:space="0" w:color="auto"/>
        <w:left w:val="none" w:sz="0" w:space="0" w:color="auto"/>
        <w:bottom w:val="none" w:sz="0" w:space="0" w:color="auto"/>
        <w:right w:val="none" w:sz="0" w:space="0" w:color="auto"/>
      </w:divBdr>
    </w:div>
    <w:div w:id="172231421">
      <w:bodyDiv w:val="1"/>
      <w:marLeft w:val="0"/>
      <w:marRight w:val="0"/>
      <w:marTop w:val="0"/>
      <w:marBottom w:val="0"/>
      <w:divBdr>
        <w:top w:val="none" w:sz="0" w:space="0" w:color="auto"/>
        <w:left w:val="none" w:sz="0" w:space="0" w:color="auto"/>
        <w:bottom w:val="none" w:sz="0" w:space="0" w:color="auto"/>
        <w:right w:val="none" w:sz="0" w:space="0" w:color="auto"/>
      </w:divBdr>
    </w:div>
    <w:div w:id="236093186">
      <w:bodyDiv w:val="1"/>
      <w:marLeft w:val="0"/>
      <w:marRight w:val="0"/>
      <w:marTop w:val="0"/>
      <w:marBottom w:val="0"/>
      <w:divBdr>
        <w:top w:val="none" w:sz="0" w:space="0" w:color="auto"/>
        <w:left w:val="none" w:sz="0" w:space="0" w:color="auto"/>
        <w:bottom w:val="none" w:sz="0" w:space="0" w:color="auto"/>
        <w:right w:val="none" w:sz="0" w:space="0" w:color="auto"/>
      </w:divBdr>
    </w:div>
    <w:div w:id="320042337">
      <w:bodyDiv w:val="1"/>
      <w:marLeft w:val="0"/>
      <w:marRight w:val="0"/>
      <w:marTop w:val="0"/>
      <w:marBottom w:val="0"/>
      <w:divBdr>
        <w:top w:val="none" w:sz="0" w:space="0" w:color="auto"/>
        <w:left w:val="none" w:sz="0" w:space="0" w:color="auto"/>
        <w:bottom w:val="none" w:sz="0" w:space="0" w:color="auto"/>
        <w:right w:val="none" w:sz="0" w:space="0" w:color="auto"/>
      </w:divBdr>
    </w:div>
    <w:div w:id="377168443">
      <w:bodyDiv w:val="1"/>
      <w:marLeft w:val="0"/>
      <w:marRight w:val="0"/>
      <w:marTop w:val="0"/>
      <w:marBottom w:val="0"/>
      <w:divBdr>
        <w:top w:val="none" w:sz="0" w:space="0" w:color="auto"/>
        <w:left w:val="none" w:sz="0" w:space="0" w:color="auto"/>
        <w:bottom w:val="none" w:sz="0" w:space="0" w:color="auto"/>
        <w:right w:val="none" w:sz="0" w:space="0" w:color="auto"/>
      </w:divBdr>
    </w:div>
    <w:div w:id="540558627">
      <w:bodyDiv w:val="1"/>
      <w:marLeft w:val="0"/>
      <w:marRight w:val="0"/>
      <w:marTop w:val="0"/>
      <w:marBottom w:val="0"/>
      <w:divBdr>
        <w:top w:val="none" w:sz="0" w:space="0" w:color="auto"/>
        <w:left w:val="none" w:sz="0" w:space="0" w:color="auto"/>
        <w:bottom w:val="none" w:sz="0" w:space="0" w:color="auto"/>
        <w:right w:val="none" w:sz="0" w:space="0" w:color="auto"/>
      </w:divBdr>
    </w:div>
    <w:div w:id="551505571">
      <w:bodyDiv w:val="1"/>
      <w:marLeft w:val="0"/>
      <w:marRight w:val="0"/>
      <w:marTop w:val="0"/>
      <w:marBottom w:val="0"/>
      <w:divBdr>
        <w:top w:val="none" w:sz="0" w:space="0" w:color="auto"/>
        <w:left w:val="none" w:sz="0" w:space="0" w:color="auto"/>
        <w:bottom w:val="none" w:sz="0" w:space="0" w:color="auto"/>
        <w:right w:val="none" w:sz="0" w:space="0" w:color="auto"/>
      </w:divBdr>
    </w:div>
    <w:div w:id="701706441">
      <w:bodyDiv w:val="1"/>
      <w:marLeft w:val="0"/>
      <w:marRight w:val="0"/>
      <w:marTop w:val="0"/>
      <w:marBottom w:val="0"/>
      <w:divBdr>
        <w:top w:val="none" w:sz="0" w:space="0" w:color="auto"/>
        <w:left w:val="none" w:sz="0" w:space="0" w:color="auto"/>
        <w:bottom w:val="none" w:sz="0" w:space="0" w:color="auto"/>
        <w:right w:val="none" w:sz="0" w:space="0" w:color="auto"/>
      </w:divBdr>
    </w:div>
    <w:div w:id="703091657">
      <w:bodyDiv w:val="1"/>
      <w:marLeft w:val="0"/>
      <w:marRight w:val="0"/>
      <w:marTop w:val="0"/>
      <w:marBottom w:val="0"/>
      <w:divBdr>
        <w:top w:val="none" w:sz="0" w:space="0" w:color="auto"/>
        <w:left w:val="none" w:sz="0" w:space="0" w:color="auto"/>
        <w:bottom w:val="none" w:sz="0" w:space="0" w:color="auto"/>
        <w:right w:val="none" w:sz="0" w:space="0" w:color="auto"/>
      </w:divBdr>
    </w:div>
    <w:div w:id="717441030">
      <w:bodyDiv w:val="1"/>
      <w:marLeft w:val="0"/>
      <w:marRight w:val="0"/>
      <w:marTop w:val="0"/>
      <w:marBottom w:val="0"/>
      <w:divBdr>
        <w:top w:val="none" w:sz="0" w:space="0" w:color="auto"/>
        <w:left w:val="none" w:sz="0" w:space="0" w:color="auto"/>
        <w:bottom w:val="none" w:sz="0" w:space="0" w:color="auto"/>
        <w:right w:val="none" w:sz="0" w:space="0" w:color="auto"/>
      </w:divBdr>
    </w:div>
    <w:div w:id="736705350">
      <w:bodyDiv w:val="1"/>
      <w:marLeft w:val="0"/>
      <w:marRight w:val="0"/>
      <w:marTop w:val="0"/>
      <w:marBottom w:val="0"/>
      <w:divBdr>
        <w:top w:val="none" w:sz="0" w:space="0" w:color="auto"/>
        <w:left w:val="none" w:sz="0" w:space="0" w:color="auto"/>
        <w:bottom w:val="none" w:sz="0" w:space="0" w:color="auto"/>
        <w:right w:val="none" w:sz="0" w:space="0" w:color="auto"/>
      </w:divBdr>
    </w:div>
    <w:div w:id="757754771">
      <w:bodyDiv w:val="1"/>
      <w:marLeft w:val="0"/>
      <w:marRight w:val="0"/>
      <w:marTop w:val="0"/>
      <w:marBottom w:val="0"/>
      <w:divBdr>
        <w:top w:val="none" w:sz="0" w:space="0" w:color="auto"/>
        <w:left w:val="none" w:sz="0" w:space="0" w:color="auto"/>
        <w:bottom w:val="none" w:sz="0" w:space="0" w:color="auto"/>
        <w:right w:val="none" w:sz="0" w:space="0" w:color="auto"/>
      </w:divBdr>
    </w:div>
    <w:div w:id="853882813">
      <w:bodyDiv w:val="1"/>
      <w:marLeft w:val="0"/>
      <w:marRight w:val="0"/>
      <w:marTop w:val="0"/>
      <w:marBottom w:val="0"/>
      <w:divBdr>
        <w:top w:val="none" w:sz="0" w:space="0" w:color="auto"/>
        <w:left w:val="none" w:sz="0" w:space="0" w:color="auto"/>
        <w:bottom w:val="none" w:sz="0" w:space="0" w:color="auto"/>
        <w:right w:val="none" w:sz="0" w:space="0" w:color="auto"/>
      </w:divBdr>
    </w:div>
    <w:div w:id="899561292">
      <w:bodyDiv w:val="1"/>
      <w:marLeft w:val="0"/>
      <w:marRight w:val="0"/>
      <w:marTop w:val="0"/>
      <w:marBottom w:val="0"/>
      <w:divBdr>
        <w:top w:val="none" w:sz="0" w:space="0" w:color="auto"/>
        <w:left w:val="none" w:sz="0" w:space="0" w:color="auto"/>
        <w:bottom w:val="none" w:sz="0" w:space="0" w:color="auto"/>
        <w:right w:val="none" w:sz="0" w:space="0" w:color="auto"/>
      </w:divBdr>
    </w:div>
    <w:div w:id="910580042">
      <w:bodyDiv w:val="1"/>
      <w:marLeft w:val="0"/>
      <w:marRight w:val="0"/>
      <w:marTop w:val="0"/>
      <w:marBottom w:val="0"/>
      <w:divBdr>
        <w:top w:val="none" w:sz="0" w:space="0" w:color="auto"/>
        <w:left w:val="none" w:sz="0" w:space="0" w:color="auto"/>
        <w:bottom w:val="none" w:sz="0" w:space="0" w:color="auto"/>
        <w:right w:val="none" w:sz="0" w:space="0" w:color="auto"/>
      </w:divBdr>
      <w:divsChild>
        <w:div w:id="310214174">
          <w:marLeft w:val="0"/>
          <w:marRight w:val="0"/>
          <w:marTop w:val="0"/>
          <w:marBottom w:val="0"/>
          <w:divBdr>
            <w:top w:val="none" w:sz="0" w:space="0" w:color="auto"/>
            <w:left w:val="none" w:sz="0" w:space="0" w:color="auto"/>
            <w:bottom w:val="none" w:sz="0" w:space="0" w:color="auto"/>
            <w:right w:val="none" w:sz="0" w:space="0" w:color="auto"/>
          </w:divBdr>
        </w:div>
      </w:divsChild>
    </w:div>
    <w:div w:id="917910830">
      <w:bodyDiv w:val="1"/>
      <w:marLeft w:val="0"/>
      <w:marRight w:val="0"/>
      <w:marTop w:val="0"/>
      <w:marBottom w:val="0"/>
      <w:divBdr>
        <w:top w:val="none" w:sz="0" w:space="0" w:color="auto"/>
        <w:left w:val="none" w:sz="0" w:space="0" w:color="auto"/>
        <w:bottom w:val="none" w:sz="0" w:space="0" w:color="auto"/>
        <w:right w:val="none" w:sz="0" w:space="0" w:color="auto"/>
      </w:divBdr>
    </w:div>
    <w:div w:id="936059360">
      <w:bodyDiv w:val="1"/>
      <w:marLeft w:val="0"/>
      <w:marRight w:val="0"/>
      <w:marTop w:val="0"/>
      <w:marBottom w:val="0"/>
      <w:divBdr>
        <w:top w:val="none" w:sz="0" w:space="0" w:color="auto"/>
        <w:left w:val="none" w:sz="0" w:space="0" w:color="auto"/>
        <w:bottom w:val="none" w:sz="0" w:space="0" w:color="auto"/>
        <w:right w:val="none" w:sz="0" w:space="0" w:color="auto"/>
      </w:divBdr>
    </w:div>
    <w:div w:id="1002469185">
      <w:bodyDiv w:val="1"/>
      <w:marLeft w:val="0"/>
      <w:marRight w:val="0"/>
      <w:marTop w:val="0"/>
      <w:marBottom w:val="0"/>
      <w:divBdr>
        <w:top w:val="none" w:sz="0" w:space="0" w:color="auto"/>
        <w:left w:val="none" w:sz="0" w:space="0" w:color="auto"/>
        <w:bottom w:val="none" w:sz="0" w:space="0" w:color="auto"/>
        <w:right w:val="none" w:sz="0" w:space="0" w:color="auto"/>
      </w:divBdr>
    </w:div>
    <w:div w:id="1043024206">
      <w:bodyDiv w:val="1"/>
      <w:marLeft w:val="0"/>
      <w:marRight w:val="0"/>
      <w:marTop w:val="0"/>
      <w:marBottom w:val="0"/>
      <w:divBdr>
        <w:top w:val="none" w:sz="0" w:space="0" w:color="auto"/>
        <w:left w:val="none" w:sz="0" w:space="0" w:color="auto"/>
        <w:bottom w:val="none" w:sz="0" w:space="0" w:color="auto"/>
        <w:right w:val="none" w:sz="0" w:space="0" w:color="auto"/>
      </w:divBdr>
    </w:div>
    <w:div w:id="1048528413">
      <w:bodyDiv w:val="1"/>
      <w:marLeft w:val="0"/>
      <w:marRight w:val="0"/>
      <w:marTop w:val="0"/>
      <w:marBottom w:val="0"/>
      <w:divBdr>
        <w:top w:val="none" w:sz="0" w:space="0" w:color="auto"/>
        <w:left w:val="none" w:sz="0" w:space="0" w:color="auto"/>
        <w:bottom w:val="none" w:sz="0" w:space="0" w:color="auto"/>
        <w:right w:val="none" w:sz="0" w:space="0" w:color="auto"/>
      </w:divBdr>
    </w:div>
    <w:div w:id="1077899360">
      <w:bodyDiv w:val="1"/>
      <w:marLeft w:val="0"/>
      <w:marRight w:val="0"/>
      <w:marTop w:val="0"/>
      <w:marBottom w:val="0"/>
      <w:divBdr>
        <w:top w:val="none" w:sz="0" w:space="0" w:color="auto"/>
        <w:left w:val="none" w:sz="0" w:space="0" w:color="auto"/>
        <w:bottom w:val="none" w:sz="0" w:space="0" w:color="auto"/>
        <w:right w:val="none" w:sz="0" w:space="0" w:color="auto"/>
      </w:divBdr>
    </w:div>
    <w:div w:id="1084033250">
      <w:bodyDiv w:val="1"/>
      <w:marLeft w:val="0"/>
      <w:marRight w:val="0"/>
      <w:marTop w:val="0"/>
      <w:marBottom w:val="0"/>
      <w:divBdr>
        <w:top w:val="none" w:sz="0" w:space="0" w:color="auto"/>
        <w:left w:val="none" w:sz="0" w:space="0" w:color="auto"/>
        <w:bottom w:val="none" w:sz="0" w:space="0" w:color="auto"/>
        <w:right w:val="none" w:sz="0" w:space="0" w:color="auto"/>
      </w:divBdr>
      <w:divsChild>
        <w:div w:id="1896309292">
          <w:marLeft w:val="0"/>
          <w:marRight w:val="0"/>
          <w:marTop w:val="0"/>
          <w:marBottom w:val="0"/>
          <w:divBdr>
            <w:top w:val="none" w:sz="0" w:space="0" w:color="auto"/>
            <w:left w:val="none" w:sz="0" w:space="0" w:color="auto"/>
            <w:bottom w:val="none" w:sz="0" w:space="0" w:color="auto"/>
            <w:right w:val="none" w:sz="0" w:space="0" w:color="auto"/>
          </w:divBdr>
        </w:div>
        <w:div w:id="1327171870">
          <w:marLeft w:val="0"/>
          <w:marRight w:val="0"/>
          <w:marTop w:val="0"/>
          <w:marBottom w:val="0"/>
          <w:divBdr>
            <w:top w:val="none" w:sz="0" w:space="0" w:color="auto"/>
            <w:left w:val="none" w:sz="0" w:space="0" w:color="auto"/>
            <w:bottom w:val="none" w:sz="0" w:space="0" w:color="auto"/>
            <w:right w:val="none" w:sz="0" w:space="0" w:color="auto"/>
          </w:divBdr>
        </w:div>
      </w:divsChild>
    </w:div>
    <w:div w:id="1091043514">
      <w:bodyDiv w:val="1"/>
      <w:marLeft w:val="0"/>
      <w:marRight w:val="0"/>
      <w:marTop w:val="0"/>
      <w:marBottom w:val="0"/>
      <w:divBdr>
        <w:top w:val="none" w:sz="0" w:space="0" w:color="auto"/>
        <w:left w:val="none" w:sz="0" w:space="0" w:color="auto"/>
        <w:bottom w:val="none" w:sz="0" w:space="0" w:color="auto"/>
        <w:right w:val="none" w:sz="0" w:space="0" w:color="auto"/>
      </w:divBdr>
      <w:divsChild>
        <w:div w:id="1245525891">
          <w:marLeft w:val="0"/>
          <w:marRight w:val="0"/>
          <w:marTop w:val="0"/>
          <w:marBottom w:val="0"/>
          <w:divBdr>
            <w:top w:val="none" w:sz="0" w:space="0" w:color="auto"/>
            <w:left w:val="none" w:sz="0" w:space="0" w:color="auto"/>
            <w:bottom w:val="none" w:sz="0" w:space="0" w:color="auto"/>
            <w:right w:val="none" w:sz="0" w:space="0" w:color="auto"/>
          </w:divBdr>
        </w:div>
        <w:div w:id="1166483920">
          <w:marLeft w:val="0"/>
          <w:marRight w:val="0"/>
          <w:marTop w:val="0"/>
          <w:marBottom w:val="0"/>
          <w:divBdr>
            <w:top w:val="none" w:sz="0" w:space="0" w:color="auto"/>
            <w:left w:val="none" w:sz="0" w:space="0" w:color="auto"/>
            <w:bottom w:val="none" w:sz="0" w:space="0" w:color="auto"/>
            <w:right w:val="none" w:sz="0" w:space="0" w:color="auto"/>
          </w:divBdr>
        </w:div>
      </w:divsChild>
    </w:div>
    <w:div w:id="1130898485">
      <w:bodyDiv w:val="1"/>
      <w:marLeft w:val="0"/>
      <w:marRight w:val="0"/>
      <w:marTop w:val="0"/>
      <w:marBottom w:val="0"/>
      <w:divBdr>
        <w:top w:val="none" w:sz="0" w:space="0" w:color="auto"/>
        <w:left w:val="none" w:sz="0" w:space="0" w:color="auto"/>
        <w:bottom w:val="none" w:sz="0" w:space="0" w:color="auto"/>
        <w:right w:val="none" w:sz="0" w:space="0" w:color="auto"/>
      </w:divBdr>
      <w:divsChild>
        <w:div w:id="1484665331">
          <w:marLeft w:val="0"/>
          <w:marRight w:val="0"/>
          <w:marTop w:val="0"/>
          <w:marBottom w:val="0"/>
          <w:divBdr>
            <w:top w:val="none" w:sz="0" w:space="0" w:color="auto"/>
            <w:left w:val="none" w:sz="0" w:space="0" w:color="auto"/>
            <w:bottom w:val="none" w:sz="0" w:space="0" w:color="auto"/>
            <w:right w:val="none" w:sz="0" w:space="0" w:color="auto"/>
          </w:divBdr>
        </w:div>
        <w:div w:id="1263149994">
          <w:marLeft w:val="0"/>
          <w:marRight w:val="0"/>
          <w:marTop w:val="0"/>
          <w:marBottom w:val="0"/>
          <w:divBdr>
            <w:top w:val="none" w:sz="0" w:space="0" w:color="auto"/>
            <w:left w:val="none" w:sz="0" w:space="0" w:color="auto"/>
            <w:bottom w:val="none" w:sz="0" w:space="0" w:color="auto"/>
            <w:right w:val="none" w:sz="0" w:space="0" w:color="auto"/>
          </w:divBdr>
        </w:div>
      </w:divsChild>
    </w:div>
    <w:div w:id="1135682625">
      <w:bodyDiv w:val="1"/>
      <w:marLeft w:val="0"/>
      <w:marRight w:val="0"/>
      <w:marTop w:val="0"/>
      <w:marBottom w:val="0"/>
      <w:divBdr>
        <w:top w:val="none" w:sz="0" w:space="0" w:color="auto"/>
        <w:left w:val="none" w:sz="0" w:space="0" w:color="auto"/>
        <w:bottom w:val="none" w:sz="0" w:space="0" w:color="auto"/>
        <w:right w:val="none" w:sz="0" w:space="0" w:color="auto"/>
      </w:divBdr>
    </w:div>
    <w:div w:id="1136025367">
      <w:bodyDiv w:val="1"/>
      <w:marLeft w:val="0"/>
      <w:marRight w:val="0"/>
      <w:marTop w:val="0"/>
      <w:marBottom w:val="0"/>
      <w:divBdr>
        <w:top w:val="none" w:sz="0" w:space="0" w:color="auto"/>
        <w:left w:val="none" w:sz="0" w:space="0" w:color="auto"/>
        <w:bottom w:val="none" w:sz="0" w:space="0" w:color="auto"/>
        <w:right w:val="none" w:sz="0" w:space="0" w:color="auto"/>
      </w:divBdr>
    </w:div>
    <w:div w:id="1137068423">
      <w:bodyDiv w:val="1"/>
      <w:marLeft w:val="0"/>
      <w:marRight w:val="0"/>
      <w:marTop w:val="0"/>
      <w:marBottom w:val="0"/>
      <w:divBdr>
        <w:top w:val="none" w:sz="0" w:space="0" w:color="auto"/>
        <w:left w:val="none" w:sz="0" w:space="0" w:color="auto"/>
        <w:bottom w:val="none" w:sz="0" w:space="0" w:color="auto"/>
        <w:right w:val="none" w:sz="0" w:space="0" w:color="auto"/>
      </w:divBdr>
    </w:div>
    <w:div w:id="1297222208">
      <w:bodyDiv w:val="1"/>
      <w:marLeft w:val="0"/>
      <w:marRight w:val="0"/>
      <w:marTop w:val="0"/>
      <w:marBottom w:val="0"/>
      <w:divBdr>
        <w:top w:val="none" w:sz="0" w:space="0" w:color="auto"/>
        <w:left w:val="none" w:sz="0" w:space="0" w:color="auto"/>
        <w:bottom w:val="none" w:sz="0" w:space="0" w:color="auto"/>
        <w:right w:val="none" w:sz="0" w:space="0" w:color="auto"/>
      </w:divBdr>
    </w:div>
    <w:div w:id="1352144665">
      <w:bodyDiv w:val="1"/>
      <w:marLeft w:val="0"/>
      <w:marRight w:val="0"/>
      <w:marTop w:val="0"/>
      <w:marBottom w:val="0"/>
      <w:divBdr>
        <w:top w:val="none" w:sz="0" w:space="0" w:color="auto"/>
        <w:left w:val="none" w:sz="0" w:space="0" w:color="auto"/>
        <w:bottom w:val="none" w:sz="0" w:space="0" w:color="auto"/>
        <w:right w:val="none" w:sz="0" w:space="0" w:color="auto"/>
      </w:divBdr>
    </w:div>
    <w:div w:id="1516727662">
      <w:bodyDiv w:val="1"/>
      <w:marLeft w:val="0"/>
      <w:marRight w:val="0"/>
      <w:marTop w:val="0"/>
      <w:marBottom w:val="0"/>
      <w:divBdr>
        <w:top w:val="none" w:sz="0" w:space="0" w:color="auto"/>
        <w:left w:val="none" w:sz="0" w:space="0" w:color="auto"/>
        <w:bottom w:val="none" w:sz="0" w:space="0" w:color="auto"/>
        <w:right w:val="none" w:sz="0" w:space="0" w:color="auto"/>
      </w:divBdr>
    </w:div>
    <w:div w:id="1614899486">
      <w:bodyDiv w:val="1"/>
      <w:marLeft w:val="0"/>
      <w:marRight w:val="0"/>
      <w:marTop w:val="0"/>
      <w:marBottom w:val="0"/>
      <w:divBdr>
        <w:top w:val="none" w:sz="0" w:space="0" w:color="auto"/>
        <w:left w:val="none" w:sz="0" w:space="0" w:color="auto"/>
        <w:bottom w:val="none" w:sz="0" w:space="0" w:color="auto"/>
        <w:right w:val="none" w:sz="0" w:space="0" w:color="auto"/>
      </w:divBdr>
    </w:div>
    <w:div w:id="1661885421">
      <w:bodyDiv w:val="1"/>
      <w:marLeft w:val="0"/>
      <w:marRight w:val="0"/>
      <w:marTop w:val="0"/>
      <w:marBottom w:val="0"/>
      <w:divBdr>
        <w:top w:val="none" w:sz="0" w:space="0" w:color="auto"/>
        <w:left w:val="none" w:sz="0" w:space="0" w:color="auto"/>
        <w:bottom w:val="none" w:sz="0" w:space="0" w:color="auto"/>
        <w:right w:val="none" w:sz="0" w:space="0" w:color="auto"/>
      </w:divBdr>
    </w:div>
    <w:div w:id="1721588980">
      <w:bodyDiv w:val="1"/>
      <w:marLeft w:val="0"/>
      <w:marRight w:val="0"/>
      <w:marTop w:val="0"/>
      <w:marBottom w:val="0"/>
      <w:divBdr>
        <w:top w:val="none" w:sz="0" w:space="0" w:color="auto"/>
        <w:left w:val="none" w:sz="0" w:space="0" w:color="auto"/>
        <w:bottom w:val="none" w:sz="0" w:space="0" w:color="auto"/>
        <w:right w:val="none" w:sz="0" w:space="0" w:color="auto"/>
      </w:divBdr>
    </w:div>
    <w:div w:id="1738282658">
      <w:bodyDiv w:val="1"/>
      <w:marLeft w:val="0"/>
      <w:marRight w:val="0"/>
      <w:marTop w:val="0"/>
      <w:marBottom w:val="0"/>
      <w:divBdr>
        <w:top w:val="none" w:sz="0" w:space="0" w:color="auto"/>
        <w:left w:val="none" w:sz="0" w:space="0" w:color="auto"/>
        <w:bottom w:val="none" w:sz="0" w:space="0" w:color="auto"/>
        <w:right w:val="none" w:sz="0" w:space="0" w:color="auto"/>
      </w:divBdr>
    </w:div>
    <w:div w:id="1789347991">
      <w:bodyDiv w:val="1"/>
      <w:marLeft w:val="0"/>
      <w:marRight w:val="0"/>
      <w:marTop w:val="0"/>
      <w:marBottom w:val="0"/>
      <w:divBdr>
        <w:top w:val="none" w:sz="0" w:space="0" w:color="auto"/>
        <w:left w:val="none" w:sz="0" w:space="0" w:color="auto"/>
        <w:bottom w:val="none" w:sz="0" w:space="0" w:color="auto"/>
        <w:right w:val="none" w:sz="0" w:space="0" w:color="auto"/>
      </w:divBdr>
      <w:divsChild>
        <w:div w:id="174930517">
          <w:marLeft w:val="0"/>
          <w:marRight w:val="0"/>
          <w:marTop w:val="0"/>
          <w:marBottom w:val="0"/>
          <w:divBdr>
            <w:top w:val="none" w:sz="0" w:space="0" w:color="auto"/>
            <w:left w:val="none" w:sz="0" w:space="0" w:color="auto"/>
            <w:bottom w:val="none" w:sz="0" w:space="0" w:color="auto"/>
            <w:right w:val="none" w:sz="0" w:space="0" w:color="auto"/>
          </w:divBdr>
        </w:div>
      </w:divsChild>
    </w:div>
    <w:div w:id="1834758427">
      <w:bodyDiv w:val="1"/>
      <w:marLeft w:val="0"/>
      <w:marRight w:val="0"/>
      <w:marTop w:val="0"/>
      <w:marBottom w:val="0"/>
      <w:divBdr>
        <w:top w:val="none" w:sz="0" w:space="0" w:color="auto"/>
        <w:left w:val="none" w:sz="0" w:space="0" w:color="auto"/>
        <w:bottom w:val="none" w:sz="0" w:space="0" w:color="auto"/>
        <w:right w:val="none" w:sz="0" w:space="0" w:color="auto"/>
      </w:divBdr>
    </w:div>
    <w:div w:id="1878926688">
      <w:bodyDiv w:val="1"/>
      <w:marLeft w:val="0"/>
      <w:marRight w:val="0"/>
      <w:marTop w:val="0"/>
      <w:marBottom w:val="0"/>
      <w:divBdr>
        <w:top w:val="none" w:sz="0" w:space="0" w:color="auto"/>
        <w:left w:val="none" w:sz="0" w:space="0" w:color="auto"/>
        <w:bottom w:val="none" w:sz="0" w:space="0" w:color="auto"/>
        <w:right w:val="none" w:sz="0" w:space="0" w:color="auto"/>
      </w:divBdr>
    </w:div>
    <w:div w:id="1961451595">
      <w:bodyDiv w:val="1"/>
      <w:marLeft w:val="0"/>
      <w:marRight w:val="0"/>
      <w:marTop w:val="0"/>
      <w:marBottom w:val="0"/>
      <w:divBdr>
        <w:top w:val="none" w:sz="0" w:space="0" w:color="auto"/>
        <w:left w:val="none" w:sz="0" w:space="0" w:color="auto"/>
        <w:bottom w:val="none" w:sz="0" w:space="0" w:color="auto"/>
        <w:right w:val="none" w:sz="0" w:space="0" w:color="auto"/>
      </w:divBdr>
    </w:div>
    <w:div w:id="1975523205">
      <w:bodyDiv w:val="1"/>
      <w:marLeft w:val="0"/>
      <w:marRight w:val="0"/>
      <w:marTop w:val="0"/>
      <w:marBottom w:val="0"/>
      <w:divBdr>
        <w:top w:val="none" w:sz="0" w:space="0" w:color="auto"/>
        <w:left w:val="none" w:sz="0" w:space="0" w:color="auto"/>
        <w:bottom w:val="none" w:sz="0" w:space="0" w:color="auto"/>
        <w:right w:val="none" w:sz="0" w:space="0" w:color="auto"/>
      </w:divBdr>
    </w:div>
    <w:div w:id="2002465676">
      <w:bodyDiv w:val="1"/>
      <w:marLeft w:val="0"/>
      <w:marRight w:val="0"/>
      <w:marTop w:val="0"/>
      <w:marBottom w:val="0"/>
      <w:divBdr>
        <w:top w:val="none" w:sz="0" w:space="0" w:color="auto"/>
        <w:left w:val="none" w:sz="0" w:space="0" w:color="auto"/>
        <w:bottom w:val="none" w:sz="0" w:space="0" w:color="auto"/>
        <w:right w:val="none" w:sz="0" w:space="0" w:color="auto"/>
      </w:divBdr>
    </w:div>
    <w:div w:id="2029286529">
      <w:bodyDiv w:val="1"/>
      <w:marLeft w:val="0"/>
      <w:marRight w:val="0"/>
      <w:marTop w:val="0"/>
      <w:marBottom w:val="0"/>
      <w:divBdr>
        <w:top w:val="none" w:sz="0" w:space="0" w:color="auto"/>
        <w:left w:val="none" w:sz="0" w:space="0" w:color="auto"/>
        <w:bottom w:val="none" w:sz="0" w:space="0" w:color="auto"/>
        <w:right w:val="none" w:sz="0" w:space="0" w:color="auto"/>
      </w:divBdr>
    </w:div>
    <w:div w:id="2035690040">
      <w:bodyDiv w:val="1"/>
      <w:marLeft w:val="0"/>
      <w:marRight w:val="0"/>
      <w:marTop w:val="0"/>
      <w:marBottom w:val="0"/>
      <w:divBdr>
        <w:top w:val="none" w:sz="0" w:space="0" w:color="auto"/>
        <w:left w:val="none" w:sz="0" w:space="0" w:color="auto"/>
        <w:bottom w:val="none" w:sz="0" w:space="0" w:color="auto"/>
        <w:right w:val="none" w:sz="0" w:space="0" w:color="auto"/>
      </w:divBdr>
    </w:div>
    <w:div w:id="2043549083">
      <w:bodyDiv w:val="1"/>
      <w:marLeft w:val="0"/>
      <w:marRight w:val="0"/>
      <w:marTop w:val="0"/>
      <w:marBottom w:val="0"/>
      <w:divBdr>
        <w:top w:val="none" w:sz="0" w:space="0" w:color="auto"/>
        <w:left w:val="none" w:sz="0" w:space="0" w:color="auto"/>
        <w:bottom w:val="none" w:sz="0" w:space="0" w:color="auto"/>
        <w:right w:val="none" w:sz="0" w:space="0" w:color="auto"/>
      </w:divBdr>
      <w:divsChild>
        <w:div w:id="132798240">
          <w:marLeft w:val="0"/>
          <w:marRight w:val="0"/>
          <w:marTop w:val="0"/>
          <w:marBottom w:val="0"/>
          <w:divBdr>
            <w:top w:val="none" w:sz="0" w:space="0" w:color="auto"/>
            <w:left w:val="none" w:sz="0" w:space="0" w:color="auto"/>
            <w:bottom w:val="none" w:sz="0" w:space="0" w:color="auto"/>
            <w:right w:val="none" w:sz="0" w:space="0" w:color="auto"/>
          </w:divBdr>
        </w:div>
        <w:div w:id="698698664">
          <w:marLeft w:val="0"/>
          <w:marRight w:val="0"/>
          <w:marTop w:val="0"/>
          <w:marBottom w:val="0"/>
          <w:divBdr>
            <w:top w:val="none" w:sz="0" w:space="0" w:color="auto"/>
            <w:left w:val="none" w:sz="0" w:space="0" w:color="auto"/>
            <w:bottom w:val="none" w:sz="0" w:space="0" w:color="auto"/>
            <w:right w:val="none" w:sz="0" w:space="0" w:color="auto"/>
          </w:divBdr>
        </w:div>
      </w:divsChild>
    </w:div>
    <w:div w:id="2084788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onsolas-Verdana">
      <a:majorFont>
        <a:latin typeface="Consolas" panose="020B0609020204030204"/>
        <a:ea typeface=""/>
        <a:cs typeface=""/>
        <a:font script="Jpan" typeface="HG丸ｺﾞｼｯｸM-PRO"/>
        <a:font script="Hang" typeface="HY중고딕"/>
        <a:font script="Hans" typeface="华文楷体"/>
        <a:font script="Hant" typeface="新細明體"/>
        <a:font script="Arab" typeface="Tahoma"/>
        <a:font script="Hebr" typeface="Levenim MT"/>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Verdana" panose="020B0604030504040204"/>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6D49F1-FA7D-4E78-81FD-2D598EBEA3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641</TotalTime>
  <Pages>12</Pages>
  <Words>2157</Words>
  <Characters>2266</Characters>
  <Application>Microsoft Office Word</Application>
  <DocSecurity>0</DocSecurity>
  <Lines>188</Lines>
  <Paragraphs>192</Paragraphs>
  <ScaleCrop>false</ScaleCrop>
  <Company/>
  <LinksUpToDate>false</LinksUpToDate>
  <CharactersWithSpaces>4231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michaelwin</dc:creator>
  <cp:keywords/>
  <dc:description/>
  <cp:lastModifiedBy>一涵 苏</cp:lastModifiedBy>
  <cp:revision>24</cp:revision>
  <dcterms:created xsi:type="dcterms:W3CDTF">2025-02-25T13:11:00Z</dcterms:created>
  <dcterms:modified xsi:type="dcterms:W3CDTF">2025-05-02T15:05:00Z</dcterms:modified>
</cp:coreProperties>
</file>