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82C40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《中间件技术》实验一</w:t>
      </w:r>
    </w:p>
    <w:p w14:paraId="7960D5B0">
      <w:pPr>
        <w:jc w:val="righ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36720222203906 陈琮翰</w:t>
      </w:r>
    </w:p>
    <w:p w14:paraId="5A5C7C70">
      <w:pPr>
        <w:jc w:val="righ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伊木然</w:t>
      </w:r>
    </w:p>
    <w:p w14:paraId="2809396B">
      <w:pPr>
        <w:jc w:val="righ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苏一涵</w:t>
      </w:r>
    </w:p>
    <w:p w14:paraId="0CC68147">
      <w:pPr>
        <w:jc w:val="both"/>
        <w:rPr>
          <w:rFonts w:hint="eastAsia"/>
          <w:lang w:val="en-US" w:eastAsia="zh-CN"/>
        </w:rPr>
      </w:pPr>
    </w:p>
    <w:p w14:paraId="14B38D2D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我们组选择直接完成step4，实现了简单的文字通信功能以及群聊的功能(运用了消息中间件ActiveMQ)</w:t>
      </w:r>
    </w:p>
    <w:p w14:paraId="3B4BFE49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78ADB16A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实验结果展示：</w:t>
      </w:r>
    </w:p>
    <w:p w14:paraId="12059059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711FB0C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三名用户登录</w:t>
      </w:r>
    </w:p>
    <w:p w14:paraId="11E0B427">
      <w:pPr>
        <w:jc w:val="both"/>
      </w:pPr>
      <w:r>
        <w:drawing>
          <wp:inline distT="0" distB="0" distL="114300" distR="114300">
            <wp:extent cx="3497580" cy="16167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1EA4">
      <w:pPr>
        <w:jc w:val="both"/>
      </w:pPr>
      <w:r>
        <w:drawing>
          <wp:inline distT="0" distB="0" distL="114300" distR="114300">
            <wp:extent cx="3488055" cy="1583690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E49A">
      <w:pPr>
        <w:jc w:val="both"/>
      </w:pPr>
      <w:r>
        <w:drawing>
          <wp:inline distT="0" distB="0" distL="114300" distR="114300">
            <wp:extent cx="3477260" cy="1661160"/>
            <wp:effectExtent l="0" t="0" r="952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EBAFC">
      <w:pPr>
        <w:jc w:val="both"/>
      </w:pPr>
    </w:p>
    <w:p w14:paraId="607F6F26">
      <w:pPr>
        <w:jc w:val="both"/>
      </w:pPr>
    </w:p>
    <w:p w14:paraId="52B31DA9">
      <w:pPr>
        <w:jc w:val="both"/>
      </w:pPr>
    </w:p>
    <w:p w14:paraId="6D44883C">
      <w:pPr>
        <w:jc w:val="both"/>
      </w:pPr>
    </w:p>
    <w:p w14:paraId="1AD14FAD">
      <w:pPr>
        <w:jc w:val="both"/>
      </w:pPr>
    </w:p>
    <w:p w14:paraId="070BF21C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输入群聊名称</w:t>
      </w:r>
    </w:p>
    <w:p w14:paraId="1D24A590">
      <w:pPr>
        <w:jc w:val="both"/>
      </w:pPr>
      <w:r>
        <w:drawing>
          <wp:inline distT="0" distB="0" distL="114300" distR="114300">
            <wp:extent cx="3917950" cy="1735455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3667B">
      <w:pPr>
        <w:jc w:val="both"/>
      </w:pPr>
      <w:bookmarkStart w:id="0" w:name="_GoBack"/>
      <w:bookmarkEnd w:id="0"/>
    </w:p>
    <w:p w14:paraId="451DF576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三名用户登录后实现发消息以及群聊功能</w:t>
      </w:r>
    </w:p>
    <w:p w14:paraId="249A6691">
      <w:pPr>
        <w:jc w:val="both"/>
      </w:pPr>
      <w:r>
        <w:drawing>
          <wp:inline distT="0" distB="0" distL="114300" distR="114300">
            <wp:extent cx="5253355" cy="2835275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9B30">
      <w:pPr>
        <w:jc w:val="both"/>
      </w:pPr>
    </w:p>
    <w:p w14:paraId="4B1A3BEB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ActiveMQ 服务端控制台截图</w:t>
      </w:r>
    </w:p>
    <w:p w14:paraId="15761705">
      <w:pPr>
        <w:jc w:val="both"/>
      </w:pPr>
      <w:r>
        <w:drawing>
          <wp:inline distT="0" distB="0" distL="114300" distR="114300">
            <wp:extent cx="5265420" cy="30181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DA91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核心源代码截图</w:t>
      </w:r>
    </w:p>
    <w:p w14:paraId="659B6F87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FEE53B2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定义登录界面标准及样式</w:t>
      </w:r>
    </w:p>
    <w:p w14:paraId="60FA4540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036570"/>
            <wp:effectExtent l="0" t="0" r="127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93E5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FCB8314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创建ActiveMQ连接会话，基于群名生成Topic并创建消息生产者，支撑群聊消息发送</w:t>
      </w:r>
    </w:p>
    <w:p w14:paraId="3DD55552">
      <w:pPr>
        <w:jc w:val="both"/>
      </w:pPr>
      <w:r>
        <w:drawing>
          <wp:inline distT="0" distB="0" distL="114300" distR="114300">
            <wp:extent cx="5262245" cy="1173480"/>
            <wp:effectExtent l="0" t="0" r="571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322E">
      <w:pPr>
        <w:jc w:val="both"/>
      </w:pPr>
    </w:p>
    <w:p w14:paraId="568B37BB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用户接受消息提示并在群聊聊天框中显示</w:t>
      </w:r>
    </w:p>
    <w:p w14:paraId="2DB7BDE3">
      <w:pPr>
        <w:jc w:val="both"/>
      </w:pPr>
      <w:r>
        <w:drawing>
          <wp:inline distT="0" distB="0" distL="114300" distR="114300">
            <wp:extent cx="4046220" cy="2564765"/>
            <wp:effectExtent l="0" t="0" r="190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3F7FF">
      <w:pPr>
        <w:jc w:val="both"/>
      </w:pPr>
    </w:p>
    <w:p w14:paraId="635C3B17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实现传输消息功能以及消息标准格式</w:t>
      </w:r>
    </w:p>
    <w:p w14:paraId="31F91844">
      <w:pPr>
        <w:jc w:val="both"/>
      </w:pPr>
      <w:r>
        <w:drawing>
          <wp:inline distT="0" distB="0" distL="114300" distR="114300">
            <wp:extent cx="5269230" cy="1477645"/>
            <wp:effectExtent l="0" t="0" r="952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CD4E8">
      <w:pPr>
        <w:jc w:val="both"/>
      </w:pPr>
    </w:p>
    <w:p w14:paraId="4C79CAF8">
      <w:pPr>
        <w:jc w:val="both"/>
      </w:pPr>
    </w:p>
    <w:p w14:paraId="48AFE0C4">
      <w:pPr>
        <w:jc w:val="both"/>
      </w:pPr>
    </w:p>
    <w:p w14:paraId="33336808">
      <w:pPr>
        <w:jc w:val="both"/>
      </w:pPr>
    </w:p>
    <w:p w14:paraId="4CF0ED5E">
      <w:pPr>
        <w:jc w:val="both"/>
      </w:pPr>
    </w:p>
    <w:p w14:paraId="39DC6735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本次实验分工及排名：</w:t>
      </w:r>
    </w:p>
    <w:p w14:paraId="41FD47F9"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190C7702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No.1：陈琮翰 36720222203906  负责源代码编写</w:t>
      </w:r>
    </w:p>
    <w:p w14:paraId="59B3CAEF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No.2：负责代码测试</w:t>
      </w:r>
    </w:p>
    <w:p w14:paraId="48BB284C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No.3：负责实验报告撰写</w:t>
      </w:r>
    </w:p>
    <w:p w14:paraId="647950D9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 w14:paraId="275765DD">
      <w:pPr>
        <w:jc w:val="both"/>
      </w:pPr>
    </w:p>
    <w:p w14:paraId="01386D63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25F39"/>
    <w:rsid w:val="08A2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2026-03-16T08:17:00Z</dcterms:created>
  <dc:creator>Acouchen</dc:creator>
  <cp:lastModifiedBy>Acouchen</cp:lastModifiedBy>
  <dcterms:modified xsi:type="dcterms:W3CDTF">2026-03-16T09:02:28Z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6E4277A0C0924F2E97E7CD7C3C0A2DF4_11</vt:lpwstr>
  </property>
  <property fmtid="{D5CDD505-2E9C-101B-9397-08002B2CF9AE}" pid="4" name="KSOTemplateDocerSaveRecord">
    <vt:lpwstr>eyJoZGlkIjoiNGYyZjdhYzg0YWZhN2U1YzE5ZmI4NmE4MDJjMjdjOGMiLCJ1c2VySWQiOiI3NDA4ODc2MjMifQ==</vt:lpwstr>
  </property>
</Properties>
</file>