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FFF54" w14:textId="77777777" w:rsidR="00C471BA" w:rsidRDefault="00C471BA" w:rsidP="00C471BA">
      <w:pPr>
        <w:jc w:val="center"/>
        <w:rPr>
          <w:rFonts w:ascii="等线 Light" w:eastAsia="等线 Light" w:hAnsi="等线 Light" w:hint="eastAsia"/>
          <w:b/>
          <w:sz w:val="52"/>
          <w:szCs w:val="52"/>
        </w:rPr>
      </w:pPr>
    </w:p>
    <w:p w14:paraId="25432F88" w14:textId="6AA872C2" w:rsidR="00C471BA" w:rsidRDefault="00C471BA" w:rsidP="00C471BA">
      <w:pPr>
        <w:jc w:val="center"/>
        <w:rPr>
          <w:rFonts w:ascii="等线 Light" w:eastAsia="等线 Light" w:hAnsi="等线 Light" w:hint="eastAsia"/>
          <w:b/>
          <w:sz w:val="52"/>
          <w:szCs w:val="52"/>
        </w:rPr>
      </w:pPr>
      <w:r w:rsidRPr="005C1ADD">
        <w:rPr>
          <w:noProof/>
        </w:rPr>
        <w:drawing>
          <wp:inline distT="0" distB="0" distL="0" distR="0" wp14:anchorId="3C323E62" wp14:editId="537FD8AE">
            <wp:extent cx="1541145" cy="1541145"/>
            <wp:effectExtent l="0" t="0" r="1905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1145" cy="154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32B2E" w14:textId="1C880A84" w:rsidR="00C471BA" w:rsidRPr="002A2C77" w:rsidRDefault="00C471BA" w:rsidP="00C471BA">
      <w:pPr>
        <w:jc w:val="center"/>
        <w:rPr>
          <w:rFonts w:ascii="微软雅黑" w:eastAsia="微软雅黑" w:hAnsi="微软雅黑" w:hint="eastAsia"/>
          <w:bCs/>
          <w:sz w:val="52"/>
          <w:szCs w:val="52"/>
        </w:rPr>
      </w:pPr>
      <w:commentRangeStart w:id="0"/>
      <w:r w:rsidRPr="002A2C77">
        <w:rPr>
          <w:rFonts w:ascii="微软雅黑" w:eastAsia="微软雅黑" w:hAnsi="微软雅黑" w:hint="eastAsia"/>
          <w:bCs/>
          <w:sz w:val="52"/>
          <w:szCs w:val="52"/>
        </w:rPr>
        <w:t>数据</w:t>
      </w:r>
      <w:r>
        <w:rPr>
          <w:rFonts w:ascii="微软雅黑" w:eastAsia="微软雅黑" w:hAnsi="微软雅黑" w:hint="eastAsia"/>
          <w:bCs/>
          <w:sz w:val="52"/>
          <w:szCs w:val="52"/>
        </w:rPr>
        <w:t>库</w:t>
      </w:r>
      <w:r w:rsidR="002972D9">
        <w:rPr>
          <w:rFonts w:ascii="微软雅黑" w:eastAsia="微软雅黑" w:hAnsi="微软雅黑" w:hint="eastAsia"/>
          <w:bCs/>
          <w:sz w:val="52"/>
          <w:szCs w:val="52"/>
        </w:rPr>
        <w:t>系统课程</w:t>
      </w:r>
      <w:r w:rsidRPr="002A2C77">
        <w:rPr>
          <w:rFonts w:ascii="微软雅黑" w:eastAsia="微软雅黑" w:hAnsi="微软雅黑" w:hint="eastAsia"/>
          <w:bCs/>
          <w:sz w:val="52"/>
          <w:szCs w:val="52"/>
        </w:rPr>
        <w:t>实验报告</w:t>
      </w:r>
      <w:commentRangeEnd w:id="0"/>
      <w:r w:rsidR="009C0828">
        <w:rPr>
          <w:rStyle w:val="a9"/>
        </w:rPr>
        <w:commentReference w:id="0"/>
      </w:r>
    </w:p>
    <w:p w14:paraId="4C1C5515" w14:textId="77777777" w:rsidR="00C471BA" w:rsidRDefault="00C471BA" w:rsidP="00C471BA">
      <w:pPr>
        <w:spacing w:line="360" w:lineRule="auto"/>
        <w:ind w:firstLineChars="198" w:firstLine="596"/>
        <w:rPr>
          <w:b/>
          <w:sz w:val="30"/>
        </w:rPr>
      </w:pPr>
    </w:p>
    <w:tbl>
      <w:tblPr>
        <w:tblW w:w="0" w:type="auto"/>
        <w:tblInd w:w="562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000" w:firstRow="0" w:lastRow="0" w:firstColumn="0" w:lastColumn="0" w:noHBand="0" w:noVBand="0"/>
      </w:tblPr>
      <w:tblGrid>
        <w:gridCol w:w="2240"/>
        <w:gridCol w:w="5131"/>
      </w:tblGrid>
      <w:tr w:rsidR="00C471BA" w:rsidRPr="008E2B28" w14:paraId="3E58D071" w14:textId="77777777" w:rsidTr="00621EA8">
        <w:tc>
          <w:tcPr>
            <w:tcW w:w="2240" w:type="dxa"/>
          </w:tcPr>
          <w:p w14:paraId="75F8EA81" w14:textId="77777777" w:rsidR="00C471BA" w:rsidRPr="008E2B28" w:rsidRDefault="00C471BA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 w:rsidRPr="008E2B28">
              <w:rPr>
                <w:rFonts w:ascii="微软雅黑" w:eastAsia="微软雅黑" w:hAnsi="微软雅黑" w:hint="eastAsia"/>
                <w:sz w:val="30"/>
                <w:szCs w:val="30"/>
              </w:rPr>
              <w:t>实验</w:t>
            </w:r>
            <w:r w:rsidRPr="008E2B28">
              <w:rPr>
                <w:rFonts w:ascii="微软雅黑" w:eastAsia="微软雅黑" w:hAnsi="微软雅黑"/>
                <w:sz w:val="30"/>
                <w:szCs w:val="30"/>
              </w:rPr>
              <w:t>名称</w:t>
            </w:r>
            <w:r w:rsidRPr="008E2B28">
              <w:rPr>
                <w:rFonts w:ascii="微软雅黑" w:eastAsia="微软雅黑" w:hAnsi="微软雅黑" w:hint="eastAsia"/>
                <w:sz w:val="30"/>
                <w:szCs w:val="30"/>
              </w:rPr>
              <w:t>：</w:t>
            </w:r>
          </w:p>
        </w:tc>
        <w:tc>
          <w:tcPr>
            <w:tcW w:w="5131" w:type="dxa"/>
            <w:vAlign w:val="center"/>
          </w:tcPr>
          <w:p w14:paraId="69495BEF" w14:textId="79A1A095" w:rsidR="00C471BA" w:rsidRPr="008E2B28" w:rsidRDefault="00A00E6A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30"/>
                <w:szCs w:val="30"/>
              </w:rPr>
              <w:t>实验二、</w:t>
            </w:r>
            <w:r w:rsidRPr="00A00E6A">
              <w:rPr>
                <w:rFonts w:ascii="微软雅黑" w:eastAsia="微软雅黑" w:hAnsi="微软雅黑"/>
                <w:b/>
                <w:bCs/>
                <w:sz w:val="30"/>
                <w:szCs w:val="30"/>
              </w:rPr>
              <w:t>数据定义</w:t>
            </w:r>
          </w:p>
        </w:tc>
      </w:tr>
      <w:tr w:rsidR="00C471BA" w:rsidRPr="008E2B28" w14:paraId="48B2E9A3" w14:textId="77777777" w:rsidTr="00621EA8">
        <w:tc>
          <w:tcPr>
            <w:tcW w:w="2240" w:type="dxa"/>
          </w:tcPr>
          <w:p w14:paraId="7041591D" w14:textId="77777777" w:rsidR="00C471BA" w:rsidRPr="008E2B28" w:rsidRDefault="00C471BA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 w:rsidRPr="008E2B28">
              <w:rPr>
                <w:rFonts w:ascii="微软雅黑" w:eastAsia="微软雅黑" w:hAnsi="微软雅黑" w:hint="eastAsia"/>
                <w:sz w:val="30"/>
                <w:szCs w:val="30"/>
              </w:rPr>
              <w:t>实验日期</w:t>
            </w:r>
            <w:r w:rsidRPr="008E2B28">
              <w:rPr>
                <w:rFonts w:ascii="微软雅黑" w:eastAsia="微软雅黑" w:hAnsi="微软雅黑"/>
                <w:sz w:val="30"/>
                <w:szCs w:val="30"/>
              </w:rPr>
              <w:t>：</w:t>
            </w:r>
          </w:p>
        </w:tc>
        <w:tc>
          <w:tcPr>
            <w:tcW w:w="5131" w:type="dxa"/>
            <w:vAlign w:val="center"/>
          </w:tcPr>
          <w:p w14:paraId="1604941D" w14:textId="42927BD3" w:rsidR="00C471BA" w:rsidRPr="008E2B28" w:rsidRDefault="00A00E6A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>
              <w:rPr>
                <w:rFonts w:ascii="微软雅黑" w:eastAsia="微软雅黑" w:hAnsi="微软雅黑" w:hint="eastAsia"/>
                <w:sz w:val="30"/>
                <w:szCs w:val="30"/>
              </w:rPr>
              <w:t>3.</w:t>
            </w:r>
            <w:r w:rsidR="00837148">
              <w:rPr>
                <w:rFonts w:ascii="微软雅黑" w:eastAsia="微软雅黑" w:hAnsi="微软雅黑" w:hint="eastAsia"/>
                <w:sz w:val="30"/>
                <w:szCs w:val="30"/>
              </w:rPr>
              <w:t>28</w:t>
            </w:r>
          </w:p>
        </w:tc>
      </w:tr>
      <w:tr w:rsidR="00C471BA" w:rsidRPr="008E2B28" w14:paraId="7299C901" w14:textId="77777777" w:rsidTr="00621EA8">
        <w:tc>
          <w:tcPr>
            <w:tcW w:w="2240" w:type="dxa"/>
            <w:tcBorders>
              <w:bottom w:val="single" w:sz="4" w:space="0" w:color="D9D9D9"/>
            </w:tcBorders>
          </w:tcPr>
          <w:p w14:paraId="12B9E889" w14:textId="77777777" w:rsidR="00C471BA" w:rsidRPr="008E2B28" w:rsidRDefault="00C471BA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 w:rsidRPr="008E2B28">
              <w:rPr>
                <w:rFonts w:ascii="微软雅黑" w:eastAsia="微软雅黑" w:hAnsi="微软雅黑" w:hint="eastAsia"/>
                <w:sz w:val="30"/>
                <w:szCs w:val="30"/>
              </w:rPr>
              <w:t>实验</w:t>
            </w:r>
            <w:r w:rsidRPr="008E2B28">
              <w:rPr>
                <w:rFonts w:ascii="微软雅黑" w:eastAsia="微软雅黑" w:hAnsi="微软雅黑"/>
                <w:sz w:val="30"/>
                <w:szCs w:val="30"/>
              </w:rPr>
              <w:t>地点：</w:t>
            </w:r>
          </w:p>
        </w:tc>
        <w:tc>
          <w:tcPr>
            <w:tcW w:w="5131" w:type="dxa"/>
            <w:tcBorders>
              <w:bottom w:val="single" w:sz="4" w:space="0" w:color="D9D9D9"/>
            </w:tcBorders>
            <w:vAlign w:val="center"/>
          </w:tcPr>
          <w:p w14:paraId="011A8CD7" w14:textId="4C5F9D26" w:rsidR="00C471BA" w:rsidRPr="008E2B28" w:rsidRDefault="00A00E6A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>
              <w:rPr>
                <w:rFonts w:ascii="微软雅黑" w:eastAsia="微软雅黑" w:hAnsi="微软雅黑" w:hint="eastAsia"/>
                <w:sz w:val="30"/>
                <w:szCs w:val="30"/>
              </w:rPr>
              <w:t>文宣楼B311</w:t>
            </w:r>
          </w:p>
        </w:tc>
      </w:tr>
      <w:tr w:rsidR="00C471BA" w:rsidRPr="008E2B28" w14:paraId="73510951" w14:textId="77777777" w:rsidTr="00621EA8">
        <w:tc>
          <w:tcPr>
            <w:tcW w:w="2240" w:type="dxa"/>
            <w:tcBorders>
              <w:bottom w:val="single" w:sz="4" w:space="0" w:color="D9D9D9"/>
            </w:tcBorders>
          </w:tcPr>
          <w:p w14:paraId="10C10E59" w14:textId="77777777" w:rsidR="00C471BA" w:rsidRPr="008E2B28" w:rsidRDefault="00C471BA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 w:rsidRPr="008E2B28">
              <w:rPr>
                <w:rFonts w:ascii="微软雅黑" w:eastAsia="微软雅黑" w:hAnsi="微软雅黑"/>
                <w:sz w:val="30"/>
                <w:szCs w:val="30"/>
              </w:rPr>
              <w:t>提交日期：</w:t>
            </w:r>
          </w:p>
        </w:tc>
        <w:tc>
          <w:tcPr>
            <w:tcW w:w="5131" w:type="dxa"/>
            <w:tcBorders>
              <w:bottom w:val="single" w:sz="4" w:space="0" w:color="D9D9D9"/>
            </w:tcBorders>
            <w:vAlign w:val="center"/>
          </w:tcPr>
          <w:p w14:paraId="59502966" w14:textId="62C708B7" w:rsidR="00C471BA" w:rsidRPr="008E2B28" w:rsidRDefault="00A00E6A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>
              <w:rPr>
                <w:rFonts w:ascii="微软雅黑" w:eastAsia="微软雅黑" w:hAnsi="微软雅黑" w:hint="eastAsia"/>
                <w:sz w:val="30"/>
                <w:szCs w:val="30"/>
              </w:rPr>
              <w:t>2025/4/4</w:t>
            </w:r>
          </w:p>
        </w:tc>
      </w:tr>
      <w:tr w:rsidR="00C471BA" w:rsidRPr="008E2B28" w14:paraId="3F5CACAC" w14:textId="77777777" w:rsidTr="00621EA8">
        <w:tc>
          <w:tcPr>
            <w:tcW w:w="7371" w:type="dxa"/>
            <w:gridSpan w:val="2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</w:tcPr>
          <w:p w14:paraId="06DF4B69" w14:textId="77777777" w:rsidR="00C471BA" w:rsidRPr="008E2B28" w:rsidRDefault="00C471BA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</w:p>
        </w:tc>
      </w:tr>
      <w:tr w:rsidR="00C471BA" w:rsidRPr="008E2B28" w14:paraId="06B5B770" w14:textId="77777777" w:rsidTr="00621EA8">
        <w:tc>
          <w:tcPr>
            <w:tcW w:w="2240" w:type="dxa"/>
            <w:tcBorders>
              <w:top w:val="single" w:sz="4" w:space="0" w:color="D9D9D9"/>
            </w:tcBorders>
          </w:tcPr>
          <w:p w14:paraId="61591ECB" w14:textId="77777777" w:rsidR="00C471BA" w:rsidRPr="008E2B28" w:rsidRDefault="00C471BA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 w:rsidRPr="008E2B28">
              <w:rPr>
                <w:rFonts w:ascii="微软雅黑" w:eastAsia="微软雅黑" w:hAnsi="微软雅黑" w:hint="eastAsia"/>
                <w:sz w:val="30"/>
                <w:szCs w:val="30"/>
              </w:rPr>
              <w:t>学号：</w:t>
            </w:r>
          </w:p>
        </w:tc>
        <w:tc>
          <w:tcPr>
            <w:tcW w:w="5131" w:type="dxa"/>
            <w:tcBorders>
              <w:top w:val="single" w:sz="4" w:space="0" w:color="D9D9D9"/>
            </w:tcBorders>
            <w:vAlign w:val="center"/>
          </w:tcPr>
          <w:p w14:paraId="32FF498F" w14:textId="0C818F94" w:rsidR="00C471BA" w:rsidRPr="008E2B28" w:rsidRDefault="00962294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>
              <w:rPr>
                <w:rFonts w:ascii="微软雅黑" w:eastAsia="微软雅黑" w:hAnsi="微软雅黑" w:hint="eastAsia"/>
                <w:sz w:val="30"/>
                <w:szCs w:val="30"/>
              </w:rPr>
              <w:t>36720232204041</w:t>
            </w:r>
          </w:p>
        </w:tc>
      </w:tr>
      <w:tr w:rsidR="00C471BA" w:rsidRPr="008E2B28" w14:paraId="1640C1C3" w14:textId="77777777" w:rsidTr="00621EA8">
        <w:tc>
          <w:tcPr>
            <w:tcW w:w="2240" w:type="dxa"/>
          </w:tcPr>
          <w:p w14:paraId="044AF7EB" w14:textId="77777777" w:rsidR="00C471BA" w:rsidRPr="008E2B28" w:rsidRDefault="00C471BA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 w:rsidRPr="008E2B28">
              <w:rPr>
                <w:rFonts w:ascii="微软雅黑" w:eastAsia="微软雅黑" w:hAnsi="微软雅黑" w:hint="eastAsia"/>
                <w:sz w:val="30"/>
                <w:szCs w:val="30"/>
              </w:rPr>
              <w:t>姓名：</w:t>
            </w:r>
          </w:p>
        </w:tc>
        <w:tc>
          <w:tcPr>
            <w:tcW w:w="5131" w:type="dxa"/>
            <w:vAlign w:val="center"/>
          </w:tcPr>
          <w:p w14:paraId="4B1596A3" w14:textId="5A5979F7" w:rsidR="00C471BA" w:rsidRPr="008E2B28" w:rsidRDefault="00962294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>
              <w:rPr>
                <w:rFonts w:ascii="微软雅黑" w:eastAsia="微软雅黑" w:hAnsi="微软雅黑" w:hint="eastAsia"/>
                <w:sz w:val="30"/>
                <w:szCs w:val="30"/>
              </w:rPr>
              <w:t>苏一涵</w:t>
            </w:r>
          </w:p>
        </w:tc>
      </w:tr>
      <w:tr w:rsidR="00C471BA" w:rsidRPr="008E2B28" w14:paraId="60D03BF3" w14:textId="77777777" w:rsidTr="00621EA8">
        <w:tc>
          <w:tcPr>
            <w:tcW w:w="2240" w:type="dxa"/>
          </w:tcPr>
          <w:p w14:paraId="4D560173" w14:textId="77777777" w:rsidR="00C471BA" w:rsidRPr="008E2B28" w:rsidRDefault="00C471BA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 w:rsidRPr="008E2B28">
              <w:rPr>
                <w:rFonts w:ascii="微软雅黑" w:eastAsia="微软雅黑" w:hAnsi="微软雅黑"/>
                <w:sz w:val="30"/>
                <w:szCs w:val="30"/>
              </w:rPr>
              <w:t>专业年级</w:t>
            </w:r>
            <w:r w:rsidRPr="008E2B28">
              <w:rPr>
                <w:rFonts w:ascii="微软雅黑" w:eastAsia="微软雅黑" w:hAnsi="微软雅黑" w:hint="eastAsia"/>
                <w:sz w:val="30"/>
                <w:szCs w:val="30"/>
              </w:rPr>
              <w:t>：</w:t>
            </w:r>
          </w:p>
        </w:tc>
        <w:tc>
          <w:tcPr>
            <w:tcW w:w="5131" w:type="dxa"/>
            <w:vAlign w:val="center"/>
          </w:tcPr>
          <w:p w14:paraId="778267AC" w14:textId="10C053DB" w:rsidR="00C471BA" w:rsidRPr="008E2B28" w:rsidRDefault="001C5BF6" w:rsidP="006C6493">
            <w:pPr>
              <w:jc w:val="left"/>
              <w:rPr>
                <w:rFonts w:ascii="微软雅黑" w:eastAsia="微软雅黑" w:hAnsi="微软雅黑" w:hint="eastAsia"/>
                <w:sz w:val="30"/>
                <w:szCs w:val="30"/>
              </w:rPr>
            </w:pPr>
            <w:r>
              <w:rPr>
                <w:rFonts w:ascii="微软雅黑" w:eastAsia="微软雅黑" w:hAnsi="微软雅黑" w:hint="eastAsia"/>
                <w:sz w:val="30"/>
                <w:szCs w:val="30"/>
              </w:rPr>
              <w:t>软工</w:t>
            </w:r>
            <w:r w:rsidR="00F8482D" w:rsidRPr="008E2B28">
              <w:rPr>
                <w:rFonts w:ascii="微软雅黑" w:eastAsia="微软雅黑" w:hAnsi="微软雅黑" w:hint="eastAsia"/>
                <w:sz w:val="30"/>
                <w:szCs w:val="30"/>
              </w:rPr>
              <w:t>2</w:t>
            </w:r>
            <w:r w:rsidR="00F8482D" w:rsidRPr="008E2B28">
              <w:rPr>
                <w:rFonts w:ascii="微软雅黑" w:eastAsia="微软雅黑" w:hAnsi="微软雅黑"/>
                <w:sz w:val="30"/>
                <w:szCs w:val="30"/>
              </w:rPr>
              <w:t>02</w:t>
            </w:r>
            <w:r w:rsidR="00962294">
              <w:rPr>
                <w:rFonts w:ascii="微软雅黑" w:eastAsia="微软雅黑" w:hAnsi="微软雅黑" w:hint="eastAsia"/>
                <w:sz w:val="30"/>
                <w:szCs w:val="30"/>
              </w:rPr>
              <w:t>3</w:t>
            </w:r>
            <w:r w:rsidR="00C471BA" w:rsidRPr="008E2B28">
              <w:rPr>
                <w:rFonts w:ascii="微软雅黑" w:eastAsia="微软雅黑" w:hAnsi="微软雅黑"/>
                <w:sz w:val="30"/>
                <w:szCs w:val="30"/>
              </w:rPr>
              <w:t>级</w:t>
            </w:r>
          </w:p>
        </w:tc>
      </w:tr>
      <w:tr w:rsidR="00C471BA" w:rsidRPr="008E2B28" w14:paraId="58F69FD1" w14:textId="77777777" w:rsidTr="00621EA8">
        <w:tc>
          <w:tcPr>
            <w:tcW w:w="2240" w:type="dxa"/>
          </w:tcPr>
          <w:p w14:paraId="2F98CCE5" w14:textId="77777777" w:rsidR="00C471BA" w:rsidRPr="008E2B28" w:rsidRDefault="00C471BA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 w:rsidRPr="008E2B28">
              <w:rPr>
                <w:rFonts w:ascii="微软雅黑" w:eastAsia="微软雅黑" w:hAnsi="微软雅黑" w:hint="eastAsia"/>
                <w:sz w:val="30"/>
                <w:szCs w:val="30"/>
              </w:rPr>
              <w:t>学年</w:t>
            </w:r>
            <w:r w:rsidRPr="008E2B28">
              <w:rPr>
                <w:rFonts w:ascii="微软雅黑" w:eastAsia="微软雅黑" w:hAnsi="微软雅黑"/>
                <w:sz w:val="30"/>
                <w:szCs w:val="30"/>
              </w:rPr>
              <w:t>学期</w:t>
            </w:r>
            <w:r w:rsidRPr="008E2B28">
              <w:rPr>
                <w:rFonts w:ascii="微软雅黑" w:eastAsia="微软雅黑" w:hAnsi="微软雅黑" w:hint="eastAsia"/>
                <w:sz w:val="30"/>
                <w:szCs w:val="30"/>
              </w:rPr>
              <w:t>：</w:t>
            </w:r>
          </w:p>
        </w:tc>
        <w:tc>
          <w:tcPr>
            <w:tcW w:w="5131" w:type="dxa"/>
            <w:vAlign w:val="center"/>
          </w:tcPr>
          <w:p w14:paraId="13F92B16" w14:textId="35F6DBC2" w:rsidR="00C471BA" w:rsidRPr="008E2B28" w:rsidRDefault="00C471BA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 w:rsidRPr="008E2B28">
              <w:rPr>
                <w:rFonts w:ascii="微软雅黑" w:eastAsia="微软雅黑" w:hAnsi="微软雅黑" w:hint="eastAsia"/>
                <w:sz w:val="30"/>
                <w:szCs w:val="30"/>
              </w:rPr>
              <w:t>2</w:t>
            </w:r>
            <w:r w:rsidRPr="008E2B28">
              <w:rPr>
                <w:rFonts w:ascii="微软雅黑" w:eastAsia="微软雅黑" w:hAnsi="微软雅黑"/>
                <w:sz w:val="30"/>
                <w:szCs w:val="30"/>
              </w:rPr>
              <w:t>02</w:t>
            </w:r>
            <w:r w:rsidR="00962294">
              <w:rPr>
                <w:rFonts w:ascii="微软雅黑" w:eastAsia="微软雅黑" w:hAnsi="微软雅黑" w:hint="eastAsia"/>
                <w:sz w:val="30"/>
                <w:szCs w:val="30"/>
              </w:rPr>
              <w:t>4</w:t>
            </w:r>
            <w:r w:rsidRPr="008E2B28">
              <w:rPr>
                <w:rFonts w:ascii="微软雅黑" w:eastAsia="微软雅黑" w:hAnsi="微软雅黑"/>
                <w:sz w:val="30"/>
                <w:szCs w:val="30"/>
              </w:rPr>
              <w:t>-202</w:t>
            </w:r>
            <w:r w:rsidR="00962294">
              <w:rPr>
                <w:rFonts w:ascii="微软雅黑" w:eastAsia="微软雅黑" w:hAnsi="微软雅黑" w:hint="eastAsia"/>
                <w:sz w:val="30"/>
                <w:szCs w:val="30"/>
              </w:rPr>
              <w:t>5</w:t>
            </w:r>
            <w:r w:rsidRPr="008E2B28">
              <w:rPr>
                <w:rFonts w:ascii="微软雅黑" w:eastAsia="微软雅黑" w:hAnsi="微软雅黑"/>
                <w:sz w:val="30"/>
                <w:szCs w:val="30"/>
              </w:rPr>
              <w:t>学年第</w:t>
            </w:r>
            <w:r w:rsidR="001C5BF6">
              <w:rPr>
                <w:rFonts w:ascii="微软雅黑" w:eastAsia="微软雅黑" w:hAnsi="微软雅黑" w:hint="eastAsia"/>
                <w:sz w:val="30"/>
                <w:szCs w:val="30"/>
              </w:rPr>
              <w:t>二</w:t>
            </w:r>
            <w:r w:rsidRPr="008E2B28">
              <w:rPr>
                <w:rFonts w:ascii="微软雅黑" w:eastAsia="微软雅黑" w:hAnsi="微软雅黑"/>
                <w:sz w:val="30"/>
                <w:szCs w:val="30"/>
              </w:rPr>
              <w:t>学期</w:t>
            </w:r>
          </w:p>
        </w:tc>
      </w:tr>
    </w:tbl>
    <w:p w14:paraId="085DF0F1" w14:textId="77777777" w:rsidR="00C471BA" w:rsidRPr="002D4263" w:rsidRDefault="00C471BA" w:rsidP="00C471BA">
      <w:pPr>
        <w:spacing w:line="360" w:lineRule="auto"/>
        <w:ind w:firstLineChars="198" w:firstLine="594"/>
        <w:rPr>
          <w:sz w:val="30"/>
        </w:rPr>
      </w:pPr>
    </w:p>
    <w:p w14:paraId="16F10321" w14:textId="77777777" w:rsidR="00C471BA" w:rsidRDefault="00C471BA" w:rsidP="00C471BA">
      <w:pPr>
        <w:spacing w:line="360" w:lineRule="auto"/>
        <w:jc w:val="center"/>
        <w:rPr>
          <w:b/>
          <w:sz w:val="32"/>
        </w:rPr>
      </w:pPr>
    </w:p>
    <w:p w14:paraId="3711B798" w14:textId="77777777" w:rsidR="00C471BA" w:rsidRDefault="00C471BA" w:rsidP="00C471BA">
      <w:pPr>
        <w:jc w:val="center"/>
        <w:rPr>
          <w:b/>
          <w:sz w:val="32"/>
        </w:rPr>
      </w:pPr>
    </w:p>
    <w:p w14:paraId="1ACD7E6B" w14:textId="1BBF5313" w:rsidR="00C471BA" w:rsidRDefault="00C471BA" w:rsidP="00C471BA">
      <w:pPr>
        <w:jc w:val="center"/>
        <w:rPr>
          <w:b/>
          <w:sz w:val="32"/>
        </w:rPr>
      </w:pPr>
    </w:p>
    <w:p w14:paraId="15E2B27B" w14:textId="77777777" w:rsidR="0022195D" w:rsidRDefault="0022195D" w:rsidP="00C471BA">
      <w:pPr>
        <w:jc w:val="center"/>
        <w:rPr>
          <w:b/>
          <w:sz w:val="32"/>
        </w:rPr>
      </w:pPr>
    </w:p>
    <w:p w14:paraId="431F34B6" w14:textId="26A2D69B" w:rsidR="005530AB" w:rsidRDefault="005530AB" w:rsidP="00C471BA">
      <w:pPr>
        <w:numPr>
          <w:ilvl w:val="0"/>
          <w:numId w:val="1"/>
        </w:numPr>
        <w:tabs>
          <w:tab w:val="clear" w:pos="720"/>
          <w:tab w:val="num" w:pos="426"/>
        </w:tabs>
        <w:ind w:left="284" w:hanging="284"/>
        <w:rPr>
          <w:rFonts w:ascii="微软雅黑" w:eastAsia="微软雅黑" w:hAnsi="微软雅黑" w:hint="eastAsia"/>
          <w:sz w:val="30"/>
          <w:szCs w:val="30"/>
        </w:rPr>
      </w:pPr>
      <w:r>
        <w:rPr>
          <w:rFonts w:ascii="微软雅黑" w:eastAsia="微软雅黑" w:hAnsi="微软雅黑" w:hint="eastAsia"/>
          <w:sz w:val="30"/>
          <w:szCs w:val="30"/>
        </w:rPr>
        <w:lastRenderedPageBreak/>
        <w:t>实验目的</w:t>
      </w:r>
    </w:p>
    <w:p w14:paraId="61C65794" w14:textId="77777777" w:rsidR="00C5414C" w:rsidRPr="00C5414C" w:rsidRDefault="00C5414C" w:rsidP="00C5414C">
      <w:pPr>
        <w:widowControl/>
        <w:jc w:val="left"/>
        <w:rPr>
          <w:rFonts w:ascii="微软雅黑" w:eastAsia="微软雅黑" w:hAnsi="微软雅黑" w:cs="宋体" w:hint="eastAsia"/>
          <w:color w:val="000000"/>
          <w:kern w:val="0"/>
          <w:sz w:val="22"/>
          <w:szCs w:val="22"/>
        </w:rPr>
      </w:pPr>
      <w:r w:rsidRPr="00C5414C">
        <w:rPr>
          <w:rFonts w:ascii="微软雅黑" w:eastAsia="微软雅黑" w:hAnsi="微软雅黑" w:cs="宋体"/>
          <w:color w:val="000000"/>
          <w:kern w:val="0"/>
          <w:sz w:val="22"/>
          <w:szCs w:val="22"/>
        </w:rPr>
        <w:t>• 理解用户、数据库、模式和基本表等数据库对象之间的关系</w:t>
      </w:r>
    </w:p>
    <w:p w14:paraId="111AAFCC" w14:textId="77777777" w:rsidR="00C5414C" w:rsidRPr="00C5414C" w:rsidRDefault="00C5414C" w:rsidP="00C5414C">
      <w:pPr>
        <w:widowControl/>
        <w:jc w:val="left"/>
        <w:rPr>
          <w:rFonts w:ascii="微软雅黑" w:eastAsia="微软雅黑" w:hAnsi="微软雅黑" w:cs="宋体" w:hint="eastAsia"/>
          <w:color w:val="000000"/>
          <w:kern w:val="0"/>
          <w:sz w:val="22"/>
          <w:szCs w:val="22"/>
        </w:rPr>
      </w:pPr>
      <w:r w:rsidRPr="00C5414C">
        <w:rPr>
          <w:rFonts w:ascii="微软雅黑" w:eastAsia="微软雅黑" w:hAnsi="微软雅黑" w:cs="宋体"/>
          <w:color w:val="000000"/>
          <w:kern w:val="0"/>
          <w:sz w:val="22"/>
          <w:szCs w:val="22"/>
        </w:rPr>
        <w:t>• 熟练掌握用户、数据库、模式、基本表和索引的创建、修改和删除方法</w:t>
      </w:r>
    </w:p>
    <w:p w14:paraId="47D6CF38" w14:textId="77777777" w:rsidR="00C5414C" w:rsidRPr="00C5414C" w:rsidRDefault="00C5414C" w:rsidP="00C5414C">
      <w:pPr>
        <w:widowControl/>
        <w:jc w:val="left"/>
        <w:rPr>
          <w:rFonts w:ascii="微软雅黑" w:eastAsia="微软雅黑" w:hAnsi="微软雅黑" w:cs="宋体" w:hint="eastAsia"/>
          <w:color w:val="000000"/>
          <w:kern w:val="0"/>
          <w:sz w:val="22"/>
          <w:szCs w:val="22"/>
        </w:rPr>
      </w:pPr>
      <w:r w:rsidRPr="00C5414C">
        <w:rPr>
          <w:rFonts w:ascii="微软雅黑" w:eastAsia="微软雅黑" w:hAnsi="微软雅黑" w:cs="宋体"/>
          <w:color w:val="000000"/>
          <w:kern w:val="0"/>
          <w:sz w:val="22"/>
          <w:szCs w:val="22"/>
        </w:rPr>
        <w:t>• 理解并熟练掌握数据类型的选择和使用方法</w:t>
      </w:r>
    </w:p>
    <w:p w14:paraId="16D87455" w14:textId="77777777" w:rsidR="00C5414C" w:rsidRPr="00C5414C" w:rsidRDefault="00C5414C" w:rsidP="00C5414C">
      <w:pPr>
        <w:widowControl/>
        <w:jc w:val="left"/>
        <w:rPr>
          <w:rFonts w:ascii="微软雅黑" w:eastAsia="微软雅黑" w:hAnsi="微软雅黑" w:cs="宋体" w:hint="eastAsia"/>
          <w:color w:val="000000"/>
          <w:kern w:val="0"/>
          <w:sz w:val="22"/>
          <w:szCs w:val="22"/>
        </w:rPr>
      </w:pPr>
      <w:r w:rsidRPr="00C5414C">
        <w:rPr>
          <w:rFonts w:ascii="微软雅黑" w:eastAsia="微软雅黑" w:hAnsi="微软雅黑" w:cs="宋体"/>
          <w:color w:val="000000"/>
          <w:kern w:val="0"/>
          <w:sz w:val="22"/>
          <w:szCs w:val="22"/>
        </w:rPr>
        <w:t>• 熟练掌握 sql 脚本文件的创建和使用</w:t>
      </w:r>
    </w:p>
    <w:p w14:paraId="4A17AEA0" w14:textId="08F3A451" w:rsidR="00C5414C" w:rsidRPr="00C5414C" w:rsidRDefault="00C5414C" w:rsidP="00C5414C">
      <w:pPr>
        <w:rPr>
          <w:rFonts w:ascii="微软雅黑" w:eastAsia="微软雅黑" w:hAnsi="微软雅黑" w:hint="eastAsia"/>
          <w:sz w:val="28"/>
          <w:szCs w:val="28"/>
        </w:rPr>
      </w:pPr>
      <w:r w:rsidRPr="00C5414C">
        <w:rPr>
          <w:rFonts w:ascii="微软雅黑" w:eastAsia="微软雅黑" w:hAnsi="微软雅黑" w:cs="宋体"/>
          <w:color w:val="000000"/>
          <w:kern w:val="0"/>
          <w:sz w:val="22"/>
          <w:szCs w:val="22"/>
        </w:rPr>
        <w:t>• 熟练掌握数据库的导入导出方法</w:t>
      </w:r>
    </w:p>
    <w:p w14:paraId="4D19D641" w14:textId="04E39C35" w:rsidR="00C471BA" w:rsidRDefault="00C471BA" w:rsidP="00C471BA">
      <w:pPr>
        <w:numPr>
          <w:ilvl w:val="0"/>
          <w:numId w:val="1"/>
        </w:numPr>
        <w:tabs>
          <w:tab w:val="clear" w:pos="720"/>
          <w:tab w:val="num" w:pos="426"/>
        </w:tabs>
        <w:ind w:left="284" w:hanging="284"/>
        <w:rPr>
          <w:rFonts w:ascii="微软雅黑" w:eastAsia="微软雅黑" w:hAnsi="微软雅黑" w:hint="eastAsia"/>
          <w:sz w:val="30"/>
          <w:szCs w:val="30"/>
        </w:rPr>
      </w:pPr>
      <w:r w:rsidRPr="00E2082E">
        <w:rPr>
          <w:rFonts w:ascii="微软雅黑" w:eastAsia="微软雅黑" w:hAnsi="微软雅黑" w:hint="eastAsia"/>
          <w:sz w:val="30"/>
          <w:szCs w:val="30"/>
        </w:rPr>
        <w:t>实验内容</w:t>
      </w:r>
      <w:r w:rsidR="007F1265">
        <w:rPr>
          <w:rFonts w:ascii="微软雅黑" w:eastAsia="微软雅黑" w:hAnsi="微软雅黑" w:hint="eastAsia"/>
          <w:sz w:val="30"/>
          <w:szCs w:val="30"/>
        </w:rPr>
        <w:t>和</w:t>
      </w:r>
      <w:r w:rsidRPr="00E2082E">
        <w:rPr>
          <w:rFonts w:ascii="微软雅黑" w:eastAsia="微软雅黑" w:hAnsi="微软雅黑"/>
          <w:sz w:val="30"/>
          <w:szCs w:val="30"/>
        </w:rPr>
        <w:t>步骤</w:t>
      </w:r>
    </w:p>
    <w:p w14:paraId="29BF2D85" w14:textId="0BC1224B" w:rsidR="00A93EE1" w:rsidRDefault="007A160D" w:rsidP="00BE0B9A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该部分的写作</w:t>
      </w:r>
      <w:r w:rsidR="00A93EE1">
        <w:rPr>
          <w:rFonts w:ascii="华文仿宋" w:eastAsia="华文仿宋" w:hAnsi="华文仿宋" w:hint="eastAsia"/>
          <w:sz w:val="28"/>
          <w:szCs w:val="28"/>
        </w:rPr>
        <w:t>格式</w:t>
      </w:r>
      <w:r w:rsidR="000B705A">
        <w:rPr>
          <w:rFonts w:ascii="华文仿宋" w:eastAsia="华文仿宋" w:hAnsi="华文仿宋" w:hint="eastAsia"/>
          <w:sz w:val="28"/>
          <w:szCs w:val="28"/>
        </w:rPr>
        <w:t>示例</w:t>
      </w:r>
      <w:r w:rsidR="00A93EE1">
        <w:rPr>
          <w:rFonts w:ascii="华文仿宋" w:eastAsia="华文仿宋" w:hAnsi="华文仿宋" w:hint="eastAsia"/>
          <w:sz w:val="28"/>
          <w:szCs w:val="28"/>
        </w:rPr>
        <w:t>如下：</w:t>
      </w:r>
    </w:p>
    <w:p w14:paraId="4BE3E0C7" w14:textId="6FAAFA40" w:rsidR="00A93EE1" w:rsidRDefault="00BE0B9A" w:rsidP="00BE0B9A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（1）</w:t>
      </w:r>
      <w:r w:rsidR="004D4B44" w:rsidRPr="004D4B44">
        <w:rPr>
          <w:rFonts w:ascii="华文仿宋" w:eastAsia="华文仿宋" w:hAnsi="华文仿宋"/>
          <w:sz w:val="28"/>
          <w:szCs w:val="28"/>
        </w:rPr>
        <w:t>以 root 用户身份创建一个新用户并授权 DBA 权限给该用户， 用户名为自己中文拼音（具体名自定）</w:t>
      </w:r>
    </w:p>
    <w:p w14:paraId="11302D09" w14:textId="184A6389" w:rsidR="00525281" w:rsidRDefault="00525281" w:rsidP="00BE0B9A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步骤如下：</w:t>
      </w:r>
    </w:p>
    <w:p w14:paraId="78D937DD" w14:textId="4D4DFD9A" w:rsidR="00525281" w:rsidRDefault="00525281" w:rsidP="00BE0B9A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1</w:t>
      </w:r>
      <w:r>
        <w:rPr>
          <w:rFonts w:ascii="华文仿宋" w:eastAsia="华文仿宋" w:hAnsi="华文仿宋"/>
          <w:sz w:val="28"/>
          <w:szCs w:val="28"/>
        </w:rPr>
        <w:t>.</w:t>
      </w:r>
      <w:r w:rsidR="004D4B44">
        <w:rPr>
          <w:rFonts w:ascii="华文仿宋" w:eastAsia="华文仿宋" w:hAnsi="华文仿宋" w:hint="eastAsia"/>
          <w:sz w:val="28"/>
          <w:szCs w:val="28"/>
        </w:rPr>
        <w:t>首先登入root用户并创建新用户</w:t>
      </w:r>
      <w:r>
        <w:rPr>
          <w:rFonts w:ascii="华文仿宋" w:eastAsia="华文仿宋" w:hAnsi="华文仿宋" w:hint="eastAsia"/>
          <w:sz w:val="28"/>
          <w:szCs w:val="28"/>
        </w:rPr>
        <w:t>。</w:t>
      </w:r>
    </w:p>
    <w:p w14:paraId="560CD95A" w14:textId="1EEDB087" w:rsidR="00525281" w:rsidRDefault="004D4B44" w:rsidP="00BE0B9A">
      <w:pPr>
        <w:rPr>
          <w:rFonts w:ascii="华文仿宋" w:eastAsia="华文仿宋" w:hAnsi="华文仿宋" w:hint="eastAsia"/>
          <w:sz w:val="28"/>
          <w:szCs w:val="28"/>
        </w:rPr>
      </w:pPr>
      <w:r>
        <w:rPr>
          <w:noProof/>
        </w:rPr>
        <w:drawing>
          <wp:inline distT="0" distB="0" distL="0" distR="0" wp14:anchorId="1F99EF9B" wp14:editId="6E97368E">
            <wp:extent cx="5278120" cy="1863725"/>
            <wp:effectExtent l="0" t="0" r="0" b="3175"/>
            <wp:docPr id="21067300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7300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86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B1F4B" w14:textId="2A42EA30" w:rsidR="00525281" w:rsidRDefault="00525281" w:rsidP="00BE0B9A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2</w:t>
      </w:r>
      <w:r>
        <w:rPr>
          <w:rFonts w:ascii="华文仿宋" w:eastAsia="华文仿宋" w:hAnsi="华文仿宋"/>
          <w:sz w:val="28"/>
          <w:szCs w:val="28"/>
        </w:rPr>
        <w:t>.</w:t>
      </w:r>
      <w:r w:rsidR="004D4B44">
        <w:rPr>
          <w:rFonts w:ascii="华文仿宋" w:eastAsia="华文仿宋" w:hAnsi="华文仿宋" w:hint="eastAsia"/>
          <w:sz w:val="28"/>
          <w:szCs w:val="28"/>
        </w:rPr>
        <w:t>给新用户授权</w:t>
      </w:r>
      <w:r>
        <w:rPr>
          <w:rFonts w:ascii="华文仿宋" w:eastAsia="华文仿宋" w:hAnsi="华文仿宋" w:hint="eastAsia"/>
          <w:sz w:val="28"/>
          <w:szCs w:val="28"/>
        </w:rPr>
        <w:t>。</w:t>
      </w:r>
    </w:p>
    <w:p w14:paraId="01736237" w14:textId="487EBE54" w:rsidR="00525281" w:rsidRDefault="004D4B44" w:rsidP="00BE0B9A">
      <w:pPr>
        <w:rPr>
          <w:rFonts w:ascii="华文仿宋" w:eastAsia="华文仿宋" w:hAnsi="华文仿宋" w:hint="eastAsia"/>
          <w:sz w:val="28"/>
          <w:szCs w:val="28"/>
        </w:rPr>
      </w:pPr>
      <w:r>
        <w:rPr>
          <w:noProof/>
        </w:rPr>
        <w:drawing>
          <wp:inline distT="0" distB="0" distL="0" distR="0" wp14:anchorId="41586F16" wp14:editId="73AB4995">
            <wp:extent cx="5278120" cy="1008380"/>
            <wp:effectExtent l="0" t="0" r="0" b="1270"/>
            <wp:docPr id="17482654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2654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00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FC36A" w14:textId="261E4688" w:rsidR="00617B5C" w:rsidRDefault="004D4B44" w:rsidP="004D4B44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（2）</w:t>
      </w:r>
      <w:r w:rsidRPr="004D4B44">
        <w:rPr>
          <w:rFonts w:ascii="华文仿宋" w:eastAsia="华文仿宋" w:hAnsi="华文仿宋"/>
          <w:sz w:val="28"/>
          <w:szCs w:val="28"/>
        </w:rPr>
        <w:t>以新用户登录 mysql 服务器</w:t>
      </w:r>
      <w:r w:rsidR="00452032">
        <w:rPr>
          <w:rFonts w:ascii="华文仿宋" w:eastAsia="华文仿宋" w:hAnsi="华文仿宋" w:hint="eastAsia"/>
          <w:sz w:val="28"/>
          <w:szCs w:val="28"/>
        </w:rPr>
        <w:t>。</w:t>
      </w:r>
    </w:p>
    <w:p w14:paraId="16EB0098" w14:textId="1FCBD959" w:rsidR="00452032" w:rsidRDefault="00452032" w:rsidP="004D4B44">
      <w:pPr>
        <w:rPr>
          <w:rFonts w:ascii="微软雅黑" w:eastAsia="微软雅黑" w:hAnsi="微软雅黑" w:hint="eastAsia"/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6A5DDC42" wp14:editId="751F38C9">
            <wp:extent cx="5278120" cy="1775460"/>
            <wp:effectExtent l="0" t="0" r="0" b="0"/>
            <wp:docPr id="3515544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5544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77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8997B" w14:textId="0A8B1C05" w:rsidR="00452032" w:rsidRDefault="00452032" w:rsidP="004D4B44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（3）</w:t>
      </w:r>
      <w:r w:rsidRPr="00452032">
        <w:rPr>
          <w:rFonts w:ascii="华文仿宋" w:eastAsia="华文仿宋" w:hAnsi="华文仿宋"/>
          <w:sz w:val="28"/>
          <w:szCs w:val="28"/>
        </w:rPr>
        <w:t>创建一个名为 sales 的数据库以及包含着该库下的 12 张表（contacts, …, warehouses）， 初次建表时不添加参照完整性约束（为避免违反完整性约束带来的插入数据失败），但主码和非空等约束不受影响， 可以先定义</w:t>
      </w:r>
      <w:r>
        <w:rPr>
          <w:rFonts w:ascii="华文仿宋" w:eastAsia="华文仿宋" w:hAnsi="华文仿宋" w:hint="eastAsia"/>
          <w:sz w:val="28"/>
          <w:szCs w:val="28"/>
        </w:rPr>
        <w:t>。</w:t>
      </w:r>
    </w:p>
    <w:p w14:paraId="4C76377A" w14:textId="5C4470AD" w:rsidR="00452032" w:rsidRDefault="00452032" w:rsidP="004D4B44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1.首先创建sales数据库：</w:t>
      </w:r>
    </w:p>
    <w:p w14:paraId="430A043B" w14:textId="49F16182" w:rsidR="00452032" w:rsidRDefault="00C33BBC" w:rsidP="004D4B44">
      <w:pPr>
        <w:rPr>
          <w:rFonts w:ascii="华文仿宋" w:eastAsia="华文仿宋" w:hAnsi="华文仿宋" w:hint="eastAsia"/>
          <w:sz w:val="28"/>
          <w:szCs w:val="28"/>
        </w:rPr>
      </w:pPr>
      <w:r>
        <w:rPr>
          <w:noProof/>
        </w:rPr>
        <w:drawing>
          <wp:inline distT="0" distB="0" distL="0" distR="0" wp14:anchorId="4C369CEE" wp14:editId="662F3518">
            <wp:extent cx="3162300" cy="581025"/>
            <wp:effectExtent l="0" t="0" r="0" b="9525"/>
            <wp:docPr id="15704300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4300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C2583" w14:textId="231BF8C7" w:rsidR="00C33BBC" w:rsidRDefault="00C33BBC" w:rsidP="004D4B44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2.</w:t>
      </w:r>
      <w:r w:rsidR="004068F6">
        <w:rPr>
          <w:rFonts w:ascii="华文仿宋" w:eastAsia="华文仿宋" w:hAnsi="华文仿宋" w:hint="eastAsia"/>
          <w:sz w:val="28"/>
          <w:szCs w:val="28"/>
        </w:rPr>
        <w:t>分别创建十二张表：这里展示部分操作</w:t>
      </w:r>
    </w:p>
    <w:p w14:paraId="6E5A140A" w14:textId="0F64C126" w:rsidR="004068F6" w:rsidRDefault="004068F6" w:rsidP="004D4B44">
      <w:pPr>
        <w:rPr>
          <w:rFonts w:ascii="华文仿宋" w:eastAsia="华文仿宋" w:hAnsi="华文仿宋" w:hint="eastAsia"/>
          <w:sz w:val="28"/>
          <w:szCs w:val="28"/>
        </w:rPr>
      </w:pPr>
      <w:r>
        <w:rPr>
          <w:noProof/>
        </w:rPr>
        <w:drawing>
          <wp:inline distT="0" distB="0" distL="0" distR="0" wp14:anchorId="27528368" wp14:editId="365C1D10">
            <wp:extent cx="2911033" cy="3671362"/>
            <wp:effectExtent l="0" t="0" r="3810" b="5715"/>
            <wp:docPr id="81353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53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15184" cy="3676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A9D4D" w14:textId="2D418681" w:rsidR="00452032" w:rsidRDefault="00452032" w:rsidP="004D4B44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（</w:t>
      </w:r>
      <w:r w:rsidR="004068F6">
        <w:rPr>
          <w:rFonts w:ascii="华文仿宋" w:eastAsia="华文仿宋" w:hAnsi="华文仿宋" w:hint="eastAsia"/>
          <w:sz w:val="28"/>
          <w:szCs w:val="28"/>
        </w:rPr>
        <w:t>4</w:t>
      </w:r>
      <w:r>
        <w:rPr>
          <w:rFonts w:ascii="华文仿宋" w:eastAsia="华文仿宋" w:hAnsi="华文仿宋" w:hint="eastAsia"/>
          <w:sz w:val="28"/>
          <w:szCs w:val="28"/>
        </w:rPr>
        <w:t>）</w:t>
      </w:r>
      <w:r w:rsidR="004068F6" w:rsidRPr="004068F6">
        <w:rPr>
          <w:rFonts w:ascii="华文仿宋" w:eastAsia="华文仿宋" w:hAnsi="华文仿宋"/>
          <w:sz w:val="28"/>
          <w:szCs w:val="28"/>
        </w:rPr>
        <w:t>使用 desc tble_name 命令分别显示 12 张表的结构</w:t>
      </w:r>
    </w:p>
    <w:p w14:paraId="284BDB28" w14:textId="7E67170F" w:rsidR="004068F6" w:rsidRDefault="004068F6" w:rsidP="004D4B44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lastRenderedPageBreak/>
        <w:t>使用查询语句依次查询：</w:t>
      </w:r>
    </w:p>
    <w:p w14:paraId="38D8B4B0" w14:textId="50A4896D" w:rsidR="004068F6" w:rsidRDefault="00EE1CE7" w:rsidP="004D4B44">
      <w:pPr>
        <w:rPr>
          <w:rFonts w:ascii="华文仿宋" w:eastAsia="华文仿宋" w:hAnsi="华文仿宋" w:hint="eastAsia"/>
          <w:sz w:val="28"/>
          <w:szCs w:val="28"/>
        </w:rPr>
      </w:pPr>
      <w:r>
        <w:rPr>
          <w:noProof/>
        </w:rPr>
        <w:drawing>
          <wp:inline distT="0" distB="0" distL="0" distR="0" wp14:anchorId="5339066B" wp14:editId="5A63EB5E">
            <wp:extent cx="4120588" cy="4968303"/>
            <wp:effectExtent l="0" t="0" r="0" b="3810"/>
            <wp:docPr id="2678498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8498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24555" cy="4973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4802E" w14:textId="47BC8042" w:rsidR="00452032" w:rsidRDefault="00452032" w:rsidP="004D4B44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（</w:t>
      </w:r>
      <w:r w:rsidR="00EE1CE7">
        <w:rPr>
          <w:rFonts w:ascii="华文仿宋" w:eastAsia="华文仿宋" w:hAnsi="华文仿宋" w:hint="eastAsia"/>
          <w:sz w:val="28"/>
          <w:szCs w:val="28"/>
        </w:rPr>
        <w:t>5</w:t>
      </w:r>
      <w:r>
        <w:rPr>
          <w:rFonts w:ascii="华文仿宋" w:eastAsia="华文仿宋" w:hAnsi="华文仿宋" w:hint="eastAsia"/>
          <w:sz w:val="28"/>
          <w:szCs w:val="28"/>
        </w:rPr>
        <w:t>）</w:t>
      </w:r>
      <w:r w:rsidR="00EE1CE7" w:rsidRPr="00EE1CE7">
        <w:rPr>
          <w:rFonts w:ascii="华文仿宋" w:eastAsia="华文仿宋" w:hAnsi="华文仿宋"/>
          <w:sz w:val="28"/>
          <w:szCs w:val="28"/>
        </w:rPr>
        <w:t>在 customers 表上分别建立以下 3 个索引： name 字段上名为 idx_name 的索引、 website 字段上名为 uni_idx_website 的唯一索引、 name 和 address 字段上名为 comb_idx_name_addr 的组合索引。</w:t>
      </w:r>
    </w:p>
    <w:p w14:paraId="06CB4571" w14:textId="7E05212A" w:rsidR="00EE1CE7" w:rsidRDefault="00EE1CE7" w:rsidP="004D4B44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1.</w:t>
      </w:r>
      <w:r w:rsidRPr="00EE1CE7">
        <w:rPr>
          <w:rFonts w:hint="eastAsia"/>
        </w:rPr>
        <w:t xml:space="preserve"> </w:t>
      </w:r>
      <w:r w:rsidRPr="00EE1CE7">
        <w:rPr>
          <w:rFonts w:ascii="华文仿宋" w:eastAsia="华文仿宋" w:hAnsi="华文仿宋" w:hint="eastAsia"/>
          <w:sz w:val="28"/>
          <w:szCs w:val="28"/>
        </w:rPr>
        <w:t>为 name 字段创建名为 idx_name 的索引</w:t>
      </w:r>
    </w:p>
    <w:p w14:paraId="7BA45C9A" w14:textId="3E96B6AD" w:rsidR="00EE1CE7" w:rsidRDefault="00414966" w:rsidP="004D4B44">
      <w:pPr>
        <w:rPr>
          <w:rFonts w:ascii="华文仿宋" w:eastAsia="华文仿宋" w:hAnsi="华文仿宋" w:hint="eastAsia"/>
          <w:sz w:val="28"/>
          <w:szCs w:val="28"/>
        </w:rPr>
      </w:pPr>
      <w:r>
        <w:rPr>
          <w:noProof/>
        </w:rPr>
        <w:drawing>
          <wp:inline distT="0" distB="0" distL="0" distR="0" wp14:anchorId="36EAE55D" wp14:editId="658AF327">
            <wp:extent cx="5278120" cy="578735"/>
            <wp:effectExtent l="0" t="0" r="0" b="0"/>
            <wp:docPr id="3274080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408041" name=""/>
                    <pic:cNvPicPr/>
                  </pic:nvPicPr>
                  <pic:blipFill rotWithShape="1">
                    <a:blip r:embed="rId17"/>
                    <a:srcRect b="72802"/>
                    <a:stretch/>
                  </pic:blipFill>
                  <pic:spPr bwMode="auto">
                    <a:xfrm>
                      <a:off x="0" y="0"/>
                      <a:ext cx="5278120" cy="5787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5EA057" w14:textId="20D3E27B" w:rsidR="00EE1CE7" w:rsidRDefault="00EE1CE7" w:rsidP="004D4B44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2.</w:t>
      </w:r>
      <w:r w:rsidRPr="00EE1CE7">
        <w:rPr>
          <w:rFonts w:hint="eastAsia"/>
        </w:rPr>
        <w:t xml:space="preserve"> </w:t>
      </w:r>
      <w:r w:rsidRPr="00EE1CE7">
        <w:rPr>
          <w:rFonts w:ascii="华文仿宋" w:eastAsia="华文仿宋" w:hAnsi="华文仿宋" w:hint="eastAsia"/>
          <w:sz w:val="28"/>
          <w:szCs w:val="28"/>
        </w:rPr>
        <w:t>为 website 字段创建名为 uni_idx_website 的唯一索引</w:t>
      </w:r>
    </w:p>
    <w:p w14:paraId="5783A834" w14:textId="1CFA080C" w:rsidR="00414966" w:rsidRDefault="00414966" w:rsidP="004D4B44">
      <w:pPr>
        <w:rPr>
          <w:rFonts w:ascii="华文仿宋" w:eastAsia="华文仿宋" w:hAnsi="华文仿宋" w:hint="eastAsia"/>
          <w:sz w:val="28"/>
          <w:szCs w:val="28"/>
        </w:rPr>
      </w:pPr>
      <w:r>
        <w:rPr>
          <w:noProof/>
        </w:rPr>
        <w:drawing>
          <wp:inline distT="0" distB="0" distL="0" distR="0" wp14:anchorId="3F137240" wp14:editId="360807E7">
            <wp:extent cx="5275873" cy="578220"/>
            <wp:effectExtent l="0" t="0" r="1270" b="0"/>
            <wp:docPr id="10284073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407370" name=""/>
                    <pic:cNvPicPr/>
                  </pic:nvPicPr>
                  <pic:blipFill rotWithShape="1">
                    <a:blip r:embed="rId17"/>
                    <a:srcRect t="29658" b="43157"/>
                    <a:stretch/>
                  </pic:blipFill>
                  <pic:spPr bwMode="auto">
                    <a:xfrm>
                      <a:off x="0" y="0"/>
                      <a:ext cx="5278120" cy="5784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A7CA85" w14:textId="342B7712" w:rsidR="00EE1CE7" w:rsidRDefault="00EE1CE7" w:rsidP="004D4B44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lastRenderedPageBreak/>
        <w:t>3.</w:t>
      </w:r>
      <w:r w:rsidRPr="00EE1CE7">
        <w:rPr>
          <w:rFonts w:hint="eastAsia"/>
        </w:rPr>
        <w:t xml:space="preserve"> </w:t>
      </w:r>
      <w:r w:rsidRPr="00EE1CE7">
        <w:rPr>
          <w:rFonts w:ascii="华文仿宋" w:eastAsia="华文仿宋" w:hAnsi="华文仿宋" w:hint="eastAsia"/>
          <w:sz w:val="28"/>
          <w:szCs w:val="28"/>
        </w:rPr>
        <w:t>为 name 和 address 字段创建名为 comb_idx_name_addr 的组合索引</w:t>
      </w:r>
    </w:p>
    <w:p w14:paraId="11B32660" w14:textId="302F6CEE" w:rsidR="00EE1CE7" w:rsidRDefault="00414966" w:rsidP="004D4B44">
      <w:pPr>
        <w:rPr>
          <w:rFonts w:ascii="华文仿宋" w:eastAsia="华文仿宋" w:hAnsi="华文仿宋" w:hint="eastAsia"/>
          <w:sz w:val="28"/>
          <w:szCs w:val="28"/>
        </w:rPr>
      </w:pPr>
      <w:r>
        <w:rPr>
          <w:noProof/>
        </w:rPr>
        <w:drawing>
          <wp:inline distT="0" distB="0" distL="0" distR="0" wp14:anchorId="2672A7F3" wp14:editId="382E0F9F">
            <wp:extent cx="5278120" cy="854670"/>
            <wp:effectExtent l="0" t="0" r="0" b="3175"/>
            <wp:docPr id="12988698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869834" name=""/>
                    <pic:cNvPicPr/>
                  </pic:nvPicPr>
                  <pic:blipFill rotWithShape="1">
                    <a:blip r:embed="rId17"/>
                    <a:srcRect t="59835"/>
                    <a:stretch/>
                  </pic:blipFill>
                  <pic:spPr bwMode="auto">
                    <a:xfrm>
                      <a:off x="0" y="0"/>
                      <a:ext cx="5278120" cy="8546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990ABD" w14:textId="21940323" w:rsidR="00452032" w:rsidRDefault="00452032" w:rsidP="004D4B44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（</w:t>
      </w:r>
      <w:r w:rsidR="00414966">
        <w:rPr>
          <w:rFonts w:ascii="华文仿宋" w:eastAsia="华文仿宋" w:hAnsi="华文仿宋" w:hint="eastAsia"/>
          <w:sz w:val="28"/>
          <w:szCs w:val="28"/>
        </w:rPr>
        <w:t>6</w:t>
      </w:r>
      <w:r>
        <w:rPr>
          <w:rFonts w:ascii="华文仿宋" w:eastAsia="华文仿宋" w:hAnsi="华文仿宋" w:hint="eastAsia"/>
          <w:sz w:val="28"/>
          <w:szCs w:val="28"/>
        </w:rPr>
        <w:t>）</w:t>
      </w:r>
      <w:r w:rsidR="00414966" w:rsidRPr="00414966">
        <w:rPr>
          <w:rFonts w:ascii="华文仿宋" w:eastAsia="华文仿宋" w:hAnsi="华文仿宋"/>
          <w:sz w:val="28"/>
          <w:szCs w:val="28"/>
        </w:rPr>
        <w:t>使用命令： show index from customers； 显示 customers 表上的所有索引，注意观察 Index_type字段的值，该字段值为索引算法</w:t>
      </w:r>
    </w:p>
    <w:p w14:paraId="45A51EF6" w14:textId="2A35B974" w:rsidR="00414966" w:rsidRDefault="00414966" w:rsidP="004D4B44">
      <w:pPr>
        <w:rPr>
          <w:rFonts w:ascii="华文仿宋" w:eastAsia="华文仿宋" w:hAnsi="华文仿宋" w:hint="eastAsia"/>
          <w:sz w:val="28"/>
          <w:szCs w:val="28"/>
        </w:rPr>
      </w:pPr>
      <w:r>
        <w:rPr>
          <w:noProof/>
        </w:rPr>
        <w:drawing>
          <wp:inline distT="0" distB="0" distL="0" distR="0" wp14:anchorId="6A184F1C" wp14:editId="1812F1DE">
            <wp:extent cx="5278120" cy="664210"/>
            <wp:effectExtent l="0" t="0" r="0" b="2540"/>
            <wp:docPr id="4408795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8795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66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B7B18" w14:textId="16CB02CC" w:rsidR="00452032" w:rsidRDefault="00452032" w:rsidP="004D4B44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（</w:t>
      </w:r>
      <w:r w:rsidR="00414966">
        <w:rPr>
          <w:rFonts w:ascii="华文仿宋" w:eastAsia="华文仿宋" w:hAnsi="华文仿宋" w:hint="eastAsia"/>
          <w:sz w:val="28"/>
          <w:szCs w:val="28"/>
        </w:rPr>
        <w:t>7</w:t>
      </w:r>
      <w:r>
        <w:rPr>
          <w:rFonts w:ascii="华文仿宋" w:eastAsia="华文仿宋" w:hAnsi="华文仿宋" w:hint="eastAsia"/>
          <w:sz w:val="28"/>
          <w:szCs w:val="28"/>
        </w:rPr>
        <w:t>）</w:t>
      </w:r>
      <w:r w:rsidR="00414966" w:rsidRPr="00414966">
        <w:rPr>
          <w:rFonts w:ascii="华文仿宋" w:eastAsia="华文仿宋" w:hAnsi="华文仿宋"/>
          <w:sz w:val="28"/>
          <w:szCs w:val="28"/>
        </w:rPr>
        <w:t>为 12 张表插入示例数据，三种常用的数据插入方式</w:t>
      </w:r>
    </w:p>
    <w:p w14:paraId="2A3CD6A3" w14:textId="4B886E4C" w:rsidR="00414966" w:rsidRDefault="00414966" w:rsidP="004D4B44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1.</w:t>
      </w:r>
      <w:r w:rsidRPr="00414966">
        <w:rPr>
          <w:rFonts w:ascii="MicrosoftYaHei" w:hAnsi="MicrosoftYaHei"/>
          <w:color w:val="0000FF"/>
          <w:sz w:val="22"/>
          <w:szCs w:val="22"/>
        </w:rPr>
        <w:t xml:space="preserve"> </w:t>
      </w:r>
      <w:r w:rsidRPr="00414966">
        <w:rPr>
          <w:rFonts w:ascii="华文仿宋" w:eastAsia="华文仿宋" w:hAnsi="华文仿宋"/>
          <w:sz w:val="28"/>
          <w:szCs w:val="28"/>
        </w:rPr>
        <w:t>方式一： insert into…values 命令 #mysql8.4 支持一条 insert 命令一次性插入多条数据</w:t>
      </w:r>
    </w:p>
    <w:p w14:paraId="7F0DB900" w14:textId="2A160CFB" w:rsidR="008D042A" w:rsidRDefault="005E4DD0" w:rsidP="004D4B44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如下：</w:t>
      </w:r>
    </w:p>
    <w:p w14:paraId="3D21E26B" w14:textId="72F4C029" w:rsidR="005E4DD0" w:rsidRDefault="005E4DD0" w:rsidP="004D4B44">
      <w:pPr>
        <w:rPr>
          <w:rFonts w:ascii="华文仿宋" w:eastAsia="华文仿宋" w:hAnsi="华文仿宋" w:hint="eastAsia"/>
          <w:sz w:val="28"/>
          <w:szCs w:val="28"/>
        </w:rPr>
      </w:pPr>
      <w:r>
        <w:rPr>
          <w:noProof/>
        </w:rPr>
        <w:drawing>
          <wp:inline distT="0" distB="0" distL="0" distR="0" wp14:anchorId="327CEA0B" wp14:editId="3B05260D">
            <wp:extent cx="5278120" cy="1356360"/>
            <wp:effectExtent l="0" t="0" r="0" b="0"/>
            <wp:docPr id="3729756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97561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9BF9E" w14:textId="58870CCF" w:rsidR="005E4DD0" w:rsidRDefault="005E4DD0" w:rsidP="004D4B44">
      <w:pPr>
        <w:rPr>
          <w:rFonts w:ascii="华文仿宋" w:eastAsia="华文仿宋" w:hAnsi="华文仿宋" w:hint="eastAsia"/>
          <w:sz w:val="28"/>
          <w:szCs w:val="28"/>
        </w:rPr>
      </w:pPr>
      <w:r>
        <w:rPr>
          <w:noProof/>
        </w:rPr>
        <w:drawing>
          <wp:inline distT="0" distB="0" distL="0" distR="0" wp14:anchorId="5003466D" wp14:editId="6F2F9A58">
            <wp:extent cx="7797738" cy="821802"/>
            <wp:effectExtent l="0" t="0" r="0" b="0"/>
            <wp:docPr id="11944693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4693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839826" cy="826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FF45C" w14:textId="3FDB9C01" w:rsidR="005E4DD0" w:rsidRDefault="005E4DD0" w:rsidP="004D4B44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2.</w:t>
      </w:r>
      <w:r w:rsidR="009D1ED4" w:rsidRPr="009D1ED4">
        <w:rPr>
          <w:rFonts w:ascii="MicrosoftYaHei" w:hAnsi="MicrosoftYaHei"/>
          <w:color w:val="0000FF"/>
          <w:sz w:val="22"/>
          <w:szCs w:val="22"/>
        </w:rPr>
        <w:t xml:space="preserve"> </w:t>
      </w:r>
      <w:r w:rsidR="009D1ED4" w:rsidRPr="009D1ED4">
        <w:rPr>
          <w:rFonts w:ascii="华文仿宋" w:eastAsia="华文仿宋" w:hAnsi="华文仿宋"/>
          <w:sz w:val="28"/>
          <w:szCs w:val="28"/>
        </w:rPr>
        <w:t>方式二：写插入数据的脚本，然后执行该脚本</w:t>
      </w:r>
    </w:p>
    <w:p w14:paraId="30AEEAB1" w14:textId="652D93E6" w:rsidR="009D1ED4" w:rsidRDefault="009D1ED4" w:rsidP="004D4B44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这里以</w:t>
      </w:r>
      <w:r w:rsidR="00663ABC" w:rsidRPr="00663ABC">
        <w:rPr>
          <w:rFonts w:ascii="华文仿宋" w:eastAsia="华文仿宋" w:hAnsi="华文仿宋"/>
          <w:sz w:val="28"/>
          <w:szCs w:val="28"/>
        </w:rPr>
        <w:t>regions</w:t>
      </w:r>
      <w:r>
        <w:rPr>
          <w:rFonts w:ascii="华文仿宋" w:eastAsia="华文仿宋" w:hAnsi="华文仿宋" w:hint="eastAsia"/>
          <w:sz w:val="28"/>
          <w:szCs w:val="28"/>
        </w:rPr>
        <w:t>表为例，编写sql脚本如下：</w:t>
      </w:r>
    </w:p>
    <w:p w14:paraId="6981EF24" w14:textId="3B3166B1" w:rsidR="009D1ED4" w:rsidRDefault="00663ABC" w:rsidP="004D4B44">
      <w:pPr>
        <w:rPr>
          <w:rFonts w:ascii="华文仿宋" w:eastAsia="华文仿宋" w:hAnsi="华文仿宋" w:hint="eastAsi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13D63B9" wp14:editId="4EECFCC6">
            <wp:extent cx="5278120" cy="2245360"/>
            <wp:effectExtent l="0" t="0" r="0" b="2540"/>
            <wp:docPr id="8667351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73517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24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44CA7" w14:textId="5B553E23" w:rsidR="009D1ED4" w:rsidRDefault="009D1ED4" w:rsidP="004D4B44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运行脚本结果如下：</w:t>
      </w:r>
    </w:p>
    <w:p w14:paraId="0876CE10" w14:textId="710DE9E9" w:rsidR="009D1ED4" w:rsidRDefault="00663ABC" w:rsidP="004D4B44">
      <w:pPr>
        <w:rPr>
          <w:rFonts w:ascii="华文仿宋" w:eastAsia="华文仿宋" w:hAnsi="华文仿宋" w:hint="eastAsia"/>
          <w:sz w:val="28"/>
          <w:szCs w:val="28"/>
        </w:rPr>
      </w:pPr>
      <w:r>
        <w:rPr>
          <w:noProof/>
        </w:rPr>
        <w:drawing>
          <wp:inline distT="0" distB="0" distL="0" distR="0" wp14:anchorId="3DD37240" wp14:editId="0DA8FED4">
            <wp:extent cx="5278120" cy="3728085"/>
            <wp:effectExtent l="0" t="0" r="0" b="5715"/>
            <wp:docPr id="16578917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89176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72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817D3" w14:textId="223EF5F0" w:rsidR="00663ABC" w:rsidRDefault="00663ABC" w:rsidP="004D4B44">
      <w:pPr>
        <w:rPr>
          <w:rFonts w:ascii="华文仿宋" w:eastAsia="华文仿宋" w:hAnsi="华文仿宋" w:hint="eastAsi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46DC549" wp14:editId="2A9E28DC">
            <wp:extent cx="5278120" cy="3656965"/>
            <wp:effectExtent l="0" t="0" r="0" b="635"/>
            <wp:docPr id="4072327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23275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65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D7095" w14:textId="7DE3C75F" w:rsidR="00663ABC" w:rsidRDefault="00663ABC" w:rsidP="004D4B44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3.</w:t>
      </w:r>
      <w:r w:rsidRPr="00663ABC">
        <w:rPr>
          <w:rFonts w:ascii="MicrosoftYaHei" w:hAnsi="MicrosoftYaHei"/>
          <w:color w:val="0000FF"/>
          <w:sz w:val="22"/>
          <w:szCs w:val="22"/>
        </w:rPr>
        <w:t xml:space="preserve"> </w:t>
      </w:r>
      <w:r w:rsidRPr="00663ABC">
        <w:rPr>
          <w:rFonts w:ascii="华文仿宋" w:eastAsia="华文仿宋" w:hAnsi="华文仿宋"/>
          <w:sz w:val="28"/>
          <w:szCs w:val="28"/>
        </w:rPr>
        <w:t>方式三：使用工具如 navicate premium lite（以下简称 navicate） 等进行数据导入</w:t>
      </w:r>
      <w:r>
        <w:rPr>
          <w:rFonts w:ascii="华文仿宋" w:eastAsia="华文仿宋" w:hAnsi="华文仿宋" w:hint="eastAsia"/>
          <w:sz w:val="28"/>
          <w:szCs w:val="28"/>
        </w:rPr>
        <w:t>。</w:t>
      </w:r>
    </w:p>
    <w:p w14:paraId="78C1843E" w14:textId="3D59900F" w:rsidR="00663ABC" w:rsidRDefault="00663ABC" w:rsidP="004D4B44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这里以</w:t>
      </w:r>
      <w:r w:rsidR="009F4D5C">
        <w:rPr>
          <w:rFonts w:ascii="华文仿宋" w:eastAsia="华文仿宋" w:hAnsi="华文仿宋" w:hint="eastAsia"/>
          <w:sz w:val="28"/>
          <w:szCs w:val="28"/>
        </w:rPr>
        <w:t>orders</w:t>
      </w:r>
      <w:r>
        <w:rPr>
          <w:rFonts w:ascii="华文仿宋" w:eastAsia="华文仿宋" w:hAnsi="华文仿宋" w:hint="eastAsia"/>
          <w:sz w:val="28"/>
          <w:szCs w:val="28"/>
        </w:rPr>
        <w:t>表为例：导入向导</w:t>
      </w:r>
    </w:p>
    <w:p w14:paraId="0CC2363D" w14:textId="1818626C" w:rsidR="00663ABC" w:rsidRDefault="00663ABC" w:rsidP="004D4B44">
      <w:pPr>
        <w:rPr>
          <w:rFonts w:ascii="华文仿宋" w:eastAsia="华文仿宋" w:hAnsi="华文仿宋" w:hint="eastAsia"/>
          <w:sz w:val="28"/>
          <w:szCs w:val="28"/>
        </w:rPr>
      </w:pPr>
      <w:r w:rsidRPr="00663ABC">
        <w:rPr>
          <w:rFonts w:ascii="华文仿宋" w:eastAsia="华文仿宋" w:hAnsi="华文仿宋"/>
          <w:noProof/>
          <w:sz w:val="28"/>
          <w:szCs w:val="28"/>
        </w:rPr>
        <w:drawing>
          <wp:inline distT="0" distB="0" distL="0" distR="0" wp14:anchorId="7A848912" wp14:editId="24EB5ED6">
            <wp:extent cx="2240329" cy="3854370"/>
            <wp:effectExtent l="0" t="0" r="7620" b="0"/>
            <wp:docPr id="10571422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14229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60978" cy="388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6E3EF" w14:textId="4D38C8E0" w:rsidR="00663ABC" w:rsidRDefault="009F4D5C" w:rsidP="004D4B44">
      <w:pPr>
        <w:rPr>
          <w:rFonts w:ascii="华文仿宋" w:eastAsia="华文仿宋" w:hAnsi="华文仿宋" w:hint="eastAsi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67F1B89" wp14:editId="6D86F42E">
            <wp:extent cx="5278120" cy="2458085"/>
            <wp:effectExtent l="0" t="0" r="0" b="0"/>
            <wp:docPr id="14035871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58711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248BC" w14:textId="2CD1C000" w:rsidR="009F4D5C" w:rsidRDefault="009F4D5C" w:rsidP="004D4B44">
      <w:pPr>
        <w:rPr>
          <w:rFonts w:ascii="华文仿宋" w:eastAsia="华文仿宋" w:hAnsi="华文仿宋" w:hint="eastAsia"/>
          <w:sz w:val="28"/>
          <w:szCs w:val="28"/>
        </w:rPr>
      </w:pPr>
      <w:r>
        <w:rPr>
          <w:noProof/>
        </w:rPr>
        <w:drawing>
          <wp:inline distT="0" distB="0" distL="0" distR="0" wp14:anchorId="05BF93B3" wp14:editId="66EF10A0">
            <wp:extent cx="5278120" cy="3997960"/>
            <wp:effectExtent l="0" t="0" r="0" b="2540"/>
            <wp:docPr id="5905668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56689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99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29024" w14:textId="168BDB9A" w:rsidR="009F4D5C" w:rsidRDefault="009F4D5C" w:rsidP="004D4B44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对于运行sql文件和导入向导这两种导入文件的方法，区别是</w:t>
      </w:r>
      <w:r w:rsidRPr="009F4D5C">
        <w:rPr>
          <w:rFonts w:ascii="华文仿宋" w:eastAsia="华文仿宋" w:hAnsi="华文仿宋"/>
          <w:sz w:val="28"/>
          <w:szCs w:val="28"/>
        </w:rPr>
        <w:t>运行 SQL 文件和使用导入向导（如 Navicat 的 Import Wizard）是两种不同的数据导入方式：前者需手动编写 SQL 语句（如 INSERT INTO）并通过脚本执行，适合自动化流程或复杂数据处理，但对 SQL 语法有要求；后者通过可视化界面直接读取外部数据文件（CSV/TXT 等）</w:t>
      </w:r>
      <w:r w:rsidRPr="009F4D5C">
        <w:rPr>
          <w:rFonts w:ascii="华文仿宋" w:eastAsia="华文仿宋" w:hAnsi="华文仿宋"/>
          <w:sz w:val="28"/>
          <w:szCs w:val="28"/>
        </w:rPr>
        <w:lastRenderedPageBreak/>
        <w:t>并映射字段，操作直观且支持多格式，但功能局限于简单导入。前者适合需要事务控制或逻辑处理的场景，后者更适用于快速迁移规范数据。</w:t>
      </w:r>
    </w:p>
    <w:p w14:paraId="094EACC5" w14:textId="5351A528" w:rsidR="009F4D5C" w:rsidRDefault="009F4D5C" w:rsidP="004D4B44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（8）</w:t>
      </w:r>
      <w:r w:rsidRPr="009F4D5C">
        <w:rPr>
          <w:rFonts w:ascii="华文仿宋" w:eastAsia="华文仿宋" w:hAnsi="华文仿宋"/>
          <w:sz w:val="28"/>
          <w:szCs w:val="28"/>
        </w:rPr>
        <w:t>依次使用查询语句“SELECT * FROM 表名； ”查询所有 12 张表的数据</w:t>
      </w:r>
    </w:p>
    <w:p w14:paraId="52C86355" w14:textId="48FF5F98" w:rsidR="00B134A2" w:rsidRDefault="00B134A2" w:rsidP="004D4B44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查询结果如下，依次为</w:t>
      </w:r>
      <w:r w:rsidRPr="00B134A2">
        <w:rPr>
          <w:rFonts w:ascii="华文仿宋" w:eastAsia="华文仿宋" w:hAnsi="华文仿宋"/>
          <w:sz w:val="28"/>
          <w:szCs w:val="28"/>
        </w:rPr>
        <w:t>contacts,order_items, warehouses,products,orders,customers,employees,product_categories,inventories,locations,countries,regions</w:t>
      </w:r>
      <w:r>
        <w:rPr>
          <w:rFonts w:ascii="华文仿宋" w:eastAsia="华文仿宋" w:hAnsi="华文仿宋" w:hint="eastAsia"/>
          <w:sz w:val="28"/>
          <w:szCs w:val="28"/>
        </w:rPr>
        <w:t>表的数据</w:t>
      </w:r>
    </w:p>
    <w:p w14:paraId="32D89826" w14:textId="6AE31229" w:rsidR="00B134A2" w:rsidRDefault="00B134A2" w:rsidP="004D4B44">
      <w:pPr>
        <w:rPr>
          <w:rFonts w:ascii="华文仿宋" w:eastAsia="华文仿宋" w:hAnsi="华文仿宋" w:hint="eastAsia"/>
          <w:sz w:val="28"/>
          <w:szCs w:val="28"/>
        </w:rPr>
      </w:pPr>
      <w:r>
        <w:rPr>
          <w:noProof/>
        </w:rPr>
        <w:drawing>
          <wp:inline distT="0" distB="0" distL="0" distR="0" wp14:anchorId="1F839B9E" wp14:editId="1A0BBBC7">
            <wp:extent cx="2540643" cy="3527312"/>
            <wp:effectExtent l="0" t="0" r="0" b="0"/>
            <wp:docPr id="468561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5610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45228" cy="3533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43CB0F9" wp14:editId="26397D19">
            <wp:extent cx="3073258" cy="2511256"/>
            <wp:effectExtent l="0" t="0" r="0" b="3810"/>
            <wp:docPr id="16633605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36052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88506" cy="252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C727D" w14:textId="1D278180" w:rsidR="00B134A2" w:rsidRDefault="00B134A2" w:rsidP="004D4B44">
      <w:pPr>
        <w:rPr>
          <w:rFonts w:ascii="华文仿宋" w:eastAsia="华文仿宋" w:hAnsi="华文仿宋" w:hint="eastAsia"/>
          <w:sz w:val="28"/>
          <w:szCs w:val="28"/>
        </w:rPr>
      </w:pPr>
      <w:r>
        <w:rPr>
          <w:noProof/>
        </w:rPr>
        <w:drawing>
          <wp:inline distT="0" distB="0" distL="0" distR="0" wp14:anchorId="0F9FDD7A" wp14:editId="6C2C8322">
            <wp:extent cx="5278120" cy="3121025"/>
            <wp:effectExtent l="0" t="0" r="0" b="3175"/>
            <wp:docPr id="16466543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65437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CCB5F" w14:textId="602AD079" w:rsidR="00B134A2" w:rsidRDefault="00B134A2" w:rsidP="004D4B44">
      <w:pPr>
        <w:rPr>
          <w:rFonts w:ascii="华文仿宋" w:eastAsia="华文仿宋" w:hAnsi="华文仿宋" w:hint="eastAsia"/>
          <w:sz w:val="28"/>
          <w:szCs w:val="28"/>
        </w:rPr>
      </w:pPr>
      <w:r>
        <w:rPr>
          <w:noProof/>
        </w:rPr>
        <w:drawing>
          <wp:inline distT="0" distB="0" distL="0" distR="0" wp14:anchorId="658C8DAB" wp14:editId="025C9E1D">
            <wp:extent cx="5278120" cy="2524125"/>
            <wp:effectExtent l="0" t="0" r="0" b="9525"/>
            <wp:docPr id="18774885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48856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CD200" w14:textId="1A8491ED" w:rsidR="00B134A2" w:rsidRDefault="00B134A2" w:rsidP="004D4B44">
      <w:pPr>
        <w:rPr>
          <w:rFonts w:ascii="华文仿宋" w:eastAsia="华文仿宋" w:hAnsi="华文仿宋" w:hint="eastAsi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ADEE193" wp14:editId="25E001DD">
            <wp:extent cx="5278120" cy="4625340"/>
            <wp:effectExtent l="0" t="0" r="0" b="3810"/>
            <wp:docPr id="20005543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55434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462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AA7AF" w14:textId="0F574D2C" w:rsidR="00B134A2" w:rsidRDefault="00B134A2" w:rsidP="004D4B44">
      <w:pPr>
        <w:rPr>
          <w:rFonts w:ascii="华文仿宋" w:eastAsia="华文仿宋" w:hAnsi="华文仿宋" w:hint="eastAsia"/>
          <w:sz w:val="28"/>
          <w:szCs w:val="28"/>
        </w:rPr>
      </w:pPr>
      <w:r>
        <w:rPr>
          <w:noProof/>
        </w:rPr>
        <w:drawing>
          <wp:inline distT="0" distB="0" distL="0" distR="0" wp14:anchorId="23385300" wp14:editId="1C7E6345">
            <wp:extent cx="5278120" cy="3966210"/>
            <wp:effectExtent l="0" t="0" r="0" b="0"/>
            <wp:docPr id="15341098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10985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96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B34F1" w14:textId="58D5273A" w:rsidR="00B134A2" w:rsidRDefault="00B134A2" w:rsidP="004D4B44">
      <w:pPr>
        <w:rPr>
          <w:rFonts w:ascii="华文仿宋" w:eastAsia="华文仿宋" w:hAnsi="华文仿宋" w:hint="eastAsi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44EB71D" wp14:editId="7660D530">
            <wp:extent cx="5278120" cy="3943985"/>
            <wp:effectExtent l="0" t="0" r="0" b="0"/>
            <wp:docPr id="7646558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65586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94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8C75C" w14:textId="0BD5B4AE" w:rsidR="00B134A2" w:rsidRDefault="00B134A2" w:rsidP="004D4B44">
      <w:pPr>
        <w:rPr>
          <w:rFonts w:ascii="华文仿宋" w:eastAsia="华文仿宋" w:hAnsi="华文仿宋" w:hint="eastAsia"/>
          <w:sz w:val="28"/>
          <w:szCs w:val="28"/>
        </w:rPr>
      </w:pPr>
      <w:r>
        <w:rPr>
          <w:noProof/>
        </w:rPr>
        <w:drawing>
          <wp:inline distT="0" distB="0" distL="0" distR="0" wp14:anchorId="20813747" wp14:editId="18325DE3">
            <wp:extent cx="4495800" cy="2733675"/>
            <wp:effectExtent l="0" t="0" r="0" b="9525"/>
            <wp:docPr id="4503437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34372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4FB31" w14:textId="39F21A23" w:rsidR="00B134A2" w:rsidRDefault="00B134A2" w:rsidP="004D4B44">
      <w:pPr>
        <w:rPr>
          <w:rFonts w:ascii="华文仿宋" w:eastAsia="华文仿宋" w:hAnsi="华文仿宋" w:hint="eastAsi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7E1822A" wp14:editId="414B49BE">
            <wp:extent cx="4943475" cy="4686300"/>
            <wp:effectExtent l="0" t="0" r="9525" b="0"/>
            <wp:docPr id="16325868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58686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3B5F3" w14:textId="6E66A5EF" w:rsidR="00B134A2" w:rsidRDefault="00B134A2" w:rsidP="004D4B44">
      <w:pPr>
        <w:rPr>
          <w:rFonts w:ascii="华文仿宋" w:eastAsia="华文仿宋" w:hAnsi="华文仿宋" w:hint="eastAsia"/>
          <w:sz w:val="28"/>
          <w:szCs w:val="28"/>
        </w:rPr>
      </w:pPr>
      <w:r>
        <w:rPr>
          <w:noProof/>
        </w:rPr>
        <w:drawing>
          <wp:inline distT="0" distB="0" distL="0" distR="0" wp14:anchorId="72F8AA32" wp14:editId="17B042FD">
            <wp:extent cx="5278120" cy="2783840"/>
            <wp:effectExtent l="0" t="0" r="0" b="0"/>
            <wp:docPr id="4498558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85586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78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44683" w14:textId="5BDD9A41" w:rsidR="00B134A2" w:rsidRDefault="00B134A2" w:rsidP="004D4B44">
      <w:pPr>
        <w:rPr>
          <w:rFonts w:ascii="华文仿宋" w:eastAsia="华文仿宋" w:hAnsi="华文仿宋" w:hint="eastAsi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F739BCF" wp14:editId="69C277D0">
            <wp:extent cx="5278120" cy="6209030"/>
            <wp:effectExtent l="0" t="0" r="0" b="1270"/>
            <wp:docPr id="15882511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25114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620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BA77B" w14:textId="2937151A" w:rsidR="00B134A2" w:rsidRDefault="00B134A2" w:rsidP="004D4B44">
      <w:pPr>
        <w:rPr>
          <w:rFonts w:ascii="华文仿宋" w:eastAsia="华文仿宋" w:hAnsi="华文仿宋" w:hint="eastAsia"/>
          <w:sz w:val="28"/>
          <w:szCs w:val="28"/>
        </w:rPr>
      </w:pPr>
      <w:r>
        <w:rPr>
          <w:noProof/>
        </w:rPr>
        <w:drawing>
          <wp:inline distT="0" distB="0" distL="0" distR="0" wp14:anchorId="4131514D" wp14:editId="1C08BC0F">
            <wp:extent cx="4371975" cy="2419350"/>
            <wp:effectExtent l="0" t="0" r="9525" b="0"/>
            <wp:docPr id="6281935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19351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BCCE2" w14:textId="769722DC" w:rsidR="009F4D5C" w:rsidRDefault="009F4D5C" w:rsidP="004D4B44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lastRenderedPageBreak/>
        <w:t>（9）</w:t>
      </w:r>
      <w:r w:rsidR="00B134A2" w:rsidRPr="00B134A2">
        <w:rPr>
          <w:rFonts w:ascii="华文仿宋" w:eastAsia="华文仿宋" w:hAnsi="华文仿宋"/>
          <w:sz w:val="28"/>
          <w:szCs w:val="28"/>
        </w:rPr>
        <w:t>依次使用查询语句“SELECT COUNT(*) FROM 表名”查询每张表的记录数</w:t>
      </w:r>
    </w:p>
    <w:p w14:paraId="6A27B4C3" w14:textId="10E912FD" w:rsidR="00B134A2" w:rsidRDefault="00424AE4" w:rsidP="004D4B44">
      <w:pPr>
        <w:rPr>
          <w:rFonts w:ascii="华文仿宋" w:eastAsia="华文仿宋" w:hAnsi="华文仿宋" w:hint="eastAsia"/>
          <w:sz w:val="28"/>
          <w:szCs w:val="28"/>
        </w:rPr>
      </w:pPr>
      <w:r>
        <w:rPr>
          <w:noProof/>
        </w:rPr>
        <w:drawing>
          <wp:inline distT="0" distB="0" distL="0" distR="0" wp14:anchorId="588A23F0" wp14:editId="6BD98964">
            <wp:extent cx="3270564" cy="7983654"/>
            <wp:effectExtent l="0" t="0" r="6350" b="0"/>
            <wp:docPr id="6132918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29185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274941" cy="799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384D9" w14:textId="5B256103" w:rsidR="00B134A2" w:rsidRDefault="00424AE4" w:rsidP="004D4B44">
      <w:pPr>
        <w:rPr>
          <w:rFonts w:ascii="华文仿宋" w:eastAsia="华文仿宋" w:hAnsi="华文仿宋" w:hint="eastAsi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4079F0F" wp14:editId="0ECF1300">
            <wp:extent cx="4034015" cy="7847636"/>
            <wp:effectExtent l="0" t="0" r="5080" b="1270"/>
            <wp:docPr id="18175238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52386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042001" cy="7863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ADFCF" w14:textId="45846F2F" w:rsidR="009F4D5C" w:rsidRDefault="009F4D5C" w:rsidP="004D4B44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（10）</w:t>
      </w:r>
      <w:r w:rsidR="00424AE4" w:rsidRPr="00424AE4">
        <w:rPr>
          <w:rFonts w:ascii="华文仿宋" w:eastAsia="华文仿宋" w:hAnsi="华文仿宋"/>
          <w:sz w:val="28"/>
          <w:szCs w:val="28"/>
        </w:rPr>
        <w:t xml:space="preserve">修改 12 张表的结构， 增加所有表的外码（如果存在）， 外码约束名同样例数据库模式约束名， 如， employees 表中的 </w:t>
      </w:r>
      <w:r w:rsidR="00424AE4" w:rsidRPr="00424AE4">
        <w:rPr>
          <w:rFonts w:ascii="华文仿宋" w:eastAsia="华文仿宋" w:hAnsi="华文仿宋"/>
          <w:sz w:val="28"/>
          <w:szCs w:val="28"/>
        </w:rPr>
        <w:lastRenderedPageBreak/>
        <w:t>fk_employees_manager(manager_id)， 那么 fk_employees_manager 就是约束</w:t>
      </w:r>
    </w:p>
    <w:p w14:paraId="678D14B2" w14:textId="2DA57C1D" w:rsidR="00424AE4" w:rsidRDefault="00424AE4" w:rsidP="004D4B44">
      <w:pPr>
        <w:rPr>
          <w:rFonts w:ascii="华文仿宋" w:eastAsia="华文仿宋" w:hAnsi="华文仿宋" w:hint="eastAsia"/>
          <w:sz w:val="28"/>
          <w:szCs w:val="28"/>
        </w:rPr>
      </w:pPr>
      <w:r>
        <w:rPr>
          <w:noProof/>
        </w:rPr>
        <w:drawing>
          <wp:inline distT="0" distB="0" distL="0" distR="0" wp14:anchorId="4097348F" wp14:editId="6CD2FB8B">
            <wp:extent cx="5278120" cy="2571750"/>
            <wp:effectExtent l="0" t="0" r="0" b="0"/>
            <wp:docPr id="1567231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2314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6843A" w14:textId="7D8FFB00" w:rsidR="00424AE4" w:rsidRDefault="00424AE4" w:rsidP="004D4B44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（11）</w:t>
      </w:r>
      <w:r w:rsidR="008C2D46" w:rsidRPr="008C2D46">
        <w:rPr>
          <w:rFonts w:ascii="华文仿宋" w:eastAsia="华文仿宋" w:hAnsi="华文仿宋"/>
          <w:sz w:val="28"/>
          <w:szCs w:val="28"/>
        </w:rPr>
        <w:t>将 customers 表上的索引 idx_name 改名为 index_name</w:t>
      </w:r>
    </w:p>
    <w:p w14:paraId="4B6CA443" w14:textId="67AFA0B8" w:rsidR="008C2D46" w:rsidRDefault="008C2D46" w:rsidP="004D4B44">
      <w:pPr>
        <w:rPr>
          <w:rFonts w:ascii="华文仿宋" w:eastAsia="华文仿宋" w:hAnsi="华文仿宋" w:hint="eastAsia"/>
          <w:sz w:val="28"/>
          <w:szCs w:val="28"/>
        </w:rPr>
      </w:pPr>
      <w:r>
        <w:rPr>
          <w:noProof/>
        </w:rPr>
        <w:drawing>
          <wp:inline distT="0" distB="0" distL="0" distR="0" wp14:anchorId="57B58E54" wp14:editId="69BAE60A">
            <wp:extent cx="5278120" cy="1282700"/>
            <wp:effectExtent l="0" t="0" r="0" b="0"/>
            <wp:docPr id="6326347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63476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28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84CB0" w14:textId="5A9D1251" w:rsidR="00424AE4" w:rsidRDefault="00424AE4" w:rsidP="004D4B44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（12）</w:t>
      </w:r>
      <w:r w:rsidR="008C2D46" w:rsidRPr="008C2D46">
        <w:rPr>
          <w:rFonts w:ascii="华文仿宋" w:eastAsia="华文仿宋" w:hAnsi="华文仿宋"/>
          <w:sz w:val="28"/>
          <w:szCs w:val="28"/>
        </w:rPr>
        <w:t>使用 show index 命令查看索引改名是否成功</w:t>
      </w:r>
    </w:p>
    <w:p w14:paraId="720A7EDB" w14:textId="78DFA329" w:rsidR="008C2D46" w:rsidRDefault="008C2D46" w:rsidP="004D4B44">
      <w:pPr>
        <w:rPr>
          <w:rFonts w:ascii="华文仿宋" w:eastAsia="华文仿宋" w:hAnsi="华文仿宋" w:hint="eastAsia"/>
          <w:sz w:val="28"/>
          <w:szCs w:val="28"/>
        </w:rPr>
      </w:pPr>
      <w:r>
        <w:rPr>
          <w:noProof/>
        </w:rPr>
        <w:drawing>
          <wp:inline distT="0" distB="0" distL="0" distR="0" wp14:anchorId="36835EDF" wp14:editId="0116B5B2">
            <wp:extent cx="5278120" cy="510540"/>
            <wp:effectExtent l="0" t="0" r="0" b="3810"/>
            <wp:docPr id="21138559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85595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51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973F3" w14:textId="1FDAEB44" w:rsidR="008C2D46" w:rsidRDefault="008C2D46" w:rsidP="004D4B44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（13）</w:t>
      </w:r>
      <w:r w:rsidRPr="008C2D46">
        <w:rPr>
          <w:rFonts w:ascii="华文仿宋" w:eastAsia="华文仿宋" w:hAnsi="华文仿宋"/>
          <w:sz w:val="28"/>
          <w:szCs w:val="28"/>
        </w:rPr>
        <w:t>备份整个数据库，包括库中所有表的结构及数据到本地，即导出整个数据库到本地，以备删除实验完成后重建 sales 数据库</w:t>
      </w:r>
    </w:p>
    <w:p w14:paraId="0194CB1B" w14:textId="5F3E8069" w:rsidR="008C2D46" w:rsidRDefault="008C2D46" w:rsidP="004D4B44">
      <w:pPr>
        <w:rPr>
          <w:rFonts w:ascii="华文仿宋" w:eastAsia="华文仿宋" w:hAnsi="华文仿宋" w:hint="eastAsia"/>
          <w:sz w:val="28"/>
          <w:szCs w:val="28"/>
        </w:rPr>
      </w:pPr>
      <w:r>
        <w:rPr>
          <w:noProof/>
        </w:rPr>
        <w:drawing>
          <wp:inline distT="0" distB="0" distL="0" distR="0" wp14:anchorId="7BD11561" wp14:editId="7F88573D">
            <wp:extent cx="5278120" cy="163195"/>
            <wp:effectExtent l="0" t="0" r="0" b="8255"/>
            <wp:docPr id="2323940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39402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6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AF997" w14:textId="0B5E4340" w:rsidR="008C2D46" w:rsidRDefault="008C2D46" w:rsidP="004D4B44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（14）</w:t>
      </w:r>
      <w:r w:rsidRPr="008C2D46">
        <w:rPr>
          <w:rFonts w:ascii="华文仿宋" w:eastAsia="华文仿宋" w:hAnsi="华文仿宋"/>
          <w:sz w:val="28"/>
          <w:szCs w:val="28"/>
        </w:rPr>
        <w:t>验证删除操作效果。 依次执行以下命令：</w:t>
      </w:r>
    </w:p>
    <w:p w14:paraId="5D1FD6F0" w14:textId="77777777" w:rsidR="008C2D46" w:rsidRPr="008C2D46" w:rsidRDefault="008C2D46" w:rsidP="008C2D46">
      <w:pPr>
        <w:rPr>
          <w:rFonts w:ascii="华文仿宋" w:eastAsia="华文仿宋" w:hAnsi="华文仿宋" w:hint="eastAsia"/>
          <w:sz w:val="28"/>
          <w:szCs w:val="28"/>
        </w:rPr>
      </w:pPr>
      <w:r w:rsidRPr="008C2D46">
        <w:rPr>
          <w:rFonts w:ascii="华文仿宋" w:eastAsia="华文仿宋" w:hAnsi="华文仿宋" w:hint="eastAsia"/>
          <w:sz w:val="28"/>
          <w:szCs w:val="28"/>
        </w:rPr>
        <w:sym w:font="Symbol" w:char="F09F"/>
      </w:r>
      <w:r w:rsidRPr="008C2D46">
        <w:rPr>
          <w:rFonts w:ascii="华文仿宋" w:eastAsia="华文仿宋" w:hAnsi="华文仿宋"/>
          <w:sz w:val="28"/>
          <w:szCs w:val="28"/>
        </w:rPr>
        <w:t xml:space="preserve"> drop table customers; -- 观察结果</w:t>
      </w:r>
    </w:p>
    <w:p w14:paraId="2985A056" w14:textId="77777777" w:rsidR="008C2D46" w:rsidRPr="008C2D46" w:rsidRDefault="008C2D46" w:rsidP="008C2D46">
      <w:pPr>
        <w:rPr>
          <w:rFonts w:ascii="华文仿宋" w:eastAsia="华文仿宋" w:hAnsi="华文仿宋" w:hint="eastAsia"/>
          <w:sz w:val="28"/>
          <w:szCs w:val="28"/>
        </w:rPr>
      </w:pPr>
      <w:r w:rsidRPr="008C2D46">
        <w:rPr>
          <w:rFonts w:ascii="华文仿宋" w:eastAsia="华文仿宋" w:hAnsi="华文仿宋" w:hint="eastAsia"/>
          <w:sz w:val="28"/>
          <w:szCs w:val="28"/>
        </w:rPr>
        <w:sym w:font="Symbol" w:char="F09F"/>
      </w:r>
      <w:r w:rsidRPr="008C2D46">
        <w:rPr>
          <w:rFonts w:ascii="华文仿宋" w:eastAsia="华文仿宋" w:hAnsi="华文仿宋"/>
          <w:sz w:val="28"/>
          <w:szCs w:val="28"/>
        </w:rPr>
        <w:t xml:space="preserve"> drop table customers cascade; #观察结果， 若逐个删除 12 张表则需要注意删除顺序</w:t>
      </w:r>
    </w:p>
    <w:p w14:paraId="0664D358" w14:textId="77777777" w:rsidR="008C2D46" w:rsidRPr="008C2D46" w:rsidRDefault="008C2D46" w:rsidP="008C2D46">
      <w:pPr>
        <w:rPr>
          <w:rFonts w:ascii="华文仿宋" w:eastAsia="华文仿宋" w:hAnsi="华文仿宋" w:hint="eastAsia"/>
          <w:sz w:val="28"/>
          <w:szCs w:val="28"/>
        </w:rPr>
      </w:pPr>
      <w:r w:rsidRPr="008C2D46">
        <w:rPr>
          <w:rFonts w:ascii="华文仿宋" w:eastAsia="华文仿宋" w:hAnsi="华文仿宋" w:hint="eastAsia"/>
          <w:sz w:val="28"/>
          <w:szCs w:val="28"/>
        </w:rPr>
        <w:lastRenderedPageBreak/>
        <w:sym w:font="Symbol" w:char="F09F"/>
      </w:r>
      <w:r w:rsidRPr="008C2D46">
        <w:rPr>
          <w:rFonts w:ascii="华文仿宋" w:eastAsia="华文仿宋" w:hAnsi="华文仿宋"/>
          <w:sz w:val="28"/>
          <w:szCs w:val="28"/>
        </w:rPr>
        <w:t xml:space="preserve"> drop schema sales; -- 观察结果</w:t>
      </w:r>
    </w:p>
    <w:p w14:paraId="650C911C" w14:textId="77777777" w:rsidR="008C2D46" w:rsidRPr="008C2D46" w:rsidRDefault="008C2D46" w:rsidP="008C2D46">
      <w:pPr>
        <w:rPr>
          <w:rFonts w:ascii="华文仿宋" w:eastAsia="华文仿宋" w:hAnsi="华文仿宋" w:hint="eastAsia"/>
          <w:sz w:val="28"/>
          <w:szCs w:val="28"/>
        </w:rPr>
      </w:pPr>
      <w:r w:rsidRPr="008C2D46">
        <w:rPr>
          <w:rFonts w:ascii="华文仿宋" w:eastAsia="华文仿宋" w:hAnsi="华文仿宋" w:hint="eastAsia"/>
          <w:sz w:val="28"/>
          <w:szCs w:val="28"/>
        </w:rPr>
        <w:sym w:font="Symbol" w:char="F09F"/>
      </w:r>
      <w:r w:rsidRPr="008C2D46">
        <w:rPr>
          <w:rFonts w:ascii="华文仿宋" w:eastAsia="华文仿宋" w:hAnsi="华文仿宋"/>
          <w:sz w:val="28"/>
          <w:szCs w:val="28"/>
        </w:rPr>
        <w:t xml:space="preserve"> drop database sales; -- 观察结果</w:t>
      </w:r>
    </w:p>
    <w:p w14:paraId="51B5DB2D" w14:textId="2E27DD94" w:rsidR="008C2D46" w:rsidRDefault="008C2D46" w:rsidP="008C2D46">
      <w:pPr>
        <w:rPr>
          <w:rFonts w:ascii="华文仿宋" w:eastAsia="华文仿宋" w:hAnsi="华文仿宋" w:hint="eastAsia"/>
          <w:sz w:val="28"/>
          <w:szCs w:val="28"/>
        </w:rPr>
      </w:pPr>
      <w:r w:rsidRPr="008C2D46">
        <w:rPr>
          <w:rFonts w:ascii="华文仿宋" w:eastAsia="华文仿宋" w:hAnsi="华文仿宋" w:hint="eastAsia"/>
          <w:sz w:val="28"/>
          <w:szCs w:val="28"/>
        </w:rPr>
        <w:sym w:font="Symbol" w:char="F09F"/>
      </w:r>
      <w:r w:rsidRPr="008C2D46">
        <w:rPr>
          <w:rFonts w:ascii="华文仿宋" w:eastAsia="华文仿宋" w:hAnsi="华文仿宋"/>
          <w:sz w:val="28"/>
          <w:szCs w:val="28"/>
        </w:rPr>
        <w:t xml:space="preserve"> drop user user_name; -- 观察结果</w:t>
      </w:r>
    </w:p>
    <w:p w14:paraId="615E3BD2" w14:textId="79ED5995" w:rsidR="00DC5F50" w:rsidRDefault="00DC5F50" w:rsidP="008C2D46">
      <w:pPr>
        <w:rPr>
          <w:rFonts w:ascii="华文仿宋" w:eastAsia="华文仿宋" w:hAnsi="华文仿宋" w:hint="eastAsia"/>
          <w:sz w:val="28"/>
          <w:szCs w:val="28"/>
        </w:rPr>
      </w:pPr>
      <w:r>
        <w:rPr>
          <w:noProof/>
        </w:rPr>
        <w:drawing>
          <wp:inline distT="0" distB="0" distL="0" distR="0" wp14:anchorId="2192A91C" wp14:editId="27F0A481">
            <wp:extent cx="5278120" cy="1451610"/>
            <wp:effectExtent l="0" t="0" r="0" b="0"/>
            <wp:docPr id="17630597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05973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45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AEDFD" w14:textId="119661D2" w:rsidR="00DC5F50" w:rsidRDefault="00DC5F50" w:rsidP="008C2D46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（15）</w:t>
      </w:r>
      <w:r w:rsidRPr="00DC5F50">
        <w:rPr>
          <w:rFonts w:ascii="华文仿宋" w:eastAsia="华文仿宋" w:hAnsi="华文仿宋"/>
          <w:sz w:val="28"/>
          <w:szCs w:val="28"/>
        </w:rPr>
        <w:t>重建 sales 库及其中的 12 张表和示例数据（使用第 13 步保存的脚本） 以备后续实验使用</w:t>
      </w:r>
    </w:p>
    <w:p w14:paraId="3CC84C63" w14:textId="460B2C3A" w:rsidR="000D5756" w:rsidRPr="009D1ED4" w:rsidRDefault="000D5756" w:rsidP="008C2D46">
      <w:pPr>
        <w:rPr>
          <w:rFonts w:ascii="华文仿宋" w:eastAsia="华文仿宋" w:hAnsi="华文仿宋" w:hint="eastAsia"/>
          <w:sz w:val="28"/>
          <w:szCs w:val="28"/>
        </w:rPr>
      </w:pPr>
      <w:r>
        <w:rPr>
          <w:noProof/>
        </w:rPr>
        <w:drawing>
          <wp:inline distT="0" distB="0" distL="0" distR="0" wp14:anchorId="35AC772D" wp14:editId="1062D952">
            <wp:extent cx="5278120" cy="1547495"/>
            <wp:effectExtent l="0" t="0" r="0" b="0"/>
            <wp:docPr id="2979595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95957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54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5540A" w14:textId="1D29DCC1" w:rsidR="00C471BA" w:rsidRPr="00926502" w:rsidRDefault="000F1B91" w:rsidP="00C471BA">
      <w:pPr>
        <w:numPr>
          <w:ilvl w:val="0"/>
          <w:numId w:val="1"/>
        </w:numPr>
        <w:tabs>
          <w:tab w:val="clear" w:pos="720"/>
          <w:tab w:val="num" w:pos="426"/>
        </w:tabs>
        <w:ind w:left="284" w:hanging="284"/>
        <w:rPr>
          <w:rFonts w:ascii="微软雅黑" w:eastAsia="微软雅黑" w:hAnsi="微软雅黑" w:hint="eastAsia"/>
          <w:sz w:val="30"/>
          <w:szCs w:val="30"/>
        </w:rPr>
      </w:pPr>
      <w:r w:rsidRPr="00926502">
        <w:rPr>
          <w:rFonts w:ascii="微软雅黑" w:eastAsia="微软雅黑" w:hAnsi="微软雅黑" w:hint="eastAsia"/>
          <w:sz w:val="30"/>
          <w:szCs w:val="30"/>
        </w:rPr>
        <w:t>实验总结</w:t>
      </w:r>
    </w:p>
    <w:p w14:paraId="66B06D60" w14:textId="40BA2BD0" w:rsidR="00885CC4" w:rsidRDefault="007D51C1" w:rsidP="00C471BA">
      <w:pPr>
        <w:rPr>
          <w:rFonts w:ascii="微软雅黑" w:eastAsia="微软雅黑" w:hAnsi="微软雅黑" w:hint="eastAsia"/>
          <w:sz w:val="30"/>
          <w:szCs w:val="30"/>
        </w:rPr>
      </w:pPr>
      <w:r w:rsidRPr="00926502">
        <w:rPr>
          <w:rFonts w:ascii="微软雅黑" w:eastAsia="微软雅黑" w:hAnsi="微软雅黑" w:hint="eastAsia"/>
          <w:sz w:val="30"/>
          <w:szCs w:val="30"/>
        </w:rPr>
        <w:t>3</w:t>
      </w:r>
      <w:r w:rsidRPr="00926502">
        <w:rPr>
          <w:rFonts w:ascii="微软雅黑" w:eastAsia="微软雅黑" w:hAnsi="微软雅黑"/>
          <w:sz w:val="30"/>
          <w:szCs w:val="30"/>
        </w:rPr>
        <w:t xml:space="preserve">.1 </w:t>
      </w:r>
      <w:r w:rsidRPr="00926502">
        <w:rPr>
          <w:rFonts w:ascii="微软雅黑" w:eastAsia="微软雅黑" w:hAnsi="微软雅黑" w:hint="eastAsia"/>
          <w:sz w:val="30"/>
          <w:szCs w:val="30"/>
        </w:rPr>
        <w:t>完成的工作</w:t>
      </w:r>
    </w:p>
    <w:p w14:paraId="56D039E3" w14:textId="77777777" w:rsidR="00B55AFD" w:rsidRPr="00B55AFD" w:rsidRDefault="00B55AFD" w:rsidP="00B55AFD">
      <w:pPr>
        <w:numPr>
          <w:ilvl w:val="0"/>
          <w:numId w:val="3"/>
        </w:numPr>
        <w:rPr>
          <w:rFonts w:ascii="华文仿宋" w:eastAsia="华文仿宋" w:hAnsi="华文仿宋" w:hint="eastAsia"/>
          <w:sz w:val="28"/>
          <w:szCs w:val="28"/>
        </w:rPr>
      </w:pPr>
      <w:r w:rsidRPr="00B55AFD">
        <w:rPr>
          <w:rFonts w:ascii="华文仿宋" w:eastAsia="华文仿宋" w:hAnsi="华文仿宋"/>
          <w:b/>
          <w:bCs/>
          <w:sz w:val="28"/>
          <w:szCs w:val="28"/>
        </w:rPr>
        <w:t>数据库与表结构创建</w:t>
      </w:r>
    </w:p>
    <w:p w14:paraId="0D499C73" w14:textId="77777777" w:rsidR="00B55AFD" w:rsidRPr="00B55AFD" w:rsidRDefault="00B55AFD" w:rsidP="00B55AFD">
      <w:pPr>
        <w:numPr>
          <w:ilvl w:val="1"/>
          <w:numId w:val="3"/>
        </w:numPr>
        <w:rPr>
          <w:rFonts w:ascii="华文仿宋" w:eastAsia="华文仿宋" w:hAnsi="华文仿宋" w:hint="eastAsia"/>
          <w:sz w:val="28"/>
          <w:szCs w:val="28"/>
        </w:rPr>
      </w:pPr>
      <w:r w:rsidRPr="00B55AFD">
        <w:rPr>
          <w:rFonts w:ascii="华文仿宋" w:eastAsia="华文仿宋" w:hAnsi="华文仿宋"/>
          <w:sz w:val="28"/>
          <w:szCs w:val="28"/>
        </w:rPr>
        <w:t>创建了名为 sales 的数据库，包含 12 张表（如 customers, employees, orders 等）。</w:t>
      </w:r>
    </w:p>
    <w:p w14:paraId="5C03993B" w14:textId="77777777" w:rsidR="00B55AFD" w:rsidRPr="00B55AFD" w:rsidRDefault="00B55AFD" w:rsidP="00B55AFD">
      <w:pPr>
        <w:numPr>
          <w:ilvl w:val="1"/>
          <w:numId w:val="3"/>
        </w:numPr>
        <w:rPr>
          <w:rFonts w:ascii="华文仿宋" w:eastAsia="华文仿宋" w:hAnsi="华文仿宋" w:hint="eastAsia"/>
          <w:sz w:val="28"/>
          <w:szCs w:val="28"/>
        </w:rPr>
      </w:pPr>
      <w:r w:rsidRPr="00B55AFD">
        <w:rPr>
          <w:rFonts w:ascii="华文仿宋" w:eastAsia="华文仿宋" w:hAnsi="华文仿宋"/>
          <w:sz w:val="28"/>
          <w:szCs w:val="28"/>
        </w:rPr>
        <w:t>定义了表的主键、非空约束，并根据业务需求选择了合适的数据类型（如 VARCHAR 替换 VARCHAR2）。</w:t>
      </w:r>
    </w:p>
    <w:p w14:paraId="111A41C8" w14:textId="77777777" w:rsidR="00B55AFD" w:rsidRPr="00B55AFD" w:rsidRDefault="00B55AFD" w:rsidP="00B55AFD">
      <w:pPr>
        <w:numPr>
          <w:ilvl w:val="0"/>
          <w:numId w:val="3"/>
        </w:numPr>
        <w:rPr>
          <w:rFonts w:ascii="华文仿宋" w:eastAsia="华文仿宋" w:hAnsi="华文仿宋" w:hint="eastAsia"/>
          <w:sz w:val="28"/>
          <w:szCs w:val="28"/>
        </w:rPr>
      </w:pPr>
      <w:r w:rsidRPr="00B55AFD">
        <w:rPr>
          <w:rFonts w:ascii="华文仿宋" w:eastAsia="华文仿宋" w:hAnsi="华文仿宋"/>
          <w:b/>
          <w:bCs/>
          <w:sz w:val="28"/>
          <w:szCs w:val="28"/>
        </w:rPr>
        <w:t>索引与外键管理</w:t>
      </w:r>
    </w:p>
    <w:p w14:paraId="375A44DD" w14:textId="77777777" w:rsidR="00B55AFD" w:rsidRPr="00B55AFD" w:rsidRDefault="00B55AFD" w:rsidP="00B55AFD">
      <w:pPr>
        <w:numPr>
          <w:ilvl w:val="1"/>
          <w:numId w:val="3"/>
        </w:numPr>
        <w:rPr>
          <w:rFonts w:ascii="华文仿宋" w:eastAsia="华文仿宋" w:hAnsi="华文仿宋" w:hint="eastAsia"/>
          <w:sz w:val="28"/>
          <w:szCs w:val="28"/>
        </w:rPr>
      </w:pPr>
      <w:r w:rsidRPr="00B55AFD">
        <w:rPr>
          <w:rFonts w:ascii="华文仿宋" w:eastAsia="华文仿宋" w:hAnsi="华文仿宋"/>
          <w:sz w:val="28"/>
          <w:szCs w:val="28"/>
        </w:rPr>
        <w:t>在 customers 表上创建了 3 个索引（普通索引、唯一索引、</w:t>
      </w:r>
      <w:r w:rsidRPr="00B55AFD">
        <w:rPr>
          <w:rFonts w:ascii="华文仿宋" w:eastAsia="华文仿宋" w:hAnsi="华文仿宋"/>
          <w:sz w:val="28"/>
          <w:szCs w:val="28"/>
        </w:rPr>
        <w:lastRenderedPageBreak/>
        <w:t>组合索引），并成功将 idx_name 重命名为 index_name。</w:t>
      </w:r>
    </w:p>
    <w:p w14:paraId="1D109666" w14:textId="77777777" w:rsidR="00B55AFD" w:rsidRPr="00B55AFD" w:rsidRDefault="00B55AFD" w:rsidP="00B55AFD">
      <w:pPr>
        <w:numPr>
          <w:ilvl w:val="1"/>
          <w:numId w:val="3"/>
        </w:numPr>
        <w:rPr>
          <w:rFonts w:ascii="华文仿宋" w:eastAsia="华文仿宋" w:hAnsi="华文仿宋" w:hint="eastAsia"/>
          <w:sz w:val="28"/>
          <w:szCs w:val="28"/>
        </w:rPr>
      </w:pPr>
      <w:r w:rsidRPr="00B55AFD">
        <w:rPr>
          <w:rFonts w:ascii="华文仿宋" w:eastAsia="华文仿宋" w:hAnsi="华文仿宋"/>
          <w:sz w:val="28"/>
          <w:szCs w:val="28"/>
        </w:rPr>
        <w:t>添加了所有表的外键约束（如 employees.manager_id 引用自身 employee_id），确保数据完整性。</w:t>
      </w:r>
    </w:p>
    <w:p w14:paraId="20667ECE" w14:textId="77777777" w:rsidR="00B55AFD" w:rsidRPr="00B55AFD" w:rsidRDefault="00B55AFD" w:rsidP="00B55AFD">
      <w:pPr>
        <w:numPr>
          <w:ilvl w:val="0"/>
          <w:numId w:val="3"/>
        </w:numPr>
        <w:rPr>
          <w:rFonts w:ascii="华文仿宋" w:eastAsia="华文仿宋" w:hAnsi="华文仿宋" w:hint="eastAsia"/>
          <w:sz w:val="28"/>
          <w:szCs w:val="28"/>
        </w:rPr>
      </w:pPr>
      <w:r w:rsidRPr="00B55AFD">
        <w:rPr>
          <w:rFonts w:ascii="华文仿宋" w:eastAsia="华文仿宋" w:hAnsi="华文仿宋"/>
          <w:b/>
          <w:bCs/>
          <w:sz w:val="28"/>
          <w:szCs w:val="28"/>
        </w:rPr>
        <w:t>数据操作</w:t>
      </w:r>
    </w:p>
    <w:p w14:paraId="171B5DB6" w14:textId="77777777" w:rsidR="00B55AFD" w:rsidRPr="00B55AFD" w:rsidRDefault="00B55AFD" w:rsidP="00B55AFD">
      <w:pPr>
        <w:numPr>
          <w:ilvl w:val="1"/>
          <w:numId w:val="3"/>
        </w:numPr>
        <w:rPr>
          <w:rFonts w:ascii="华文仿宋" w:eastAsia="华文仿宋" w:hAnsi="华文仿宋" w:hint="eastAsia"/>
          <w:sz w:val="28"/>
          <w:szCs w:val="28"/>
        </w:rPr>
      </w:pPr>
      <w:r w:rsidRPr="00B55AFD">
        <w:rPr>
          <w:rFonts w:ascii="华文仿宋" w:eastAsia="华文仿宋" w:hAnsi="华文仿宋"/>
          <w:sz w:val="28"/>
          <w:szCs w:val="28"/>
        </w:rPr>
        <w:t>使用三种方式（INSERT INTO、SQL 脚本、Navicat 导入）插入示例数据，并验证数据一致性。</w:t>
      </w:r>
    </w:p>
    <w:p w14:paraId="0FE6BD6D" w14:textId="77777777" w:rsidR="00B55AFD" w:rsidRPr="00B55AFD" w:rsidRDefault="00B55AFD" w:rsidP="00B55AFD">
      <w:pPr>
        <w:numPr>
          <w:ilvl w:val="1"/>
          <w:numId w:val="3"/>
        </w:numPr>
        <w:rPr>
          <w:rFonts w:ascii="华文仿宋" w:eastAsia="华文仿宋" w:hAnsi="华文仿宋" w:hint="eastAsia"/>
          <w:sz w:val="28"/>
          <w:szCs w:val="28"/>
        </w:rPr>
      </w:pPr>
      <w:r w:rsidRPr="00B55AFD">
        <w:rPr>
          <w:rFonts w:ascii="华文仿宋" w:eastAsia="华文仿宋" w:hAnsi="华文仿宋"/>
          <w:sz w:val="28"/>
          <w:szCs w:val="28"/>
        </w:rPr>
        <w:t>备份数据库结构和数据到本地文件 sales_backup.sql，并通过恢复操作验证备份有效性。</w:t>
      </w:r>
    </w:p>
    <w:p w14:paraId="21FDBBD1" w14:textId="77777777" w:rsidR="00B55AFD" w:rsidRPr="00B55AFD" w:rsidRDefault="00B55AFD" w:rsidP="00B55AFD">
      <w:pPr>
        <w:numPr>
          <w:ilvl w:val="0"/>
          <w:numId w:val="3"/>
        </w:numPr>
        <w:rPr>
          <w:rFonts w:ascii="华文仿宋" w:eastAsia="华文仿宋" w:hAnsi="华文仿宋" w:hint="eastAsia"/>
          <w:sz w:val="28"/>
          <w:szCs w:val="28"/>
        </w:rPr>
      </w:pPr>
      <w:r w:rsidRPr="00B55AFD">
        <w:rPr>
          <w:rFonts w:ascii="华文仿宋" w:eastAsia="华文仿宋" w:hAnsi="华文仿宋"/>
          <w:b/>
          <w:bCs/>
          <w:sz w:val="28"/>
          <w:szCs w:val="28"/>
        </w:rPr>
        <w:t>工具与脚本使用</w:t>
      </w:r>
    </w:p>
    <w:p w14:paraId="1E1B03C4" w14:textId="77777777" w:rsidR="00B55AFD" w:rsidRPr="00B55AFD" w:rsidRDefault="00B55AFD" w:rsidP="00B55AFD">
      <w:pPr>
        <w:numPr>
          <w:ilvl w:val="1"/>
          <w:numId w:val="3"/>
        </w:numPr>
        <w:rPr>
          <w:rFonts w:ascii="华文仿宋" w:eastAsia="华文仿宋" w:hAnsi="华文仿宋" w:hint="eastAsia"/>
          <w:sz w:val="28"/>
          <w:szCs w:val="28"/>
        </w:rPr>
      </w:pPr>
      <w:r w:rsidRPr="00B55AFD">
        <w:rPr>
          <w:rFonts w:ascii="华文仿宋" w:eastAsia="华文仿宋" w:hAnsi="华文仿宋"/>
          <w:sz w:val="28"/>
          <w:szCs w:val="28"/>
        </w:rPr>
        <w:t>编写并执行 SQL 脚本批量操作，掌握 SOURCE 命令的使用。</w:t>
      </w:r>
    </w:p>
    <w:p w14:paraId="5CB9904F" w14:textId="2CF27A3D" w:rsidR="00B55AFD" w:rsidRPr="00B55AFD" w:rsidRDefault="00B55AFD" w:rsidP="00C471BA">
      <w:pPr>
        <w:numPr>
          <w:ilvl w:val="1"/>
          <w:numId w:val="3"/>
        </w:numPr>
        <w:rPr>
          <w:rFonts w:ascii="华文仿宋" w:eastAsia="华文仿宋" w:hAnsi="华文仿宋" w:hint="eastAsia"/>
          <w:sz w:val="28"/>
          <w:szCs w:val="28"/>
        </w:rPr>
      </w:pPr>
      <w:r w:rsidRPr="00B55AFD">
        <w:rPr>
          <w:rFonts w:ascii="华文仿宋" w:eastAsia="华文仿宋" w:hAnsi="华文仿宋"/>
          <w:sz w:val="28"/>
          <w:szCs w:val="28"/>
        </w:rPr>
        <w:t>使用 Navicat Premium Lite 进行数据导入导出，熟悉图形化工具与命令行的差异。</w:t>
      </w:r>
    </w:p>
    <w:p w14:paraId="6FBD16B5" w14:textId="3B30DDCB" w:rsidR="00885CC4" w:rsidRDefault="007D51C1" w:rsidP="00C471BA">
      <w:pPr>
        <w:rPr>
          <w:rFonts w:ascii="微软雅黑" w:eastAsia="微软雅黑" w:hAnsi="微软雅黑" w:hint="eastAsia"/>
          <w:sz w:val="30"/>
          <w:szCs w:val="30"/>
        </w:rPr>
      </w:pPr>
      <w:r w:rsidRPr="00926502">
        <w:rPr>
          <w:rFonts w:ascii="微软雅黑" w:eastAsia="微软雅黑" w:hAnsi="微软雅黑" w:hint="eastAsia"/>
          <w:sz w:val="30"/>
          <w:szCs w:val="30"/>
        </w:rPr>
        <w:t>3</w:t>
      </w:r>
      <w:r w:rsidRPr="00926502">
        <w:rPr>
          <w:rFonts w:ascii="微软雅黑" w:eastAsia="微软雅黑" w:hAnsi="微软雅黑"/>
          <w:sz w:val="30"/>
          <w:szCs w:val="30"/>
        </w:rPr>
        <w:t xml:space="preserve">.2 </w:t>
      </w:r>
      <w:r w:rsidRPr="00926502">
        <w:rPr>
          <w:rFonts w:ascii="微软雅黑" w:eastAsia="微软雅黑" w:hAnsi="微软雅黑" w:hint="eastAsia"/>
          <w:sz w:val="30"/>
          <w:szCs w:val="30"/>
        </w:rPr>
        <w:t>对实验的认识</w:t>
      </w:r>
    </w:p>
    <w:p w14:paraId="1912F5F7" w14:textId="77777777" w:rsidR="00B55AFD" w:rsidRPr="00B55AFD" w:rsidRDefault="00B55AFD" w:rsidP="00B55AFD">
      <w:pPr>
        <w:numPr>
          <w:ilvl w:val="0"/>
          <w:numId w:val="4"/>
        </w:numPr>
        <w:rPr>
          <w:rFonts w:ascii="华文仿宋" w:eastAsia="华文仿宋" w:hAnsi="华文仿宋" w:hint="eastAsia"/>
          <w:sz w:val="28"/>
          <w:szCs w:val="28"/>
        </w:rPr>
      </w:pPr>
      <w:r w:rsidRPr="00B55AFD">
        <w:rPr>
          <w:rFonts w:ascii="华文仿宋" w:eastAsia="华文仿宋" w:hAnsi="华文仿宋"/>
          <w:b/>
          <w:bCs/>
          <w:sz w:val="28"/>
          <w:szCs w:val="28"/>
        </w:rPr>
        <w:t>数据库对象关系</w:t>
      </w:r>
    </w:p>
    <w:p w14:paraId="0772B3B7" w14:textId="77777777" w:rsidR="00B55AFD" w:rsidRPr="00B55AFD" w:rsidRDefault="00B55AFD" w:rsidP="00B55AFD">
      <w:pPr>
        <w:numPr>
          <w:ilvl w:val="1"/>
          <w:numId w:val="4"/>
        </w:numPr>
        <w:rPr>
          <w:rFonts w:ascii="华文仿宋" w:eastAsia="华文仿宋" w:hAnsi="华文仿宋" w:hint="eastAsia"/>
          <w:sz w:val="28"/>
          <w:szCs w:val="28"/>
        </w:rPr>
      </w:pPr>
      <w:r w:rsidRPr="00B55AFD">
        <w:rPr>
          <w:rFonts w:ascii="华文仿宋" w:eastAsia="华文仿宋" w:hAnsi="华文仿宋"/>
          <w:sz w:val="28"/>
          <w:szCs w:val="28"/>
        </w:rPr>
        <w:t>理解了用户、数据库、模式、表和索引之间的层级关系：用户通过权限操作数据库，模式是表的逻辑集合，索引优化查询效率。</w:t>
      </w:r>
    </w:p>
    <w:p w14:paraId="566522AF" w14:textId="77777777" w:rsidR="00B55AFD" w:rsidRPr="00B55AFD" w:rsidRDefault="00B55AFD" w:rsidP="00B55AFD">
      <w:pPr>
        <w:numPr>
          <w:ilvl w:val="0"/>
          <w:numId w:val="4"/>
        </w:numPr>
        <w:rPr>
          <w:rFonts w:ascii="华文仿宋" w:eastAsia="华文仿宋" w:hAnsi="华文仿宋" w:hint="eastAsia"/>
          <w:sz w:val="28"/>
          <w:szCs w:val="28"/>
        </w:rPr>
      </w:pPr>
      <w:r w:rsidRPr="00B55AFD">
        <w:rPr>
          <w:rFonts w:ascii="华文仿宋" w:eastAsia="华文仿宋" w:hAnsi="华文仿宋"/>
          <w:b/>
          <w:bCs/>
          <w:sz w:val="28"/>
          <w:szCs w:val="28"/>
        </w:rPr>
        <w:t>SQL 脚本的重要性</w:t>
      </w:r>
    </w:p>
    <w:p w14:paraId="00F07E0D" w14:textId="77777777" w:rsidR="00B55AFD" w:rsidRPr="00B55AFD" w:rsidRDefault="00B55AFD" w:rsidP="00B55AFD">
      <w:pPr>
        <w:numPr>
          <w:ilvl w:val="1"/>
          <w:numId w:val="4"/>
        </w:numPr>
        <w:rPr>
          <w:rFonts w:ascii="华文仿宋" w:eastAsia="华文仿宋" w:hAnsi="华文仿宋" w:hint="eastAsia"/>
          <w:sz w:val="28"/>
          <w:szCs w:val="28"/>
        </w:rPr>
      </w:pPr>
      <w:r w:rsidRPr="00B55AFD">
        <w:rPr>
          <w:rFonts w:ascii="华文仿宋" w:eastAsia="华文仿宋" w:hAnsi="华文仿宋"/>
          <w:sz w:val="28"/>
          <w:szCs w:val="28"/>
        </w:rPr>
        <w:t>脚本文件可批量执行复杂操作，便于自动化和版本控制，避免手动输入错误。需注意编码格式（UTF-8）和注释规范。</w:t>
      </w:r>
    </w:p>
    <w:p w14:paraId="25207079" w14:textId="77777777" w:rsidR="00B55AFD" w:rsidRPr="00B55AFD" w:rsidRDefault="00B55AFD" w:rsidP="00B55AFD">
      <w:pPr>
        <w:numPr>
          <w:ilvl w:val="0"/>
          <w:numId w:val="4"/>
        </w:numPr>
        <w:rPr>
          <w:rFonts w:ascii="华文仿宋" w:eastAsia="华文仿宋" w:hAnsi="华文仿宋" w:hint="eastAsia"/>
          <w:sz w:val="28"/>
          <w:szCs w:val="28"/>
        </w:rPr>
      </w:pPr>
      <w:r w:rsidRPr="00B55AFD">
        <w:rPr>
          <w:rFonts w:ascii="华文仿宋" w:eastAsia="华文仿宋" w:hAnsi="华文仿宋"/>
          <w:b/>
          <w:bCs/>
          <w:sz w:val="28"/>
          <w:szCs w:val="28"/>
        </w:rPr>
        <w:lastRenderedPageBreak/>
        <w:t>数据完整性与约束</w:t>
      </w:r>
    </w:p>
    <w:p w14:paraId="68878AD4" w14:textId="77777777" w:rsidR="00B55AFD" w:rsidRPr="00B55AFD" w:rsidRDefault="00B55AFD" w:rsidP="00B55AFD">
      <w:pPr>
        <w:numPr>
          <w:ilvl w:val="1"/>
          <w:numId w:val="4"/>
        </w:numPr>
        <w:rPr>
          <w:rFonts w:ascii="华文仿宋" w:eastAsia="华文仿宋" w:hAnsi="华文仿宋" w:hint="eastAsia"/>
          <w:sz w:val="28"/>
          <w:szCs w:val="28"/>
        </w:rPr>
      </w:pPr>
      <w:r w:rsidRPr="00B55AFD">
        <w:rPr>
          <w:rFonts w:ascii="华文仿宋" w:eastAsia="华文仿宋" w:hAnsi="华文仿宋"/>
          <w:sz w:val="28"/>
          <w:szCs w:val="28"/>
        </w:rPr>
        <w:t>外键约束确保数据一致性，但需注意插入和删除顺序（先父表后子表）。索引显著提升查询速度，但过多索引会影响写入性能。</w:t>
      </w:r>
    </w:p>
    <w:p w14:paraId="32E5C730" w14:textId="77777777" w:rsidR="00B55AFD" w:rsidRPr="00B55AFD" w:rsidRDefault="00B55AFD" w:rsidP="00B55AFD">
      <w:pPr>
        <w:numPr>
          <w:ilvl w:val="0"/>
          <w:numId w:val="4"/>
        </w:numPr>
        <w:rPr>
          <w:rFonts w:ascii="华文仿宋" w:eastAsia="华文仿宋" w:hAnsi="华文仿宋" w:hint="eastAsia"/>
          <w:sz w:val="28"/>
          <w:szCs w:val="28"/>
        </w:rPr>
      </w:pPr>
      <w:r w:rsidRPr="00B55AFD">
        <w:rPr>
          <w:rFonts w:ascii="华文仿宋" w:eastAsia="华文仿宋" w:hAnsi="华文仿宋"/>
          <w:b/>
          <w:bCs/>
          <w:sz w:val="28"/>
          <w:szCs w:val="28"/>
        </w:rPr>
        <w:t>工具对比</w:t>
      </w:r>
    </w:p>
    <w:p w14:paraId="0A995D05" w14:textId="32A0AF04" w:rsidR="00B55AFD" w:rsidRPr="00B55AFD" w:rsidRDefault="00B55AFD" w:rsidP="00310F02">
      <w:pPr>
        <w:numPr>
          <w:ilvl w:val="1"/>
          <w:numId w:val="4"/>
        </w:numPr>
        <w:rPr>
          <w:rFonts w:ascii="华文仿宋" w:eastAsia="华文仿宋" w:hAnsi="华文仿宋" w:hint="eastAsia"/>
          <w:sz w:val="28"/>
          <w:szCs w:val="28"/>
        </w:rPr>
      </w:pPr>
      <w:r w:rsidRPr="00B55AFD">
        <w:rPr>
          <w:rFonts w:ascii="华文仿宋" w:eastAsia="华文仿宋" w:hAnsi="华文仿宋"/>
          <w:sz w:val="28"/>
          <w:szCs w:val="28"/>
        </w:rPr>
        <w:t>Navicat 适合快速导入导出数据，命令行（如 mysqldump）适合自动化备份。两者结合可提高开发效率。</w:t>
      </w:r>
    </w:p>
    <w:p w14:paraId="609D9C4C" w14:textId="6D4852B2" w:rsidR="00310F02" w:rsidRDefault="00310F02" w:rsidP="00310F02">
      <w:pPr>
        <w:rPr>
          <w:rFonts w:ascii="微软雅黑" w:eastAsia="微软雅黑" w:hAnsi="微软雅黑" w:hint="eastAsia"/>
          <w:sz w:val="30"/>
          <w:szCs w:val="30"/>
        </w:rPr>
      </w:pPr>
      <w:r w:rsidRPr="00926502">
        <w:rPr>
          <w:rFonts w:ascii="微软雅黑" w:eastAsia="微软雅黑" w:hAnsi="微软雅黑" w:hint="eastAsia"/>
          <w:sz w:val="30"/>
          <w:szCs w:val="30"/>
        </w:rPr>
        <w:t>3</w:t>
      </w:r>
      <w:r w:rsidRPr="00926502">
        <w:rPr>
          <w:rFonts w:ascii="微软雅黑" w:eastAsia="微软雅黑" w:hAnsi="微软雅黑"/>
          <w:sz w:val="30"/>
          <w:szCs w:val="30"/>
        </w:rPr>
        <w:t>.</w:t>
      </w:r>
      <w:r>
        <w:rPr>
          <w:rFonts w:ascii="微软雅黑" w:eastAsia="微软雅黑" w:hAnsi="微软雅黑"/>
          <w:sz w:val="30"/>
          <w:szCs w:val="30"/>
        </w:rPr>
        <w:t>3</w:t>
      </w:r>
      <w:r w:rsidRPr="00926502">
        <w:rPr>
          <w:rFonts w:ascii="微软雅黑" w:eastAsia="微软雅黑" w:hAnsi="微软雅黑"/>
          <w:sz w:val="30"/>
          <w:szCs w:val="30"/>
        </w:rPr>
        <w:t xml:space="preserve"> </w:t>
      </w:r>
      <w:r>
        <w:rPr>
          <w:rFonts w:ascii="微软雅黑" w:eastAsia="微软雅黑" w:hAnsi="微软雅黑" w:hint="eastAsia"/>
          <w:sz w:val="30"/>
          <w:szCs w:val="30"/>
        </w:rPr>
        <w:t>遇到的困难及解决方法</w:t>
      </w:r>
    </w:p>
    <w:p w14:paraId="31EFE587" w14:textId="77777777" w:rsidR="00B55AFD" w:rsidRPr="00B55AFD" w:rsidRDefault="00B55AFD" w:rsidP="00B55AFD">
      <w:pPr>
        <w:numPr>
          <w:ilvl w:val="0"/>
          <w:numId w:val="5"/>
        </w:numPr>
        <w:rPr>
          <w:rFonts w:ascii="华文仿宋" w:eastAsia="华文仿宋" w:hAnsi="华文仿宋" w:hint="eastAsia"/>
          <w:b/>
          <w:bCs/>
          <w:sz w:val="28"/>
          <w:szCs w:val="28"/>
        </w:rPr>
      </w:pPr>
      <w:r w:rsidRPr="00B55AFD">
        <w:rPr>
          <w:rFonts w:ascii="华文仿宋" w:eastAsia="华文仿宋" w:hAnsi="华文仿宋"/>
          <w:b/>
          <w:bCs/>
          <w:sz w:val="28"/>
          <w:szCs w:val="28"/>
        </w:rPr>
        <w:t>困难：</w:t>
      </w:r>
    </w:p>
    <w:p w14:paraId="5B453B8A" w14:textId="77777777" w:rsidR="00B55AFD" w:rsidRPr="00B55AFD" w:rsidRDefault="00B55AFD" w:rsidP="00B55AFD">
      <w:pPr>
        <w:numPr>
          <w:ilvl w:val="1"/>
          <w:numId w:val="5"/>
        </w:numPr>
        <w:rPr>
          <w:rFonts w:ascii="华文仿宋" w:eastAsia="华文仿宋" w:hAnsi="华文仿宋" w:hint="eastAsia"/>
          <w:sz w:val="28"/>
          <w:szCs w:val="28"/>
        </w:rPr>
      </w:pPr>
      <w:r w:rsidRPr="00B55AFD">
        <w:rPr>
          <w:rFonts w:ascii="华文仿宋" w:eastAsia="华文仿宋" w:hAnsi="华文仿宋"/>
          <w:sz w:val="28"/>
          <w:szCs w:val="28"/>
        </w:rPr>
        <w:t>索引重命名失败：执行 ALTER TABLE RENAME INDEX 时提示 Key 'idx_name' doesn't exist。</w:t>
      </w:r>
    </w:p>
    <w:p w14:paraId="0A0A12A0" w14:textId="77777777" w:rsidR="00B55AFD" w:rsidRPr="00B55AFD" w:rsidRDefault="00B55AFD" w:rsidP="00B55AFD">
      <w:pPr>
        <w:numPr>
          <w:ilvl w:val="1"/>
          <w:numId w:val="5"/>
        </w:numPr>
        <w:rPr>
          <w:rFonts w:ascii="华文仿宋" w:eastAsia="华文仿宋" w:hAnsi="华文仿宋" w:hint="eastAsia"/>
          <w:sz w:val="28"/>
          <w:szCs w:val="28"/>
        </w:rPr>
      </w:pPr>
      <w:r w:rsidRPr="00B55AFD">
        <w:rPr>
          <w:rFonts w:ascii="华文仿宋" w:eastAsia="华文仿宋" w:hAnsi="华文仿宋"/>
          <w:sz w:val="28"/>
          <w:szCs w:val="28"/>
        </w:rPr>
        <w:t>外键约束冲突：删除表时因依赖关系导致失败（如先删父表 customers，子表 contacts 仍引用其数据）。</w:t>
      </w:r>
    </w:p>
    <w:p w14:paraId="3F793068" w14:textId="77777777" w:rsidR="00B55AFD" w:rsidRPr="00B55AFD" w:rsidRDefault="00B55AFD" w:rsidP="00B55AFD">
      <w:pPr>
        <w:numPr>
          <w:ilvl w:val="0"/>
          <w:numId w:val="5"/>
        </w:numPr>
        <w:rPr>
          <w:rFonts w:ascii="华文仿宋" w:eastAsia="华文仿宋" w:hAnsi="华文仿宋" w:hint="eastAsia"/>
          <w:b/>
          <w:bCs/>
          <w:sz w:val="28"/>
          <w:szCs w:val="28"/>
        </w:rPr>
      </w:pPr>
      <w:r w:rsidRPr="00B55AFD">
        <w:rPr>
          <w:rFonts w:ascii="华文仿宋" w:eastAsia="华文仿宋" w:hAnsi="华文仿宋"/>
          <w:b/>
          <w:bCs/>
          <w:sz w:val="28"/>
          <w:szCs w:val="28"/>
        </w:rPr>
        <w:t>解决方法：</w:t>
      </w:r>
    </w:p>
    <w:p w14:paraId="2742ED09" w14:textId="77777777" w:rsidR="00B55AFD" w:rsidRPr="00B55AFD" w:rsidRDefault="00B55AFD" w:rsidP="00B55AFD">
      <w:pPr>
        <w:numPr>
          <w:ilvl w:val="1"/>
          <w:numId w:val="5"/>
        </w:numPr>
        <w:rPr>
          <w:rFonts w:ascii="华文仿宋" w:eastAsia="华文仿宋" w:hAnsi="华文仿宋" w:hint="eastAsia"/>
          <w:sz w:val="28"/>
          <w:szCs w:val="28"/>
        </w:rPr>
      </w:pPr>
      <w:r w:rsidRPr="00B55AFD">
        <w:rPr>
          <w:rFonts w:ascii="华文仿宋" w:eastAsia="华文仿宋" w:hAnsi="华文仿宋"/>
          <w:sz w:val="28"/>
          <w:szCs w:val="28"/>
        </w:rPr>
        <w:t>索引问题：通过 SHOW INDEX 确认索引是否存在，发现 idx_name 未创建，重新执行 CREATE INDEX 后成功改名。</w:t>
      </w:r>
    </w:p>
    <w:p w14:paraId="3F5E11B8" w14:textId="4BC0A185" w:rsidR="002F4651" w:rsidRPr="00B55AFD" w:rsidRDefault="00B55AFD" w:rsidP="00B55AFD">
      <w:pPr>
        <w:numPr>
          <w:ilvl w:val="1"/>
          <w:numId w:val="5"/>
        </w:numPr>
        <w:rPr>
          <w:rFonts w:ascii="微软雅黑" w:eastAsia="微软雅黑" w:hAnsi="微软雅黑" w:hint="eastAsia"/>
          <w:sz w:val="30"/>
          <w:szCs w:val="30"/>
        </w:rPr>
      </w:pPr>
      <w:r w:rsidRPr="00B55AFD">
        <w:rPr>
          <w:rFonts w:ascii="华文仿宋" w:eastAsia="华文仿宋" w:hAnsi="华文仿宋"/>
          <w:sz w:val="28"/>
          <w:szCs w:val="28"/>
        </w:rPr>
        <w:t>外键冲突：先删除子表（如 contacts）或禁用外键检查（SET FOREIGN_KEY_CHECKS = 0），再删除父表。</w:t>
      </w:r>
    </w:p>
    <w:sectPr w:rsidR="002F4651" w:rsidRPr="00B55AFD" w:rsidSect="009C0D85">
      <w:footerReference w:type="even" r:id="rId47"/>
      <w:footerReference w:type="default" r:id="rId48"/>
      <w:headerReference w:type="first" r:id="rId49"/>
      <w:pgSz w:w="11906" w:h="16838"/>
      <w:pgMar w:top="1440" w:right="1797" w:bottom="1440" w:left="1797" w:header="851" w:footer="992" w:gutter="0"/>
      <w:pgNumType w:start="0"/>
      <w:cols w:space="720"/>
      <w:titlePg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ichaelwin" w:date="2022-04-07T11:01:00Z" w:initials="m">
    <w:p w14:paraId="361E49B4" w14:textId="0BB3A599" w:rsidR="009C0828" w:rsidRDefault="009C0828">
      <w:pPr>
        <w:pStyle w:val="aa"/>
      </w:pPr>
      <w:r>
        <w:rPr>
          <w:rStyle w:val="a9"/>
        </w:rPr>
        <w:annotationRef/>
      </w:r>
      <w:r w:rsidRPr="009C0828">
        <w:rPr>
          <w:rFonts w:hint="eastAsia"/>
          <w:color w:val="FF0000"/>
        </w:rPr>
        <w:t>文件名：</w:t>
      </w:r>
      <w:r>
        <w:rPr>
          <w:rFonts w:hint="eastAsia"/>
        </w:rPr>
        <w:t>学号</w:t>
      </w:r>
      <w:r>
        <w:rPr>
          <w:rFonts w:hint="eastAsia"/>
        </w:rPr>
        <w:t>-</w:t>
      </w:r>
      <w:r>
        <w:rPr>
          <w:rFonts w:hint="eastAsia"/>
        </w:rPr>
        <w:t>姓名</w:t>
      </w:r>
      <w:r>
        <w:rPr>
          <w:rFonts w:hint="eastAsia"/>
        </w:rPr>
        <w:t>-</w:t>
      </w:r>
      <w:r>
        <w:rPr>
          <w:rFonts w:hint="eastAsia"/>
        </w:rPr>
        <w:t>实验</w:t>
      </w:r>
      <w:r>
        <w:rPr>
          <w:rFonts w:hint="eastAsia"/>
        </w:rPr>
        <w:t>#</w:t>
      </w:r>
      <w:r>
        <w:rPr>
          <w:rFonts w:hint="eastAsia"/>
        </w:rPr>
        <w:t>，如</w:t>
      </w:r>
      <w:r>
        <w:rPr>
          <w:rFonts w:hint="eastAsia"/>
        </w:rPr>
        <w:t>0</w:t>
      </w:r>
      <w:r>
        <w:t>0000-</w:t>
      </w:r>
      <w:r>
        <w:rPr>
          <w:rFonts w:hint="eastAsia"/>
        </w:rPr>
        <w:t>张三</w:t>
      </w:r>
      <w:r>
        <w:rPr>
          <w:rFonts w:hint="eastAsia"/>
        </w:rPr>
        <w:t>-</w:t>
      </w:r>
      <w:r>
        <w:rPr>
          <w:rFonts w:hint="eastAsia"/>
        </w:rPr>
        <w:t>实验</w:t>
      </w:r>
      <w:r>
        <w:t>2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61E49B4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61E49B4" w16cid:durableId="25F9432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B975D5" w14:textId="77777777" w:rsidR="00361707" w:rsidRDefault="00361707" w:rsidP="00C471BA">
      <w:r>
        <w:separator/>
      </w:r>
    </w:p>
  </w:endnote>
  <w:endnote w:type="continuationSeparator" w:id="0">
    <w:p w14:paraId="60B547A7" w14:textId="77777777" w:rsidR="00361707" w:rsidRDefault="00361707" w:rsidP="00C471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turaMTScriptCapitals">
    <w:altName w:val="Cambria"/>
    <w:panose1 w:val="00000000000000000000"/>
    <w:charset w:val="00"/>
    <w:family w:val="roman"/>
    <w:notTrueType/>
    <w:pitch w:val="default"/>
  </w:font>
  <w:font w:name="MicrosoftYaHei">
    <w:altName w:val="Cambria"/>
    <w:panose1 w:val="00000000000000000000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86814" w14:textId="77777777" w:rsidR="005E13AF" w:rsidRDefault="00DE650F">
    <w:pPr>
      <w:pStyle w:val="a5"/>
      <w:framePr w:h="0" w:wrap="around" w:vAnchor="text" w:hAnchor="margin" w:xAlign="center" w:y="1"/>
      <w:rPr>
        <w:rStyle w:val="a7"/>
      </w:rPr>
    </w:pPr>
    <w:r>
      <w:fldChar w:fldCharType="begin"/>
    </w:r>
    <w:r>
      <w:rPr>
        <w:rStyle w:val="a7"/>
      </w:rPr>
      <w:instrText xml:space="preserve">PAGE  </w:instrText>
    </w:r>
    <w:r>
      <w:fldChar w:fldCharType="end"/>
    </w:r>
  </w:p>
  <w:p w14:paraId="530DCA9D" w14:textId="77777777" w:rsidR="005E13AF" w:rsidRDefault="005E13AF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18911617"/>
      <w:docPartObj>
        <w:docPartGallery w:val="Page Numbers (Bottom of Page)"/>
        <w:docPartUnique/>
      </w:docPartObj>
    </w:sdtPr>
    <w:sdtContent>
      <w:p w14:paraId="633FCDEE" w14:textId="2ABE3944" w:rsidR="00EC0711" w:rsidRDefault="00EC0711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39FB735A" w14:textId="77777777" w:rsidR="005E13AF" w:rsidRDefault="005E13A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790EE9" w14:textId="77777777" w:rsidR="00361707" w:rsidRDefault="00361707" w:rsidP="00C471BA">
      <w:r>
        <w:separator/>
      </w:r>
    </w:p>
  </w:footnote>
  <w:footnote w:type="continuationSeparator" w:id="0">
    <w:p w14:paraId="28BA9DD6" w14:textId="77777777" w:rsidR="00361707" w:rsidRDefault="00361707" w:rsidP="00C471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47068" w14:textId="77777777" w:rsidR="005E13AF" w:rsidRDefault="005E13AF" w:rsidP="009C0D85">
    <w:pPr>
      <w:pStyle w:val="a3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multilevel"/>
    <w:tmpl w:val="C3787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0EEA5D04"/>
    <w:multiLevelType w:val="multilevel"/>
    <w:tmpl w:val="65644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4872DA"/>
    <w:multiLevelType w:val="multilevel"/>
    <w:tmpl w:val="B23E8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80119B"/>
    <w:multiLevelType w:val="multilevel"/>
    <w:tmpl w:val="3C588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EE9292B"/>
    <w:multiLevelType w:val="hybridMultilevel"/>
    <w:tmpl w:val="36FEF6D4"/>
    <w:lvl w:ilvl="0" w:tplc="2646B11C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907114440">
    <w:abstractNumId w:val="0"/>
  </w:num>
  <w:num w:numId="2" w16cid:durableId="1672373108">
    <w:abstractNumId w:val="4"/>
  </w:num>
  <w:num w:numId="3" w16cid:durableId="2050107138">
    <w:abstractNumId w:val="1"/>
  </w:num>
  <w:num w:numId="4" w16cid:durableId="360131316">
    <w:abstractNumId w:val="2"/>
  </w:num>
  <w:num w:numId="5" w16cid:durableId="797645766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ichaelwin">
    <w15:presenceInfo w15:providerId="None" w15:userId="michaelwi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722"/>
    <w:rsid w:val="00041089"/>
    <w:rsid w:val="000972AE"/>
    <w:rsid w:val="000B3750"/>
    <w:rsid w:val="000B705A"/>
    <w:rsid w:val="000D5756"/>
    <w:rsid w:val="000E6B0A"/>
    <w:rsid w:val="000F1B91"/>
    <w:rsid w:val="000F305A"/>
    <w:rsid w:val="000F6A9A"/>
    <w:rsid w:val="00135C35"/>
    <w:rsid w:val="00144FAF"/>
    <w:rsid w:val="001B55A2"/>
    <w:rsid w:val="001C5BF6"/>
    <w:rsid w:val="0022195D"/>
    <w:rsid w:val="00232B6D"/>
    <w:rsid w:val="002972D9"/>
    <w:rsid w:val="002F4651"/>
    <w:rsid w:val="00310F02"/>
    <w:rsid w:val="003516AE"/>
    <w:rsid w:val="00361707"/>
    <w:rsid w:val="003A348C"/>
    <w:rsid w:val="004068F6"/>
    <w:rsid w:val="00414966"/>
    <w:rsid w:val="00424AE4"/>
    <w:rsid w:val="00443107"/>
    <w:rsid w:val="00452032"/>
    <w:rsid w:val="00452217"/>
    <w:rsid w:val="00452722"/>
    <w:rsid w:val="00491F3B"/>
    <w:rsid w:val="004923D5"/>
    <w:rsid w:val="004D4B44"/>
    <w:rsid w:val="0050500A"/>
    <w:rsid w:val="00525281"/>
    <w:rsid w:val="005530AB"/>
    <w:rsid w:val="005E13AF"/>
    <w:rsid w:val="005E4DD0"/>
    <w:rsid w:val="006133DF"/>
    <w:rsid w:val="00617B5C"/>
    <w:rsid w:val="00621EA8"/>
    <w:rsid w:val="00632A05"/>
    <w:rsid w:val="00645D9F"/>
    <w:rsid w:val="00663ABC"/>
    <w:rsid w:val="00677216"/>
    <w:rsid w:val="00693CE1"/>
    <w:rsid w:val="006D78FB"/>
    <w:rsid w:val="007A160D"/>
    <w:rsid w:val="007D51C1"/>
    <w:rsid w:val="007F1265"/>
    <w:rsid w:val="00823A4D"/>
    <w:rsid w:val="00837148"/>
    <w:rsid w:val="00843473"/>
    <w:rsid w:val="00872787"/>
    <w:rsid w:val="00885CC4"/>
    <w:rsid w:val="008A1F16"/>
    <w:rsid w:val="008C2D46"/>
    <w:rsid w:val="008D042A"/>
    <w:rsid w:val="008E2B28"/>
    <w:rsid w:val="00926502"/>
    <w:rsid w:val="00962294"/>
    <w:rsid w:val="00964C0B"/>
    <w:rsid w:val="00985ED9"/>
    <w:rsid w:val="009C0828"/>
    <w:rsid w:val="009D1ED4"/>
    <w:rsid w:val="009F4D5C"/>
    <w:rsid w:val="00A00E6A"/>
    <w:rsid w:val="00A10D31"/>
    <w:rsid w:val="00A5012C"/>
    <w:rsid w:val="00A71988"/>
    <w:rsid w:val="00A93EE1"/>
    <w:rsid w:val="00B134A2"/>
    <w:rsid w:val="00B329A4"/>
    <w:rsid w:val="00B55AFD"/>
    <w:rsid w:val="00B7712A"/>
    <w:rsid w:val="00B84480"/>
    <w:rsid w:val="00B8576F"/>
    <w:rsid w:val="00B90C9B"/>
    <w:rsid w:val="00B95092"/>
    <w:rsid w:val="00BE0B9A"/>
    <w:rsid w:val="00C33BBC"/>
    <w:rsid w:val="00C471BA"/>
    <w:rsid w:val="00C50226"/>
    <w:rsid w:val="00C51D2A"/>
    <w:rsid w:val="00C5414C"/>
    <w:rsid w:val="00C95180"/>
    <w:rsid w:val="00CB4ACE"/>
    <w:rsid w:val="00D164E0"/>
    <w:rsid w:val="00D21D2D"/>
    <w:rsid w:val="00D851EB"/>
    <w:rsid w:val="00D863F8"/>
    <w:rsid w:val="00D953BE"/>
    <w:rsid w:val="00DA4359"/>
    <w:rsid w:val="00DB734D"/>
    <w:rsid w:val="00DC5F50"/>
    <w:rsid w:val="00DD0C9E"/>
    <w:rsid w:val="00DE441E"/>
    <w:rsid w:val="00DE650F"/>
    <w:rsid w:val="00E56201"/>
    <w:rsid w:val="00EC0711"/>
    <w:rsid w:val="00EE1CE7"/>
    <w:rsid w:val="00F405FE"/>
    <w:rsid w:val="00F73B18"/>
    <w:rsid w:val="00F8482D"/>
    <w:rsid w:val="00FC3314"/>
    <w:rsid w:val="00FD4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E1B144"/>
  <w15:chartTrackingRefBased/>
  <w15:docId w15:val="{3C32878E-72C4-425E-A125-E22C314BD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71BA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471B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471B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471B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471BA"/>
    <w:rPr>
      <w:sz w:val="18"/>
      <w:szCs w:val="18"/>
    </w:rPr>
  </w:style>
  <w:style w:type="character" w:styleId="a7">
    <w:name w:val="page number"/>
    <w:basedOn w:val="a0"/>
    <w:rsid w:val="00C471BA"/>
  </w:style>
  <w:style w:type="character" w:customStyle="1" w:styleId="Char">
    <w:name w:val="页眉 Char"/>
    <w:rsid w:val="00C471BA"/>
    <w:rPr>
      <w:kern w:val="2"/>
      <w:sz w:val="18"/>
      <w:szCs w:val="18"/>
    </w:rPr>
  </w:style>
  <w:style w:type="paragraph" w:styleId="a8">
    <w:name w:val="List Paragraph"/>
    <w:basedOn w:val="a"/>
    <w:uiPriority w:val="34"/>
    <w:qFormat/>
    <w:rsid w:val="00B90C9B"/>
    <w:pPr>
      <w:ind w:firstLineChars="200" w:firstLine="420"/>
    </w:pPr>
  </w:style>
  <w:style w:type="character" w:styleId="a9">
    <w:name w:val="annotation reference"/>
    <w:basedOn w:val="a0"/>
    <w:uiPriority w:val="99"/>
    <w:semiHidden/>
    <w:unhideWhenUsed/>
    <w:rsid w:val="009C0828"/>
    <w:rPr>
      <w:sz w:val="21"/>
      <w:szCs w:val="21"/>
    </w:rPr>
  </w:style>
  <w:style w:type="paragraph" w:styleId="aa">
    <w:name w:val="annotation text"/>
    <w:basedOn w:val="a"/>
    <w:link w:val="ab"/>
    <w:uiPriority w:val="99"/>
    <w:semiHidden/>
    <w:unhideWhenUsed/>
    <w:rsid w:val="009C0828"/>
    <w:pPr>
      <w:jc w:val="left"/>
    </w:pPr>
  </w:style>
  <w:style w:type="character" w:customStyle="1" w:styleId="ab">
    <w:name w:val="批注文字 字符"/>
    <w:basedOn w:val="a0"/>
    <w:link w:val="aa"/>
    <w:uiPriority w:val="99"/>
    <w:semiHidden/>
    <w:rsid w:val="009C0828"/>
    <w:rPr>
      <w:rFonts w:ascii="Times New Roman" w:eastAsia="宋体" w:hAnsi="Times New Roman" w:cs="Times New Roman"/>
      <w:szCs w:val="20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9C0828"/>
    <w:rPr>
      <w:b/>
      <w:bCs/>
    </w:rPr>
  </w:style>
  <w:style w:type="character" w:customStyle="1" w:styleId="ad">
    <w:name w:val="批注主题 字符"/>
    <w:basedOn w:val="ab"/>
    <w:link w:val="ac"/>
    <w:uiPriority w:val="99"/>
    <w:semiHidden/>
    <w:rsid w:val="009C0828"/>
    <w:rPr>
      <w:rFonts w:ascii="Times New Roman" w:eastAsia="宋体" w:hAnsi="Times New Roman" w:cs="Times New Roman"/>
      <w:b/>
      <w:bCs/>
      <w:szCs w:val="20"/>
    </w:rPr>
  </w:style>
  <w:style w:type="paragraph" w:styleId="ae">
    <w:name w:val="Balloon Text"/>
    <w:basedOn w:val="a"/>
    <w:link w:val="af"/>
    <w:uiPriority w:val="99"/>
    <w:semiHidden/>
    <w:unhideWhenUsed/>
    <w:rsid w:val="009C0828"/>
    <w:rPr>
      <w:sz w:val="18"/>
      <w:szCs w:val="18"/>
    </w:rPr>
  </w:style>
  <w:style w:type="character" w:customStyle="1" w:styleId="af">
    <w:name w:val="批注框文本 字符"/>
    <w:basedOn w:val="a0"/>
    <w:link w:val="ae"/>
    <w:uiPriority w:val="99"/>
    <w:semiHidden/>
    <w:rsid w:val="009C0828"/>
    <w:rPr>
      <w:rFonts w:ascii="Times New Roman" w:eastAsia="宋体" w:hAnsi="Times New Roman" w:cs="Times New Roman"/>
      <w:sz w:val="18"/>
      <w:szCs w:val="18"/>
    </w:rPr>
  </w:style>
  <w:style w:type="character" w:customStyle="1" w:styleId="fontstyle01">
    <w:name w:val="fontstyle01"/>
    <w:basedOn w:val="a0"/>
    <w:rsid w:val="00C5414C"/>
    <w:rPr>
      <w:rFonts w:ascii="MaturaMTScriptCapitals" w:hAnsi="MaturaMTScriptCapitals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a0"/>
    <w:rsid w:val="00C5414C"/>
    <w:rPr>
      <w:rFonts w:ascii="MicrosoftYaHei" w:hAnsi="MicrosoftYaHei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1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83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05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27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76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1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13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24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2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1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82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67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9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43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04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9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6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73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66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02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80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37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04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35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04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20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87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81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31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05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98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65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47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69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61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84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6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06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footer" Target="footer1.xml"/><Relationship Id="rId50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header" Target="header1.xml"/><Relationship Id="rId10" Type="http://schemas.microsoft.com/office/2016/09/relationships/commentsIds" Target="commentsIds.xml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footer" Target="footer2.xml"/><Relationship Id="rId8" Type="http://schemas.openxmlformats.org/officeDocument/2006/relationships/comments" Target="comments.xml"/><Relationship Id="rId51" Type="http://schemas.microsoft.com/office/2011/relationships/people" Target="people.xml"/><Relationship Id="rId3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</TotalTime>
  <Pages>20</Pages>
  <Words>495</Words>
  <Characters>2827</Characters>
  <Application>Microsoft Office Word</Application>
  <DocSecurity>0</DocSecurity>
  <Lines>23</Lines>
  <Paragraphs>6</Paragraphs>
  <ScaleCrop>false</ScaleCrop>
  <Company/>
  <LinksUpToDate>false</LinksUpToDate>
  <CharactersWithSpaces>3316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wangm</dc:creator>
  <cp:keywords/>
  <dc:description/>
  <cp:lastModifiedBy>一涵 苏</cp:lastModifiedBy>
  <cp:revision>71</cp:revision>
  <dcterms:created xsi:type="dcterms:W3CDTF">2021-04-08T07:52:00Z</dcterms:created>
  <dcterms:modified xsi:type="dcterms:W3CDTF">2025-04-04T15:30:00Z</dcterms:modified>
</cp:coreProperties>
</file>