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0F9D" w:rsidRDefault="00F90F9D" w:rsidP="00F90F9D">
      <w:pPr>
        <w:pStyle w:val="a4"/>
        <w:spacing w:beforeLines="400" w:before="1440" w:after="36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28D2A7A0" wp14:editId="3475711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9D" w:rsidRDefault="00F90F9D" w:rsidP="00F90F9D">
      <w:pPr>
        <w:spacing w:beforeLines="200" w:before="72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880D355" wp14:editId="21381209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F9D" w:rsidRPr="00F90F9D" w:rsidRDefault="00F90F9D" w:rsidP="00F90F9D">
      <w:pPr>
        <w:pStyle w:val="a6"/>
        <w:spacing w:before="720" w:afterLines="0" w:after="0"/>
        <w:rPr>
          <w:rFonts w:ascii="楷体" w:eastAsia="楷体" w:hAnsi="楷体" w:hint="eastAsia"/>
          <w:b/>
          <w:bCs w:val="0"/>
          <w:sz w:val="52"/>
          <w:szCs w:val="28"/>
        </w:rPr>
      </w:pPr>
      <w:r w:rsidRPr="00F90F9D">
        <w:rPr>
          <w:rFonts w:ascii="楷体" w:eastAsia="楷体" w:hAnsi="楷体" w:hint="eastAsia"/>
          <w:b/>
          <w:bCs w:val="0"/>
          <w:sz w:val="52"/>
          <w:szCs w:val="28"/>
        </w:rPr>
        <w:t>信息学院软件工程系</w:t>
      </w:r>
    </w:p>
    <w:p w:rsidR="00F90F9D" w:rsidRPr="00F90F9D" w:rsidRDefault="00F90F9D" w:rsidP="00F90F9D">
      <w:pPr>
        <w:pStyle w:val="a6"/>
        <w:spacing w:beforeLines="100" w:before="360" w:afterLines="200" w:after="720"/>
        <w:rPr>
          <w:rFonts w:asciiTheme="minorEastAsia" w:eastAsiaTheme="minorEastAsia" w:hAnsiTheme="minorEastAsia" w:hint="eastAsia"/>
          <w:b/>
          <w:bCs w:val="0"/>
          <w:sz w:val="40"/>
        </w:rPr>
      </w:pPr>
      <w:r w:rsidRPr="00F90F9D">
        <w:rPr>
          <w:rFonts w:asciiTheme="minorEastAsia" w:eastAsiaTheme="minorEastAsia" w:hAnsiTheme="minorEastAsia" w:hint="eastAsia"/>
          <w:b/>
          <w:bCs w:val="0"/>
          <w:sz w:val="40"/>
        </w:rPr>
        <w:t>《计算机网络》实验报告</w:t>
      </w:r>
    </w:p>
    <w:p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177756576" w:edGrp="everyone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一</w:t>
      </w:r>
      <w:permEnd w:id="177756576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r w:rsidR="00A142C8" w:rsidRPr="00A142C8">
        <w:rPr>
          <w:rFonts w:ascii="Times New Roman" w:eastAsia="仿宋" w:hAnsi="Times New Roman" w:hint="eastAsia"/>
          <w:b/>
          <w:sz w:val="28"/>
          <w:szCs w:val="28"/>
          <w:u w:val="single"/>
        </w:rPr>
        <w:t>RJ-45</w:t>
      </w:r>
      <w:r w:rsidR="00A142C8" w:rsidRPr="00A142C8">
        <w:rPr>
          <w:rFonts w:ascii="Times New Roman" w:eastAsia="仿宋" w:hAnsi="Times New Roman" w:hint="eastAsia"/>
          <w:b/>
          <w:sz w:val="28"/>
          <w:szCs w:val="28"/>
          <w:u w:val="single"/>
        </w:rPr>
        <w:t>接口网线的制作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840376523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软件工程</w:t>
      </w:r>
      <w:permEnd w:id="840376523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02</w:t>
      </w:r>
      <w:permStart w:id="404245259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3</w:t>
      </w:r>
      <w:permEnd w:id="40424525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permStart w:id="2084075604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permEnd w:id="2084075604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A142C8">
        <w:rPr>
          <w:rFonts w:ascii="Times New Roman" w:eastAsia="仿宋" w:hAnsi="Times New Roman" w:hint="eastAsia"/>
          <w:b/>
          <w:sz w:val="28"/>
          <w:szCs w:val="28"/>
          <w:u w:val="single"/>
        </w:rPr>
        <w:t>苏一涵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1554595962" w:edGrp="everyone"/>
      <w:r w:rsidR="00A142C8">
        <w:rPr>
          <w:rFonts w:ascii="Times New Roman" w:eastAsia="仿宋" w:hAnsi="Times New Roman" w:hint="eastAsia"/>
          <w:b/>
          <w:sz w:val="28"/>
          <w:szCs w:val="28"/>
          <w:u w:val="single"/>
        </w:rPr>
        <w:t>367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20</w:t>
      </w:r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="00A142C8">
        <w:rPr>
          <w:rFonts w:ascii="Times New Roman" w:eastAsia="仿宋" w:hAnsi="Times New Roman" w:hint="eastAsia"/>
          <w:b/>
          <w:sz w:val="28"/>
          <w:szCs w:val="28"/>
          <w:u w:val="single"/>
        </w:rPr>
        <w:t>32204041</w:t>
      </w:r>
      <w:permEnd w:id="155459596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:rsidR="00F90F9D" w:rsidRPr="00020260" w:rsidRDefault="00F90F9D" w:rsidP="00F90F9D">
      <w:pPr>
        <w:tabs>
          <w:tab w:val="center" w:pos="4820"/>
          <w:tab w:val="left" w:pos="7230"/>
        </w:tabs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permStart w:id="804456916" w:edGrp="everyone"/>
      <w:r>
        <w:rPr>
          <w:rFonts w:ascii="Times New Roman" w:eastAsia="仿宋" w:hAnsi="Times New Roman" w:hint="eastAsia"/>
          <w:b/>
          <w:sz w:val="28"/>
          <w:szCs w:val="28"/>
          <w:u w:val="single"/>
        </w:rPr>
        <w:t>5</w:t>
      </w:r>
      <w:permEnd w:id="804456916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r w:rsidR="00EE4A9D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r w:rsidR="00EE4A9D">
        <w:rPr>
          <w:rFonts w:ascii="Times New Roman" w:eastAsia="仿宋" w:hAnsi="Times New Roman" w:hint="eastAsia"/>
          <w:b/>
          <w:sz w:val="28"/>
          <w:szCs w:val="28"/>
          <w:u w:val="single"/>
        </w:rPr>
        <w:t>28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:rsidR="00F90F9D" w:rsidRDefault="00F90F9D" w:rsidP="00F90F9D">
      <w:pPr>
        <w:spacing w:beforeLines="100" w:before="3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2F7C0B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年</w:t>
      </w:r>
      <w:r w:rsidR="002F7C0B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 w:rsidR="002F7C0B"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</w:t>
      </w:r>
    </w:p>
    <w:p w:rsidR="00F90F9D" w:rsidRDefault="00F90F9D" w:rsidP="00F90F9D">
      <w:pPr>
        <w:sectPr w:rsidR="00F90F9D" w:rsidSect="00F90F9D">
          <w:pgSz w:w="11907" w:h="16840" w:code="9"/>
          <w:pgMar w:top="1440" w:right="1797" w:bottom="1440" w:left="1797" w:header="709" w:footer="709" w:gutter="0"/>
          <w:cols w:space="708"/>
          <w:docGrid w:type="lines" w:linePitch="360" w:charSpace="921"/>
        </w:sectPr>
      </w:pPr>
    </w:p>
    <w:p w:rsidR="00F90F9D" w:rsidRPr="00F90F9D" w:rsidRDefault="00F90F9D" w:rsidP="00F90F9D">
      <w:pPr>
        <w:pStyle w:val="a6"/>
        <w:spacing w:before="480" w:afterLines="200" w:after="480"/>
        <w:rPr>
          <w:rFonts w:ascii="楷体" w:eastAsia="楷体" w:hAnsi="楷体" w:hint="eastAsia"/>
          <w:b/>
          <w:bCs w:val="0"/>
          <w:sz w:val="52"/>
          <w:szCs w:val="28"/>
        </w:rPr>
      </w:pPr>
      <w:r w:rsidRPr="00F90F9D">
        <w:rPr>
          <w:rFonts w:ascii="楷体" w:eastAsia="楷体" w:hAnsi="楷体" w:hint="eastAsia"/>
          <w:b/>
          <w:bCs w:val="0"/>
          <w:sz w:val="52"/>
          <w:szCs w:val="28"/>
        </w:rPr>
        <w:lastRenderedPageBreak/>
        <w:t>填写说明</w:t>
      </w:r>
    </w:p>
    <w:p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>
        <w:rPr>
          <w:rFonts w:eastAsia="仿宋"/>
          <w:sz w:val="28"/>
          <w:szCs w:val="32"/>
        </w:rPr>
        <w:t>2</w:t>
      </w:r>
      <w:r>
        <w:rPr>
          <w:rFonts w:eastAsia="仿宋" w:hint="eastAsia"/>
          <w:sz w:val="28"/>
          <w:szCs w:val="32"/>
        </w:rPr>
        <w:t>4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>
        <w:rPr>
          <w:rFonts w:eastAsia="仿宋" w:hint="eastAsia"/>
          <w:sz w:val="28"/>
          <w:szCs w:val="32"/>
        </w:rPr>
        <w:t>保持</w:t>
      </w:r>
      <w:r w:rsidRPr="009C2027">
        <w:rPr>
          <w:rFonts w:eastAsia="仿宋" w:hint="eastAsia"/>
          <w:sz w:val="28"/>
          <w:szCs w:val="32"/>
        </w:rPr>
        <w:t>排版</w:t>
      </w:r>
      <w:r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:rsidR="00F90F9D" w:rsidRPr="009C2027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:rsidR="00F90F9D" w:rsidRDefault="00F90F9D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>
        <w:rPr>
          <w:rFonts w:eastAsia="仿宋" w:hint="eastAsia"/>
          <w:sz w:val="28"/>
          <w:szCs w:val="32"/>
        </w:rPr>
        <w:t>实验课结束</w:t>
      </w:r>
      <w:r>
        <w:rPr>
          <w:rFonts w:eastAsia="仿宋"/>
          <w:sz w:val="28"/>
          <w:szCs w:val="32"/>
        </w:rPr>
        <w:t>14</w:t>
      </w:r>
      <w:r>
        <w:rPr>
          <w:rFonts w:eastAsia="仿宋" w:hint="eastAsia"/>
          <w:sz w:val="28"/>
          <w:szCs w:val="32"/>
        </w:rPr>
        <w:t>天内，按实验报告提交到我校课程网站的指定位置，源代码等主要</w:t>
      </w:r>
      <w:r w:rsidRPr="009C2027">
        <w:rPr>
          <w:rFonts w:eastAsia="仿宋" w:hint="eastAsia"/>
          <w:sz w:val="28"/>
          <w:szCs w:val="32"/>
        </w:rPr>
        <w:t>材料上传在</w:t>
      </w:r>
      <w:r>
        <w:rPr>
          <w:rFonts w:eastAsia="仿宋" w:hint="eastAsia"/>
          <w:sz w:val="28"/>
          <w:szCs w:val="32"/>
        </w:rPr>
        <w:t>公开的</w:t>
      </w:r>
      <w:r w:rsidRPr="009C2027">
        <w:rPr>
          <w:rFonts w:eastAsia="仿宋" w:hint="eastAsia"/>
          <w:sz w:val="28"/>
          <w:szCs w:val="32"/>
        </w:rPr>
        <w:t>代码托管平台上。</w:t>
      </w:r>
    </w:p>
    <w:p w:rsidR="00F90F9D" w:rsidRPr="009C2027" w:rsidRDefault="00E7788E" w:rsidP="00F90F9D">
      <w:pPr>
        <w:pStyle w:val="a0"/>
        <w:numPr>
          <w:ilvl w:val="0"/>
          <w:numId w:val="1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鼓励同学之间探讨，鼓励</w:t>
      </w:r>
      <w:r w:rsidR="00F90F9D">
        <w:rPr>
          <w:rFonts w:eastAsia="仿宋" w:hint="eastAsia"/>
          <w:sz w:val="28"/>
          <w:szCs w:val="32"/>
        </w:rPr>
        <w:t>合理使用人工智能平台</w:t>
      </w:r>
      <w:r>
        <w:rPr>
          <w:rFonts w:eastAsia="仿宋" w:hint="eastAsia"/>
          <w:sz w:val="28"/>
          <w:szCs w:val="32"/>
        </w:rPr>
        <w:t>，</w:t>
      </w:r>
      <w:r w:rsidR="00F90F9D">
        <w:rPr>
          <w:rFonts w:eastAsia="仿宋" w:hint="eastAsia"/>
          <w:sz w:val="28"/>
          <w:szCs w:val="32"/>
        </w:rPr>
        <w:t>提升效率，但不</w:t>
      </w:r>
      <w:r>
        <w:rPr>
          <w:rFonts w:eastAsia="仿宋" w:hint="eastAsia"/>
          <w:sz w:val="28"/>
          <w:szCs w:val="32"/>
        </w:rPr>
        <w:t>应</w:t>
      </w:r>
      <w:r w:rsidR="00F90F9D">
        <w:rPr>
          <w:rFonts w:eastAsia="仿宋" w:hint="eastAsia"/>
          <w:sz w:val="28"/>
          <w:szCs w:val="32"/>
        </w:rPr>
        <w:t>滥用相关</w:t>
      </w:r>
      <w:r>
        <w:rPr>
          <w:rFonts w:eastAsia="仿宋" w:hint="eastAsia"/>
          <w:sz w:val="28"/>
          <w:szCs w:val="32"/>
        </w:rPr>
        <w:t>资源，如抄袭</w:t>
      </w:r>
      <w:r w:rsidR="00F90F9D">
        <w:rPr>
          <w:rFonts w:eastAsia="仿宋" w:hint="eastAsia"/>
          <w:sz w:val="28"/>
          <w:szCs w:val="32"/>
        </w:rPr>
        <w:t>代码和</w:t>
      </w:r>
      <w:r>
        <w:rPr>
          <w:rFonts w:eastAsia="仿宋" w:hint="eastAsia"/>
          <w:sz w:val="28"/>
          <w:szCs w:val="32"/>
        </w:rPr>
        <w:t>代写作业</w:t>
      </w:r>
      <w:r w:rsidR="00F90F9D">
        <w:rPr>
          <w:rFonts w:eastAsia="仿宋" w:hint="eastAsia"/>
          <w:sz w:val="28"/>
          <w:szCs w:val="32"/>
        </w:rPr>
        <w:t>。</w:t>
      </w:r>
    </w:p>
    <w:p w:rsidR="00F90F9D" w:rsidRDefault="00F90F9D" w:rsidP="00F90F9D"/>
    <w:p w:rsidR="00F90F9D" w:rsidRPr="00361252" w:rsidRDefault="00F90F9D" w:rsidP="00F90F9D">
      <w:pPr>
        <w:sectPr w:rsidR="00F90F9D" w:rsidRPr="00361252" w:rsidSect="00F90F9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90F9D" w:rsidRPr="00F90F9D" w:rsidRDefault="00F90F9D" w:rsidP="00F90F9D">
      <w:pPr>
        <w:pStyle w:val="1"/>
        <w:spacing w:before="240" w:after="240"/>
        <w:rPr>
          <w:rFonts w:hint="eastAsia"/>
        </w:rPr>
      </w:pPr>
      <w:r w:rsidRPr="00F90F9D">
        <w:rPr>
          <w:rFonts w:hint="eastAsia"/>
        </w:rPr>
        <w:lastRenderedPageBreak/>
        <w:t>实验目的</w:t>
      </w:r>
    </w:p>
    <w:p w:rsidR="00F90F9D" w:rsidRPr="00D328C3" w:rsidRDefault="00901076" w:rsidP="00901076">
      <w:pPr>
        <w:pStyle w:val="a0"/>
        <w:spacing w:before="120" w:after="120"/>
        <w:ind w:firstLine="480"/>
        <w:rPr>
          <w:rFonts w:hint="eastAsia"/>
        </w:rPr>
      </w:pPr>
      <w:permStart w:id="1177895644" w:edGrp="everyone"/>
      <w:r w:rsidRPr="00901076">
        <w:t>掌握使用双绞线作为传输介质实现以太网连接的方法，学会制作</w:t>
      </w:r>
      <w:r w:rsidRPr="00901076">
        <w:t>RJ-45</w:t>
      </w:r>
      <w:r w:rsidRPr="00901076">
        <w:t>接头</w:t>
      </w:r>
    </w:p>
    <w:permEnd w:id="1177895644"/>
    <w:p w:rsidR="00F90F9D" w:rsidRDefault="00F90F9D" w:rsidP="00F90F9D">
      <w:pPr>
        <w:pStyle w:val="1"/>
        <w:spacing w:before="240" w:after="240"/>
        <w:rPr>
          <w:rFonts w:hint="eastAsia"/>
        </w:rPr>
      </w:pPr>
      <w:r>
        <w:t>实验环境</w:t>
      </w:r>
    </w:p>
    <w:p w:rsidR="00901076" w:rsidRDefault="00901076" w:rsidP="00F90F9D">
      <w:pPr>
        <w:pStyle w:val="a0"/>
        <w:spacing w:before="120" w:after="120"/>
        <w:ind w:firstLine="480"/>
        <w:rPr>
          <w:rFonts w:hint="eastAsia"/>
        </w:rPr>
      </w:pPr>
      <w:permStart w:id="1827496732" w:edGrp="everyone"/>
      <w:r>
        <w:rPr>
          <w:rFonts w:hint="eastAsia"/>
        </w:rPr>
        <w:t>实验室，以及制作网线的材料</w:t>
      </w:r>
    </w:p>
    <w:permEnd w:id="1827496732"/>
    <w:p w:rsidR="00F90F9D" w:rsidRDefault="00F90F9D" w:rsidP="00F90F9D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:rsidR="00901076" w:rsidRPr="00901076" w:rsidRDefault="00901076" w:rsidP="00901076">
      <w:pPr>
        <w:pStyle w:val="a0"/>
        <w:spacing w:before="120" w:after="120"/>
        <w:ind w:firstLine="482"/>
        <w:rPr>
          <w:b/>
          <w:bCs/>
        </w:rPr>
      </w:pPr>
      <w:permStart w:id="587599029" w:edGrp="everyone"/>
      <w:r>
        <w:rPr>
          <w:rFonts w:hint="eastAsia"/>
          <w:b/>
          <w:bCs/>
        </w:rPr>
        <w:t>制作</w:t>
      </w:r>
      <w:r w:rsidRPr="00901076">
        <w:rPr>
          <w:rFonts w:hint="eastAsia"/>
          <w:b/>
          <w:bCs/>
        </w:rPr>
        <w:t>过程</w:t>
      </w:r>
      <w:r>
        <w:rPr>
          <w:rFonts w:hint="eastAsia"/>
          <w:b/>
          <w:bCs/>
        </w:rPr>
        <w:t>如下：</w:t>
      </w:r>
    </w:p>
    <w:p w:rsidR="00901076" w:rsidRPr="00901076" w:rsidRDefault="00901076" w:rsidP="00901076">
      <w:pPr>
        <w:pStyle w:val="a0"/>
        <w:numPr>
          <w:ilvl w:val="0"/>
          <w:numId w:val="11"/>
        </w:numPr>
        <w:tabs>
          <w:tab w:val="clear" w:pos="312"/>
        </w:tabs>
        <w:spacing w:before="120" w:after="120"/>
        <w:ind w:firstLine="480"/>
      </w:pPr>
      <w:r w:rsidRPr="00901076">
        <w:rPr>
          <w:rFonts w:hint="eastAsia"/>
        </w:rPr>
        <w:t>准备材料</w:t>
      </w:r>
    </w:p>
    <w:p w:rsidR="00901076" w:rsidRPr="00901076" w:rsidRDefault="00901076" w:rsidP="00901076">
      <w:pPr>
        <w:pStyle w:val="a0"/>
        <w:spacing w:before="120" w:after="120"/>
        <w:ind w:firstLine="480"/>
      </w:pPr>
      <w:r w:rsidRPr="00901076">
        <w:rPr>
          <w:rFonts w:hint="eastAsia"/>
        </w:rPr>
        <w:t>准备好长度为一米的网线和四个水晶头；准备网线钳和测线器。</w:t>
      </w:r>
    </w:p>
    <w:p w:rsidR="00901076" w:rsidRPr="00901076" w:rsidRDefault="00901076" w:rsidP="00901076">
      <w:pPr>
        <w:pStyle w:val="a0"/>
        <w:numPr>
          <w:ilvl w:val="0"/>
          <w:numId w:val="11"/>
        </w:numPr>
        <w:tabs>
          <w:tab w:val="clear" w:pos="312"/>
        </w:tabs>
        <w:spacing w:before="120" w:after="120"/>
        <w:ind w:firstLine="480"/>
      </w:pPr>
      <w:r>
        <w:rPr>
          <w:rFonts w:hint="eastAsia"/>
        </w:rPr>
        <w:t>制作</w:t>
      </w:r>
      <w:r w:rsidRPr="00901076">
        <w:rPr>
          <w:rFonts w:hint="eastAsia"/>
        </w:rPr>
        <w:t>原理</w:t>
      </w:r>
    </w:p>
    <w:p w:rsidR="00901076" w:rsidRPr="00901076" w:rsidRDefault="00901076" w:rsidP="00901076">
      <w:pPr>
        <w:pStyle w:val="a0"/>
        <w:spacing w:before="120" w:after="120"/>
        <w:ind w:firstLine="480"/>
      </w:pPr>
      <w:r w:rsidRPr="00901076">
        <w:rPr>
          <w:rFonts w:hint="eastAsia"/>
        </w:rPr>
        <w:t>网线的线序：网线需要按照一定的线序排列，目前有两种排序方法，一种是</w:t>
      </w:r>
      <w:r w:rsidRPr="00901076">
        <w:t>T568A</w:t>
      </w:r>
      <w:r w:rsidRPr="00901076">
        <w:rPr>
          <w:rFonts w:hint="eastAsia"/>
        </w:rPr>
        <w:t>线序，另外一种是</w:t>
      </w:r>
      <w:r w:rsidRPr="00901076">
        <w:t>T568B</w:t>
      </w:r>
      <w:r w:rsidRPr="00901076">
        <w:rPr>
          <w:rFonts w:hint="eastAsia"/>
        </w:rPr>
        <w:t>线序，这两种线序标准没有实质上的差异，用哪一种线序都可以。不管使用哪一种标准，一根</w:t>
      </w:r>
      <w:r w:rsidRPr="00901076">
        <w:t>5</w:t>
      </w:r>
      <w:r w:rsidRPr="00901076">
        <w:rPr>
          <w:rFonts w:hint="eastAsia"/>
        </w:rPr>
        <w:t>类线的两端必须都使用同一种标准。目前局域网内的线序，使用</w:t>
      </w:r>
      <w:r w:rsidRPr="00901076">
        <w:t>T568B</w:t>
      </w:r>
      <w:r w:rsidRPr="00901076">
        <w:rPr>
          <w:rFonts w:hint="eastAsia"/>
        </w:rPr>
        <w:t>的较多。</w:t>
      </w:r>
    </w:p>
    <w:p w:rsidR="00901076" w:rsidRDefault="00901076" w:rsidP="00901076">
      <w:pPr>
        <w:pStyle w:val="a0"/>
        <w:spacing w:before="120" w:after="120"/>
        <w:ind w:firstLine="480"/>
      </w:pPr>
      <w:r w:rsidRPr="00901076">
        <w:t>T568A</w:t>
      </w:r>
      <w:r w:rsidRPr="00901076">
        <w:rPr>
          <w:rFonts w:hint="eastAsia"/>
        </w:rPr>
        <w:t>的线序如下</w:t>
      </w:r>
      <w:r>
        <w:rPr>
          <w:rFonts w:hint="eastAsia"/>
        </w:rPr>
        <w:t>：</w:t>
      </w:r>
    </w:p>
    <w:p w:rsidR="00901076" w:rsidRDefault="00901076" w:rsidP="00901076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F1C2A1D" wp14:editId="3DA004A2">
            <wp:extent cx="2697480" cy="13931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76" w:rsidRDefault="00901076" w:rsidP="00901076">
      <w:pPr>
        <w:pStyle w:val="a0"/>
        <w:spacing w:before="120" w:after="120"/>
        <w:ind w:firstLine="480"/>
      </w:pPr>
      <w:r w:rsidRPr="00901076">
        <w:t>T568B</w:t>
      </w:r>
      <w:r w:rsidRPr="00901076">
        <w:rPr>
          <w:rFonts w:hint="eastAsia"/>
        </w:rPr>
        <w:t>的线序如下</w:t>
      </w:r>
      <w:r>
        <w:rPr>
          <w:rFonts w:hint="eastAsia"/>
        </w:rPr>
        <w:t>：</w:t>
      </w:r>
    </w:p>
    <w:p w:rsidR="00901076" w:rsidRPr="00901076" w:rsidRDefault="00901076" w:rsidP="00901076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0C776A" wp14:editId="0FA49638">
            <wp:extent cx="2716530" cy="1673860"/>
            <wp:effectExtent l="0" t="0" r="762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76" w:rsidRPr="00901076" w:rsidRDefault="00901076" w:rsidP="00901076">
      <w:pPr>
        <w:pStyle w:val="a0"/>
        <w:numPr>
          <w:ilvl w:val="0"/>
          <w:numId w:val="11"/>
        </w:numPr>
        <w:tabs>
          <w:tab w:val="clear" w:pos="312"/>
        </w:tabs>
        <w:spacing w:before="120" w:after="120"/>
        <w:ind w:firstLine="480"/>
      </w:pPr>
      <w:r>
        <w:rPr>
          <w:rFonts w:hint="eastAsia"/>
        </w:rPr>
        <w:t>网线</w:t>
      </w:r>
      <w:r>
        <w:rPr>
          <w:rFonts w:hint="eastAsia"/>
        </w:rPr>
        <w:t>制作</w:t>
      </w:r>
      <w:r>
        <w:rPr>
          <w:rFonts w:hint="eastAsia"/>
        </w:rPr>
        <w:t>步骤：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准备工作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检查材料和工具是否齐全、完好，确保网线和水晶头无损坏，网线钳、剥线器能正常使用，测线仪电量充足或已连接电源。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裁剪网线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根据实际需要，用网线钳或剪刀裁剪出合适长度的网线，一般预留比实际使用长度长</w:t>
      </w:r>
      <w:r w:rsidRPr="00901076">
        <w:rPr>
          <w:rFonts w:ascii="Segoe UI" w:eastAsia="宋体" w:hAnsi="Segoe UI" w:cs="Segoe UI"/>
          <w:color w:val="222222"/>
        </w:rPr>
        <w:t xml:space="preserve"> 10 - 15 </w:t>
      </w:r>
      <w:r w:rsidRPr="00901076">
        <w:rPr>
          <w:rFonts w:ascii="Segoe UI" w:eastAsia="宋体" w:hAnsi="Segoe UI" w:cs="Segoe UI"/>
          <w:color w:val="222222"/>
        </w:rPr>
        <w:t>厘米的余量，以便后续操作。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剥线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使用剥线器或网线钳的剥线功能，在网线一端约</w:t>
      </w:r>
      <w:r w:rsidRPr="00901076">
        <w:rPr>
          <w:rFonts w:ascii="Segoe UI" w:eastAsia="宋体" w:hAnsi="Segoe UI" w:cs="Segoe UI"/>
          <w:color w:val="222222"/>
        </w:rPr>
        <w:t xml:space="preserve"> 2 - 3 </w:t>
      </w:r>
      <w:r w:rsidRPr="00901076">
        <w:rPr>
          <w:rFonts w:ascii="Segoe UI" w:eastAsia="宋体" w:hAnsi="Segoe UI" w:cs="Segoe UI"/>
          <w:color w:val="222222"/>
        </w:rPr>
        <w:t>厘米处轻轻夹住网线，旋转剥线器或网线钳，将网线外皮剥离，注意不要剪断内部的线芯。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理线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将剥去外皮的网线中的</w:t>
      </w:r>
      <w:r w:rsidRPr="00901076">
        <w:rPr>
          <w:rFonts w:ascii="Segoe UI" w:eastAsia="宋体" w:hAnsi="Segoe UI" w:cs="Segoe UI"/>
          <w:color w:val="222222"/>
        </w:rPr>
        <w:t xml:space="preserve"> 8 </w:t>
      </w:r>
      <w:r w:rsidRPr="00901076">
        <w:rPr>
          <w:rFonts w:ascii="Segoe UI" w:eastAsia="宋体" w:hAnsi="Segoe UI" w:cs="Segoe UI"/>
          <w:color w:val="222222"/>
        </w:rPr>
        <w:t>根线芯按照</w:t>
      </w:r>
      <w:r w:rsidRPr="00901076">
        <w:rPr>
          <w:rFonts w:ascii="Segoe UI" w:eastAsia="宋体" w:hAnsi="Segoe UI" w:cs="Segoe UI"/>
          <w:color w:val="222222"/>
        </w:rPr>
        <w:t xml:space="preserve"> T568B </w:t>
      </w:r>
      <w:r w:rsidRPr="00901076">
        <w:rPr>
          <w:rFonts w:ascii="Segoe UI" w:eastAsia="宋体" w:hAnsi="Segoe UI" w:cs="Segoe UI"/>
          <w:color w:val="222222"/>
        </w:rPr>
        <w:t>标准或</w:t>
      </w:r>
      <w:r w:rsidRPr="00901076">
        <w:rPr>
          <w:rFonts w:ascii="Segoe UI" w:eastAsia="宋体" w:hAnsi="Segoe UI" w:cs="Segoe UI"/>
          <w:color w:val="222222"/>
        </w:rPr>
        <w:t xml:space="preserve"> T568A </w:t>
      </w:r>
      <w:r w:rsidRPr="00901076">
        <w:rPr>
          <w:rFonts w:ascii="Segoe UI" w:eastAsia="宋体" w:hAnsi="Segoe UI" w:cs="Segoe UI"/>
          <w:color w:val="222222"/>
        </w:rPr>
        <w:t>标准的顺序进行排列。</w:t>
      </w:r>
      <w:r w:rsidRPr="00901076">
        <w:rPr>
          <w:rFonts w:ascii="Segoe UI" w:eastAsia="宋体" w:hAnsi="Segoe UI" w:cs="Segoe UI"/>
          <w:color w:val="222222"/>
        </w:rPr>
        <w:t xml:space="preserve">T568B </w:t>
      </w:r>
      <w:r w:rsidRPr="00901076">
        <w:rPr>
          <w:rFonts w:ascii="Segoe UI" w:eastAsia="宋体" w:hAnsi="Segoe UI" w:cs="Segoe UI"/>
          <w:color w:val="222222"/>
        </w:rPr>
        <w:t>标准的线序为：橙白、橙、绿白、蓝、蓝白、绿、棕白、棕；</w:t>
      </w:r>
      <w:r w:rsidRPr="00901076">
        <w:rPr>
          <w:rFonts w:ascii="Segoe UI" w:eastAsia="宋体" w:hAnsi="Segoe UI" w:cs="Segoe UI"/>
          <w:color w:val="222222"/>
        </w:rPr>
        <w:t xml:space="preserve">T568A </w:t>
      </w:r>
      <w:r w:rsidRPr="00901076">
        <w:rPr>
          <w:rFonts w:ascii="Segoe UI" w:eastAsia="宋体" w:hAnsi="Segoe UI" w:cs="Segoe UI"/>
          <w:color w:val="222222"/>
        </w:rPr>
        <w:t>标准的线序为：绿白、绿、橙白、蓝、蓝白、橙、棕白、棕。通常使用</w:t>
      </w:r>
      <w:r w:rsidRPr="00901076">
        <w:rPr>
          <w:rFonts w:ascii="Segoe UI" w:eastAsia="宋体" w:hAnsi="Segoe UI" w:cs="Segoe UI"/>
          <w:color w:val="222222"/>
        </w:rPr>
        <w:t xml:space="preserve"> T568B </w:t>
      </w:r>
      <w:r w:rsidRPr="00901076">
        <w:rPr>
          <w:rFonts w:ascii="Segoe UI" w:eastAsia="宋体" w:hAnsi="Segoe UI" w:cs="Segoe UI"/>
          <w:color w:val="222222"/>
        </w:rPr>
        <w:t>标准。排列好后，用手指或工具将线芯捋直、捋平，确保线芯之间没有交叉、缠绕。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剪齐线芯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用网线钳将理好的线芯末端剪齐，使线芯长度保持一致，一般露出外皮约</w:t>
      </w:r>
      <w:r w:rsidRPr="00901076">
        <w:rPr>
          <w:rFonts w:ascii="Segoe UI" w:eastAsia="宋体" w:hAnsi="Segoe UI" w:cs="Segoe UI"/>
          <w:color w:val="222222"/>
        </w:rPr>
        <w:t xml:space="preserve"> 1.2 - 1.5 </w:t>
      </w:r>
      <w:r w:rsidRPr="00901076">
        <w:rPr>
          <w:rFonts w:ascii="Segoe UI" w:eastAsia="宋体" w:hAnsi="Segoe UI" w:cs="Segoe UI"/>
          <w:color w:val="222222"/>
        </w:rPr>
        <w:t>厘米，以便插入水晶头。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插入水晶头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取一个</w:t>
      </w:r>
      <w:r w:rsidRPr="00901076">
        <w:rPr>
          <w:rFonts w:ascii="Segoe UI" w:eastAsia="宋体" w:hAnsi="Segoe UI" w:cs="Segoe UI"/>
          <w:color w:val="222222"/>
        </w:rPr>
        <w:t xml:space="preserve"> RJ-45 </w:t>
      </w:r>
      <w:r w:rsidRPr="00901076">
        <w:rPr>
          <w:rFonts w:ascii="Segoe UI" w:eastAsia="宋体" w:hAnsi="Segoe UI" w:cs="Segoe UI"/>
          <w:color w:val="222222"/>
        </w:rPr>
        <w:t>水晶头，将有金属片的一面朝上，无金属片的一面朝下，把剪齐的线芯按照顺序整齐地插入水晶头中，确保线芯全部插入到水晶头的底部，并且金属片一侧的线芯排列紧密，没有缝隙。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压制水晶头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将插入线芯的水晶头放入网线钳的压线槽中，确保水晶头的前端与网线钳的压线槽对齐，然后用力握紧网线钳，使网线钳的刀片</w:t>
      </w:r>
      <w:r w:rsidRPr="00901076">
        <w:rPr>
          <w:rFonts w:ascii="Segoe UI" w:eastAsia="宋体" w:hAnsi="Segoe UI" w:cs="Segoe UI"/>
          <w:color w:val="222222"/>
        </w:rPr>
        <w:lastRenderedPageBreak/>
        <w:t>将水晶头中的金属片压入到线芯中，实现电气连接。压制时要确保力度足够，使金属片完全切入线芯，保证连接可靠。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检查水晶头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压制完成后，将水晶头从网线钳中取出，检查水晶头内部的线芯是否排列整齐，金属片是否完全压下，有无线芯外露或松动的情况。如有问题，需要重新制作。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制作网线另一端</w:t>
      </w:r>
      <w:r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按照上述步骤</w:t>
      </w:r>
      <w:r w:rsidRPr="00901076">
        <w:rPr>
          <w:rFonts w:ascii="Segoe UI" w:eastAsia="宋体" w:hAnsi="Segoe UI" w:cs="Segoe UI"/>
          <w:color w:val="222222"/>
        </w:rPr>
        <w:t xml:space="preserve"> 3 - 8</w:t>
      </w:r>
      <w:r w:rsidRPr="00901076">
        <w:rPr>
          <w:rFonts w:ascii="Segoe UI" w:eastAsia="宋体" w:hAnsi="Segoe UI" w:cs="Segoe UI"/>
          <w:color w:val="222222"/>
        </w:rPr>
        <w:t>，在网线的另一端制作</w:t>
      </w:r>
      <w:r w:rsidRPr="00901076">
        <w:rPr>
          <w:rFonts w:ascii="Segoe UI" w:eastAsia="宋体" w:hAnsi="Segoe UI" w:cs="Segoe UI"/>
          <w:color w:val="222222"/>
        </w:rPr>
        <w:t xml:space="preserve"> RJ-45 </w:t>
      </w:r>
      <w:r w:rsidRPr="00901076">
        <w:rPr>
          <w:rFonts w:ascii="Segoe UI" w:eastAsia="宋体" w:hAnsi="Segoe UI" w:cs="Segoe UI"/>
          <w:color w:val="222222"/>
        </w:rPr>
        <w:t>水晶头。</w:t>
      </w:r>
    </w:p>
    <w:p w:rsid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/>
          <w:color w:val="222222"/>
        </w:rPr>
      </w:pPr>
      <w:r w:rsidRPr="00901076">
        <w:rPr>
          <w:rFonts w:ascii="Segoe UI" w:eastAsia="宋体" w:hAnsi="Segoe UI" w:cs="Segoe UI"/>
          <w:b/>
          <w:bCs/>
          <w:color w:val="222222"/>
        </w:rPr>
        <w:t>测试网线</w:t>
      </w:r>
      <w:r w:rsidRPr="00901076">
        <w:rPr>
          <w:rFonts w:ascii="Segoe UI" w:eastAsia="宋体" w:hAnsi="Segoe UI" w:cs="Segoe UI" w:hint="eastAsia"/>
          <w:b/>
          <w:bCs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将制作好的网线两端分别插入测线仪的主测试仪和远程测试仪的</w:t>
      </w:r>
      <w:r w:rsidRPr="00901076">
        <w:rPr>
          <w:rFonts w:ascii="Segoe UI" w:eastAsia="宋体" w:hAnsi="Segoe UI" w:cs="Segoe UI"/>
          <w:color w:val="222222"/>
        </w:rPr>
        <w:t xml:space="preserve"> RJ-45 </w:t>
      </w:r>
      <w:r w:rsidRPr="00901076">
        <w:rPr>
          <w:rFonts w:ascii="Segoe UI" w:eastAsia="宋体" w:hAnsi="Segoe UI" w:cs="Segoe UI"/>
          <w:color w:val="222222"/>
        </w:rPr>
        <w:t>接口中，打开测线仪电源。</w:t>
      </w:r>
    </w:p>
    <w:p w:rsidR="00901076" w:rsidRPr="00901076" w:rsidRDefault="00901076" w:rsidP="00901076">
      <w:pPr>
        <w:pStyle w:val="a0"/>
        <w:numPr>
          <w:ilvl w:val="0"/>
          <w:numId w:val="13"/>
        </w:numPr>
        <w:shd w:val="clear" w:color="auto" w:fill="FFFFFF"/>
        <w:spacing w:before="120" w:beforeAutospacing="1" w:after="120" w:afterAutospacing="1"/>
        <w:ind w:firstLineChars="0"/>
        <w:rPr>
          <w:rFonts w:ascii="Segoe UI" w:eastAsia="宋体" w:hAnsi="Segoe UI" w:cs="Segoe UI" w:hint="eastAsia"/>
          <w:color w:val="222222"/>
        </w:rPr>
      </w:pPr>
      <w:r w:rsidRPr="00901076">
        <w:rPr>
          <w:rFonts w:ascii="Segoe UI" w:eastAsia="宋体" w:hAnsi="Segoe UI" w:cs="Segoe UI" w:hint="eastAsia"/>
          <w:b/>
          <w:bCs/>
          <w:color w:val="222222"/>
        </w:rPr>
        <w:t>最后</w:t>
      </w:r>
      <w:r>
        <w:rPr>
          <w:rFonts w:ascii="Segoe UI" w:eastAsia="宋体" w:hAnsi="Segoe UI" w:cs="Segoe UI" w:hint="eastAsia"/>
          <w:color w:val="222222"/>
        </w:rPr>
        <w:t>：</w:t>
      </w:r>
      <w:r w:rsidRPr="00901076">
        <w:rPr>
          <w:rFonts w:ascii="Segoe UI" w:eastAsia="宋体" w:hAnsi="Segoe UI" w:cs="Segoe UI"/>
          <w:color w:val="222222"/>
        </w:rPr>
        <w:t>观察测线仪上的指示灯，如果主测试仪和远程测试仪上的</w:t>
      </w:r>
      <w:r w:rsidRPr="00901076">
        <w:rPr>
          <w:rFonts w:ascii="Segoe UI" w:eastAsia="宋体" w:hAnsi="Segoe UI" w:cs="Segoe UI"/>
          <w:color w:val="222222"/>
        </w:rPr>
        <w:t xml:space="preserve"> 1 - 8 </w:t>
      </w:r>
      <w:r w:rsidRPr="00901076">
        <w:rPr>
          <w:rFonts w:ascii="Segoe UI" w:eastAsia="宋体" w:hAnsi="Segoe UI" w:cs="Segoe UI"/>
          <w:color w:val="222222"/>
        </w:rPr>
        <w:t>号指示灯依次按顺序亮起，说明网线制作成功，线序正确，连接正常；如果有某个指示灯不亮或亮的顺序不正确，则说明网线制作有问题，可能存在线芯未连接好、线序错误或水晶头损坏等情况，需要重新检查和制作。</w:t>
      </w:r>
    </w:p>
    <w:p w:rsidR="00901076" w:rsidRDefault="00901076" w:rsidP="00F90F9D">
      <w:pPr>
        <w:pStyle w:val="a0"/>
        <w:spacing w:before="120" w:after="120"/>
        <w:ind w:firstLine="480"/>
        <w:rPr>
          <w:rFonts w:hint="eastAsia"/>
        </w:rPr>
      </w:pPr>
    </w:p>
    <w:permEnd w:id="587599029"/>
    <w:p w:rsidR="00F90F9D" w:rsidRPr="00F90F9D" w:rsidRDefault="00F90F9D" w:rsidP="00F90F9D">
      <w:pPr>
        <w:pStyle w:val="1"/>
        <w:spacing w:before="240" w:after="240"/>
        <w:rPr>
          <w:rFonts w:hint="eastAsia"/>
        </w:rPr>
      </w:pPr>
      <w:r w:rsidRPr="00F90F9D">
        <w:rPr>
          <w:rFonts w:hint="eastAsia"/>
        </w:rPr>
        <w:t>实验代码</w:t>
      </w:r>
    </w:p>
    <w:p w:rsidR="00F90F9D" w:rsidRPr="000A6C1A" w:rsidRDefault="00F90F9D" w:rsidP="00F90F9D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61709277" w:edGrp="everyone"/>
      <w:r w:rsidR="00901076" w:rsidRPr="000A6C1A">
        <w:t xml:space="preserve"> </w:t>
      </w:r>
      <w:r w:rsidR="00A177E0">
        <w:rPr>
          <w:rFonts w:hint="eastAsia"/>
        </w:rPr>
        <w:t>无</w:t>
      </w:r>
    </w:p>
    <w:permEnd w:id="161709277"/>
    <w:p w:rsidR="00F90F9D" w:rsidRDefault="00F90F9D" w:rsidP="00F90F9D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:rsidR="00F90F9D" w:rsidRDefault="00A177E0" w:rsidP="00A177E0">
      <w:pPr>
        <w:pStyle w:val="a0"/>
        <w:spacing w:before="120" w:after="120"/>
        <w:ind w:firstLine="480"/>
        <w:rPr>
          <w:rFonts w:hint="eastAsia"/>
        </w:rPr>
      </w:pPr>
      <w:permStart w:id="565342736" w:edGrp="everyone"/>
      <w:r>
        <w:rPr>
          <w:rFonts w:hint="eastAsia"/>
        </w:rPr>
        <w:t>无</w:t>
      </w:r>
      <w:permEnd w:id="565342736"/>
    </w:p>
    <w:p w:rsidR="00A177E0" w:rsidRPr="001C384F" w:rsidRDefault="001C384F" w:rsidP="00A177E0">
      <w:pPr>
        <w:pStyle w:val="a0"/>
        <w:spacing w:before="120" w:after="120"/>
        <w:ind w:left="480" w:firstLineChars="0" w:firstLine="0"/>
      </w:pPr>
      <w:permStart w:id="638144274" w:edGrp="everyone"/>
      <w:r w:rsidRPr="001C384F">
        <w:rPr>
          <w:rFonts w:hint="eastAsia"/>
          <w:b/>
          <w:bCs/>
        </w:rPr>
        <w:t>实验总结</w:t>
      </w:r>
      <w:r>
        <w:rPr>
          <w:rFonts w:hint="eastAsia"/>
          <w:b/>
          <w:bCs/>
        </w:rPr>
        <w:t>：</w:t>
      </w:r>
      <w:r w:rsidR="00A177E0" w:rsidRPr="001C384F">
        <w:rPr>
          <w:rFonts w:hint="eastAsia"/>
        </w:rPr>
        <w:t>在制作过程中，确保水晶头金属片与导线充分接触，以免浪费水晶头。在网络连接中，物理层的正确性与精确性至关重要。完成网线制作后，连接两台主机并设置好</w:t>
      </w:r>
      <w:r w:rsidR="00A177E0" w:rsidRPr="001C384F">
        <w:t>IP</w:t>
      </w:r>
      <w:r w:rsidR="00A177E0" w:rsidRPr="001C384F">
        <w:rPr>
          <w:rFonts w:hint="eastAsia"/>
        </w:rPr>
        <w:t>地址。这一步是为了验证网线连接是否成功，以及确保数据链路层的正确配置。在设置</w:t>
      </w:r>
      <w:r w:rsidR="00A177E0" w:rsidRPr="001C384F">
        <w:t>IP</w:t>
      </w:r>
      <w:r w:rsidR="00A177E0" w:rsidRPr="001C384F">
        <w:rPr>
          <w:rFonts w:hint="eastAsia"/>
        </w:rPr>
        <w:t>地址时，应确保两台主机的地址位于同一子</w:t>
      </w:r>
      <w:r w:rsidR="00A177E0" w:rsidRPr="001C384F">
        <w:rPr>
          <w:rFonts w:hint="eastAsia"/>
        </w:rPr>
        <w:lastRenderedPageBreak/>
        <w:t>网中，并且没有地址冲突。连接测试后，成功地进行双机通信，这证明了网线制作和连接设置的准确性。</w:t>
      </w:r>
    </w:p>
    <w:p w:rsidR="00A177E0" w:rsidRPr="00A177E0" w:rsidRDefault="00A177E0" w:rsidP="00A177E0">
      <w:pPr>
        <w:pStyle w:val="a0"/>
        <w:spacing w:before="120" w:after="120"/>
        <w:ind w:left="482" w:firstLineChars="0" w:firstLine="0"/>
      </w:pPr>
      <w:r w:rsidRPr="00A177E0">
        <w:rPr>
          <w:rFonts w:hint="eastAsia"/>
        </w:rPr>
        <w:t>试验结束后，我将进一步学习和探索计算机网络领域的相关知识。通过阅读更多的资料、参加讨论、做更多的实验等方式，拓展对计算机网络的理解和认识，提升自己的技能水平。</w:t>
      </w:r>
    </w:p>
    <w:p w:rsidR="00F90F9D" w:rsidRDefault="00F90F9D" w:rsidP="00F90F9D">
      <w:pPr>
        <w:pStyle w:val="a0"/>
        <w:spacing w:before="120" w:after="120"/>
        <w:ind w:firstLine="480"/>
      </w:pPr>
    </w:p>
    <w:permEnd w:id="638144274"/>
    <w:p w:rsidR="006B08B5" w:rsidRDefault="006B08B5"/>
    <w:sectPr w:rsidR="006B08B5" w:rsidSect="00F90F9D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120C" w:rsidRDefault="00A9120C">
      <w:r>
        <w:separator/>
      </w:r>
    </w:p>
  </w:endnote>
  <w:endnote w:type="continuationSeparator" w:id="0">
    <w:p w:rsidR="00A9120C" w:rsidRDefault="00A9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方正公文黑体">
    <w:altName w:val="微软雅黑"/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0B73" w:rsidRPr="00020260" w:rsidRDefault="00000000" w:rsidP="00020260">
    <w:pPr>
      <w:pStyle w:val="af1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120C" w:rsidRDefault="00A9120C">
      <w:r>
        <w:separator/>
      </w:r>
    </w:p>
  </w:footnote>
  <w:footnote w:type="continuationSeparator" w:id="0">
    <w:p w:rsidR="00A9120C" w:rsidRDefault="00A9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0B73" w:rsidRDefault="00000000">
    <w:pPr>
      <w:pStyle w:val="af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202B08"/>
    <w:multiLevelType w:val="singleLevel"/>
    <w:tmpl w:val="B0202B0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D110984A"/>
    <w:multiLevelType w:val="singleLevel"/>
    <w:tmpl w:val="D110984A"/>
    <w:lvl w:ilvl="0">
      <w:start w:val="1"/>
      <w:numFmt w:val="decimal"/>
      <w:lvlText w:val="(%1)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F496F"/>
    <w:multiLevelType w:val="multilevel"/>
    <w:tmpl w:val="B790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31EE"/>
    <w:multiLevelType w:val="hybridMultilevel"/>
    <w:tmpl w:val="F6969C64"/>
    <w:lvl w:ilvl="0" w:tplc="8F58CE10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A2D6AC0"/>
    <w:multiLevelType w:val="multilevel"/>
    <w:tmpl w:val="AE684FF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863326467">
    <w:abstractNumId w:val="2"/>
  </w:num>
  <w:num w:numId="2" w16cid:durableId="656299915">
    <w:abstractNumId w:val="5"/>
  </w:num>
  <w:num w:numId="3" w16cid:durableId="1218663669">
    <w:abstractNumId w:val="5"/>
  </w:num>
  <w:num w:numId="4" w16cid:durableId="111291841">
    <w:abstractNumId w:val="5"/>
  </w:num>
  <w:num w:numId="5" w16cid:durableId="1962178023">
    <w:abstractNumId w:val="5"/>
  </w:num>
  <w:num w:numId="6" w16cid:durableId="1413549630">
    <w:abstractNumId w:val="5"/>
  </w:num>
  <w:num w:numId="7" w16cid:durableId="1436754711">
    <w:abstractNumId w:val="5"/>
  </w:num>
  <w:num w:numId="8" w16cid:durableId="261377541">
    <w:abstractNumId w:val="5"/>
  </w:num>
  <w:num w:numId="9" w16cid:durableId="2095932418">
    <w:abstractNumId w:val="5"/>
  </w:num>
  <w:num w:numId="10" w16cid:durableId="381831244">
    <w:abstractNumId w:val="5"/>
  </w:num>
  <w:num w:numId="11" w16cid:durableId="1596477661">
    <w:abstractNumId w:val="0"/>
    <w:lvlOverride w:ilvl="0">
      <w:startOverride w:val="1"/>
    </w:lvlOverride>
  </w:num>
  <w:num w:numId="12" w16cid:durableId="1395008304">
    <w:abstractNumId w:val="3"/>
  </w:num>
  <w:num w:numId="13" w16cid:durableId="932543347">
    <w:abstractNumId w:val="4"/>
  </w:num>
  <w:num w:numId="14" w16cid:durableId="106864606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cumentProtection w:edit="comments" w:enforcement="0"/>
  <w:defaultTabStop w:val="420"/>
  <w:drawingGridHorizontalSpacing w:val="12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C8"/>
    <w:rsid w:val="00015E06"/>
    <w:rsid w:val="000F0B73"/>
    <w:rsid w:val="001C384F"/>
    <w:rsid w:val="002E41EA"/>
    <w:rsid w:val="002F7C0B"/>
    <w:rsid w:val="00342791"/>
    <w:rsid w:val="00430839"/>
    <w:rsid w:val="0043285F"/>
    <w:rsid w:val="00643165"/>
    <w:rsid w:val="00662194"/>
    <w:rsid w:val="006B08B5"/>
    <w:rsid w:val="006B7B64"/>
    <w:rsid w:val="006C4490"/>
    <w:rsid w:val="00714D02"/>
    <w:rsid w:val="007A1555"/>
    <w:rsid w:val="00901076"/>
    <w:rsid w:val="009B2202"/>
    <w:rsid w:val="009D20C4"/>
    <w:rsid w:val="00A142C8"/>
    <w:rsid w:val="00A177E0"/>
    <w:rsid w:val="00A9120C"/>
    <w:rsid w:val="00C11B53"/>
    <w:rsid w:val="00E7788E"/>
    <w:rsid w:val="00EB3974"/>
    <w:rsid w:val="00EE4A9D"/>
    <w:rsid w:val="00F9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DA4EF2"/>
  <w15:chartTrackingRefBased/>
  <w15:docId w15:val="{0CAB7AF7-99B5-4EDE-B0A3-0F075F8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9D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90F9D"/>
    <w:pPr>
      <w:keepNext/>
      <w:numPr>
        <w:numId w:val="5"/>
      </w:numPr>
      <w:spacing w:beforeLines="100" w:before="312" w:afterLines="100" w:after="312" w:line="360" w:lineRule="auto"/>
      <w:outlineLvl w:val="0"/>
    </w:pPr>
    <w:rPr>
      <w:rFonts w:asciiTheme="majorHAnsi" w:eastAsia="方正公文黑体" w:hAnsiTheme="majorHAnsi" w:cstheme="majorBidi"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F90F9D"/>
    <w:pPr>
      <w:numPr>
        <w:ilvl w:val="1"/>
      </w:numPr>
      <w:adjustRightInd w:val="0"/>
      <w:spacing w:beforeLines="50" w:before="163" w:afterLines="50" w:after="163"/>
      <w:jc w:val="both"/>
      <w:outlineLvl w:val="1"/>
    </w:pPr>
    <w:rPr>
      <w:rFonts w:eastAsia="方正公文楷体"/>
      <w:sz w:val="28"/>
    </w:rPr>
  </w:style>
  <w:style w:type="paragraph" w:styleId="3">
    <w:name w:val="heading 3"/>
    <w:basedOn w:val="2"/>
    <w:next w:val="a0"/>
    <w:link w:val="30"/>
    <w:uiPriority w:val="9"/>
    <w:qFormat/>
    <w:rsid w:val="00F90F9D"/>
    <w:pPr>
      <w:numPr>
        <w:ilvl w:val="2"/>
      </w:numPr>
      <w:outlineLvl w:val="2"/>
    </w:pPr>
    <w:rPr>
      <w:rFonts w:eastAsiaTheme="majorEastAsia"/>
    </w:rPr>
  </w:style>
  <w:style w:type="paragraph" w:styleId="4">
    <w:name w:val="heading 4"/>
    <w:basedOn w:val="3"/>
    <w:next w:val="a0"/>
    <w:link w:val="40"/>
    <w:uiPriority w:val="9"/>
    <w:qFormat/>
    <w:rsid w:val="00F90F9D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F90F9D"/>
    <w:pPr>
      <w:spacing w:before="156" w:after="156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0"/>
    <w:link w:val="60"/>
    <w:uiPriority w:val="9"/>
    <w:qFormat/>
    <w:rsid w:val="00F90F9D"/>
    <w:pPr>
      <w:spacing w:before="156" w:after="156"/>
      <w:outlineLvl w:val="5"/>
    </w:pPr>
    <w:rPr>
      <w:rFonts w:cstheme="majorBidi"/>
      <w:b/>
    </w:rPr>
  </w:style>
  <w:style w:type="paragraph" w:styleId="7">
    <w:name w:val="heading 7"/>
    <w:basedOn w:val="a"/>
    <w:next w:val="a"/>
    <w:link w:val="70"/>
    <w:uiPriority w:val="9"/>
    <w:semiHidden/>
    <w:unhideWhenUsed/>
    <w:rsid w:val="00F90F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rsid w:val="00F90F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rsid w:val="00F90F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90F9D"/>
    <w:rPr>
      <w:rFonts w:asciiTheme="majorHAnsi" w:eastAsia="方正公文黑体" w:hAnsiTheme="majorHAnsi" w:cstheme="majorBidi"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F90F9D"/>
    <w:rPr>
      <w:rFonts w:asciiTheme="majorHAnsi" w:eastAsia="方正公文楷体" w:hAnsiTheme="majorHAnsi" w:cstheme="majorBidi"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F90F9D"/>
    <w:rPr>
      <w:rFonts w:asciiTheme="majorHAnsi" w:eastAsiaTheme="majorEastAsia" w:hAnsiTheme="majorHAnsi" w:cstheme="majorBidi"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F90F9D"/>
    <w:rPr>
      <w:rFonts w:asciiTheme="minorHAnsi" w:eastAsiaTheme="minorEastAsia" w:hAnsiTheme="minorHAnsi" w:cstheme="majorBidi"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F90F9D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link w:val="6"/>
    <w:uiPriority w:val="9"/>
    <w:rsid w:val="00F90F9D"/>
    <w:rPr>
      <w:rFonts w:asciiTheme="minorHAnsi" w:eastAsiaTheme="minorEastAsia" w:hAnsiTheme="min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90F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F90F9D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F90F9D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90F9D"/>
    <w:pPr>
      <w:spacing w:beforeLines="200" w:before="624" w:afterLines="100" w:after="312"/>
      <w:jc w:val="center"/>
    </w:pPr>
    <w:rPr>
      <w:rFonts w:asciiTheme="majorHAnsi" w:eastAsiaTheme="majorEastAsia" w:hAnsiTheme="majorHAnsi" w:cstheme="majorBidi"/>
      <w:sz w:val="44"/>
      <w:szCs w:val="44"/>
    </w:rPr>
  </w:style>
  <w:style w:type="character" w:customStyle="1" w:styleId="a5">
    <w:name w:val="标题 字符"/>
    <w:link w:val="a4"/>
    <w:uiPriority w:val="10"/>
    <w:rsid w:val="00F90F9D"/>
    <w:rPr>
      <w:rFonts w:asciiTheme="majorHAnsi" w:eastAsiaTheme="majorEastAsia" w:hAnsiTheme="majorHAnsi" w:cstheme="majorBidi"/>
      <w:sz w:val="44"/>
      <w:szCs w:val="44"/>
    </w:rPr>
  </w:style>
  <w:style w:type="paragraph" w:styleId="a6">
    <w:name w:val="Subtitle"/>
    <w:basedOn w:val="a4"/>
    <w:next w:val="a"/>
    <w:link w:val="a7"/>
    <w:uiPriority w:val="11"/>
    <w:qFormat/>
    <w:rsid w:val="00F90F9D"/>
    <w:pPr>
      <w:spacing w:before="652" w:afterLines="2200" w:after="7172"/>
    </w:pPr>
    <w:rPr>
      <w:rFonts w:eastAsia="方正公文楷体"/>
      <w:bCs/>
      <w:sz w:val="32"/>
      <w:szCs w:val="40"/>
    </w:rPr>
  </w:style>
  <w:style w:type="character" w:customStyle="1" w:styleId="a7">
    <w:name w:val="副标题 字符"/>
    <w:link w:val="a6"/>
    <w:uiPriority w:val="11"/>
    <w:rsid w:val="00F90F9D"/>
    <w:rPr>
      <w:rFonts w:asciiTheme="majorHAnsi" w:eastAsia="方正公文楷体" w:hAnsiTheme="majorHAnsi" w:cstheme="majorBidi"/>
      <w:bCs/>
      <w:sz w:val="32"/>
      <w:szCs w:val="40"/>
    </w:rPr>
  </w:style>
  <w:style w:type="paragraph" w:styleId="a8">
    <w:name w:val="Quote"/>
    <w:basedOn w:val="a"/>
    <w:next w:val="a"/>
    <w:link w:val="a9"/>
    <w:uiPriority w:val="29"/>
    <w:qFormat/>
    <w:rsid w:val="00F90F9D"/>
    <w:rPr>
      <w:rFonts w:ascii="Times New Roman" w:eastAsia="宋体" w:hAnsi="Times New Roman"/>
      <w:i/>
    </w:rPr>
  </w:style>
  <w:style w:type="character" w:customStyle="1" w:styleId="a9">
    <w:name w:val="引用 字符"/>
    <w:link w:val="a8"/>
    <w:uiPriority w:val="29"/>
    <w:rsid w:val="00F90F9D"/>
    <w:rPr>
      <w:i/>
      <w:sz w:val="24"/>
      <w:szCs w:val="24"/>
    </w:rPr>
  </w:style>
  <w:style w:type="paragraph" w:styleId="a0">
    <w:name w:val="List Paragraph"/>
    <w:basedOn w:val="a"/>
    <w:link w:val="aa"/>
    <w:uiPriority w:val="34"/>
    <w:qFormat/>
    <w:rsid w:val="00F90F9D"/>
    <w:pPr>
      <w:spacing w:beforeLines="50" w:before="50" w:afterLines="50" w:after="50" w:line="360" w:lineRule="auto"/>
      <w:ind w:firstLineChars="200" w:firstLine="200"/>
      <w:jc w:val="both"/>
    </w:pPr>
  </w:style>
  <w:style w:type="character" w:styleId="ab">
    <w:name w:val="Intense Emphasis"/>
    <w:uiPriority w:val="21"/>
    <w:qFormat/>
    <w:rsid w:val="00F90F9D"/>
    <w:rPr>
      <w:b/>
      <w:i/>
      <w:sz w:val="24"/>
      <w:szCs w:val="24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F90F9D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d">
    <w:name w:val="明显引用 字符"/>
    <w:link w:val="ac"/>
    <w:uiPriority w:val="30"/>
    <w:rsid w:val="00F90F9D"/>
    <w:rPr>
      <w:b/>
      <w:i/>
      <w:sz w:val="24"/>
    </w:rPr>
  </w:style>
  <w:style w:type="character" w:styleId="ae">
    <w:name w:val="Intense Reference"/>
    <w:uiPriority w:val="32"/>
    <w:qFormat/>
    <w:rsid w:val="00F90F9D"/>
    <w:rPr>
      <w:b/>
      <w:sz w:val="24"/>
      <w:u w:val="single"/>
    </w:rPr>
  </w:style>
  <w:style w:type="character" w:customStyle="1" w:styleId="aa">
    <w:name w:val="列表段落 字符"/>
    <w:link w:val="a0"/>
    <w:uiPriority w:val="34"/>
    <w:rsid w:val="00F90F9D"/>
    <w:rPr>
      <w:rFonts w:asciiTheme="minorHAnsi" w:eastAsiaTheme="minorEastAsia" w:hAnsiTheme="minorHAnsi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F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F90F9D"/>
    <w:rPr>
      <w:rFonts w:cs="Times New Roman"/>
      <w:kern w:val="0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90F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F90F9D"/>
    <w:rPr>
      <w:rFonts w:cs="Times New Roman"/>
      <w:kern w:val="0"/>
      <w:sz w:val="18"/>
      <w:szCs w:val="18"/>
    </w:rPr>
  </w:style>
  <w:style w:type="paragraph" w:customStyle="1" w:styleId="af3">
    <w:name w:val="公式编号"/>
    <w:basedOn w:val="af4"/>
    <w:link w:val="Char"/>
    <w:qFormat/>
    <w:rsid w:val="00F90F9D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f3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5">
    <w:name w:val="图实体"/>
    <w:basedOn w:val="a"/>
    <w:next w:val="af6"/>
    <w:link w:val="Char0"/>
    <w:qFormat/>
    <w:rsid w:val="00F90F9D"/>
    <w:pPr>
      <w:jc w:val="center"/>
    </w:pPr>
    <w:rPr>
      <w:kern w:val="2"/>
    </w:rPr>
  </w:style>
  <w:style w:type="character" w:customStyle="1" w:styleId="Char0">
    <w:name w:val="图实体 Char"/>
    <w:link w:val="af5"/>
    <w:rsid w:val="00F90F9D"/>
    <w:rPr>
      <w:rFonts w:asciiTheme="minorHAnsi" w:eastAsiaTheme="minorEastAsia" w:hAnsiTheme="minorHAnsi"/>
      <w:kern w:val="2"/>
      <w:sz w:val="24"/>
      <w:szCs w:val="24"/>
    </w:rPr>
  </w:style>
  <w:style w:type="paragraph" w:styleId="af6">
    <w:name w:val="caption"/>
    <w:basedOn w:val="a"/>
    <w:next w:val="a0"/>
    <w:link w:val="af7"/>
    <w:uiPriority w:val="35"/>
    <w:qFormat/>
    <w:rsid w:val="00F90F9D"/>
    <w:pPr>
      <w:spacing w:afterLines="50" w:after="50" w:line="360" w:lineRule="auto"/>
      <w:jc w:val="center"/>
    </w:pPr>
    <w:rPr>
      <w:rFonts w:asciiTheme="majorHAnsi" w:eastAsiaTheme="majorEastAsia" w:hAnsiTheme="majorHAnsi" w:cstheme="minorHAnsi"/>
      <w:kern w:val="2"/>
      <w:szCs w:val="20"/>
    </w:rPr>
  </w:style>
  <w:style w:type="paragraph" w:customStyle="1" w:styleId="af8">
    <w:name w:val="垂直标题"/>
    <w:basedOn w:val="a"/>
    <w:link w:val="Char1"/>
    <w:qFormat/>
    <w:rsid w:val="00F90F9D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f8"/>
    <w:rsid w:val="00F90F9D"/>
    <w:rPr>
      <w:rFonts w:ascii="Arial" w:eastAsia="黑体" w:hAnsi="Arial" w:cs="Arial"/>
      <w:b/>
      <w:sz w:val="52"/>
      <w:szCs w:val="52"/>
    </w:rPr>
  </w:style>
  <w:style w:type="paragraph" w:customStyle="1" w:styleId="af9">
    <w:name w:val="表头题注"/>
    <w:basedOn w:val="af6"/>
    <w:link w:val="Char2"/>
    <w:qFormat/>
    <w:rsid w:val="00F90F9D"/>
    <w:pPr>
      <w:keepNext/>
      <w:spacing w:beforeLines="50" w:before="50" w:afterLines="0" w:after="0"/>
    </w:pPr>
  </w:style>
  <w:style w:type="character" w:customStyle="1" w:styleId="Char2">
    <w:name w:val="表头题注 Char"/>
    <w:basedOn w:val="af7"/>
    <w:link w:val="af9"/>
    <w:rsid w:val="00F90F9D"/>
    <w:rPr>
      <w:rFonts w:asciiTheme="majorHAnsi" w:eastAsiaTheme="majorEastAsia" w:hAnsiTheme="majorHAnsi" w:cstheme="minorHAnsi"/>
      <w:kern w:val="2"/>
      <w:sz w:val="24"/>
    </w:rPr>
  </w:style>
  <w:style w:type="paragraph" w:customStyle="1" w:styleId="afa">
    <w:name w:val="表格尾注"/>
    <w:basedOn w:val="a0"/>
    <w:link w:val="Char3"/>
    <w:qFormat/>
    <w:rsid w:val="00F90F9D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a"/>
    <w:link w:val="afa"/>
    <w:rsid w:val="00F90F9D"/>
    <w:rPr>
      <w:rFonts w:asciiTheme="minorHAnsi" w:eastAsiaTheme="minorEastAsia" w:hAnsiTheme="minorHAnsi"/>
      <w:sz w:val="21"/>
      <w:szCs w:val="21"/>
    </w:rPr>
  </w:style>
  <w:style w:type="paragraph" w:customStyle="1" w:styleId="af4">
    <w:name w:val="公式实体"/>
    <w:link w:val="Char4"/>
    <w:qFormat/>
    <w:rsid w:val="00F90F9D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f4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b">
    <w:name w:val="列出段落 (不缩进)"/>
    <w:basedOn w:val="a0"/>
    <w:next w:val="a0"/>
    <w:link w:val="Char5"/>
    <w:qFormat/>
    <w:rsid w:val="00F90F9D"/>
    <w:pPr>
      <w:ind w:firstLineChars="0" w:firstLine="0"/>
    </w:pPr>
  </w:style>
  <w:style w:type="character" w:customStyle="1" w:styleId="Char5">
    <w:name w:val="列出段落 (不缩进) Char"/>
    <w:basedOn w:val="aa"/>
    <w:link w:val="afb"/>
    <w:rsid w:val="00F90F9D"/>
    <w:rPr>
      <w:rFonts w:asciiTheme="minorHAnsi" w:eastAsiaTheme="minorEastAsia" w:hAnsiTheme="minorHAnsi"/>
      <w:sz w:val="24"/>
      <w:szCs w:val="24"/>
    </w:rPr>
  </w:style>
  <w:style w:type="paragraph" w:customStyle="1" w:styleId="afc">
    <w:name w:val="封面日期和单位"/>
    <w:basedOn w:val="a"/>
    <w:link w:val="Char6"/>
    <w:qFormat/>
    <w:rsid w:val="00F90F9D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fc"/>
    <w:rsid w:val="00F90F9D"/>
    <w:rPr>
      <w:rFonts w:ascii="仿宋_GB2312" w:eastAsia="仿宋_GB2312"/>
      <w:b/>
      <w:sz w:val="32"/>
      <w:szCs w:val="36"/>
    </w:rPr>
  </w:style>
  <w:style w:type="character" w:customStyle="1" w:styleId="af7">
    <w:name w:val="题注 字符"/>
    <w:link w:val="af6"/>
    <w:uiPriority w:val="35"/>
    <w:rsid w:val="00F90F9D"/>
    <w:rPr>
      <w:rFonts w:asciiTheme="majorHAnsi" w:eastAsiaTheme="majorEastAsia" w:hAnsiTheme="majorHAnsi" w:cstheme="minorHAnsi"/>
      <w:kern w:val="2"/>
      <w:sz w:val="24"/>
    </w:rPr>
  </w:style>
  <w:style w:type="character" w:styleId="afd">
    <w:name w:val="Strong"/>
    <w:basedOn w:val="a1"/>
    <w:uiPriority w:val="22"/>
    <w:qFormat/>
    <w:rsid w:val="00F90F9D"/>
    <w:rPr>
      <w:b/>
      <w:bCs/>
      <w:color w:val="auto"/>
    </w:rPr>
  </w:style>
  <w:style w:type="character" w:styleId="afe">
    <w:name w:val="Emphasis"/>
    <w:uiPriority w:val="20"/>
    <w:qFormat/>
    <w:rsid w:val="00F90F9D"/>
    <w:rPr>
      <w:rFonts w:ascii="Times New Roman" w:hAnsi="Times New Roman"/>
      <w:b/>
      <w:i/>
      <w:iCs/>
    </w:rPr>
  </w:style>
  <w:style w:type="paragraph" w:styleId="aff">
    <w:name w:val="No Spacing"/>
    <w:basedOn w:val="a"/>
    <w:link w:val="aff0"/>
    <w:uiPriority w:val="1"/>
    <w:qFormat/>
    <w:rsid w:val="00F90F9D"/>
    <w:rPr>
      <w:szCs w:val="32"/>
    </w:rPr>
  </w:style>
  <w:style w:type="character" w:customStyle="1" w:styleId="aff0">
    <w:name w:val="无间隔 字符"/>
    <w:link w:val="aff"/>
    <w:uiPriority w:val="1"/>
    <w:rsid w:val="00F90F9D"/>
    <w:rPr>
      <w:rFonts w:asciiTheme="minorHAnsi" w:eastAsiaTheme="minorEastAsia" w:hAnsiTheme="minorHAnsi"/>
      <w:sz w:val="24"/>
      <w:szCs w:val="32"/>
    </w:rPr>
  </w:style>
  <w:style w:type="character" w:styleId="aff1">
    <w:name w:val="Subtle Emphasis"/>
    <w:uiPriority w:val="19"/>
    <w:qFormat/>
    <w:rsid w:val="00F90F9D"/>
    <w:rPr>
      <w:i/>
      <w:color w:val="5A5A5A"/>
    </w:rPr>
  </w:style>
  <w:style w:type="character" w:styleId="aff2">
    <w:name w:val="Subtle Reference"/>
    <w:uiPriority w:val="31"/>
    <w:qFormat/>
    <w:rsid w:val="00F90F9D"/>
    <w:rPr>
      <w:sz w:val="24"/>
      <w:szCs w:val="24"/>
      <w:u w:val="single"/>
    </w:rPr>
  </w:style>
  <w:style w:type="character" w:styleId="aff3">
    <w:name w:val="Book Title"/>
    <w:uiPriority w:val="33"/>
    <w:qFormat/>
    <w:rsid w:val="00F90F9D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4"/>
    <w:next w:val="a"/>
    <w:uiPriority w:val="39"/>
    <w:qFormat/>
    <w:rsid w:val="00F90F9D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F90F9D"/>
  </w:style>
  <w:style w:type="paragraph" w:styleId="aff4">
    <w:name w:val="index heading"/>
    <w:basedOn w:val="a"/>
    <w:next w:val="11"/>
    <w:uiPriority w:val="99"/>
    <w:semiHidden/>
    <w:unhideWhenUsed/>
    <w:rsid w:val="00F90F9D"/>
    <w:rPr>
      <w:rFonts w:asciiTheme="majorHAnsi" w:eastAsiaTheme="majorEastAsia" w:hAnsiTheme="majorHAnsi" w:cstheme="majorBidi"/>
      <w:b/>
      <w:bCs/>
    </w:rPr>
  </w:style>
  <w:style w:type="character" w:styleId="aff5">
    <w:name w:val="Hyperlink"/>
    <w:basedOn w:val="a1"/>
    <w:uiPriority w:val="99"/>
    <w:unhideWhenUsed/>
    <w:rsid w:val="00E7788E"/>
    <w:rPr>
      <w:color w:val="467886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E7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23454;&#39564;&#25253;&#21578;&#26684;&#24335;&#65288;20250215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实验报告格式（20250215）.dotx</Template>
  <TotalTime>19</TotalTime>
  <Pages>6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苏一涵</dc:creator>
  <cp:keywords/>
  <dc:description/>
  <cp:lastModifiedBy>一涵 苏</cp:lastModifiedBy>
  <cp:revision>4</cp:revision>
  <dcterms:created xsi:type="dcterms:W3CDTF">2025-03-06T09:54:00Z</dcterms:created>
  <dcterms:modified xsi:type="dcterms:W3CDTF">2025-03-06T10:15:00Z</dcterms:modified>
</cp:coreProperties>
</file>