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5DA" w:rsidRDefault="00A715DA" w:rsidP="001659EF">
      <w:pPr>
        <w:ind w:firstLine="0"/>
        <w:rPr>
          <w:lang w:eastAsia="ko-KR"/>
        </w:rPr>
      </w:pPr>
    </w:p>
    <w:p w:rsidR="00A715DA" w:rsidRDefault="00A715DA" w:rsidP="001659EF">
      <w:pPr>
        <w:ind w:firstLine="0"/>
        <w:rPr>
          <w:lang w:eastAsia="ko-KR"/>
        </w:rPr>
      </w:pPr>
    </w:p>
    <w:p w:rsidR="00A715DA" w:rsidRDefault="00B10682" w:rsidP="00B10682">
      <w:pPr>
        <w:ind w:firstLine="0"/>
        <w:jc w:val="center"/>
        <w:rPr>
          <w:lang w:eastAsia="ko-KR"/>
        </w:rPr>
      </w:pPr>
      <w:r>
        <w:rPr>
          <w:lang w:eastAsia="ko-KR"/>
        </w:rPr>
        <w:t>Interactive Arts and Sciences: Web Media Production</w:t>
      </w:r>
    </w:p>
    <w:p w:rsidR="00B10682" w:rsidRDefault="006C7189" w:rsidP="00B10682">
      <w:pPr>
        <w:ind w:firstLine="0"/>
        <w:jc w:val="center"/>
        <w:rPr>
          <w:rFonts w:hint="eastAsia"/>
          <w:lang w:eastAsia="ko-KR"/>
        </w:rPr>
      </w:pPr>
      <w:r>
        <w:rPr>
          <w:lang w:eastAsia="ko-KR"/>
        </w:rPr>
        <w:t>Final We</w:t>
      </w:r>
      <w:r>
        <w:rPr>
          <w:rFonts w:hint="eastAsia"/>
          <w:lang w:eastAsia="ko-KR"/>
        </w:rPr>
        <w:t>bpage</w:t>
      </w:r>
      <w:bookmarkStart w:id="0" w:name="_GoBack"/>
      <w:bookmarkEnd w:id="0"/>
    </w:p>
    <w:p w:rsidR="00A715DA" w:rsidRDefault="00A715DA" w:rsidP="001659EF">
      <w:pPr>
        <w:ind w:firstLine="0"/>
        <w:rPr>
          <w:lang w:eastAsia="ko-KR"/>
        </w:rPr>
      </w:pPr>
    </w:p>
    <w:p w:rsidR="00A715DA" w:rsidRDefault="00A715DA" w:rsidP="001659EF">
      <w:pPr>
        <w:ind w:firstLine="0"/>
        <w:rPr>
          <w:lang w:eastAsia="ko-KR"/>
        </w:rPr>
      </w:pPr>
    </w:p>
    <w:p w:rsidR="00A715DA" w:rsidRDefault="00A715DA" w:rsidP="001659EF">
      <w:pPr>
        <w:ind w:firstLine="0"/>
        <w:rPr>
          <w:lang w:eastAsia="ko-KR"/>
        </w:rPr>
      </w:pPr>
    </w:p>
    <w:p w:rsidR="00A715DA" w:rsidRDefault="00A715DA" w:rsidP="001659EF">
      <w:pPr>
        <w:ind w:firstLine="0"/>
        <w:rPr>
          <w:lang w:eastAsia="ko-KR"/>
        </w:rPr>
      </w:pPr>
    </w:p>
    <w:p w:rsidR="00A715DA" w:rsidRDefault="00A715DA" w:rsidP="001659EF">
      <w:pPr>
        <w:ind w:firstLine="0"/>
        <w:rPr>
          <w:lang w:eastAsia="ko-KR"/>
        </w:rPr>
      </w:pPr>
    </w:p>
    <w:p w:rsidR="000D48D9" w:rsidRDefault="000D48D9" w:rsidP="001659EF">
      <w:pPr>
        <w:ind w:firstLine="0"/>
        <w:rPr>
          <w:lang w:eastAsia="ko-KR"/>
        </w:rPr>
      </w:pPr>
    </w:p>
    <w:p w:rsidR="000D48D9" w:rsidRDefault="000D48D9" w:rsidP="001659EF">
      <w:pPr>
        <w:ind w:firstLine="0"/>
        <w:rPr>
          <w:lang w:eastAsia="ko-KR"/>
        </w:rPr>
      </w:pPr>
    </w:p>
    <w:p w:rsidR="000D48D9" w:rsidRDefault="000D48D9" w:rsidP="001659EF">
      <w:pPr>
        <w:ind w:firstLine="0"/>
        <w:rPr>
          <w:lang w:eastAsia="ko-KR"/>
        </w:rPr>
      </w:pPr>
    </w:p>
    <w:p w:rsidR="000D48D9" w:rsidRDefault="000D48D9" w:rsidP="001659EF">
      <w:pPr>
        <w:ind w:firstLine="0"/>
        <w:rPr>
          <w:lang w:eastAsia="ko-KR"/>
        </w:rPr>
      </w:pPr>
    </w:p>
    <w:p w:rsidR="000D48D9" w:rsidRDefault="000D48D9" w:rsidP="001659EF">
      <w:pPr>
        <w:ind w:firstLine="0"/>
        <w:rPr>
          <w:lang w:eastAsia="ko-KR"/>
        </w:rPr>
      </w:pPr>
    </w:p>
    <w:p w:rsidR="000D48D9" w:rsidRDefault="000D48D9" w:rsidP="000D48D9">
      <w:pPr>
        <w:ind w:firstLine="0"/>
        <w:rPr>
          <w:lang w:eastAsia="ko-KR"/>
        </w:rPr>
      </w:pPr>
    </w:p>
    <w:p w:rsidR="000D48D9" w:rsidRDefault="000D48D9" w:rsidP="000D48D9">
      <w:pPr>
        <w:ind w:firstLine="0"/>
        <w:rPr>
          <w:lang w:eastAsia="ko-KR"/>
        </w:rPr>
      </w:pPr>
    </w:p>
    <w:p w:rsidR="000D48D9" w:rsidRDefault="000D48D9" w:rsidP="00B10682">
      <w:pPr>
        <w:ind w:firstLine="0"/>
        <w:jc w:val="right"/>
        <w:rPr>
          <w:lang w:eastAsia="ko-KR"/>
        </w:rPr>
      </w:pPr>
    </w:p>
    <w:p w:rsidR="00B10682" w:rsidRDefault="000D48D9" w:rsidP="00B10682">
      <w:pPr>
        <w:ind w:right="240" w:firstLine="0"/>
        <w:jc w:val="right"/>
        <w:rPr>
          <w:lang w:eastAsia="ko-KR"/>
        </w:rPr>
      </w:pPr>
      <w:r>
        <w:rPr>
          <w:rFonts w:hint="eastAsia"/>
          <w:lang w:eastAsia="ko-KR"/>
        </w:rPr>
        <w:t>Student Name: Soyeon Kang</w:t>
      </w:r>
    </w:p>
    <w:p w:rsidR="00B10682" w:rsidRDefault="00B10682" w:rsidP="00B10682">
      <w:pPr>
        <w:ind w:right="240" w:firstLine="0"/>
        <w:jc w:val="right"/>
        <w:rPr>
          <w:lang w:eastAsia="ko-KR"/>
        </w:rPr>
      </w:pPr>
      <w:r>
        <w:rPr>
          <w:lang w:eastAsia="ko-KR"/>
        </w:rPr>
        <w:t xml:space="preserve">Student Number: </w:t>
      </w:r>
      <w:r w:rsidR="000D48D9">
        <w:rPr>
          <w:lang w:eastAsia="ko-KR"/>
        </w:rPr>
        <w:t>6588420</w:t>
      </w:r>
    </w:p>
    <w:p w:rsidR="00B10682" w:rsidRDefault="00B10682" w:rsidP="00B10682">
      <w:pPr>
        <w:ind w:right="240" w:firstLine="0"/>
        <w:jc w:val="right"/>
        <w:rPr>
          <w:lang w:eastAsia="ko-KR"/>
        </w:rPr>
      </w:pPr>
      <w:r>
        <w:rPr>
          <w:lang w:eastAsia="ko-KR"/>
        </w:rPr>
        <w:t>Course Code: IASC-STAC 1P02 D02 FW 2018</w:t>
      </w:r>
    </w:p>
    <w:p w:rsidR="00B10682" w:rsidRDefault="00B10682" w:rsidP="00B10682">
      <w:pPr>
        <w:ind w:right="240" w:firstLine="0"/>
        <w:jc w:val="right"/>
        <w:rPr>
          <w:lang w:eastAsia="ko-KR"/>
        </w:rPr>
      </w:pPr>
      <w:r>
        <w:rPr>
          <w:lang w:eastAsia="ko-KR"/>
        </w:rPr>
        <w:t>Instructor: Tom Brown</w:t>
      </w:r>
    </w:p>
    <w:p w:rsidR="00A715DA" w:rsidRDefault="000D48D9" w:rsidP="00B10682">
      <w:pPr>
        <w:ind w:right="240" w:firstLine="0"/>
        <w:jc w:val="right"/>
        <w:rPr>
          <w:lang w:eastAsia="ko-KR"/>
        </w:rPr>
      </w:pPr>
      <w:r>
        <w:rPr>
          <w:rFonts w:hint="eastAsia"/>
          <w:lang w:eastAsia="ko-KR"/>
        </w:rPr>
        <w:t>Date Submitted:</w:t>
      </w:r>
      <w:r w:rsidR="00B10682">
        <w:rPr>
          <w:lang w:eastAsia="ko-KR"/>
        </w:rPr>
        <w:t xml:space="preserve"> </w:t>
      </w:r>
      <w:r w:rsidR="00B027B1">
        <w:rPr>
          <w:rFonts w:hint="eastAsia"/>
          <w:lang w:eastAsia="ko-KR"/>
        </w:rPr>
        <w:t>Nov 29</w:t>
      </w:r>
      <w:r w:rsidR="00B10682">
        <w:rPr>
          <w:rFonts w:hint="eastAsia"/>
          <w:lang w:eastAsia="ko-KR"/>
        </w:rPr>
        <w:t>, 2018</w:t>
      </w:r>
    </w:p>
    <w:p w:rsidR="0033248B" w:rsidRDefault="0033248B" w:rsidP="00B10682">
      <w:pPr>
        <w:ind w:firstLine="0"/>
        <w:rPr>
          <w:lang w:eastAsia="ko-KR"/>
        </w:rPr>
      </w:pPr>
    </w:p>
    <w:p w:rsidR="00B027B1" w:rsidRPr="00DD68D9" w:rsidRDefault="00B027B1" w:rsidP="001D0AD6">
      <w:pPr>
        <w:spacing w:line="360" w:lineRule="auto"/>
        <w:textAlignment w:val="baseline"/>
        <w:rPr>
          <w:rFonts w:eastAsia="굴림"/>
          <w:color w:val="000000"/>
        </w:rPr>
      </w:pPr>
      <w:r>
        <w:rPr>
          <w:rFonts w:hint="eastAsia"/>
        </w:rPr>
        <w:lastRenderedPageBreak/>
        <w:t xml:space="preserve">As you have seen in previous assignments, I like Marvel. </w:t>
      </w:r>
      <w:proofErr w:type="gramStart"/>
      <w:r w:rsidR="00B2524A">
        <w:t>So</w:t>
      </w:r>
      <w:proofErr w:type="gramEnd"/>
      <w:r w:rsidR="00B2524A">
        <w:t xml:space="preserve"> I want to make a page</w:t>
      </w:r>
      <w:r>
        <w:t xml:space="preserve"> about Marve</w:t>
      </w:r>
      <w:r w:rsidR="00B2524A">
        <w:t>l in this final project. My page</w:t>
      </w:r>
      <w:r>
        <w:t xml:space="preserve"> is about Marvel Cinematic Universe (MCU), the most important element in Marvel movies. Thi</w:t>
      </w:r>
      <w:r w:rsidR="00B2524A">
        <w:t>s page</w:t>
      </w:r>
      <w:r>
        <w:t xml:space="preserve"> provides a simple concept of MCU so that you can understand them easily.</w:t>
      </w:r>
    </w:p>
    <w:p w:rsidR="00B027B1" w:rsidRPr="009D6513" w:rsidRDefault="00B027B1" w:rsidP="001D0AD6">
      <w:pPr>
        <w:spacing w:line="360" w:lineRule="auto"/>
      </w:pPr>
    </w:p>
    <w:p w:rsidR="00B027B1" w:rsidRPr="001D0AD6" w:rsidRDefault="00B027B1" w:rsidP="001D0AD6">
      <w:pPr>
        <w:spacing w:line="360" w:lineRule="auto"/>
        <w:ind w:firstLine="0"/>
        <w:rPr>
          <w:b/>
          <w:u w:val="single"/>
        </w:rPr>
      </w:pPr>
      <w:r w:rsidRPr="001D0AD6">
        <w:rPr>
          <w:b/>
          <w:u w:val="single"/>
        </w:rPr>
        <w:t>Color Theory:</w:t>
      </w:r>
    </w:p>
    <w:p w:rsidR="00B027B1" w:rsidRDefault="00B027B1" w:rsidP="001D0AD6">
      <w:pPr>
        <w:spacing w:line="360" w:lineRule="auto"/>
        <w:ind w:firstLine="0"/>
      </w:pPr>
      <w:r>
        <w:t>When you think about Marvel, the red images come to your mind. Even if you look at the Marvel logo, the red frame comes first in your eyes. I used a ‘triadic color scheme’ on the color wheel based on red. I got the result as the picture shown below.</w:t>
      </w:r>
    </w:p>
    <w:p w:rsidR="00B027B1" w:rsidRDefault="00B027B1" w:rsidP="001D0AD6">
      <w:pPr>
        <w:spacing w:line="360" w:lineRule="auto"/>
      </w:pPr>
      <w:r>
        <w:rPr>
          <w:noProof/>
          <w:lang w:eastAsia="ko-KR"/>
        </w:rPr>
        <w:drawing>
          <wp:inline distT="0" distB="0" distL="0" distR="0" wp14:anchorId="73476007" wp14:editId="143BE82D">
            <wp:extent cx="5731510" cy="117221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72210"/>
                    </a:xfrm>
                    <a:prstGeom prst="rect">
                      <a:avLst/>
                    </a:prstGeom>
                  </pic:spPr>
                </pic:pic>
              </a:graphicData>
            </a:graphic>
          </wp:inline>
        </w:drawing>
      </w:r>
    </w:p>
    <w:p w:rsidR="001D0AD6" w:rsidRDefault="001D0AD6" w:rsidP="001D0AD6">
      <w:pPr>
        <w:spacing w:line="360" w:lineRule="auto"/>
        <w:ind w:firstLine="0"/>
        <w:rPr>
          <w:b/>
          <w:u w:val="single"/>
        </w:rPr>
      </w:pPr>
    </w:p>
    <w:p w:rsidR="00B027B1" w:rsidRPr="001D0AD6" w:rsidRDefault="00B027B1" w:rsidP="001D0AD6">
      <w:pPr>
        <w:spacing w:line="360" w:lineRule="auto"/>
        <w:ind w:firstLine="0"/>
        <w:rPr>
          <w:b/>
          <w:u w:val="single"/>
        </w:rPr>
      </w:pPr>
      <w:r w:rsidRPr="001D0AD6">
        <w:rPr>
          <w:b/>
          <w:u w:val="single"/>
        </w:rPr>
        <w:t>Header</w:t>
      </w:r>
    </w:p>
    <w:p w:rsidR="00B027B1" w:rsidRDefault="00B027B1" w:rsidP="001D0AD6">
      <w:pPr>
        <w:spacing w:line="360" w:lineRule="auto"/>
        <w:ind w:firstLine="0"/>
      </w:pPr>
      <w:r>
        <w:t xml:space="preserve">Header is a part where logo of the page and the name </w:t>
      </w:r>
      <w:proofErr w:type="gramStart"/>
      <w:r>
        <w:t>is entered</w:t>
      </w:r>
      <w:proofErr w:type="gramEnd"/>
      <w:r>
        <w:t xml:space="preserve">. The logo representing the MCU </w:t>
      </w:r>
      <w:proofErr w:type="gramStart"/>
      <w:r>
        <w:t>is placed</w:t>
      </w:r>
      <w:proofErr w:type="gramEnd"/>
      <w:r>
        <w:t xml:space="preserve"> in the center based on the content. You can infer the contents of this page as soon as you enter the page.</w:t>
      </w:r>
    </w:p>
    <w:p w:rsidR="001D0AD6" w:rsidRDefault="001D0AD6" w:rsidP="001D0AD6">
      <w:pPr>
        <w:spacing w:line="360" w:lineRule="auto"/>
        <w:ind w:firstLine="0"/>
        <w:rPr>
          <w:b/>
          <w:u w:val="single"/>
        </w:rPr>
      </w:pPr>
    </w:p>
    <w:p w:rsidR="00B027B1" w:rsidRPr="001D0AD6" w:rsidRDefault="00B027B1" w:rsidP="001D0AD6">
      <w:pPr>
        <w:spacing w:line="360" w:lineRule="auto"/>
        <w:ind w:firstLine="0"/>
        <w:rPr>
          <w:b/>
          <w:u w:val="single"/>
        </w:rPr>
      </w:pPr>
      <w:r w:rsidRPr="001D0AD6">
        <w:rPr>
          <w:b/>
          <w:u w:val="single"/>
        </w:rPr>
        <w:t>Navigation</w:t>
      </w:r>
    </w:p>
    <w:p w:rsidR="00B027B1" w:rsidRDefault="00B027B1" w:rsidP="001D0AD6">
      <w:pPr>
        <w:spacing w:line="360" w:lineRule="auto"/>
        <w:ind w:firstLine="0"/>
      </w:pPr>
      <w:r>
        <w:t xml:space="preserve">There are four menus: Home, About, Phase, and Photo. I set the background color to red, and the selected menu is blue so it shows which menu the page user is looking at. </w:t>
      </w:r>
      <w:proofErr w:type="gramStart"/>
      <w:r>
        <w:t>Also</w:t>
      </w:r>
      <w:proofErr w:type="gramEnd"/>
      <w:r>
        <w:t>, the ‘hover’ function changes the color of the menu when the mouse is placed on the menu.</w:t>
      </w:r>
    </w:p>
    <w:p w:rsidR="001D0AD6" w:rsidRDefault="001D0AD6" w:rsidP="001D0AD6">
      <w:pPr>
        <w:spacing w:line="360" w:lineRule="auto"/>
        <w:ind w:firstLine="0"/>
      </w:pPr>
    </w:p>
    <w:p w:rsidR="00B027B1" w:rsidRPr="001D0AD6" w:rsidRDefault="00B027B1" w:rsidP="001D0AD6">
      <w:pPr>
        <w:spacing w:line="360" w:lineRule="auto"/>
        <w:ind w:firstLine="0"/>
        <w:rPr>
          <w:b/>
          <w:u w:val="single"/>
        </w:rPr>
      </w:pPr>
      <w:r w:rsidRPr="001D0AD6">
        <w:rPr>
          <w:b/>
          <w:u w:val="single"/>
        </w:rPr>
        <w:t>Footer</w:t>
      </w:r>
    </w:p>
    <w:p w:rsidR="00B027B1" w:rsidRDefault="00B027B1" w:rsidP="001D0AD6">
      <w:pPr>
        <w:spacing w:line="360" w:lineRule="auto"/>
        <w:ind w:firstLine="0"/>
      </w:pPr>
      <w:r>
        <w:t xml:space="preserve">I have added Marvel Instagram, Facebook, </w:t>
      </w:r>
      <w:proofErr w:type="spellStart"/>
      <w:r>
        <w:t>Youtube</w:t>
      </w:r>
      <w:proofErr w:type="spellEnd"/>
      <w:r>
        <w:t xml:space="preserve"> and the information about the page creator at the bottom of the page. Clicking on each icon will link to those pages. Footer gave the contrast by setting background to blue as opposed to the background color of navigation. In addition, one of the color schemes, yellow, is set to font color so that the contents of the footer stand out.</w:t>
      </w:r>
    </w:p>
    <w:p w:rsidR="001D0AD6" w:rsidRDefault="001D0AD6" w:rsidP="001D0AD6">
      <w:pPr>
        <w:spacing w:line="360" w:lineRule="auto"/>
        <w:ind w:firstLine="0"/>
      </w:pPr>
    </w:p>
    <w:p w:rsidR="00B027B1" w:rsidRPr="001D0AD6" w:rsidRDefault="00B027B1" w:rsidP="001D0AD6">
      <w:pPr>
        <w:spacing w:line="360" w:lineRule="auto"/>
        <w:ind w:firstLine="0"/>
        <w:rPr>
          <w:b/>
          <w:u w:val="single"/>
        </w:rPr>
      </w:pPr>
      <w:r w:rsidRPr="001D0AD6">
        <w:rPr>
          <w:b/>
          <w:u w:val="single"/>
        </w:rPr>
        <w:lastRenderedPageBreak/>
        <w:t>Main Content</w:t>
      </w:r>
    </w:p>
    <w:p w:rsidR="00B027B1" w:rsidRDefault="00B027B1" w:rsidP="001503DF">
      <w:pPr>
        <w:pStyle w:val="aa"/>
        <w:widowControl w:val="0"/>
        <w:numPr>
          <w:ilvl w:val="0"/>
          <w:numId w:val="6"/>
        </w:numPr>
        <w:autoSpaceDE w:val="0"/>
        <w:autoSpaceDN w:val="0"/>
        <w:spacing w:after="160" w:line="360" w:lineRule="auto"/>
        <w:ind w:leftChars="0" w:left="1156" w:hanging="357"/>
      </w:pPr>
      <w:r w:rsidRPr="001D0AD6">
        <w:rPr>
          <w:rFonts w:hint="eastAsia"/>
          <w:u w:val="single"/>
        </w:rPr>
        <w:t>Contrast</w:t>
      </w:r>
      <w:r>
        <w:rPr>
          <w:rFonts w:hint="eastAsia"/>
        </w:rPr>
        <w:t xml:space="preserve">: </w:t>
      </w:r>
      <w:r>
        <w:t>I contrast to font size. Heading tags main</w:t>
      </w:r>
      <w:r w:rsidR="001503DF">
        <w:t>tain with text elements using a di</w:t>
      </w:r>
      <w:r w:rsidR="001503DF">
        <w:rPr>
          <w:rFonts w:hint="eastAsia"/>
          <w:lang w:eastAsia="ko-KR"/>
        </w:rPr>
        <w:t>f</w:t>
      </w:r>
      <w:r>
        <w:t>ference in their sizes. To draw users’ attention, I keep its size significantly larger than the surrounding elements.</w:t>
      </w:r>
    </w:p>
    <w:p w:rsidR="00B027B1" w:rsidRDefault="00B027B1" w:rsidP="001503DF">
      <w:pPr>
        <w:pStyle w:val="aa"/>
        <w:widowControl w:val="0"/>
        <w:numPr>
          <w:ilvl w:val="0"/>
          <w:numId w:val="6"/>
        </w:numPr>
        <w:autoSpaceDE w:val="0"/>
        <w:autoSpaceDN w:val="0"/>
        <w:spacing w:after="160" w:line="360" w:lineRule="auto"/>
        <w:ind w:leftChars="0" w:left="1156" w:hanging="357"/>
      </w:pPr>
      <w:r w:rsidRPr="001D0AD6">
        <w:rPr>
          <w:u w:val="single"/>
        </w:rPr>
        <w:t>Repetition</w:t>
      </w:r>
      <w:r>
        <w:t>: I used repetition of font type. Navigation, the content that I want to emphasize and footer I used ‘Sans’ fonts that are useful on the web. In the aboutpage.html, which has many contents to read, the body text used ‘Serif’ font to increase readability and reduce fatigue.</w:t>
      </w:r>
    </w:p>
    <w:p w:rsidR="00B027B1" w:rsidRDefault="00B027B1" w:rsidP="001503DF">
      <w:pPr>
        <w:pStyle w:val="aa"/>
        <w:spacing w:line="360" w:lineRule="auto"/>
        <w:ind w:leftChars="0" w:left="1157" w:firstLine="0"/>
      </w:pPr>
      <w:r>
        <w:t xml:space="preserve">In photopage.html, photos of certain size </w:t>
      </w:r>
      <w:proofErr w:type="gramStart"/>
      <w:r>
        <w:t>are repeatedly arranged</w:t>
      </w:r>
      <w:proofErr w:type="gramEnd"/>
      <w:r>
        <w:t xml:space="preserve">, giving a feeling of being organized. </w:t>
      </w:r>
    </w:p>
    <w:p w:rsidR="00B027B1" w:rsidRDefault="00B027B1" w:rsidP="001503DF">
      <w:pPr>
        <w:pStyle w:val="aa"/>
        <w:widowControl w:val="0"/>
        <w:numPr>
          <w:ilvl w:val="0"/>
          <w:numId w:val="6"/>
        </w:numPr>
        <w:autoSpaceDE w:val="0"/>
        <w:autoSpaceDN w:val="0"/>
        <w:spacing w:after="160" w:line="360" w:lineRule="auto"/>
        <w:ind w:leftChars="0" w:left="1156" w:hanging="357"/>
      </w:pPr>
      <w:r w:rsidRPr="001D0AD6">
        <w:rPr>
          <w:u w:val="single"/>
        </w:rPr>
        <w:t>Alignment</w:t>
      </w:r>
      <w:r>
        <w:t xml:space="preserve">: There is some text in aboutpage.html. I used left alignment to look neat and easy to read. </w:t>
      </w:r>
    </w:p>
    <w:p w:rsidR="00B027B1" w:rsidRDefault="00B027B1" w:rsidP="001503DF">
      <w:pPr>
        <w:pStyle w:val="aa"/>
        <w:widowControl w:val="0"/>
        <w:numPr>
          <w:ilvl w:val="0"/>
          <w:numId w:val="6"/>
        </w:numPr>
        <w:autoSpaceDE w:val="0"/>
        <w:autoSpaceDN w:val="0"/>
        <w:spacing w:after="160" w:line="360" w:lineRule="auto"/>
        <w:ind w:leftChars="0" w:left="1156" w:hanging="357"/>
      </w:pPr>
      <w:r w:rsidRPr="001D0AD6">
        <w:rPr>
          <w:u w:val="single"/>
        </w:rPr>
        <w:t>Proximity</w:t>
      </w:r>
      <w:r>
        <w:t xml:space="preserve">: I grouped related items together so that related items </w:t>
      </w:r>
      <w:proofErr w:type="gramStart"/>
      <w:r>
        <w:t>are seen</w:t>
      </w:r>
      <w:proofErr w:type="gramEnd"/>
      <w:r>
        <w:t xml:space="preserve"> as one group. Empty space between elements serves the purpose of visually separating the header, navigation and content areas. As you can see in aboutpage.html, I have enough space to read long texts. Further, there is a noticeable gap between the two blocks of text indicating a dissociation.</w:t>
      </w:r>
    </w:p>
    <w:p w:rsidR="00B027B1" w:rsidRPr="001D0AD6" w:rsidRDefault="00B027B1" w:rsidP="001D0AD6">
      <w:pPr>
        <w:spacing w:line="360" w:lineRule="auto"/>
        <w:ind w:firstLine="0"/>
        <w:rPr>
          <w:b/>
          <w:u w:val="single"/>
        </w:rPr>
      </w:pPr>
      <w:r w:rsidRPr="001D0AD6">
        <w:rPr>
          <w:b/>
          <w:u w:val="single"/>
        </w:rPr>
        <w:t>O</w:t>
      </w:r>
      <w:r w:rsidRPr="001D0AD6">
        <w:rPr>
          <w:rFonts w:hint="eastAsia"/>
          <w:b/>
          <w:u w:val="single"/>
        </w:rPr>
        <w:t>ther</w:t>
      </w:r>
    </w:p>
    <w:p w:rsidR="00B027B1" w:rsidRDefault="00B027B1" w:rsidP="001503DF">
      <w:pPr>
        <w:pStyle w:val="aa"/>
        <w:widowControl w:val="0"/>
        <w:numPr>
          <w:ilvl w:val="0"/>
          <w:numId w:val="6"/>
        </w:numPr>
        <w:wordWrap w:val="0"/>
        <w:autoSpaceDE w:val="0"/>
        <w:autoSpaceDN w:val="0"/>
        <w:spacing w:after="160" w:line="360" w:lineRule="auto"/>
        <w:ind w:leftChars="0"/>
      </w:pPr>
      <w:r>
        <w:rPr>
          <w:rFonts w:hint="eastAsia"/>
        </w:rPr>
        <w:t xml:space="preserve">I used an </w:t>
      </w:r>
      <w:r>
        <w:t>‘</w:t>
      </w:r>
      <w:r>
        <w:rPr>
          <w:rFonts w:hint="eastAsia"/>
        </w:rPr>
        <w:t>anchor</w:t>
      </w:r>
      <w:r>
        <w:t>’</w:t>
      </w:r>
      <w:r>
        <w:rPr>
          <w:rFonts w:hint="eastAsia"/>
        </w:rPr>
        <w:t xml:space="preserve"> so that user</w:t>
      </w:r>
      <w:r>
        <w:t>s</w:t>
      </w:r>
      <w:r>
        <w:rPr>
          <w:rFonts w:hint="eastAsia"/>
        </w:rPr>
        <w:t xml:space="preserve"> could go up whenever </w:t>
      </w:r>
      <w:r>
        <w:t>they read the contents.</w:t>
      </w:r>
    </w:p>
    <w:p w:rsidR="00B10682" w:rsidRPr="00B027B1" w:rsidRDefault="00B027B1" w:rsidP="001503DF">
      <w:pPr>
        <w:pStyle w:val="aa"/>
        <w:widowControl w:val="0"/>
        <w:numPr>
          <w:ilvl w:val="0"/>
          <w:numId w:val="6"/>
        </w:numPr>
        <w:autoSpaceDE w:val="0"/>
        <w:autoSpaceDN w:val="0"/>
        <w:spacing w:after="160" w:line="360" w:lineRule="auto"/>
        <w:ind w:leftChars="0" w:left="1156" w:hanging="357"/>
      </w:pPr>
      <w:proofErr w:type="gramStart"/>
      <w:r>
        <w:t>photopage.html</w:t>
      </w:r>
      <w:proofErr w:type="gramEnd"/>
      <w:r>
        <w:t xml:space="preserve"> uses ‘</w:t>
      </w:r>
      <w:proofErr w:type="spellStart"/>
      <w:r>
        <w:t>Lightbox</w:t>
      </w:r>
      <w:proofErr w:type="spellEnd"/>
      <w:r>
        <w:t>’ to flip the picture left and right and it can be easily opened and closed.</w:t>
      </w:r>
    </w:p>
    <w:sectPr w:rsidR="00B10682" w:rsidRPr="00B027B1" w:rsidSect="00DE1CF6">
      <w:headerReference w:type="even" r:id="rId9"/>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881" w:rsidRDefault="00840881">
      <w:pPr>
        <w:spacing w:line="240" w:lineRule="auto"/>
      </w:pPr>
      <w:r>
        <w:separator/>
      </w:r>
    </w:p>
  </w:endnote>
  <w:endnote w:type="continuationSeparator" w:id="0">
    <w:p w:rsidR="00840881" w:rsidRDefault="00840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881" w:rsidRDefault="00840881">
      <w:pPr>
        <w:spacing w:line="240" w:lineRule="auto"/>
      </w:pPr>
      <w:r>
        <w:separator/>
      </w:r>
    </w:p>
  </w:footnote>
  <w:footnote w:type="continuationSeparator" w:id="0">
    <w:p w:rsidR="00840881" w:rsidRDefault="008408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A03" w:rsidRDefault="002A2A03">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DE1CF6">
      <w:rPr>
        <w:rStyle w:val="a6"/>
        <w:noProof/>
      </w:rPr>
      <w:t>2</w:t>
    </w:r>
    <w:r>
      <w:rPr>
        <w:rStyle w:val="a6"/>
      </w:rPr>
      <w:fldChar w:fldCharType="end"/>
    </w:r>
  </w:p>
  <w:p w:rsidR="002A2A03" w:rsidRDefault="00323F23" w:rsidP="00323F23">
    <w:pPr>
      <w:pStyle w:val="a4"/>
      <w:ind w:right="360" w:firstLine="0"/>
      <w:rPr>
        <w:lang w:eastAsia="ko-KR"/>
      </w:rPr>
    </w:pPr>
    <w:r>
      <w:rPr>
        <w:rFonts w:hint="eastAsia"/>
        <w:lang w:eastAsia="ko-KR"/>
      </w:rPr>
      <w:t>Newspaper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DA2" w:rsidRDefault="00FD0DA2" w:rsidP="0095644E">
    <w:pPr>
      <w:pStyle w:val="a4"/>
      <w:ind w:right="360" w:firstLine="0"/>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A03" w:rsidRDefault="002A2A03">
    <w:pPr>
      <w:ind w:right="360" w:firstLine="0"/>
      <w:rPr>
        <w:lang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C6866"/>
    <w:multiLevelType w:val="hybridMultilevel"/>
    <w:tmpl w:val="A314DBF0"/>
    <w:lvl w:ilvl="0" w:tplc="54AA6992">
      <w:numFmt w:val="bullet"/>
      <w:lvlText w:val="-"/>
      <w:lvlJc w:val="left"/>
      <w:pPr>
        <w:ind w:left="1080" w:hanging="360"/>
      </w:pPr>
      <w:rPr>
        <w:rFonts w:ascii="Times New Roman" w:eastAsia="맑은 고딕" w:hAnsi="Times New Roman" w:cs="Times New Roman"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 w15:restartNumberingAfterBreak="0">
    <w:nsid w:val="37394816"/>
    <w:multiLevelType w:val="hybridMultilevel"/>
    <w:tmpl w:val="F7A4EB26"/>
    <w:lvl w:ilvl="0" w:tplc="6352CC74">
      <w:numFmt w:val="bullet"/>
      <w:lvlText w:val="-"/>
      <w:lvlJc w:val="left"/>
      <w:pPr>
        <w:ind w:left="760" w:hanging="36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6471747"/>
    <w:multiLevelType w:val="hybridMultilevel"/>
    <w:tmpl w:val="B7E8EC08"/>
    <w:lvl w:ilvl="0" w:tplc="B4A49FA2">
      <w:numFmt w:val="bullet"/>
      <w:lvlText w:val="-"/>
      <w:lvlJc w:val="left"/>
      <w:pPr>
        <w:ind w:left="760" w:hanging="360"/>
      </w:pPr>
      <w:rPr>
        <w:rFonts w:ascii="Times New Roman" w:eastAsia="맑은 고딕" w:hAnsi="Times New Roman" w:cs="Times New Roman" w:hint="default"/>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EE53E68"/>
    <w:multiLevelType w:val="hybridMultilevel"/>
    <w:tmpl w:val="9F644A20"/>
    <w:lvl w:ilvl="0" w:tplc="FBC8DB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7963FA8"/>
    <w:multiLevelType w:val="hybridMultilevel"/>
    <w:tmpl w:val="6D105DDE"/>
    <w:lvl w:ilvl="0" w:tplc="779AB334">
      <w:numFmt w:val="bullet"/>
      <w:lvlText w:val="-"/>
      <w:lvlJc w:val="left"/>
      <w:pPr>
        <w:ind w:left="1158" w:hanging="360"/>
      </w:pPr>
      <w:rPr>
        <w:rFonts w:ascii="Times New Roman" w:eastAsiaTheme="minorEastAsia" w:hAnsi="Times New Roman" w:cs="Times New Roman" w:hint="default"/>
      </w:rPr>
    </w:lvl>
    <w:lvl w:ilvl="1" w:tplc="04090003" w:tentative="1">
      <w:start w:val="1"/>
      <w:numFmt w:val="bullet"/>
      <w:lvlText w:val=""/>
      <w:lvlJc w:val="left"/>
      <w:pPr>
        <w:ind w:left="1598" w:hanging="400"/>
      </w:pPr>
      <w:rPr>
        <w:rFonts w:ascii="Wingdings" w:hAnsi="Wingdings" w:hint="default"/>
      </w:rPr>
    </w:lvl>
    <w:lvl w:ilvl="2" w:tplc="04090005" w:tentative="1">
      <w:start w:val="1"/>
      <w:numFmt w:val="bullet"/>
      <w:lvlText w:val=""/>
      <w:lvlJc w:val="left"/>
      <w:pPr>
        <w:ind w:left="1998" w:hanging="400"/>
      </w:pPr>
      <w:rPr>
        <w:rFonts w:ascii="Wingdings" w:hAnsi="Wingdings" w:hint="default"/>
      </w:rPr>
    </w:lvl>
    <w:lvl w:ilvl="3" w:tplc="04090001" w:tentative="1">
      <w:start w:val="1"/>
      <w:numFmt w:val="bullet"/>
      <w:lvlText w:val=""/>
      <w:lvlJc w:val="left"/>
      <w:pPr>
        <w:ind w:left="2398" w:hanging="400"/>
      </w:pPr>
      <w:rPr>
        <w:rFonts w:ascii="Wingdings" w:hAnsi="Wingdings" w:hint="default"/>
      </w:rPr>
    </w:lvl>
    <w:lvl w:ilvl="4" w:tplc="04090003" w:tentative="1">
      <w:start w:val="1"/>
      <w:numFmt w:val="bullet"/>
      <w:lvlText w:val=""/>
      <w:lvlJc w:val="left"/>
      <w:pPr>
        <w:ind w:left="2798" w:hanging="400"/>
      </w:pPr>
      <w:rPr>
        <w:rFonts w:ascii="Wingdings" w:hAnsi="Wingdings" w:hint="default"/>
      </w:rPr>
    </w:lvl>
    <w:lvl w:ilvl="5" w:tplc="04090005" w:tentative="1">
      <w:start w:val="1"/>
      <w:numFmt w:val="bullet"/>
      <w:lvlText w:val=""/>
      <w:lvlJc w:val="left"/>
      <w:pPr>
        <w:ind w:left="3198" w:hanging="400"/>
      </w:pPr>
      <w:rPr>
        <w:rFonts w:ascii="Wingdings" w:hAnsi="Wingdings" w:hint="default"/>
      </w:rPr>
    </w:lvl>
    <w:lvl w:ilvl="6" w:tplc="04090001" w:tentative="1">
      <w:start w:val="1"/>
      <w:numFmt w:val="bullet"/>
      <w:lvlText w:val=""/>
      <w:lvlJc w:val="left"/>
      <w:pPr>
        <w:ind w:left="3598" w:hanging="400"/>
      </w:pPr>
      <w:rPr>
        <w:rFonts w:ascii="Wingdings" w:hAnsi="Wingdings" w:hint="default"/>
      </w:rPr>
    </w:lvl>
    <w:lvl w:ilvl="7" w:tplc="04090003" w:tentative="1">
      <w:start w:val="1"/>
      <w:numFmt w:val="bullet"/>
      <w:lvlText w:val=""/>
      <w:lvlJc w:val="left"/>
      <w:pPr>
        <w:ind w:left="3998" w:hanging="400"/>
      </w:pPr>
      <w:rPr>
        <w:rFonts w:ascii="Wingdings" w:hAnsi="Wingdings" w:hint="default"/>
      </w:rPr>
    </w:lvl>
    <w:lvl w:ilvl="8" w:tplc="04090005" w:tentative="1">
      <w:start w:val="1"/>
      <w:numFmt w:val="bullet"/>
      <w:lvlText w:val=""/>
      <w:lvlJc w:val="left"/>
      <w:pPr>
        <w:ind w:left="4398" w:hanging="400"/>
      </w:pPr>
      <w:rPr>
        <w:rFonts w:ascii="Wingdings" w:hAnsi="Wingdings" w:hint="default"/>
      </w:rPr>
    </w:lvl>
  </w:abstractNum>
  <w:abstractNum w:abstractNumId="5" w15:restartNumberingAfterBreak="0">
    <w:nsid w:val="736E18AD"/>
    <w:multiLevelType w:val="hybridMultilevel"/>
    <w:tmpl w:val="179E7E88"/>
    <w:lvl w:ilvl="0" w:tplc="51A46B4E">
      <w:numFmt w:val="bullet"/>
      <w:lvlText w:val="-"/>
      <w:lvlJc w:val="left"/>
      <w:pPr>
        <w:ind w:left="760" w:hanging="36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CxNLU0NDY2Mjc1M7RU0lEKTi0uzszPAykwrAUASzz6OywAAAA="/>
  </w:docVars>
  <w:rsids>
    <w:rsidRoot w:val="00CF29F0"/>
    <w:rsid w:val="0000793A"/>
    <w:rsid w:val="00033CCF"/>
    <w:rsid w:val="00041A65"/>
    <w:rsid w:val="00051946"/>
    <w:rsid w:val="00067D26"/>
    <w:rsid w:val="000822A7"/>
    <w:rsid w:val="000A544A"/>
    <w:rsid w:val="000B0A32"/>
    <w:rsid w:val="000D1B32"/>
    <w:rsid w:val="000D48D9"/>
    <w:rsid w:val="000E2B3C"/>
    <w:rsid w:val="00127AD7"/>
    <w:rsid w:val="00140772"/>
    <w:rsid w:val="001503DF"/>
    <w:rsid w:val="001659EF"/>
    <w:rsid w:val="001776CD"/>
    <w:rsid w:val="00184D92"/>
    <w:rsid w:val="001A0A79"/>
    <w:rsid w:val="001A0AC0"/>
    <w:rsid w:val="001D0AD6"/>
    <w:rsid w:val="001D53BA"/>
    <w:rsid w:val="001F4117"/>
    <w:rsid w:val="00200C9E"/>
    <w:rsid w:val="002155BB"/>
    <w:rsid w:val="002607F0"/>
    <w:rsid w:val="00280DE2"/>
    <w:rsid w:val="002A15A6"/>
    <w:rsid w:val="002A2A03"/>
    <w:rsid w:val="002B4AFD"/>
    <w:rsid w:val="002F7BC4"/>
    <w:rsid w:val="00323F23"/>
    <w:rsid w:val="0033248B"/>
    <w:rsid w:val="00354DE4"/>
    <w:rsid w:val="00370B7B"/>
    <w:rsid w:val="003A5BE5"/>
    <w:rsid w:val="003E0D6D"/>
    <w:rsid w:val="003F2333"/>
    <w:rsid w:val="00411EEC"/>
    <w:rsid w:val="004D04F7"/>
    <w:rsid w:val="00504B85"/>
    <w:rsid w:val="00543C71"/>
    <w:rsid w:val="00595B60"/>
    <w:rsid w:val="005A47E2"/>
    <w:rsid w:val="005B5261"/>
    <w:rsid w:val="005E6C03"/>
    <w:rsid w:val="005F3D09"/>
    <w:rsid w:val="00601137"/>
    <w:rsid w:val="006359C5"/>
    <w:rsid w:val="00643405"/>
    <w:rsid w:val="0065261C"/>
    <w:rsid w:val="00661AF4"/>
    <w:rsid w:val="00665B7A"/>
    <w:rsid w:val="006A75BF"/>
    <w:rsid w:val="006C7189"/>
    <w:rsid w:val="006F3A3F"/>
    <w:rsid w:val="00734549"/>
    <w:rsid w:val="00760C0D"/>
    <w:rsid w:val="00776C6B"/>
    <w:rsid w:val="007E332B"/>
    <w:rsid w:val="008045A1"/>
    <w:rsid w:val="00815A3E"/>
    <w:rsid w:val="00840881"/>
    <w:rsid w:val="00864F8F"/>
    <w:rsid w:val="008A59C4"/>
    <w:rsid w:val="008B160E"/>
    <w:rsid w:val="008C365F"/>
    <w:rsid w:val="008D7881"/>
    <w:rsid w:val="008F5D10"/>
    <w:rsid w:val="0091603E"/>
    <w:rsid w:val="00941302"/>
    <w:rsid w:val="0095644E"/>
    <w:rsid w:val="00972170"/>
    <w:rsid w:val="009B3245"/>
    <w:rsid w:val="009E7E51"/>
    <w:rsid w:val="00A0307D"/>
    <w:rsid w:val="00A12428"/>
    <w:rsid w:val="00A15187"/>
    <w:rsid w:val="00A310EF"/>
    <w:rsid w:val="00A715DA"/>
    <w:rsid w:val="00A870E7"/>
    <w:rsid w:val="00AD2B14"/>
    <w:rsid w:val="00AE3B63"/>
    <w:rsid w:val="00AF76D6"/>
    <w:rsid w:val="00B027B1"/>
    <w:rsid w:val="00B10682"/>
    <w:rsid w:val="00B14142"/>
    <w:rsid w:val="00B2524A"/>
    <w:rsid w:val="00B612A3"/>
    <w:rsid w:val="00BD1C9E"/>
    <w:rsid w:val="00BD363C"/>
    <w:rsid w:val="00C25B42"/>
    <w:rsid w:val="00C67138"/>
    <w:rsid w:val="00CB7992"/>
    <w:rsid w:val="00CD3384"/>
    <w:rsid w:val="00CF1DB8"/>
    <w:rsid w:val="00CF29F0"/>
    <w:rsid w:val="00D61FAD"/>
    <w:rsid w:val="00DA71F8"/>
    <w:rsid w:val="00DE1CF6"/>
    <w:rsid w:val="00DE73F1"/>
    <w:rsid w:val="00E0395D"/>
    <w:rsid w:val="00E07A32"/>
    <w:rsid w:val="00E14838"/>
    <w:rsid w:val="00E6020A"/>
    <w:rsid w:val="00E70861"/>
    <w:rsid w:val="00E8354A"/>
    <w:rsid w:val="00EA5C96"/>
    <w:rsid w:val="00F54EC9"/>
    <w:rsid w:val="00F94704"/>
    <w:rsid w:val="00FD0DA2"/>
    <w:rsid w:val="00FF16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E497A"/>
  <w15:docId w15:val="{F4B3F31A-CB18-4B20-B73E-5EACAD2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480" w:lineRule="auto"/>
      <w:ind w:firstLine="720"/>
    </w:pPr>
    <w:rPr>
      <w:sz w:val="24"/>
      <w:szCs w:val="24"/>
      <w:lang w:eastAsia="en-US"/>
    </w:rPr>
  </w:style>
  <w:style w:type="paragraph" w:styleId="1">
    <w:name w:val="heading 1"/>
    <w:basedOn w:val="a0"/>
    <w:next w:val="a"/>
    <w:qFormat/>
    <w:pPr>
      <w:keepNext/>
      <w:spacing w:after="0"/>
      <w:ind w:firstLine="0"/>
      <w:jc w:val="center"/>
      <w:outlineLvl w:val="0"/>
    </w:pPr>
    <w:rPr>
      <w:rFonts w:cs="Arial"/>
      <w:b/>
      <w:bCs/>
      <w:kern w:val="32"/>
      <w:szCs w:val="32"/>
    </w:rPr>
  </w:style>
  <w:style w:type="paragraph" w:styleId="2">
    <w:name w:val="heading 2"/>
    <w:basedOn w:val="1"/>
    <w:next w:val="a"/>
    <w:qFormat/>
    <w:pPr>
      <w:jc w:val="left"/>
      <w:outlineLvl w:val="1"/>
    </w:pPr>
    <w:rPr>
      <w:bCs w:val="0"/>
      <w:iCs/>
      <w:szCs w:val="28"/>
    </w:rPr>
  </w:style>
  <w:style w:type="paragraph" w:styleId="3">
    <w:name w:val="heading 3"/>
    <w:basedOn w:val="a"/>
    <w:next w:val="a"/>
    <w:qFormat/>
    <w:pPr>
      <w:keepNext/>
      <w:spacing w:before="240" w:after="60"/>
      <w:outlineLvl w:val="2"/>
    </w:pPr>
    <w:rPr>
      <w:rFonts w:cs="Arial"/>
      <w:b/>
      <w:bCs/>
      <w:szCs w:val="26"/>
    </w:rPr>
  </w:style>
  <w:style w:type="paragraph" w:styleId="4">
    <w:name w:val="heading 4"/>
    <w:basedOn w:val="a"/>
    <w:next w:val="a"/>
    <w:qFormat/>
    <w:pPr>
      <w:keepNext/>
      <w:outlineLvl w:val="3"/>
    </w:pPr>
    <w:rPr>
      <w:b/>
      <w:bCs/>
      <w:i/>
      <w:szCs w:val="28"/>
    </w:rPr>
  </w:style>
  <w:style w:type="paragraph" w:styleId="5">
    <w:name w:val="heading 5"/>
    <w:basedOn w:val="a"/>
    <w:next w:val="a"/>
    <w:qFormat/>
    <w:pPr>
      <w:outlineLvl w:val="4"/>
    </w:pPr>
    <w:rPr>
      <w:bCs/>
      <w:i/>
      <w:i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semiHidden/>
    <w:pPr>
      <w:tabs>
        <w:tab w:val="center" w:pos="4320"/>
        <w:tab w:val="right" w:pos="8640"/>
      </w:tabs>
    </w:pPr>
  </w:style>
  <w:style w:type="paragraph" w:styleId="a5">
    <w:name w:val="footer"/>
    <w:basedOn w:val="a"/>
    <w:semiHidden/>
    <w:pPr>
      <w:tabs>
        <w:tab w:val="center" w:pos="4320"/>
        <w:tab w:val="right" w:pos="8640"/>
      </w:tabs>
    </w:pPr>
  </w:style>
  <w:style w:type="character" w:styleId="a6">
    <w:name w:val="page number"/>
    <w:basedOn w:val="a1"/>
    <w:semiHidden/>
  </w:style>
  <w:style w:type="character" w:styleId="a7">
    <w:name w:val="Hyperlink"/>
    <w:semiHidden/>
    <w:rPr>
      <w:color w:val="0000FF"/>
      <w:u w:val="single"/>
    </w:rPr>
  </w:style>
  <w:style w:type="paragraph" w:styleId="a8">
    <w:name w:val="Body Text Indent"/>
    <w:basedOn w:val="a"/>
    <w:semiHidden/>
  </w:style>
  <w:style w:type="paragraph" w:styleId="a0">
    <w:name w:val="Body Text"/>
    <w:basedOn w:val="a"/>
    <w:semiHidden/>
    <w:pPr>
      <w:spacing w:after="120"/>
    </w:pPr>
  </w:style>
  <w:style w:type="paragraph" w:styleId="a9">
    <w:name w:val="Title"/>
    <w:basedOn w:val="a"/>
    <w:qFormat/>
    <w:pPr>
      <w:ind w:firstLine="0"/>
      <w:jc w:val="center"/>
      <w:outlineLvl w:val="0"/>
    </w:pPr>
    <w:rPr>
      <w:rFonts w:cs="Arial"/>
      <w:bCs/>
      <w:kern w:val="28"/>
      <w:szCs w:val="32"/>
    </w:rPr>
  </w:style>
  <w:style w:type="paragraph" w:styleId="aa">
    <w:name w:val="List Paragraph"/>
    <w:basedOn w:val="a"/>
    <w:uiPriority w:val="34"/>
    <w:qFormat/>
    <w:rsid w:val="002F7BC4"/>
    <w:pPr>
      <w:ind w:leftChars="400" w:left="800"/>
    </w:pPr>
  </w:style>
  <w:style w:type="character" w:customStyle="1" w:styleId="normaltextrun">
    <w:name w:val="normaltextrun"/>
    <w:basedOn w:val="a1"/>
    <w:rsid w:val="003E0D6D"/>
  </w:style>
  <w:style w:type="character" w:customStyle="1" w:styleId="spellingerror">
    <w:name w:val="spellingerror"/>
    <w:basedOn w:val="a1"/>
    <w:rsid w:val="00AD2B14"/>
  </w:style>
  <w:style w:type="character" w:customStyle="1" w:styleId="eop">
    <w:name w:val="eop"/>
    <w:basedOn w:val="a1"/>
    <w:rsid w:val="00AD2B14"/>
  </w:style>
  <w:style w:type="character" w:styleId="ab">
    <w:name w:val="Strong"/>
    <w:basedOn w:val="a1"/>
    <w:uiPriority w:val="22"/>
    <w:qFormat/>
    <w:rsid w:val="000E2B3C"/>
    <w:rPr>
      <w:b/>
      <w:bCs/>
    </w:rPr>
  </w:style>
  <w:style w:type="character" w:styleId="ac">
    <w:name w:val="Emphasis"/>
    <w:basedOn w:val="a1"/>
    <w:uiPriority w:val="20"/>
    <w:qFormat/>
    <w:rsid w:val="000E2B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549386">
      <w:bodyDiv w:val="1"/>
      <w:marLeft w:val="0"/>
      <w:marRight w:val="0"/>
      <w:marTop w:val="0"/>
      <w:marBottom w:val="0"/>
      <w:divBdr>
        <w:top w:val="none" w:sz="0" w:space="0" w:color="auto"/>
        <w:left w:val="none" w:sz="0" w:space="0" w:color="auto"/>
        <w:bottom w:val="none" w:sz="0" w:space="0" w:color="auto"/>
        <w:right w:val="none" w:sz="0" w:space="0" w:color="auto"/>
      </w:divBdr>
      <w:divsChild>
        <w:div w:id="1880823936">
          <w:marLeft w:val="0"/>
          <w:marRight w:val="0"/>
          <w:marTop w:val="0"/>
          <w:marBottom w:val="0"/>
          <w:divBdr>
            <w:top w:val="none" w:sz="0" w:space="0" w:color="auto"/>
            <w:left w:val="none" w:sz="0" w:space="0" w:color="auto"/>
            <w:bottom w:val="none" w:sz="0" w:space="0" w:color="auto"/>
            <w:right w:val="none" w:sz="0" w:space="0" w:color="auto"/>
          </w:divBdr>
        </w:div>
        <w:div w:id="115149022">
          <w:marLeft w:val="0"/>
          <w:marRight w:val="0"/>
          <w:marTop w:val="0"/>
          <w:marBottom w:val="0"/>
          <w:divBdr>
            <w:top w:val="none" w:sz="0" w:space="0" w:color="auto"/>
            <w:left w:val="none" w:sz="0" w:space="0" w:color="auto"/>
            <w:bottom w:val="none" w:sz="0" w:space="0" w:color="auto"/>
            <w:right w:val="none" w:sz="0" w:space="0" w:color="auto"/>
          </w:divBdr>
        </w:div>
        <w:div w:id="1042437425">
          <w:marLeft w:val="0"/>
          <w:marRight w:val="0"/>
          <w:marTop w:val="0"/>
          <w:marBottom w:val="0"/>
          <w:divBdr>
            <w:top w:val="none" w:sz="0" w:space="0" w:color="auto"/>
            <w:left w:val="none" w:sz="0" w:space="0" w:color="auto"/>
            <w:bottom w:val="none" w:sz="0" w:space="0" w:color="auto"/>
            <w:right w:val="none" w:sz="0" w:space="0" w:color="auto"/>
          </w:divBdr>
        </w:div>
        <w:div w:id="1455098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F8677-B7F1-46E3-A2A4-B4B9646B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3</Pages>
  <Words>439</Words>
  <Characters>2508</Characters>
  <Application>Microsoft Office Word</Application>
  <DocSecurity>0</DocSecurity>
  <Lines>20</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Full Title of Your Paper Here</vt:lpstr>
      <vt:lpstr>Full Title of Your Paper Here</vt:lpstr>
    </vt:vector>
  </TitlesOfParts>
  <Company>SWORPS</Company>
  <LinksUpToDate>false</LinksUpToDate>
  <CharactersWithSpaces>2942</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Kang Soyeon</cp:lastModifiedBy>
  <cp:revision>42</cp:revision>
  <dcterms:created xsi:type="dcterms:W3CDTF">2018-11-05T04:51:00Z</dcterms:created>
  <dcterms:modified xsi:type="dcterms:W3CDTF">2018-11-30T02:56:00Z</dcterms:modified>
</cp:coreProperties>
</file>