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경력기술서</w:t>
      </w:r>
    </w:p>
    <w:p>
      <w:pPr>
        <w:spacing w:after="200"/>
      </w:pPr>
      <w:r>
        <w:rPr>
          <w:color w:val="595959"/>
          <w:sz w:val="22"/>
          <w:szCs w:val="22"/>
        </w:rPr>
        <w:t xml:space="preserve">김소윤 · 신입 네트워크 보안 엔지니어 지원</w:t>
      </w:r>
    </w:p>
    <w:p>
      <w:pPr>
        <w:pStyle w:val="Heading1"/>
        <w:pBdr>
          <w:bottom w:val="single" w:color="1F4E79" w:sz="6"/>
        </w:pBdr>
        <w:spacing w:after="140" w:before="320"/>
      </w:pPr>
      <w:r>
        <w:t xml:space="preserve">1. SK 알레프 K-뉴딜 네트워크 보안 교육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능력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네트워크·보안 기초 실무 역량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신입 네트워크 보안 엔지니어를 목표로, 네트워크와 보안을 체계적으로 배울 수 있는 SK 알레프 K-뉴딜 과정에 참여했습니다.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Wireshark로 패킷을 직접 분석하고, ARP 스푸핑·DNS 스푸핑·ICMP 플러딩·TCP SYN 플러딩·UDP 플러딩 공격 소스코드를 작성해 실행한 뒤 그 결과를 와이어샤크로 확인했습니다. 이어서 정적 ARP 등록, SYN 쿠키, DNSSEC 등 각 공격에 대한 완화 방법도 함께 학습했습니다. 네트워크 과목에서는 전송계층, ACL, NAT, DNS, SSH, FTP, IPv6를 패킷트레이서와 VMware Kali로 실습했습니다.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공격과 방어를 함께 실습하며 이론을 실무 감각으로 익혔고, 이 과정에서 쌓은 기초가 정보보안산업기사 등 관련 자격증 취득으로 이어졌습니다.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/>
        </w:pBdr>
        <w:spacing w:after="140" w:before="320"/>
      </w:pPr>
      <w:r>
        <w:t xml:space="preserve">2. 공공데이터 인턴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정보지원팀 · 2021.07.19 – 2021.12.17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능력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데이터 검증 및 처리 정확성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정보지원팀에서 공공데이터를 수집하고 표준화하는 업무를 맡았는데, 정해진 절차대로만 옮기면 눈에 잘 띄지 않는 값 오류를 놓치기 쉬운 상황이었습니다.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값이 이상하다고 느껴질 때마다 그냥 넘기지 않고 원본 데이터와 다시 대조해 오류 여부를 확인하고 수정했습니다.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'확인 없이 넘기지 않는 태도'가 업무 습관으로 자리잡았고, 이후 학습과 프로젝트에서 문제 원인을 끝까지 확인하는 방식으로 이어졌습니다.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/>
        </w:pBdr>
        <w:spacing w:after="140" w:before="320"/>
      </w:pPr>
      <w:r>
        <w:t xml:space="preserve">3. 한국자산관리공사 인턴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가계지원팀 · 2022.03.17 – 2022.07.15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능력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민원 응대 및 상황 파악 능력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가계지원팀에서 다양한 상황의 민원인을 직접 상대하며 서민금융 관련 상담·지원 업무를 보조했습니다.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정해진 답변을 그대로 전달하기보다, 민원인의 상황을 먼저 정확히 파악한 뒤 필요한 절차와 지원 내용을 안내했습니다.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사람을 직접 상대하는 업무의 무게를 실감했고, 이후 팀 프로젝트에서 의견 차이를 조율할 때도 상대의 입장을 먼저 확인하는 태도로 이어졌습니다.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/>
        </w:pBdr>
        <w:spacing w:after="140" w:before="320"/>
      </w:pPr>
      <w:r>
        <w:t xml:space="preserve">4. 디지털튜터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미래정보부 · 2024.10.04 – 2026.05.31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능력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눈높이에 맞춘 설명 및 문제 해결력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학교 디지털 교육환경 운영을 지원하며, 학생과 동료 교사들이 겪는 태블릿·프로그램 문제를 자주 접했습니다.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문제를 겪는 사람마다 이해하는 속도와 배경지식이 다르다는 점을 고려해, 한 번에 설명하기보다 단계를 나눠 차근차근 설명했습니다. IT 기기 상태도 함께 점검하고 관리했습니다.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기술이 실제로 사람들에게 닿는 접점에서 일하며, 문제가 생겼을 때 원인을 확인하고 재발하지 않도록 정리하는 습관을 길렀습니다.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/>
        </w:pBdr>
        <w:spacing w:after="140" w:before="320"/>
      </w:pPr>
      <w:r>
        <w:t xml:space="preserve">5. 어린이시설 안전 앱 해커톤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팀장 · 장려상 수상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능력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팀 갈등 조율 및 우선순위 설정 능력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어린이시설 안전 앱을 만드는 해커톤에서 팀장을 맡았는데, 기능 다양성과 완성도 중 무엇을 우선할지에 대해 팀원 간 의견이 갈렸습니다.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각자의 주장만 주고받기보다 직접 마주 앉아 이야기를 나눴고, 해커톤의 제한 시간과 팀원별 개발 범위를 기준으로 우선순위를 다시 정리해 역할을 재조정했습니다.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마감 전에 프로젝트를 완성했고, 장려상을 수상했습니다. 의견 차이를 피하지 않고 직접 마주할 때 더 빠르게 방향을 찾을 수 있다는 것을 확인했습니다.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/>
        </w:pBdr>
        <w:spacing w:after="140" w:before="320"/>
      </w:pPr>
      <w:r>
        <w:t xml:space="preserve">6. Plan-Do-See 프로젝트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능력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장애 상황 대응 및 버전 관리 활용 능력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프로젝트 코드를 손보던 중 코드가 예상과 다르게 바뀌면서 작업하던 내용 일부가 갑자기 사라졌습니다.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당황해서 처음부터 다시 쓰는 대신 GitHub의 이전 커밋 기록을 열어 이전 코드와 현재 코드를 한 줄씩 비교했습니다. 감정적으로 대응하지 않고 절차대로 원인을 추적했습니다.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문제가 된 지점을 찾아 복구했고, 예상하지 못한 상황에서도 먼저 상태를 점검하고 절차를 밟는 방식이 몸에 익는 계기가 되었습니다.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/>
        </w:pBdr>
        <w:spacing w:after="140" w:before="320"/>
      </w:pPr>
      <w:r>
        <w:t xml:space="preserve">7. GNS3 네트워크 실습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능력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네트워크 트러블슈팅 및 협업 능력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GNS3로 OSPF NSSA 구성을 실습하던 중, 특정 구간의 라우팅이 되지 않는 상황을 동료와 함께 마주했습니다.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처음부터 다시 구성하는 대신, 라우터 설정을 하나씩 짚어가며 동료와 함께 문제가 시작된 지점을 좁혀 나갔습니다.</w:t>
            </w:r>
          </w:p>
        </w:tc>
      </w:tr>
      <w:tr>
        <w:tc>
          <w:tcPr>
            <w:tcW w:type="dxa" w:w="1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7400"/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R4 라우터에 빠져 있던 설정을 확인해 채워 넣었고, 문제를 해결했습니다. 원인을 정확히 좁혀가는 방식이 전체를 다시 만드는 것보다 효율적이라는 것을 체득했습니다.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2026-09-22T01:49:17.916Z</dcterms:created>
  <dcterms:modified xsi:type="dcterms:W3CDTF">2026-09-22T01:49:17.916Z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