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072464413"/>
        <w:docPartObj>
          <w:docPartGallery w:val="Cover Pages"/>
          <w:docPartUnique/>
        </w:docPartObj>
      </w:sdtPr>
      <w:sdtEndPr>
        <w:rPr>
          <w:rFonts w:ascii="Cambria" w:eastAsia="Times New Roman" w:hAnsi="Cambria" w:cs="Times New Roman"/>
          <w:caps w:val="0"/>
          <w:sz w:val="80"/>
          <w:szCs w:val="80"/>
        </w:rPr>
      </w:sdtEndPr>
      <w:sdtContent>
        <w:tbl>
          <w:tblPr>
            <w:tblW w:w="5000" w:type="pct"/>
            <w:jc w:val="center"/>
            <w:tblLook w:val="04A0" w:firstRow="1" w:lastRow="0" w:firstColumn="1" w:lastColumn="0" w:noHBand="0" w:noVBand="1"/>
          </w:tblPr>
          <w:tblGrid>
            <w:gridCol w:w="9288"/>
          </w:tblGrid>
          <w:tr w:rsidR="00704C07">
            <w:trPr>
              <w:trHeight w:val="2880"/>
              <w:jc w:val="center"/>
            </w:trPr>
            <w:tc>
              <w:tcPr>
                <w:tcW w:w="5000" w:type="pct"/>
              </w:tcPr>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tc>
          </w:tr>
          <w:tr w:rsidR="00704C07">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04C07" w:rsidRDefault="00704C07" w:rsidP="00704C07">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w:t>
                    </w:r>
                  </w:p>
                </w:tc>
              </w:sdtContent>
            </w:sdt>
          </w:tr>
          <w:tr w:rsidR="00704C07">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04C07" w:rsidRDefault="00E06C6E" w:rsidP="00704C07">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Projet 3 : Laboratoire SYMME</w:t>
                    </w:r>
                  </w:p>
                </w:tc>
              </w:sdtContent>
            </w:sdt>
          </w:tr>
          <w:tr w:rsidR="00704C07">
            <w:trPr>
              <w:trHeight w:val="360"/>
              <w:jc w:val="center"/>
            </w:trPr>
            <w:tc>
              <w:tcPr>
                <w:tcW w:w="5000" w:type="pct"/>
                <w:vAlign w:val="center"/>
              </w:tcPr>
              <w:p w:rsidR="00704C07" w:rsidRDefault="00704C07">
                <w:pPr>
                  <w:pStyle w:val="Sansinterligne"/>
                  <w:jc w:val="center"/>
                </w:pPr>
              </w:p>
            </w:tc>
          </w:tr>
          <w:tr w:rsidR="00704C07">
            <w:trPr>
              <w:trHeight w:val="360"/>
              <w:jc w:val="center"/>
            </w:trPr>
            <w:sdt>
              <w:sdtPr>
                <w:rPr>
                  <w:rFonts w:ascii="Arial" w:eastAsia="Times New Roman" w:hAnsi="Arial" w:cs="Arial"/>
                  <w:b/>
                  <w:bCs/>
                  <w:sz w:val="24"/>
                  <w:szCs w:val="24"/>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04C07" w:rsidRDefault="00704C07" w:rsidP="00704C07">
                    <w:pPr>
                      <w:pStyle w:val="Sansinterligne"/>
                      <w:jc w:val="center"/>
                      <w:rPr>
                        <w:b/>
                        <w:bCs/>
                      </w:rPr>
                    </w:pPr>
                    <w:r w:rsidRPr="00704C07">
                      <w:rPr>
                        <w:rFonts w:ascii="Arial" w:eastAsia="Times New Roman" w:hAnsi="Arial" w:cs="Arial"/>
                        <w:b/>
                        <w:bCs/>
                        <w:sz w:val="24"/>
                        <w:szCs w:val="24"/>
                      </w:rPr>
                      <w:t>BERTHET Charly, CHENAL Vincent, DUPARC Audry, LETOURNEUR Léo, YOCCOZ Geoffrey</w:t>
                    </w:r>
                  </w:p>
                </w:tc>
              </w:sdtContent>
            </w:sdt>
          </w:tr>
          <w:tr w:rsidR="00704C07">
            <w:trPr>
              <w:trHeight w:val="360"/>
              <w:jc w:val="center"/>
            </w:trPr>
            <w:sdt>
              <w:sdtPr>
                <w:rPr>
                  <w:rFonts w:ascii="Arial" w:eastAsia="Times New Roman" w:hAnsi="Arial" w:cs="Arial"/>
                  <w:b/>
                  <w:bCs/>
                  <w:sz w:val="24"/>
                  <w:szCs w:val="24"/>
                </w:rPr>
                <w:alias w:val="Date "/>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tc>
                  <w:tcPr>
                    <w:tcW w:w="5000" w:type="pct"/>
                    <w:vAlign w:val="center"/>
                  </w:tcPr>
                  <w:p w:rsidR="00704C07" w:rsidRDefault="00704C07">
                    <w:pPr>
                      <w:pStyle w:val="Sansinterligne"/>
                      <w:jc w:val="center"/>
                      <w:rPr>
                        <w:b/>
                        <w:bCs/>
                      </w:rPr>
                    </w:pPr>
                    <w:r w:rsidRPr="00704C07">
                      <w:rPr>
                        <w:rFonts w:ascii="Arial" w:eastAsia="Times New Roman" w:hAnsi="Arial" w:cs="Arial"/>
                        <w:b/>
                        <w:bCs/>
                        <w:sz w:val="24"/>
                        <w:szCs w:val="24"/>
                      </w:rPr>
                      <w:t>2013-2014</w:t>
                    </w:r>
                  </w:p>
                </w:tc>
              </w:sdtContent>
            </w:sdt>
          </w:tr>
        </w:tbl>
        <w:p w:rsidR="00704C07" w:rsidRDefault="00704C07"/>
        <w:p w:rsidR="00704C07" w:rsidRDefault="00704C07"/>
        <w:tbl>
          <w:tblPr>
            <w:tblpPr w:leftFromText="187" w:rightFromText="187" w:horzAnchor="margin" w:tblpXSpec="center" w:tblpYSpec="bottom"/>
            <w:tblW w:w="5000" w:type="pct"/>
            <w:tblLook w:val="04A0" w:firstRow="1" w:lastRow="0" w:firstColumn="1" w:lastColumn="0" w:noHBand="0" w:noVBand="1"/>
          </w:tblPr>
          <w:tblGrid>
            <w:gridCol w:w="9288"/>
          </w:tblGrid>
          <w:tr w:rsidR="00704C07">
            <w:tc>
              <w:tcPr>
                <w:tcW w:w="5000" w:type="pct"/>
              </w:tcPr>
              <w:p w:rsidR="00704C07" w:rsidRDefault="00704C07">
                <w:pPr>
                  <w:pStyle w:val="Sansinterligne"/>
                </w:pPr>
              </w:p>
            </w:tc>
          </w:tr>
        </w:tbl>
        <w:p w:rsidR="00704C07" w:rsidRDefault="00704C07"/>
        <w:p w:rsidR="00226AC6" w:rsidRDefault="00226AC6" w:rsidP="003F6FA5">
          <w:pPr>
            <w:spacing w:line="276" w:lineRule="auto"/>
            <w:jc w:val="center"/>
            <w:rPr>
              <w:noProof/>
              <w:lang w:eastAsia="fr-FR"/>
            </w:rPr>
          </w:pPr>
        </w:p>
        <w:p w:rsidR="003F6FA5" w:rsidRPr="003F6FA5" w:rsidRDefault="00226AC6" w:rsidP="003F6FA5">
          <w:pPr>
            <w:spacing w:line="276" w:lineRule="auto"/>
            <w:jc w:val="center"/>
            <w:rPr>
              <w:noProof/>
              <w:sz w:val="52"/>
              <w:szCs w:val="52"/>
            </w:rPr>
          </w:pPr>
          <w:r>
            <w:rPr>
              <w:noProof/>
              <w:lang w:eastAsia="fr-FR"/>
            </w:rPr>
            <w:drawing>
              <wp:anchor distT="0" distB="0" distL="114300" distR="114300" simplePos="0" relativeHeight="251661312" behindDoc="0" locked="0" layoutInCell="1" allowOverlap="1">
                <wp:simplePos x="0" y="0"/>
                <wp:positionH relativeFrom="column">
                  <wp:posOffset>3557905</wp:posOffset>
                </wp:positionH>
                <wp:positionV relativeFrom="paragraph">
                  <wp:posOffset>601345</wp:posOffset>
                </wp:positionV>
                <wp:extent cx="1955800" cy="762000"/>
                <wp:effectExtent l="0" t="0" r="6350" b="0"/>
                <wp:wrapNone/>
                <wp:docPr id="4" name="Image 4" descr="http://www.polytech.univ-savoie.fr/fileadmin/polytech_autres_sites/sites/symme/templates/css/images/sym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lytech.univ-savoie.fr/fileadmin/polytech_autres_sites/sites/symme/templates/css/images/symme-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58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C07" w:rsidRPr="00704C07">
            <w:rPr>
              <w:noProof/>
              <w:lang w:eastAsia="fr-FR"/>
            </w:rPr>
            <w:drawing>
              <wp:anchor distT="0" distB="0" distL="114300" distR="114300" simplePos="0" relativeHeight="251659264" behindDoc="0" locked="0" layoutInCell="1" allowOverlap="1" wp14:anchorId="3596F68A" wp14:editId="7B7CDF4D">
                <wp:simplePos x="0" y="0"/>
                <wp:positionH relativeFrom="column">
                  <wp:posOffset>343535</wp:posOffset>
                </wp:positionH>
                <wp:positionV relativeFrom="paragraph">
                  <wp:posOffset>390525</wp:posOffset>
                </wp:positionV>
                <wp:extent cx="2362200" cy="12287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62200" cy="1228725"/>
                        </a:xfrm>
                        <a:prstGeom prst="rect">
                          <a:avLst/>
                        </a:prstGeom>
                      </pic:spPr>
                    </pic:pic>
                  </a:graphicData>
                </a:graphic>
                <wp14:sizeRelH relativeFrom="page">
                  <wp14:pctWidth>0</wp14:pctWidth>
                </wp14:sizeRelH>
                <wp14:sizeRelV relativeFrom="page">
                  <wp14:pctHeight>0</wp14:pctHeight>
                </wp14:sizeRelV>
              </wp:anchor>
            </w:drawing>
          </w:r>
          <w:r w:rsidR="00704C07">
            <w:rPr>
              <w:rFonts w:ascii="Cambria" w:eastAsia="Times New Roman" w:hAnsi="Cambria" w:cs="Times New Roman"/>
              <w:sz w:val="80"/>
              <w:szCs w:val="80"/>
              <w:lang w:eastAsia="fr-FR"/>
            </w:rPr>
            <w:br w:type="page"/>
          </w:r>
          <w:r w:rsidR="003F6FA5" w:rsidRPr="003F6FA5">
            <w:rPr>
              <w:rFonts w:asciiTheme="majorHAnsi" w:eastAsiaTheme="majorEastAsia" w:hAnsiTheme="majorHAnsi" w:cstheme="majorBidi"/>
              <w:b/>
              <w:bCs/>
              <w:color w:val="365F91" w:themeColor="accent1" w:themeShade="BF"/>
              <w:sz w:val="52"/>
              <w:szCs w:val="52"/>
            </w:rPr>
            <w:lastRenderedPageBreak/>
            <w:t>Sommaire</w:t>
          </w:r>
          <w:r w:rsidR="003F6FA5">
            <w:rPr>
              <w:rFonts w:ascii="Cambria" w:eastAsia="Times New Roman" w:hAnsi="Cambria" w:cs="Times New Roman"/>
              <w:sz w:val="52"/>
              <w:szCs w:val="52"/>
              <w:lang w:eastAsia="fr-FR"/>
            </w:rPr>
            <w:fldChar w:fldCharType="begin"/>
          </w:r>
          <w:r w:rsidR="003F6FA5" w:rsidRPr="003F6FA5">
            <w:rPr>
              <w:rFonts w:ascii="Cambria" w:eastAsia="Times New Roman" w:hAnsi="Cambria" w:cs="Times New Roman"/>
              <w:sz w:val="52"/>
              <w:szCs w:val="52"/>
              <w:lang w:eastAsia="fr-FR"/>
            </w:rPr>
            <w:instrText xml:space="preserve"> TOC \o "1-3" \h \z \u </w:instrText>
          </w:r>
          <w:r w:rsidR="003F6FA5">
            <w:rPr>
              <w:rFonts w:ascii="Cambria" w:eastAsia="Times New Roman" w:hAnsi="Cambria" w:cs="Times New Roman"/>
              <w:sz w:val="52"/>
              <w:szCs w:val="52"/>
              <w:lang w:eastAsia="fr-FR"/>
            </w:rPr>
            <w:fldChar w:fldCharType="separate"/>
          </w:r>
        </w:p>
        <w:p w:rsidR="003F6FA5" w:rsidRDefault="003F6FA5" w:rsidP="003F6FA5">
          <w:pPr>
            <w:pStyle w:val="TM1"/>
            <w:rPr>
              <w:rStyle w:val="Lienhypertexte"/>
              <w:noProof/>
            </w:rPr>
          </w:pPr>
        </w:p>
        <w:p w:rsidR="003F6FA5" w:rsidRDefault="003F6FA5" w:rsidP="003F6FA5">
          <w:pPr>
            <w:pStyle w:val="TM1"/>
            <w:rPr>
              <w:rStyle w:val="Lienhypertexte"/>
              <w:noProof/>
            </w:rPr>
          </w:pPr>
        </w:p>
        <w:p w:rsidR="003F6FA5" w:rsidRDefault="00755C01" w:rsidP="003F6FA5">
          <w:pPr>
            <w:pStyle w:val="TM1"/>
            <w:rPr>
              <w:noProof/>
            </w:rPr>
          </w:pPr>
          <w:hyperlink w:anchor="_Toc372285922" w:history="1">
            <w:r w:rsidR="003F6FA5" w:rsidRPr="00994498">
              <w:rPr>
                <w:rStyle w:val="Lienhypertexte"/>
                <w:noProof/>
              </w:rPr>
              <w:t>I.</w:t>
            </w:r>
            <w:r w:rsidR="003F6FA5">
              <w:rPr>
                <w:noProof/>
              </w:rPr>
              <w:tab/>
            </w:r>
            <w:r w:rsidR="003F6FA5" w:rsidRPr="00994498">
              <w:rPr>
                <w:rStyle w:val="Lienhypertexte"/>
                <w:noProof/>
              </w:rPr>
              <w:t>Historique du document</w:t>
            </w:r>
            <w:r w:rsidR="003F6FA5">
              <w:rPr>
                <w:noProof/>
                <w:webHidden/>
              </w:rPr>
              <w:tab/>
            </w:r>
            <w:r w:rsidR="003F6FA5">
              <w:rPr>
                <w:noProof/>
                <w:webHidden/>
              </w:rPr>
              <w:fldChar w:fldCharType="begin"/>
            </w:r>
            <w:r w:rsidR="003F6FA5">
              <w:rPr>
                <w:noProof/>
                <w:webHidden/>
              </w:rPr>
              <w:instrText xml:space="preserve"> PAGEREF _Toc372285922 \h </w:instrText>
            </w:r>
            <w:r w:rsidR="003F6FA5">
              <w:rPr>
                <w:noProof/>
                <w:webHidden/>
              </w:rPr>
            </w:r>
            <w:r w:rsidR="003F6FA5">
              <w:rPr>
                <w:noProof/>
                <w:webHidden/>
              </w:rPr>
              <w:fldChar w:fldCharType="separate"/>
            </w:r>
            <w:r w:rsidR="003F6FA5">
              <w:rPr>
                <w:noProof/>
                <w:webHidden/>
              </w:rPr>
              <w:t>2</w:t>
            </w:r>
            <w:r w:rsidR="003F6FA5">
              <w:rPr>
                <w:noProof/>
                <w:webHidden/>
              </w:rPr>
              <w:fldChar w:fldCharType="end"/>
            </w:r>
          </w:hyperlink>
        </w:p>
        <w:p w:rsidR="003F6FA5" w:rsidRDefault="00755C01" w:rsidP="003F6FA5">
          <w:pPr>
            <w:pStyle w:val="TM1"/>
            <w:rPr>
              <w:noProof/>
            </w:rPr>
          </w:pPr>
          <w:hyperlink w:anchor="_Toc372285923" w:history="1">
            <w:r w:rsidR="003F6FA5" w:rsidRPr="00994498">
              <w:rPr>
                <w:rStyle w:val="Lienhypertexte"/>
                <w:noProof/>
              </w:rPr>
              <w:t>II.</w:t>
            </w:r>
            <w:r w:rsidR="003F6FA5">
              <w:rPr>
                <w:noProof/>
              </w:rPr>
              <w:tab/>
            </w:r>
            <w:r w:rsidR="003F6FA5" w:rsidRPr="00994498">
              <w:rPr>
                <w:rStyle w:val="Lienhypertexte"/>
                <w:noProof/>
              </w:rPr>
              <w:t>Introduction</w:t>
            </w:r>
            <w:r w:rsidR="003F6FA5">
              <w:rPr>
                <w:noProof/>
                <w:webHidden/>
              </w:rPr>
              <w:tab/>
            </w:r>
            <w:r w:rsidR="003F6FA5">
              <w:rPr>
                <w:noProof/>
                <w:webHidden/>
              </w:rPr>
              <w:fldChar w:fldCharType="begin"/>
            </w:r>
            <w:r w:rsidR="003F6FA5">
              <w:rPr>
                <w:noProof/>
                <w:webHidden/>
              </w:rPr>
              <w:instrText xml:space="preserve"> PAGEREF _Toc372285923 \h </w:instrText>
            </w:r>
            <w:r w:rsidR="003F6FA5">
              <w:rPr>
                <w:noProof/>
                <w:webHidden/>
              </w:rPr>
            </w:r>
            <w:r w:rsidR="003F6FA5">
              <w:rPr>
                <w:noProof/>
                <w:webHidden/>
              </w:rPr>
              <w:fldChar w:fldCharType="separate"/>
            </w:r>
            <w:r w:rsidR="003F6FA5">
              <w:rPr>
                <w:noProof/>
                <w:webHidden/>
              </w:rPr>
              <w:t>3</w:t>
            </w:r>
            <w:r w:rsidR="003F6FA5">
              <w:rPr>
                <w:noProof/>
                <w:webHidden/>
              </w:rPr>
              <w:fldChar w:fldCharType="end"/>
            </w:r>
          </w:hyperlink>
        </w:p>
        <w:p w:rsidR="003F6FA5" w:rsidRDefault="00755C01" w:rsidP="003F6FA5">
          <w:pPr>
            <w:pStyle w:val="TM1"/>
            <w:rPr>
              <w:noProof/>
            </w:rPr>
          </w:pPr>
          <w:hyperlink w:anchor="_Toc372285924" w:history="1">
            <w:r w:rsidR="003F6FA5" w:rsidRPr="00994498">
              <w:rPr>
                <w:rStyle w:val="Lienhypertexte"/>
                <w:noProof/>
              </w:rPr>
              <w:t>III.</w:t>
            </w:r>
            <w:r w:rsidR="003F6FA5">
              <w:rPr>
                <w:noProof/>
              </w:rPr>
              <w:tab/>
            </w:r>
            <w:r w:rsidR="003F6FA5" w:rsidRPr="00994498">
              <w:rPr>
                <w:rStyle w:val="Lienhypertexte"/>
                <w:noProof/>
              </w:rPr>
              <w:t>Présentation de la société</w:t>
            </w:r>
            <w:r w:rsidR="003F6FA5">
              <w:rPr>
                <w:noProof/>
                <w:webHidden/>
              </w:rPr>
              <w:tab/>
            </w:r>
            <w:r w:rsidR="003F6FA5">
              <w:rPr>
                <w:noProof/>
                <w:webHidden/>
              </w:rPr>
              <w:fldChar w:fldCharType="begin"/>
            </w:r>
            <w:r w:rsidR="003F6FA5">
              <w:rPr>
                <w:noProof/>
                <w:webHidden/>
              </w:rPr>
              <w:instrText xml:space="preserve"> PAGEREF _Toc372285924 \h </w:instrText>
            </w:r>
            <w:r w:rsidR="003F6FA5">
              <w:rPr>
                <w:noProof/>
                <w:webHidden/>
              </w:rPr>
            </w:r>
            <w:r w:rsidR="003F6FA5">
              <w:rPr>
                <w:noProof/>
                <w:webHidden/>
              </w:rPr>
              <w:fldChar w:fldCharType="separate"/>
            </w:r>
            <w:r w:rsidR="003F6FA5">
              <w:rPr>
                <w:noProof/>
                <w:webHidden/>
              </w:rPr>
              <w:t>4</w:t>
            </w:r>
            <w:r w:rsidR="003F6FA5">
              <w:rPr>
                <w:noProof/>
                <w:webHidden/>
              </w:rPr>
              <w:fldChar w:fldCharType="end"/>
            </w:r>
          </w:hyperlink>
        </w:p>
        <w:p w:rsidR="003F6FA5" w:rsidRDefault="00755C01" w:rsidP="003F6FA5">
          <w:pPr>
            <w:pStyle w:val="TM1"/>
            <w:rPr>
              <w:noProof/>
            </w:rPr>
          </w:pPr>
          <w:hyperlink w:anchor="_Toc372285925" w:history="1">
            <w:r w:rsidR="003F6FA5" w:rsidRPr="00994498">
              <w:rPr>
                <w:rStyle w:val="Lienhypertexte"/>
                <w:noProof/>
              </w:rPr>
              <w:t>IV.</w:t>
            </w:r>
            <w:r w:rsidR="003F6FA5">
              <w:rPr>
                <w:noProof/>
              </w:rPr>
              <w:tab/>
            </w:r>
            <w:r w:rsidR="003F6FA5" w:rsidRPr="00994498">
              <w:rPr>
                <w:rStyle w:val="Lienhypertexte"/>
                <w:noProof/>
              </w:rPr>
              <w:t>Présentation générale du projet</w:t>
            </w:r>
            <w:r w:rsidR="003F6FA5">
              <w:rPr>
                <w:noProof/>
                <w:webHidden/>
              </w:rPr>
              <w:tab/>
            </w:r>
            <w:r w:rsidR="003F6FA5">
              <w:rPr>
                <w:noProof/>
                <w:webHidden/>
              </w:rPr>
              <w:fldChar w:fldCharType="begin"/>
            </w:r>
            <w:r w:rsidR="003F6FA5">
              <w:rPr>
                <w:noProof/>
                <w:webHidden/>
              </w:rPr>
              <w:instrText xml:space="preserve"> PAGEREF _Toc372285925 \h </w:instrText>
            </w:r>
            <w:r w:rsidR="003F6FA5">
              <w:rPr>
                <w:noProof/>
                <w:webHidden/>
              </w:rPr>
            </w:r>
            <w:r w:rsidR="003F6FA5">
              <w:rPr>
                <w:noProof/>
                <w:webHidden/>
              </w:rPr>
              <w:fldChar w:fldCharType="separate"/>
            </w:r>
            <w:r w:rsidR="003F6FA5">
              <w:rPr>
                <w:noProof/>
                <w:webHidden/>
              </w:rPr>
              <w:t>5</w:t>
            </w:r>
            <w:r w:rsidR="003F6FA5">
              <w:rPr>
                <w:noProof/>
                <w:webHidden/>
              </w:rPr>
              <w:fldChar w:fldCharType="end"/>
            </w:r>
          </w:hyperlink>
        </w:p>
        <w:p w:rsidR="003F6FA5" w:rsidRDefault="00755C01" w:rsidP="003F6FA5">
          <w:pPr>
            <w:pStyle w:val="TM1"/>
            <w:rPr>
              <w:noProof/>
            </w:rPr>
          </w:pPr>
          <w:hyperlink w:anchor="_Toc372285926" w:history="1">
            <w:r w:rsidR="003F6FA5" w:rsidRPr="00994498">
              <w:rPr>
                <w:rStyle w:val="Lienhypertexte"/>
                <w:noProof/>
              </w:rPr>
              <w:t>V.</w:t>
            </w:r>
            <w:r w:rsidR="003F6FA5">
              <w:rPr>
                <w:noProof/>
              </w:rPr>
              <w:tab/>
            </w:r>
            <w:r w:rsidR="003F6FA5" w:rsidRPr="00994498">
              <w:rPr>
                <w:rStyle w:val="Lienhypertexte"/>
                <w:noProof/>
              </w:rPr>
              <w:t>Organisation du projet</w:t>
            </w:r>
            <w:r w:rsidR="003F6FA5">
              <w:rPr>
                <w:noProof/>
                <w:webHidden/>
              </w:rPr>
              <w:tab/>
            </w:r>
            <w:r w:rsidR="003F6FA5">
              <w:rPr>
                <w:noProof/>
                <w:webHidden/>
              </w:rPr>
              <w:fldChar w:fldCharType="begin"/>
            </w:r>
            <w:r w:rsidR="003F6FA5">
              <w:rPr>
                <w:noProof/>
                <w:webHidden/>
              </w:rPr>
              <w:instrText xml:space="preserve"> PAGEREF _Toc372285926 \h </w:instrText>
            </w:r>
            <w:r w:rsidR="003F6FA5">
              <w:rPr>
                <w:noProof/>
                <w:webHidden/>
              </w:rPr>
            </w:r>
            <w:r w:rsidR="003F6FA5">
              <w:rPr>
                <w:noProof/>
                <w:webHidden/>
              </w:rPr>
              <w:fldChar w:fldCharType="separate"/>
            </w:r>
            <w:r w:rsidR="003F6FA5">
              <w:rPr>
                <w:noProof/>
                <w:webHidden/>
              </w:rPr>
              <w:t>6</w:t>
            </w:r>
            <w:r w:rsidR="003F6FA5">
              <w:rPr>
                <w:noProof/>
                <w:webHidden/>
              </w:rPr>
              <w:fldChar w:fldCharType="end"/>
            </w:r>
          </w:hyperlink>
        </w:p>
        <w:p w:rsidR="003F6FA5" w:rsidRDefault="00755C01" w:rsidP="003F6FA5">
          <w:pPr>
            <w:pStyle w:val="TM1"/>
            <w:rPr>
              <w:noProof/>
            </w:rPr>
          </w:pPr>
          <w:hyperlink w:anchor="_Toc372285927" w:history="1">
            <w:r w:rsidR="003F6FA5" w:rsidRPr="00994498">
              <w:rPr>
                <w:rStyle w:val="Lienhypertexte"/>
                <w:noProof/>
              </w:rPr>
              <w:t>VI.</w:t>
            </w:r>
            <w:r w:rsidR="003F6FA5">
              <w:rPr>
                <w:noProof/>
              </w:rPr>
              <w:tab/>
            </w:r>
            <w:r w:rsidR="003F6FA5" w:rsidRPr="00994498">
              <w:rPr>
                <w:rStyle w:val="Lienhypertexte"/>
                <w:noProof/>
              </w:rPr>
              <w:t>Etude de l’existant</w:t>
            </w:r>
            <w:r w:rsidR="003F6FA5">
              <w:rPr>
                <w:noProof/>
                <w:webHidden/>
              </w:rPr>
              <w:tab/>
            </w:r>
            <w:r w:rsidR="003F6FA5">
              <w:rPr>
                <w:noProof/>
                <w:webHidden/>
              </w:rPr>
              <w:fldChar w:fldCharType="begin"/>
            </w:r>
            <w:r w:rsidR="003F6FA5">
              <w:rPr>
                <w:noProof/>
                <w:webHidden/>
              </w:rPr>
              <w:instrText xml:space="preserve"> PAGEREF _Toc372285927 \h </w:instrText>
            </w:r>
            <w:r w:rsidR="003F6FA5">
              <w:rPr>
                <w:noProof/>
                <w:webHidden/>
              </w:rPr>
            </w:r>
            <w:r w:rsidR="003F6FA5">
              <w:rPr>
                <w:noProof/>
                <w:webHidden/>
              </w:rPr>
              <w:fldChar w:fldCharType="separate"/>
            </w:r>
            <w:r w:rsidR="003F6FA5">
              <w:rPr>
                <w:noProof/>
                <w:webHidden/>
              </w:rPr>
              <w:t>7</w:t>
            </w:r>
            <w:r w:rsidR="003F6FA5">
              <w:rPr>
                <w:noProof/>
                <w:webHidden/>
              </w:rPr>
              <w:fldChar w:fldCharType="end"/>
            </w:r>
          </w:hyperlink>
        </w:p>
        <w:p w:rsidR="003F6FA5" w:rsidRDefault="00755C01" w:rsidP="003F6FA5">
          <w:pPr>
            <w:pStyle w:val="TM1"/>
            <w:rPr>
              <w:noProof/>
            </w:rPr>
          </w:pPr>
          <w:hyperlink w:anchor="_Toc372285928" w:history="1">
            <w:r w:rsidR="003F6FA5" w:rsidRPr="00994498">
              <w:rPr>
                <w:rStyle w:val="Lienhypertexte"/>
                <w:noProof/>
              </w:rPr>
              <w:t>VII.</w:t>
            </w:r>
            <w:r w:rsidR="003F6FA5">
              <w:rPr>
                <w:noProof/>
              </w:rPr>
              <w:tab/>
            </w:r>
            <w:r w:rsidR="003F6FA5" w:rsidRPr="00994498">
              <w:rPr>
                <w:rStyle w:val="Lienhypertexte"/>
                <w:noProof/>
              </w:rPr>
              <w:t>Les besoins fonctionnels</w:t>
            </w:r>
            <w:r w:rsidR="003F6FA5">
              <w:rPr>
                <w:noProof/>
                <w:webHidden/>
              </w:rPr>
              <w:tab/>
            </w:r>
            <w:r w:rsidR="003F6FA5">
              <w:rPr>
                <w:noProof/>
                <w:webHidden/>
              </w:rPr>
              <w:fldChar w:fldCharType="begin"/>
            </w:r>
            <w:r w:rsidR="003F6FA5">
              <w:rPr>
                <w:noProof/>
                <w:webHidden/>
              </w:rPr>
              <w:instrText xml:space="preserve"> PAGEREF _Toc372285928 \h </w:instrText>
            </w:r>
            <w:r w:rsidR="003F6FA5">
              <w:rPr>
                <w:noProof/>
                <w:webHidden/>
              </w:rPr>
            </w:r>
            <w:r w:rsidR="003F6FA5">
              <w:rPr>
                <w:noProof/>
                <w:webHidden/>
              </w:rPr>
              <w:fldChar w:fldCharType="separate"/>
            </w:r>
            <w:r w:rsidR="003F6FA5">
              <w:rPr>
                <w:noProof/>
                <w:webHidden/>
              </w:rPr>
              <w:t>8</w:t>
            </w:r>
            <w:r w:rsidR="003F6FA5">
              <w:rPr>
                <w:noProof/>
                <w:webHidden/>
              </w:rPr>
              <w:fldChar w:fldCharType="end"/>
            </w:r>
          </w:hyperlink>
        </w:p>
        <w:p w:rsidR="003F6FA5" w:rsidRDefault="003F6FA5" w:rsidP="003F6FA5">
          <w:pPr>
            <w:spacing w:line="276" w:lineRule="auto"/>
            <w:jc w:val="both"/>
            <w:rPr>
              <w:rFonts w:ascii="Cambria" w:eastAsia="Times New Roman" w:hAnsi="Cambria" w:cs="Times New Roman"/>
              <w:sz w:val="80"/>
              <w:szCs w:val="80"/>
              <w:lang w:eastAsia="fr-FR"/>
            </w:rPr>
          </w:pPr>
          <w:r>
            <w:rPr>
              <w:rFonts w:ascii="Cambria" w:eastAsia="Times New Roman" w:hAnsi="Cambria" w:cs="Times New Roman"/>
              <w:sz w:val="80"/>
              <w:szCs w:val="80"/>
              <w:lang w:eastAsia="fr-FR"/>
            </w:rPr>
            <w:fldChar w:fldCharType="end"/>
          </w:r>
          <w:r>
            <w:rPr>
              <w:rFonts w:ascii="Cambria" w:eastAsia="Times New Roman" w:hAnsi="Cambria" w:cs="Times New Roman"/>
              <w:sz w:val="80"/>
              <w:szCs w:val="80"/>
              <w:lang w:eastAsia="fr-FR"/>
            </w:rPr>
            <w:br w:type="page"/>
          </w:r>
        </w:p>
        <w:p w:rsidR="00704C07" w:rsidRDefault="00755C01">
          <w:pPr>
            <w:spacing w:line="276" w:lineRule="auto"/>
            <w:rPr>
              <w:rFonts w:ascii="Cambria" w:eastAsia="Times New Roman" w:hAnsi="Cambria" w:cs="Times New Roman"/>
              <w:sz w:val="80"/>
              <w:szCs w:val="80"/>
              <w:lang w:eastAsia="fr-FR"/>
            </w:rPr>
          </w:pPr>
        </w:p>
      </w:sdtContent>
    </w:sdt>
    <w:p w:rsidR="00704C07" w:rsidRDefault="00704C07"/>
    <w:p w:rsidR="00704C07" w:rsidRPr="00E06C6E" w:rsidRDefault="000A0829" w:rsidP="00E06C6E">
      <w:pPr>
        <w:pStyle w:val="Titre1"/>
        <w:numPr>
          <w:ilvl w:val="0"/>
          <w:numId w:val="7"/>
        </w:numPr>
        <w:jc w:val="center"/>
        <w:rPr>
          <w:sz w:val="52"/>
          <w:szCs w:val="52"/>
        </w:rPr>
      </w:pPr>
      <w:bookmarkStart w:id="0" w:name="_Toc372285922"/>
      <w:r w:rsidRPr="00E06C6E">
        <w:rPr>
          <w:sz w:val="52"/>
          <w:szCs w:val="52"/>
        </w:rPr>
        <w:t>Historique du document</w:t>
      </w:r>
      <w:bookmarkEnd w:id="0"/>
    </w:p>
    <w:p w:rsidR="000A0829" w:rsidRDefault="000A0829" w:rsidP="00704C07"/>
    <w:p w:rsidR="00636279" w:rsidRDefault="00636279" w:rsidP="00704C07"/>
    <w:tbl>
      <w:tblPr>
        <w:tblStyle w:val="Grilledutableau"/>
        <w:tblW w:w="9560" w:type="dxa"/>
        <w:tblLook w:val="04A0" w:firstRow="1" w:lastRow="0" w:firstColumn="1" w:lastColumn="0" w:noHBand="0" w:noVBand="1"/>
      </w:tblPr>
      <w:tblGrid>
        <w:gridCol w:w="3186"/>
        <w:gridCol w:w="3187"/>
        <w:gridCol w:w="3187"/>
      </w:tblGrid>
      <w:tr w:rsidR="000A0829" w:rsidTr="000A0829">
        <w:trPr>
          <w:trHeight w:val="549"/>
        </w:trPr>
        <w:tc>
          <w:tcPr>
            <w:tcW w:w="3186" w:type="dxa"/>
            <w:vAlign w:val="center"/>
          </w:tcPr>
          <w:p w:rsidR="000A0829" w:rsidRDefault="000A0829" w:rsidP="000A0829">
            <w:pPr>
              <w:jc w:val="center"/>
            </w:pPr>
            <w:r>
              <w:rPr>
                <w:rFonts w:ascii="Calibri-Bold" w:hAnsi="Calibri-Bold" w:cs="Calibri-Bold"/>
                <w:b/>
                <w:bCs/>
                <w:sz w:val="24"/>
                <w:szCs w:val="24"/>
              </w:rPr>
              <w:t>Version</w:t>
            </w:r>
          </w:p>
        </w:tc>
        <w:tc>
          <w:tcPr>
            <w:tcW w:w="3187" w:type="dxa"/>
            <w:vAlign w:val="center"/>
          </w:tcPr>
          <w:p w:rsidR="000A0829" w:rsidRDefault="000A0829" w:rsidP="000A0829">
            <w:pPr>
              <w:jc w:val="center"/>
            </w:pPr>
            <w:r>
              <w:rPr>
                <w:rFonts w:ascii="Calibri-Bold" w:hAnsi="Calibri-Bold" w:cs="Calibri-Bold"/>
                <w:b/>
                <w:bCs/>
                <w:sz w:val="24"/>
                <w:szCs w:val="24"/>
              </w:rPr>
              <w:t>Travail effectué / Raison de la modification</w:t>
            </w:r>
          </w:p>
        </w:tc>
        <w:tc>
          <w:tcPr>
            <w:tcW w:w="3187" w:type="dxa"/>
            <w:vAlign w:val="center"/>
          </w:tcPr>
          <w:p w:rsidR="000A0829" w:rsidRDefault="000A0829" w:rsidP="000A0829">
            <w:pPr>
              <w:jc w:val="center"/>
            </w:pPr>
            <w:r>
              <w:rPr>
                <w:rFonts w:ascii="Calibri-Bold" w:hAnsi="Calibri-Bold" w:cs="Calibri-Bold"/>
                <w:b/>
                <w:bCs/>
                <w:sz w:val="24"/>
                <w:szCs w:val="24"/>
              </w:rPr>
              <w:t>Date</w:t>
            </w:r>
          </w:p>
        </w:tc>
      </w:tr>
      <w:tr w:rsidR="000A0829" w:rsidTr="000A0829">
        <w:trPr>
          <w:trHeight w:val="525"/>
        </w:trPr>
        <w:tc>
          <w:tcPr>
            <w:tcW w:w="3186" w:type="dxa"/>
            <w:vAlign w:val="center"/>
          </w:tcPr>
          <w:p w:rsidR="000A0829" w:rsidRDefault="000A0829" w:rsidP="000A0829">
            <w:pPr>
              <w:jc w:val="center"/>
            </w:pPr>
            <w:r>
              <w:t>1.0</w:t>
            </w:r>
          </w:p>
        </w:tc>
        <w:tc>
          <w:tcPr>
            <w:tcW w:w="3187" w:type="dxa"/>
            <w:vAlign w:val="center"/>
          </w:tcPr>
          <w:p w:rsidR="000A0829" w:rsidRDefault="000A0829" w:rsidP="000A0829">
            <w:pPr>
              <w:jc w:val="center"/>
            </w:pPr>
            <w:r>
              <w:t>Création/Mise en page document</w:t>
            </w:r>
          </w:p>
        </w:tc>
        <w:tc>
          <w:tcPr>
            <w:tcW w:w="3187" w:type="dxa"/>
            <w:vAlign w:val="center"/>
          </w:tcPr>
          <w:p w:rsidR="000A0829" w:rsidRDefault="000A0829" w:rsidP="000A0829">
            <w:pPr>
              <w:jc w:val="center"/>
            </w:pPr>
            <w:r>
              <w:t>13/11/2013</w:t>
            </w:r>
          </w:p>
        </w:tc>
      </w:tr>
      <w:tr w:rsidR="000A0829" w:rsidTr="000A0829">
        <w:trPr>
          <w:trHeight w:val="262"/>
        </w:trPr>
        <w:tc>
          <w:tcPr>
            <w:tcW w:w="3186" w:type="dxa"/>
            <w:vAlign w:val="center"/>
          </w:tcPr>
          <w:p w:rsidR="000A0829" w:rsidRDefault="00E3128B" w:rsidP="000A0829">
            <w:pPr>
              <w:jc w:val="center"/>
            </w:pPr>
            <w:r>
              <w:t>1.1</w:t>
            </w:r>
          </w:p>
        </w:tc>
        <w:tc>
          <w:tcPr>
            <w:tcW w:w="3187" w:type="dxa"/>
            <w:vAlign w:val="center"/>
          </w:tcPr>
          <w:p w:rsidR="000A0829" w:rsidRDefault="00E3128B" w:rsidP="000A0829">
            <w:pPr>
              <w:jc w:val="center"/>
            </w:pPr>
            <w:r>
              <w:t>Correction des besoins</w:t>
            </w:r>
          </w:p>
        </w:tc>
        <w:tc>
          <w:tcPr>
            <w:tcW w:w="3187" w:type="dxa"/>
            <w:vAlign w:val="center"/>
          </w:tcPr>
          <w:p w:rsidR="000A0829" w:rsidRDefault="00E3128B" w:rsidP="000A0829">
            <w:pPr>
              <w:jc w:val="center"/>
            </w:pPr>
            <w:r>
              <w:t>4/12/2013</w:t>
            </w:r>
          </w:p>
        </w:tc>
      </w:tr>
      <w:tr w:rsidR="000A0829" w:rsidTr="000A0829">
        <w:trPr>
          <w:trHeight w:val="287"/>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bl>
    <w:p w:rsidR="000A0829" w:rsidRPr="00704C07" w:rsidRDefault="000A0829"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Default="00704C07" w:rsidP="00704C07"/>
    <w:p w:rsidR="00704C07" w:rsidRDefault="00704C07" w:rsidP="00704C07">
      <w:pPr>
        <w:tabs>
          <w:tab w:val="left" w:pos="1040"/>
        </w:tabs>
      </w:pPr>
      <w:r>
        <w:tab/>
      </w:r>
    </w:p>
    <w:p w:rsidR="00704C07" w:rsidRDefault="00704C07">
      <w:pPr>
        <w:spacing w:line="276" w:lineRule="auto"/>
      </w:pPr>
      <w:r>
        <w:br w:type="page"/>
      </w:r>
    </w:p>
    <w:p w:rsidR="00704C07" w:rsidRPr="00E06C6E" w:rsidRDefault="000A0829" w:rsidP="00E06C6E">
      <w:pPr>
        <w:pStyle w:val="Titre1"/>
        <w:numPr>
          <w:ilvl w:val="0"/>
          <w:numId w:val="7"/>
        </w:numPr>
        <w:jc w:val="center"/>
        <w:rPr>
          <w:sz w:val="52"/>
          <w:szCs w:val="52"/>
        </w:rPr>
      </w:pPr>
      <w:bookmarkStart w:id="1" w:name="_Toc372285923"/>
      <w:r w:rsidRPr="00E06C6E">
        <w:rPr>
          <w:sz w:val="52"/>
          <w:szCs w:val="52"/>
        </w:rPr>
        <w:lastRenderedPageBreak/>
        <w:t>Introduction</w:t>
      </w:r>
      <w:bookmarkEnd w:id="1"/>
      <w:r w:rsidR="00D84B2E" w:rsidRPr="00E06C6E">
        <w:rPr>
          <w:sz w:val="52"/>
          <w:szCs w:val="52"/>
        </w:rPr>
        <w:fldChar w:fldCharType="begin"/>
      </w:r>
      <w:r w:rsidR="00D84B2E" w:rsidRPr="00E06C6E">
        <w:rPr>
          <w:sz w:val="52"/>
          <w:szCs w:val="52"/>
        </w:rPr>
        <w:instrText xml:space="preserve"> XE "Introduction" </w:instrText>
      </w:r>
      <w:r w:rsidR="00D84B2E" w:rsidRPr="00E06C6E">
        <w:rPr>
          <w:sz w:val="52"/>
          <w:szCs w:val="52"/>
        </w:rPr>
        <w:fldChar w:fldCharType="end"/>
      </w:r>
    </w:p>
    <w:p w:rsidR="00CB6EAA" w:rsidRDefault="00CB6EAA" w:rsidP="000A0829">
      <w:pPr>
        <w:tabs>
          <w:tab w:val="left" w:pos="1040"/>
        </w:tabs>
      </w:pPr>
    </w:p>
    <w:p w:rsidR="00A96AEC" w:rsidRPr="00A96AEC" w:rsidRDefault="00A96AEC" w:rsidP="000A0829">
      <w:pPr>
        <w:tabs>
          <w:tab w:val="left" w:pos="1040"/>
        </w:tabs>
      </w:pPr>
    </w:p>
    <w:p w:rsidR="00A96AEC" w:rsidRPr="00A96AEC" w:rsidRDefault="00A96AEC" w:rsidP="00A96AEC">
      <w:pPr>
        <w:jc w:val="both"/>
        <w:rPr>
          <w:rFonts w:ascii="Arial" w:eastAsia="Times New Roman" w:hAnsi="Arial" w:cs="Arial"/>
          <w:color w:val="000000"/>
          <w:lang w:eastAsia="fr-FR"/>
        </w:rPr>
      </w:pPr>
      <w:r w:rsidRPr="00A96AEC">
        <w:rPr>
          <w:rFonts w:ascii="Arial" w:eastAsia="Times New Roman" w:hAnsi="Arial" w:cs="Arial"/>
          <w:color w:val="000000"/>
          <w:lang w:eastAsia="fr-FR"/>
        </w:rPr>
        <w:t>Le laboratoire SYMME (</w:t>
      </w:r>
      <w:proofErr w:type="spellStart"/>
      <w:r w:rsidRPr="00A96AEC">
        <w:rPr>
          <w:rFonts w:ascii="Arial" w:eastAsia="Times New Roman" w:hAnsi="Arial" w:cs="Arial"/>
          <w:color w:val="000000"/>
          <w:lang w:eastAsia="fr-FR"/>
        </w:rPr>
        <w:t>SYstèmes</w:t>
      </w:r>
      <w:proofErr w:type="spellEnd"/>
      <w:r w:rsidRPr="00A96AEC">
        <w:rPr>
          <w:rFonts w:ascii="Arial" w:eastAsia="Times New Roman" w:hAnsi="Arial" w:cs="Arial"/>
          <w:color w:val="000000"/>
          <w:lang w:eastAsia="fr-FR"/>
        </w:rPr>
        <w:t xml:space="preserve"> et Matériaux pour la </w:t>
      </w:r>
      <w:proofErr w:type="spellStart"/>
      <w:r w:rsidRPr="00A96AEC">
        <w:rPr>
          <w:rFonts w:ascii="Arial" w:eastAsia="Times New Roman" w:hAnsi="Arial" w:cs="Arial"/>
          <w:color w:val="000000"/>
          <w:lang w:eastAsia="fr-FR"/>
        </w:rPr>
        <w:t>MEcatronique</w:t>
      </w:r>
      <w:proofErr w:type="spellEnd"/>
      <w:r w:rsidRPr="00A96AEC">
        <w:rPr>
          <w:rFonts w:ascii="Arial" w:eastAsia="Times New Roman" w:hAnsi="Arial" w:cs="Arial"/>
          <w:color w:val="000000"/>
          <w:lang w:eastAsia="fr-FR"/>
        </w:rPr>
        <w:t>) est un laboratoire de l'Université de Savoie, dont les activités sont tournées vers</w:t>
      </w:r>
      <w:r w:rsidR="004E6BF1">
        <w:rPr>
          <w:rFonts w:ascii="Arial" w:eastAsia="Times New Roman" w:hAnsi="Arial" w:cs="Arial"/>
          <w:color w:val="000000"/>
          <w:lang w:eastAsia="fr-FR"/>
        </w:rPr>
        <w:t xml:space="preserve"> les avancées technologiques et</w:t>
      </w:r>
      <w:r w:rsidRPr="00A96AEC">
        <w:rPr>
          <w:rFonts w:ascii="Arial" w:eastAsia="Times New Roman" w:hAnsi="Arial" w:cs="Arial"/>
          <w:color w:val="000000"/>
          <w:lang w:eastAsia="fr-FR"/>
        </w:rPr>
        <w:t xml:space="preserve"> la santé.</w:t>
      </w:r>
    </w:p>
    <w:p w:rsidR="00A96AEC" w:rsidRPr="00A96AEC" w:rsidRDefault="00A96AEC" w:rsidP="00A96AEC">
      <w:pPr>
        <w:jc w:val="both"/>
        <w:rPr>
          <w:rFonts w:ascii="Times New Roman" w:eastAsia="Times New Roman" w:hAnsi="Times New Roman" w:cs="Times New Roman"/>
          <w:lang w:eastAsia="fr-FR"/>
        </w:rPr>
      </w:pPr>
    </w:p>
    <w:p w:rsidR="00A96AEC" w:rsidRPr="00A96AEC" w:rsidRDefault="00A96AEC" w:rsidP="00A96AEC">
      <w:pPr>
        <w:jc w:val="both"/>
        <w:rPr>
          <w:rFonts w:ascii="Arial" w:eastAsia="Times New Roman" w:hAnsi="Arial" w:cs="Arial"/>
          <w:color w:val="000000"/>
          <w:lang w:eastAsia="fr-FR"/>
        </w:rPr>
      </w:pPr>
      <w:r w:rsidRPr="00A96AEC">
        <w:rPr>
          <w:rFonts w:ascii="Arial" w:eastAsia="Times New Roman" w:hAnsi="Arial" w:cs="Arial"/>
          <w:color w:val="000000"/>
          <w:lang w:eastAsia="fr-FR"/>
        </w:rPr>
        <w:t>Le but du projet présenté est d’établir tout</w:t>
      </w:r>
      <w:r w:rsidR="003C49EE">
        <w:rPr>
          <w:rFonts w:ascii="Arial" w:eastAsia="Times New Roman" w:hAnsi="Arial" w:cs="Arial"/>
          <w:color w:val="000000"/>
          <w:lang w:eastAsia="fr-FR"/>
        </w:rPr>
        <w:t xml:space="preserve"> d’abord un état de l’art sur </w:t>
      </w:r>
      <w:r w:rsidRPr="00A96AEC">
        <w:rPr>
          <w:rFonts w:ascii="Arial" w:eastAsia="Times New Roman" w:hAnsi="Arial" w:cs="Arial"/>
          <w:color w:val="000000"/>
          <w:lang w:eastAsia="fr-FR"/>
        </w:rPr>
        <w:t>OpenGL et ensuite, de développer une application permettant de créer une représentation 3D d’un objet à partir de fichiers images sources.</w:t>
      </w:r>
    </w:p>
    <w:p w:rsidR="00A96AEC" w:rsidRPr="00A96AEC" w:rsidRDefault="00A96AEC" w:rsidP="00A96AEC">
      <w:pPr>
        <w:jc w:val="both"/>
        <w:rPr>
          <w:rFonts w:ascii="Times New Roman" w:eastAsia="Times New Roman" w:hAnsi="Times New Roman" w:cs="Times New Roman"/>
          <w:lang w:eastAsia="fr-FR"/>
        </w:rPr>
      </w:pPr>
    </w:p>
    <w:p w:rsidR="00CB6EAA" w:rsidRDefault="00A96AEC" w:rsidP="00A96AEC">
      <w:pPr>
        <w:spacing w:line="276" w:lineRule="auto"/>
      </w:pPr>
      <w:r w:rsidRPr="00A96AEC">
        <w:rPr>
          <w:rFonts w:ascii="Arial" w:eastAsia="Times New Roman" w:hAnsi="Arial" w:cs="Arial"/>
          <w:color w:val="000000"/>
          <w:lang w:eastAsia="fr-FR"/>
        </w:rPr>
        <w:t xml:space="preserve">Cette application sera utilisée pour l’automatisation de contrôle qualité de pièces mécaniques et doit s’intégrer </w:t>
      </w:r>
      <w:r w:rsidR="00FA3F6C">
        <w:rPr>
          <w:rFonts w:ascii="Arial" w:eastAsia="Times New Roman" w:hAnsi="Arial" w:cs="Arial"/>
          <w:color w:val="000000"/>
          <w:lang w:eastAsia="fr-FR"/>
        </w:rPr>
        <w:t xml:space="preserve">à </w:t>
      </w:r>
      <w:r w:rsidRPr="00A96AEC">
        <w:rPr>
          <w:rFonts w:ascii="Arial" w:eastAsia="Times New Roman" w:hAnsi="Arial" w:cs="Arial"/>
          <w:color w:val="000000"/>
          <w:lang w:eastAsia="fr-FR"/>
        </w:rPr>
        <w:t xml:space="preserve">une structure </w:t>
      </w:r>
      <w:r w:rsidR="00FA3F6C">
        <w:rPr>
          <w:rFonts w:ascii="Arial" w:eastAsia="Times New Roman" w:hAnsi="Arial" w:cs="Arial"/>
          <w:color w:val="000000"/>
          <w:lang w:eastAsia="fr-FR"/>
        </w:rPr>
        <w:t>logicielle</w:t>
      </w:r>
      <w:r w:rsidRPr="00A96AEC">
        <w:rPr>
          <w:rFonts w:ascii="Arial" w:eastAsia="Times New Roman" w:hAnsi="Arial" w:cs="Arial"/>
          <w:color w:val="000000"/>
          <w:lang w:eastAsia="fr-FR"/>
        </w:rPr>
        <w:t xml:space="preserve"> déjà existante.</w:t>
      </w:r>
      <w:r w:rsidR="00CB6EAA">
        <w:br w:type="page"/>
      </w:r>
    </w:p>
    <w:p w:rsidR="001B7CD4" w:rsidRPr="00E06C6E" w:rsidRDefault="00996AF0" w:rsidP="00E06C6E">
      <w:pPr>
        <w:pStyle w:val="Titre1"/>
        <w:numPr>
          <w:ilvl w:val="0"/>
          <w:numId w:val="7"/>
        </w:numPr>
        <w:jc w:val="center"/>
        <w:rPr>
          <w:sz w:val="52"/>
          <w:szCs w:val="52"/>
        </w:rPr>
      </w:pPr>
      <w:bookmarkStart w:id="2" w:name="_Toc372285924"/>
      <w:r w:rsidRPr="00E06C6E">
        <w:rPr>
          <w:sz w:val="52"/>
          <w:szCs w:val="52"/>
        </w:rPr>
        <w:lastRenderedPageBreak/>
        <w:t>Présentation de la société</w:t>
      </w:r>
      <w:bookmarkEnd w:id="2"/>
      <w:r w:rsidR="00D84B2E" w:rsidRPr="00E06C6E">
        <w:rPr>
          <w:sz w:val="52"/>
          <w:szCs w:val="52"/>
        </w:rPr>
        <w:fldChar w:fldCharType="begin"/>
      </w:r>
      <w:r w:rsidR="00D84B2E" w:rsidRPr="00E06C6E">
        <w:rPr>
          <w:sz w:val="52"/>
          <w:szCs w:val="52"/>
        </w:rPr>
        <w:instrText xml:space="preserve"> XE "Présentation de la société" </w:instrText>
      </w:r>
      <w:r w:rsidR="00D84B2E" w:rsidRPr="00E06C6E">
        <w:rPr>
          <w:sz w:val="52"/>
          <w:szCs w:val="52"/>
        </w:rPr>
        <w:fldChar w:fldCharType="end"/>
      </w:r>
    </w:p>
    <w:p w:rsidR="00636279" w:rsidRDefault="00636279" w:rsidP="00996AF0"/>
    <w:p w:rsidR="00636279" w:rsidRDefault="00636279" w:rsidP="00996AF0"/>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Raison social</w:t>
      </w:r>
      <w:r w:rsidR="00BC2CF2">
        <w:rPr>
          <w:rFonts w:ascii="Calibri,Bold" w:hAnsi="Calibri,Bold" w:cs="Calibri,Bold"/>
          <w:b/>
          <w:bCs/>
          <w:sz w:val="24"/>
          <w:szCs w:val="24"/>
        </w:rPr>
        <w:t>e</w:t>
      </w:r>
      <w:r w:rsidRPr="00996AF0">
        <w:rPr>
          <w:rFonts w:ascii="Calibri,Bold" w:hAnsi="Calibri,Bold" w:cs="Calibri,Bold"/>
          <w:b/>
          <w:bCs/>
          <w:sz w:val="24"/>
          <w:szCs w:val="24"/>
        </w:rPr>
        <w:t xml:space="preserve"> : </w:t>
      </w:r>
      <w:r w:rsidRPr="00996AF0">
        <w:rPr>
          <w:rFonts w:ascii="Calibri" w:hAnsi="Calibri" w:cs="Calibri"/>
          <w:sz w:val="24"/>
          <w:szCs w:val="24"/>
        </w:rPr>
        <w:t>Laboratoire SYMME</w:t>
      </w:r>
      <w:r>
        <w:rPr>
          <w:rFonts w:ascii="Calibri" w:hAnsi="Calibri" w:cs="Calibri"/>
          <w:sz w:val="24"/>
          <w:szCs w:val="24"/>
        </w:rPr>
        <w:t xml:space="preserve"> </w:t>
      </w:r>
      <w:r w:rsidRPr="00CB6EAA">
        <w:t>(</w:t>
      </w:r>
      <w:proofErr w:type="spellStart"/>
      <w:r w:rsidRPr="00CB6EAA">
        <w:t>SYstèmes</w:t>
      </w:r>
      <w:proofErr w:type="spellEnd"/>
      <w:r w:rsidRPr="00CB6EAA">
        <w:t xml:space="preserve"> et Matériaux pour la </w:t>
      </w:r>
      <w:proofErr w:type="spellStart"/>
      <w:r w:rsidRPr="00CB6EAA">
        <w:t>MEcatronique</w:t>
      </w:r>
      <w:proofErr w:type="spellEnd"/>
      <w:r w:rsidRPr="00CB6EAA">
        <w:t>)</w:t>
      </w:r>
    </w:p>
    <w:p w:rsidR="00996AF0" w:rsidRPr="00996AF0" w:rsidRDefault="00996AF0" w:rsidP="00996AF0">
      <w:pPr>
        <w:autoSpaceDE w:val="0"/>
        <w:autoSpaceDN w:val="0"/>
        <w:adjustRightInd w:val="0"/>
        <w:rPr>
          <w:rFonts w:ascii="Calibri" w:hAnsi="Calibri" w:cs="Calibri"/>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Statu</w:t>
      </w:r>
      <w:r w:rsidR="00BC2CF2">
        <w:rPr>
          <w:rFonts w:ascii="Calibri,Bold" w:hAnsi="Calibri,Bold" w:cs="Calibri"/>
          <w:b/>
          <w:sz w:val="24"/>
          <w:szCs w:val="24"/>
        </w:rPr>
        <w:t>t</w:t>
      </w:r>
      <w:r w:rsidRPr="00996AF0">
        <w:rPr>
          <w:rFonts w:ascii="Calibri" w:hAnsi="Calibri" w:cs="Calibri"/>
          <w:b/>
          <w:sz w:val="24"/>
          <w:szCs w:val="24"/>
        </w:rPr>
        <w:t xml:space="preserve"> : </w:t>
      </w:r>
      <w:r w:rsidRPr="00996AF0">
        <w:rPr>
          <w:rFonts w:ascii="Calibri" w:hAnsi="Calibri" w:cs="Calibri"/>
          <w:sz w:val="24"/>
          <w:szCs w:val="24"/>
        </w:rPr>
        <w:t>Individuel</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b/>
          <w:sz w:val="24"/>
          <w:szCs w:val="24"/>
        </w:rPr>
      </w:pPr>
      <w:r w:rsidRPr="00996AF0">
        <w:rPr>
          <w:rFonts w:ascii="Calibri,Bold" w:hAnsi="Calibri,Bold" w:cs="Calibri"/>
          <w:b/>
          <w:sz w:val="24"/>
          <w:szCs w:val="24"/>
        </w:rPr>
        <w:t>Capital </w:t>
      </w:r>
      <w:r w:rsidRPr="00996AF0">
        <w:rPr>
          <w:rFonts w:ascii="Calibri" w:hAnsi="Calibri" w:cs="Calibri"/>
          <w:b/>
          <w:sz w:val="24"/>
          <w:szCs w:val="24"/>
        </w:rPr>
        <w:t>:</w:t>
      </w:r>
      <w:r w:rsidRPr="00996AF0">
        <w:rPr>
          <w:rFonts w:ascii="Calibri" w:hAnsi="Calibri" w:cs="Calibri"/>
          <w:sz w:val="24"/>
          <w:szCs w:val="24"/>
        </w:rPr>
        <w:t xml:space="preserve"> </w:t>
      </w:r>
      <w:r w:rsidR="00BC2CF2">
        <w:rPr>
          <w:rFonts w:ascii="Calibri" w:hAnsi="Calibri" w:cs="Calibri"/>
          <w:sz w:val="24"/>
          <w:szCs w:val="24"/>
        </w:rPr>
        <w:t>NC</w:t>
      </w:r>
    </w:p>
    <w:p w:rsidR="00996AF0" w:rsidRPr="00996AF0" w:rsidRDefault="00996AF0" w:rsidP="00996AF0">
      <w:pPr>
        <w:autoSpaceDE w:val="0"/>
        <w:autoSpaceDN w:val="0"/>
        <w:adjustRightInd w:val="0"/>
        <w:rPr>
          <w:rFonts w:ascii="Calibri" w:hAnsi="Calibri" w:cs="Calibri"/>
          <w:b/>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Date de création</w:t>
      </w:r>
      <w:r w:rsidRPr="00996AF0">
        <w:rPr>
          <w:rFonts w:ascii="Calibri" w:hAnsi="Calibri" w:cs="Calibri"/>
          <w:b/>
          <w:sz w:val="24"/>
          <w:szCs w:val="24"/>
        </w:rPr>
        <w:t xml:space="preserve"> : </w:t>
      </w:r>
      <w:r w:rsidRPr="00996AF0">
        <w:rPr>
          <w:rFonts w:ascii="Calibri" w:hAnsi="Calibri" w:cs="Calibri"/>
          <w:sz w:val="24"/>
          <w:szCs w:val="24"/>
        </w:rPr>
        <w:t>2006</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Situation géographique : </w:t>
      </w:r>
      <w:r w:rsidRPr="00996AF0">
        <w:rPr>
          <w:rFonts w:ascii="Calibri" w:hAnsi="Calibri" w:cs="Calibri"/>
          <w:sz w:val="24"/>
          <w:szCs w:val="24"/>
        </w:rPr>
        <w:t xml:space="preserve">Haute </w:t>
      </w:r>
      <w:r w:rsidR="00101174">
        <w:rPr>
          <w:rFonts w:ascii="Calibri" w:hAnsi="Calibri" w:cs="Calibri"/>
          <w:sz w:val="24"/>
          <w:szCs w:val="24"/>
        </w:rPr>
        <w:t>-</w:t>
      </w:r>
      <w:r w:rsidRPr="00996AF0">
        <w:rPr>
          <w:rFonts w:ascii="Calibri" w:hAnsi="Calibri" w:cs="Calibri"/>
          <w:sz w:val="24"/>
          <w:szCs w:val="24"/>
        </w:rPr>
        <w:t>Savoie, Annecy</w:t>
      </w:r>
    </w:p>
    <w:p w:rsidR="00996AF0" w:rsidRPr="00996AF0" w:rsidRDefault="00996AF0" w:rsidP="00996AF0">
      <w:pPr>
        <w:autoSpaceDE w:val="0"/>
        <w:autoSpaceDN w:val="0"/>
        <w:adjustRightInd w:val="0"/>
        <w:rPr>
          <w:rFonts w:ascii="Calibri" w:hAnsi="Calibri" w:cs="Calibri"/>
          <w:sz w:val="24"/>
          <w:szCs w:val="24"/>
        </w:rPr>
      </w:pPr>
    </w:p>
    <w:p w:rsidR="00636279" w:rsidRDefault="00996AF0" w:rsidP="00996AF0">
      <w:pPr>
        <w:autoSpaceDE w:val="0"/>
        <w:autoSpaceDN w:val="0"/>
        <w:adjustRightInd w:val="0"/>
        <w:rPr>
          <w:rStyle w:val="st"/>
        </w:rPr>
      </w:pPr>
      <w:r w:rsidRPr="00996AF0">
        <w:rPr>
          <w:rFonts w:ascii="Calibri,Bold" w:hAnsi="Calibri,Bold" w:cs="Calibri"/>
          <w:b/>
          <w:sz w:val="24"/>
          <w:szCs w:val="24"/>
        </w:rPr>
        <w:t>Siège social </w:t>
      </w:r>
      <w:r w:rsidRPr="00996AF0">
        <w:rPr>
          <w:rFonts w:ascii="Calibri" w:hAnsi="Calibri" w:cs="Calibri"/>
          <w:b/>
          <w:sz w:val="24"/>
          <w:szCs w:val="24"/>
        </w:rPr>
        <w:t xml:space="preserve">: </w:t>
      </w:r>
      <w:r w:rsidR="00636279">
        <w:rPr>
          <w:rFonts w:ascii="Calibri" w:hAnsi="Calibri" w:cs="Calibri"/>
          <w:b/>
          <w:sz w:val="24"/>
          <w:szCs w:val="24"/>
        </w:rPr>
        <w:tab/>
      </w:r>
      <w:r w:rsidR="00636279">
        <w:rPr>
          <w:rStyle w:val="st"/>
        </w:rPr>
        <w:t xml:space="preserve">7 chemin de Bellevue, </w:t>
      </w:r>
    </w:p>
    <w:p w:rsidR="00996AF0" w:rsidRDefault="00636279" w:rsidP="00636279">
      <w:pPr>
        <w:autoSpaceDE w:val="0"/>
        <w:autoSpaceDN w:val="0"/>
        <w:adjustRightInd w:val="0"/>
        <w:ind w:left="1416" w:firstLine="708"/>
        <w:rPr>
          <w:rFonts w:ascii="Calibri" w:hAnsi="Calibri" w:cs="Calibri"/>
          <w:b/>
          <w:sz w:val="24"/>
          <w:szCs w:val="24"/>
        </w:rPr>
      </w:pPr>
      <w:r>
        <w:rPr>
          <w:rStyle w:val="st"/>
        </w:rPr>
        <w:t xml:space="preserve">74944 </w:t>
      </w:r>
      <w:r>
        <w:rPr>
          <w:rStyle w:val="Accentuation"/>
        </w:rPr>
        <w:t>Annecy le Vieux</w:t>
      </w:r>
      <w:r>
        <w:rPr>
          <w:rStyle w:val="st"/>
        </w:rPr>
        <w:t>.</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Activités : </w:t>
      </w:r>
      <w:r w:rsidRPr="00996AF0">
        <w:rPr>
          <w:rFonts w:ascii="Calibri" w:hAnsi="Calibri" w:cs="Calibri"/>
          <w:sz w:val="24"/>
          <w:szCs w:val="24"/>
        </w:rPr>
        <w:t>Recherche en mécatronique</w:t>
      </w:r>
    </w:p>
    <w:p w:rsidR="00996AF0" w:rsidRPr="00996AF0" w:rsidRDefault="00996AF0" w:rsidP="00996AF0">
      <w:pPr>
        <w:autoSpaceDE w:val="0"/>
        <w:autoSpaceDN w:val="0"/>
        <w:adjustRightInd w:val="0"/>
        <w:rPr>
          <w:rFonts w:ascii="Calibri" w:hAnsi="Calibri" w:cs="Calibri"/>
          <w:sz w:val="24"/>
          <w:szCs w:val="24"/>
        </w:rPr>
      </w:pPr>
    </w:p>
    <w:p w:rsidR="00996AF0" w:rsidRDefault="00996AF0" w:rsidP="00996AF0">
      <w:pPr>
        <w:rPr>
          <w:rFonts w:ascii="Calibri" w:hAnsi="Calibri" w:cs="Calibri"/>
          <w:sz w:val="24"/>
          <w:szCs w:val="24"/>
        </w:rPr>
      </w:pPr>
      <w:r w:rsidRPr="00996AF0">
        <w:rPr>
          <w:rFonts w:ascii="Calibri,Bold" w:hAnsi="Calibri,Bold" w:cs="Calibri,Bold"/>
          <w:b/>
          <w:bCs/>
          <w:sz w:val="24"/>
          <w:szCs w:val="24"/>
        </w:rPr>
        <w:t xml:space="preserve">Effectif : </w:t>
      </w:r>
      <w:r w:rsidRPr="00996AF0">
        <w:rPr>
          <w:rFonts w:ascii="Calibri" w:hAnsi="Calibri" w:cs="Calibri"/>
          <w:sz w:val="24"/>
          <w:szCs w:val="24"/>
        </w:rPr>
        <w:t>60 personnes</w:t>
      </w:r>
    </w:p>
    <w:p w:rsidR="00996AF0" w:rsidRPr="00996AF0" w:rsidRDefault="00996AF0" w:rsidP="00996AF0">
      <w:pPr>
        <w:rPr>
          <w:rFonts w:ascii="Calibri" w:hAnsi="Calibri" w:cs="Calibri"/>
          <w:sz w:val="24"/>
          <w:szCs w:val="24"/>
        </w:rPr>
      </w:pPr>
    </w:p>
    <w:p w:rsidR="00996AF0" w:rsidRDefault="00996AF0" w:rsidP="00996AF0">
      <w:pPr>
        <w:rPr>
          <w:rFonts w:ascii="Calibri" w:hAnsi="Calibri" w:cs="Calibri"/>
          <w:b/>
          <w:sz w:val="24"/>
          <w:szCs w:val="24"/>
        </w:rPr>
      </w:pPr>
      <w:r w:rsidRPr="00996AF0">
        <w:rPr>
          <w:rFonts w:ascii="Calibri,Bold" w:hAnsi="Calibri,Bold" w:cs="Calibri"/>
          <w:b/>
          <w:sz w:val="24"/>
          <w:szCs w:val="24"/>
        </w:rPr>
        <w:t>Matériel </w:t>
      </w:r>
      <w:r w:rsidRPr="00996AF0">
        <w:rPr>
          <w:rFonts w:ascii="Calibri" w:hAnsi="Calibri" w:cs="Calibri"/>
          <w:b/>
          <w:sz w:val="24"/>
          <w:szCs w:val="24"/>
        </w:rPr>
        <w:t xml:space="preserve">: </w:t>
      </w:r>
    </w:p>
    <w:p w:rsidR="00996AF0" w:rsidRDefault="00996AF0" w:rsidP="00996AF0">
      <w:pPr>
        <w:rPr>
          <w:rFonts w:ascii="Calibri" w:hAnsi="Calibri" w:cs="Calibri"/>
          <w:b/>
          <w:sz w:val="24"/>
          <w:szCs w:val="24"/>
        </w:rPr>
      </w:pPr>
    </w:p>
    <w:p w:rsidR="00636279" w:rsidRDefault="00996AF0" w:rsidP="00996AF0">
      <w:pPr>
        <w:rPr>
          <w:rFonts w:ascii="Calibri,Bold" w:hAnsi="Calibri,Bold" w:cs="Calibri"/>
          <w:b/>
          <w:sz w:val="24"/>
          <w:szCs w:val="24"/>
        </w:rPr>
      </w:pPr>
      <w:r w:rsidRPr="00996AF0">
        <w:rPr>
          <w:rFonts w:ascii="Calibri,Bold" w:hAnsi="Calibri,Bold" w:cs="Calibri"/>
          <w:b/>
          <w:sz w:val="24"/>
          <w:szCs w:val="24"/>
        </w:rPr>
        <w:t>Particularités</w:t>
      </w:r>
      <w:r>
        <w:rPr>
          <w:rFonts w:ascii="Calibri,Bold" w:hAnsi="Calibri,Bold" w:cs="Calibri"/>
          <w:b/>
          <w:sz w:val="24"/>
          <w:szCs w:val="24"/>
        </w:rPr>
        <w:t xml:space="preserve"> : </w:t>
      </w:r>
    </w:p>
    <w:p w:rsidR="00636279" w:rsidRDefault="00636279">
      <w:pPr>
        <w:spacing w:line="276" w:lineRule="auto"/>
        <w:rPr>
          <w:rFonts w:ascii="Calibri,Bold" w:hAnsi="Calibri,Bold" w:cs="Calibri"/>
          <w:b/>
          <w:sz w:val="24"/>
          <w:szCs w:val="24"/>
        </w:rPr>
      </w:pPr>
      <w:r>
        <w:rPr>
          <w:rFonts w:ascii="Calibri,Bold" w:hAnsi="Calibri,Bold" w:cs="Calibri"/>
          <w:b/>
          <w:sz w:val="24"/>
          <w:szCs w:val="24"/>
        </w:rPr>
        <w:br w:type="page"/>
      </w:r>
    </w:p>
    <w:p w:rsidR="00996AF0" w:rsidRPr="00E06C6E" w:rsidRDefault="00636279" w:rsidP="00E06C6E">
      <w:pPr>
        <w:pStyle w:val="Titre1"/>
        <w:numPr>
          <w:ilvl w:val="0"/>
          <w:numId w:val="7"/>
        </w:numPr>
        <w:jc w:val="center"/>
        <w:rPr>
          <w:sz w:val="52"/>
          <w:szCs w:val="52"/>
        </w:rPr>
      </w:pPr>
      <w:bookmarkStart w:id="3" w:name="_Toc372285925"/>
      <w:r w:rsidRPr="00E06C6E">
        <w:rPr>
          <w:sz w:val="52"/>
          <w:szCs w:val="52"/>
        </w:rPr>
        <w:lastRenderedPageBreak/>
        <w:t>Présentation générale du projet</w:t>
      </w:r>
      <w:bookmarkEnd w:id="3"/>
      <w:r w:rsidR="00D84B2E" w:rsidRPr="00E06C6E">
        <w:rPr>
          <w:sz w:val="52"/>
          <w:szCs w:val="52"/>
        </w:rPr>
        <w:fldChar w:fldCharType="begin"/>
      </w:r>
      <w:r w:rsidR="00D84B2E" w:rsidRPr="00E06C6E">
        <w:rPr>
          <w:sz w:val="52"/>
          <w:szCs w:val="52"/>
        </w:rPr>
        <w:instrText xml:space="preserve"> XE "Présentation générale du projet" </w:instrText>
      </w:r>
      <w:r w:rsidR="00D84B2E" w:rsidRPr="00E06C6E">
        <w:rPr>
          <w:sz w:val="52"/>
          <w:szCs w:val="52"/>
        </w:rPr>
        <w:fldChar w:fldCharType="end"/>
      </w:r>
    </w:p>
    <w:p w:rsidR="00636279" w:rsidRDefault="00636279" w:rsidP="00636279"/>
    <w:p w:rsidR="00636279" w:rsidRDefault="00636279" w:rsidP="00636279"/>
    <w:p w:rsidR="00636279" w:rsidRDefault="00636279" w:rsidP="00636279">
      <w:pPr>
        <w:pStyle w:val="Paragraphedeliste"/>
        <w:numPr>
          <w:ilvl w:val="0"/>
          <w:numId w:val="1"/>
        </w:numPr>
      </w:pPr>
      <w:r>
        <w:t>Le sujet</w:t>
      </w:r>
    </w:p>
    <w:p w:rsidR="00533AEE" w:rsidRDefault="00533AEE" w:rsidP="00533AEE"/>
    <w:p w:rsidR="00057F03" w:rsidRDefault="00A96AEC" w:rsidP="00057F03">
      <w:pPr>
        <w:autoSpaceDE w:val="0"/>
        <w:autoSpaceDN w:val="0"/>
        <w:adjustRightInd w:val="0"/>
        <w:jc w:val="both"/>
      </w:pPr>
      <w:r w:rsidRPr="00A96AEC">
        <w:t>Le projet se déroule en deux étapes majeures, tout d’abord l’élaboration de l’état de l’art, puis la conception de l’application qui s’appuiera sur les différences, les méthodes, les concepts répertoriés dans notre rapport.</w:t>
      </w:r>
    </w:p>
    <w:p w:rsidR="00A96AEC" w:rsidRDefault="00A96AEC" w:rsidP="00057F03">
      <w:pPr>
        <w:autoSpaceDE w:val="0"/>
        <w:autoSpaceDN w:val="0"/>
        <w:adjustRightInd w:val="0"/>
        <w:jc w:val="both"/>
      </w:pPr>
    </w:p>
    <w:p w:rsidR="00636279" w:rsidRDefault="00636279" w:rsidP="00636279">
      <w:pPr>
        <w:pStyle w:val="Paragraphedeliste"/>
        <w:numPr>
          <w:ilvl w:val="0"/>
          <w:numId w:val="1"/>
        </w:numPr>
      </w:pPr>
      <w:r>
        <w:t>Les objectifs principaux</w:t>
      </w:r>
    </w:p>
    <w:p w:rsidR="00057F03" w:rsidRPr="00057F03" w:rsidRDefault="00057F03" w:rsidP="00057F03">
      <w:pPr>
        <w:autoSpaceDE w:val="0"/>
        <w:autoSpaceDN w:val="0"/>
        <w:adjustRightInd w:val="0"/>
        <w:jc w:val="both"/>
        <w:rPr>
          <w:rFonts w:ascii="Calibri" w:hAnsi="Calibri" w:cs="Calibri"/>
          <w:sz w:val="24"/>
          <w:szCs w:val="24"/>
        </w:rPr>
      </w:pPr>
    </w:p>
    <w:p w:rsid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logiciel mettant en œuvre les techniques décrites dans l'état de l'art.</w:t>
      </w:r>
    </w:p>
    <w:p w:rsidR="00AD6BE1" w:rsidRDefault="00AD6BE1" w:rsidP="00AD6BE1">
      <w:pPr>
        <w:pStyle w:val="Paragraphedeliste"/>
        <w:autoSpaceDE w:val="0"/>
        <w:autoSpaceDN w:val="0"/>
        <w:adjustRightInd w:val="0"/>
        <w:ind w:left="1428"/>
        <w:jc w:val="both"/>
        <w:rPr>
          <w:rFonts w:ascii="Calibri" w:hAnsi="Calibri" w:cs="Calibri"/>
          <w:sz w:val="24"/>
          <w:szCs w:val="24"/>
        </w:rPr>
      </w:pPr>
      <w:r w:rsidRPr="00AD6BE1">
        <w:rPr>
          <w:rFonts w:ascii="Calibri" w:hAnsi="Calibri" w:cs="Calibri"/>
          <w:sz w:val="24"/>
          <w:szCs w:val="24"/>
        </w:rPr>
        <w:t>L'application doit permettre de d'afficher une représentation 3D calculée à partir d'une ou deux images afin de simuler des effets de lumière.</w:t>
      </w:r>
    </w:p>
    <w:p w:rsidR="008F3546" w:rsidRDefault="008F3546" w:rsidP="008F3546">
      <w:pPr>
        <w:rPr>
          <w:rFonts w:ascii="Calibri" w:hAnsi="Calibri" w:cs="Calibri"/>
          <w:sz w:val="24"/>
          <w:szCs w:val="24"/>
        </w:rPr>
      </w:pPr>
    </w:p>
    <w:p w:rsidR="00057F03" w:rsidRPr="008F3546" w:rsidRDefault="008F3546" w:rsidP="008F3546">
      <w:pPr>
        <w:rPr>
          <w:rFonts w:ascii="Calibri" w:hAnsi="Calibri" w:cs="Calibri"/>
          <w:sz w:val="24"/>
          <w:szCs w:val="24"/>
        </w:rPr>
      </w:pPr>
      <w:r w:rsidRPr="008F3546">
        <w:rPr>
          <w:rFonts w:ascii="Calibri" w:hAnsi="Calibri" w:cs="Calibri"/>
          <w:sz w:val="24"/>
          <w:szCs w:val="24"/>
        </w:rPr>
        <w:t>Nous gèrerons principalement l'aspect technique (utilisation d'OpenGL, fenêtrage, rendu par GPU).</w:t>
      </w:r>
    </w:p>
    <w:p w:rsidR="008F3546" w:rsidRDefault="008F3546" w:rsidP="00057F03">
      <w:pPr>
        <w:pStyle w:val="Paragraphedeliste"/>
      </w:pPr>
    </w:p>
    <w:p w:rsidR="00636279" w:rsidRDefault="00636279" w:rsidP="00636279">
      <w:pPr>
        <w:pStyle w:val="Paragraphedeliste"/>
        <w:numPr>
          <w:ilvl w:val="0"/>
          <w:numId w:val="1"/>
        </w:numPr>
      </w:pPr>
      <w:r>
        <w:t>Position du projet dans la société</w:t>
      </w:r>
    </w:p>
    <w:p w:rsidR="0007727A" w:rsidRDefault="0007727A" w:rsidP="0007727A"/>
    <w:p w:rsidR="00A03227" w:rsidRDefault="00A03227" w:rsidP="0007727A"/>
    <w:p w:rsidR="0007727A" w:rsidRDefault="0007727A" w:rsidP="0007727A"/>
    <w:p w:rsidR="00636279" w:rsidRDefault="00636279" w:rsidP="00636279">
      <w:pPr>
        <w:pStyle w:val="Paragraphedeliste"/>
        <w:numPr>
          <w:ilvl w:val="0"/>
          <w:numId w:val="1"/>
        </w:numPr>
      </w:pPr>
      <w:r>
        <w:t>Les services et personnes concernés</w:t>
      </w:r>
    </w:p>
    <w:p w:rsidR="00EE6DEB" w:rsidRDefault="00EE6DEB" w:rsidP="00EE6DEB"/>
    <w:p w:rsidR="008D5BF3" w:rsidRDefault="008D5BF3" w:rsidP="008D5BF3">
      <w:r>
        <w:t>Les principaux utilisateurs du logiciel seront :</w:t>
      </w:r>
    </w:p>
    <w:p w:rsidR="008D5BF3" w:rsidRDefault="008D5BF3" w:rsidP="00F40BF7">
      <w:pPr>
        <w:pStyle w:val="Paragraphedeliste"/>
        <w:numPr>
          <w:ilvl w:val="0"/>
          <w:numId w:val="15"/>
        </w:numPr>
      </w:pPr>
      <w:r>
        <w:t>Maurice Pillet, l'enseignant chercheur en charge du projet de contrôle qualité.</w:t>
      </w:r>
    </w:p>
    <w:p w:rsidR="00EE6DEB" w:rsidRDefault="008D5BF3" w:rsidP="00F40BF7">
      <w:pPr>
        <w:pStyle w:val="Paragraphedeliste"/>
        <w:numPr>
          <w:ilvl w:val="0"/>
          <w:numId w:val="15"/>
        </w:numPr>
      </w:pPr>
      <w:r>
        <w:t xml:space="preserve">Simon-Frédéric </w:t>
      </w:r>
      <w:proofErr w:type="spellStart"/>
      <w:r>
        <w:t>Desage</w:t>
      </w:r>
      <w:proofErr w:type="spellEnd"/>
      <w:r>
        <w:t>, doctorant au sein du laboratoire SYMME.</w:t>
      </w:r>
    </w:p>
    <w:p w:rsidR="008D5BF3" w:rsidRDefault="008D5BF3" w:rsidP="008D5BF3"/>
    <w:p w:rsidR="00636279" w:rsidRDefault="00636279" w:rsidP="00636279">
      <w:pPr>
        <w:pStyle w:val="Paragraphedeliste"/>
        <w:numPr>
          <w:ilvl w:val="0"/>
          <w:numId w:val="1"/>
        </w:numPr>
      </w:pPr>
      <w:r>
        <w:t>Les résultats attendus</w:t>
      </w:r>
    </w:p>
    <w:p w:rsidR="00903812" w:rsidRDefault="00903812">
      <w:pPr>
        <w:spacing w:line="276" w:lineRule="auto"/>
      </w:pPr>
    </w:p>
    <w:p w:rsidR="00636279" w:rsidRDefault="00903812">
      <w:pPr>
        <w:spacing w:line="276" w:lineRule="auto"/>
      </w:pPr>
      <w:r>
        <w:t xml:space="preserve">Le but de l’état de l’art est pour M. </w:t>
      </w:r>
      <w:proofErr w:type="spellStart"/>
      <w:r>
        <w:t>Desage</w:t>
      </w:r>
      <w:proofErr w:type="spellEnd"/>
      <w:r>
        <w:t xml:space="preserve"> de s’appuyer sur celui-ci pour la méthode de rendu OpenGL, l’application, elle, a pour but d’être réutiliser à </w:t>
      </w:r>
      <w:proofErr w:type="gramStart"/>
      <w:r>
        <w:t>l’avenir ,</w:t>
      </w:r>
      <w:proofErr w:type="gramEnd"/>
      <w:r>
        <w:t xml:space="preserve"> pour permettre le rendu d’une image.</w:t>
      </w:r>
      <w:r w:rsidR="00636279">
        <w:br w:type="page"/>
      </w:r>
    </w:p>
    <w:p w:rsidR="00636279" w:rsidRPr="00E06C6E" w:rsidRDefault="00636279" w:rsidP="00E06C6E">
      <w:pPr>
        <w:pStyle w:val="Titre1"/>
        <w:numPr>
          <w:ilvl w:val="0"/>
          <w:numId w:val="7"/>
        </w:numPr>
        <w:jc w:val="center"/>
        <w:rPr>
          <w:sz w:val="52"/>
          <w:szCs w:val="52"/>
        </w:rPr>
      </w:pPr>
      <w:bookmarkStart w:id="4" w:name="_Toc372285926"/>
      <w:r w:rsidRPr="00E06C6E">
        <w:rPr>
          <w:sz w:val="52"/>
          <w:szCs w:val="52"/>
        </w:rPr>
        <w:lastRenderedPageBreak/>
        <w:t>Organisation du projet</w:t>
      </w:r>
      <w:bookmarkEnd w:id="4"/>
      <w:r w:rsidR="00D84B2E" w:rsidRPr="00E06C6E">
        <w:rPr>
          <w:sz w:val="52"/>
          <w:szCs w:val="52"/>
        </w:rPr>
        <w:fldChar w:fldCharType="begin"/>
      </w:r>
      <w:r w:rsidR="00D84B2E" w:rsidRPr="00E06C6E">
        <w:rPr>
          <w:sz w:val="52"/>
          <w:szCs w:val="52"/>
        </w:rPr>
        <w:instrText xml:space="preserve"> XE "Organisation du projet" </w:instrText>
      </w:r>
      <w:r w:rsidR="00D84B2E" w:rsidRPr="00E06C6E">
        <w:rPr>
          <w:sz w:val="52"/>
          <w:szCs w:val="52"/>
        </w:rPr>
        <w:fldChar w:fldCharType="end"/>
      </w:r>
    </w:p>
    <w:p w:rsidR="00A55CAC" w:rsidRDefault="00A55CAC" w:rsidP="00A55CAC">
      <w:pPr>
        <w:rPr>
          <w:b/>
        </w:rPr>
      </w:pPr>
    </w:p>
    <w:p w:rsidR="00A55CAC" w:rsidRPr="00A55CAC" w:rsidRDefault="00A55CAC" w:rsidP="00A55CAC">
      <w:pPr>
        <w:rPr>
          <w:b/>
        </w:rPr>
      </w:pPr>
    </w:p>
    <w:p w:rsidR="00A55CAC" w:rsidRDefault="00636279" w:rsidP="00636279">
      <w:pPr>
        <w:pStyle w:val="Paragraphedeliste"/>
        <w:numPr>
          <w:ilvl w:val="0"/>
          <w:numId w:val="4"/>
        </w:numPr>
        <w:rPr>
          <w:b/>
        </w:rPr>
      </w:pPr>
      <w:r w:rsidRPr="00636279">
        <w:rPr>
          <w:b/>
        </w:rPr>
        <w:t>Mandant :</w:t>
      </w:r>
    </w:p>
    <w:p w:rsidR="00636279" w:rsidRPr="00A55CAC" w:rsidRDefault="00636279" w:rsidP="00A55CAC">
      <w:pPr>
        <w:pStyle w:val="Paragraphedeliste"/>
        <w:ind w:left="1440"/>
        <w:rPr>
          <w:b/>
        </w:rPr>
      </w:pPr>
      <w:r w:rsidRPr="00636279">
        <w:t xml:space="preserve">M. Maurice </w:t>
      </w:r>
      <w:r w:rsidR="00A55CAC">
        <w:t>PILLET</w:t>
      </w:r>
      <w:r w:rsidR="00057F03">
        <w:t>, Professeur des Universités</w:t>
      </w:r>
    </w:p>
    <w:p w:rsidR="00A55CAC" w:rsidRPr="00636279" w:rsidRDefault="00A55CAC" w:rsidP="00A55CAC">
      <w:pPr>
        <w:pStyle w:val="Paragraphedeliste"/>
        <w:ind w:left="1440"/>
        <w:rPr>
          <w:b/>
        </w:rPr>
      </w:pPr>
    </w:p>
    <w:p w:rsidR="00A55CAC" w:rsidRDefault="00636279" w:rsidP="00636279">
      <w:pPr>
        <w:pStyle w:val="Paragraphedeliste"/>
        <w:numPr>
          <w:ilvl w:val="0"/>
          <w:numId w:val="4"/>
        </w:numPr>
        <w:rPr>
          <w:b/>
        </w:rPr>
      </w:pPr>
      <w:r w:rsidRPr="00636279">
        <w:rPr>
          <w:b/>
        </w:rPr>
        <w:t>Comité de pilotage :</w:t>
      </w:r>
      <w:r>
        <w:rPr>
          <w:b/>
        </w:rPr>
        <w:tab/>
      </w:r>
    </w:p>
    <w:p w:rsidR="00DE44E6" w:rsidRPr="0061746C" w:rsidRDefault="00DE44E6" w:rsidP="00DE44E6">
      <w:pPr>
        <w:pStyle w:val="Paragraphedeliste"/>
        <w:ind w:left="1440"/>
      </w:pPr>
      <w:r w:rsidRPr="0061746C">
        <w:t>M. Simon DESAGE</w:t>
      </w:r>
      <w:r w:rsidR="00057F03">
        <w:t>, Doctorant</w:t>
      </w:r>
    </w:p>
    <w:p w:rsidR="00DE44E6" w:rsidRPr="0061746C" w:rsidRDefault="00DE44E6" w:rsidP="00DE44E6">
      <w:pPr>
        <w:pStyle w:val="Paragraphedeliste"/>
        <w:ind w:left="1440"/>
      </w:pPr>
      <w:r w:rsidRPr="0061746C">
        <w:t>M. Vincent COUTURIER</w:t>
      </w:r>
      <w:r w:rsidR="00057F03">
        <w:t>, Enseignant suiveur</w:t>
      </w:r>
    </w:p>
    <w:p w:rsidR="00636279" w:rsidRPr="00636279" w:rsidRDefault="00636279" w:rsidP="00A55CAC">
      <w:pPr>
        <w:pStyle w:val="Paragraphedeliste"/>
        <w:rPr>
          <w:b/>
        </w:rPr>
      </w:pPr>
      <w:r>
        <w:rPr>
          <w:b/>
        </w:rPr>
        <w:tab/>
      </w:r>
    </w:p>
    <w:p w:rsidR="00636279" w:rsidRDefault="00636279" w:rsidP="00636279">
      <w:pPr>
        <w:pStyle w:val="Paragraphedeliste"/>
        <w:numPr>
          <w:ilvl w:val="0"/>
          <w:numId w:val="4"/>
        </w:numPr>
        <w:rPr>
          <w:b/>
        </w:rPr>
      </w:pPr>
      <w:r w:rsidRPr="00636279">
        <w:rPr>
          <w:b/>
        </w:rPr>
        <w:t>Equipe de projet :</w:t>
      </w:r>
    </w:p>
    <w:p w:rsidR="00057F03" w:rsidRDefault="00057F03" w:rsidP="00057F03">
      <w:pPr>
        <w:pStyle w:val="Paragraphedeliste"/>
        <w:ind w:left="1440"/>
      </w:pPr>
      <w:r>
        <w:t>M. Simon DESAGE, Doctorant</w:t>
      </w:r>
    </w:p>
    <w:p w:rsidR="00057F03" w:rsidRPr="00A55CAC" w:rsidRDefault="002E75F2" w:rsidP="00057F03">
      <w:pPr>
        <w:pStyle w:val="Paragraphedeliste"/>
        <w:ind w:left="1440"/>
      </w:pPr>
      <w:r>
        <w:t>M. Charly</w:t>
      </w:r>
      <w:r w:rsidR="00057F03" w:rsidRPr="00A55CAC">
        <w:t xml:space="preserve"> BERTHET</w:t>
      </w:r>
    </w:p>
    <w:p w:rsidR="00057F03" w:rsidRPr="00A55CAC" w:rsidRDefault="00057F03" w:rsidP="00057F03">
      <w:pPr>
        <w:pStyle w:val="Paragraphedeliste"/>
        <w:ind w:left="1440"/>
      </w:pPr>
      <w:r w:rsidRPr="00A55CAC">
        <w:t>M. Vincent CHENAL</w:t>
      </w:r>
    </w:p>
    <w:p w:rsidR="00057F03" w:rsidRPr="00A55CAC" w:rsidRDefault="00057F03" w:rsidP="00057F03">
      <w:pPr>
        <w:pStyle w:val="Paragraphedeliste"/>
        <w:ind w:left="1440"/>
      </w:pPr>
      <w:r w:rsidRPr="00A55CAC">
        <w:t>Mlle. Audry DUPARC</w:t>
      </w:r>
    </w:p>
    <w:p w:rsidR="00057F03" w:rsidRPr="00A55CAC" w:rsidRDefault="00057F03" w:rsidP="00057F03">
      <w:pPr>
        <w:pStyle w:val="Paragraphedeliste"/>
        <w:ind w:left="1440"/>
      </w:pPr>
      <w:r w:rsidRPr="00A55CAC">
        <w:t>M. Léo LETOURNEUR</w:t>
      </w:r>
    </w:p>
    <w:p w:rsidR="00057F03" w:rsidRPr="00057F03" w:rsidRDefault="00057F03" w:rsidP="00057F03">
      <w:pPr>
        <w:pStyle w:val="Paragraphedeliste"/>
        <w:ind w:left="1440"/>
      </w:pPr>
      <w:r w:rsidRPr="00A55CAC">
        <w:t>M. Geoffrey YOCCOZ</w:t>
      </w:r>
    </w:p>
    <w:p w:rsidR="00A55CAC" w:rsidRPr="00636279" w:rsidRDefault="00A55CAC" w:rsidP="00A55CAC">
      <w:pPr>
        <w:pStyle w:val="Paragraphedeliste"/>
        <w:rPr>
          <w:b/>
        </w:rPr>
      </w:pPr>
    </w:p>
    <w:p w:rsidR="00A55CAC" w:rsidRDefault="00636279" w:rsidP="00636279">
      <w:pPr>
        <w:pStyle w:val="Paragraphedeliste"/>
        <w:numPr>
          <w:ilvl w:val="0"/>
          <w:numId w:val="4"/>
        </w:numPr>
        <w:rPr>
          <w:b/>
        </w:rPr>
      </w:pPr>
      <w:r w:rsidRPr="00636279">
        <w:rPr>
          <w:b/>
        </w:rPr>
        <w:t>Maitrise d’ouvrage :</w:t>
      </w:r>
      <w:r w:rsidR="00A55CAC">
        <w:rPr>
          <w:b/>
        </w:rPr>
        <w:tab/>
      </w:r>
    </w:p>
    <w:p w:rsidR="00636279" w:rsidRDefault="00A55CAC" w:rsidP="00A55CAC">
      <w:pPr>
        <w:pStyle w:val="Paragraphedeliste"/>
        <w:ind w:left="1440"/>
      </w:pPr>
      <w:r>
        <w:t xml:space="preserve">M. </w:t>
      </w:r>
      <w:r w:rsidRPr="00A55CAC">
        <w:t>Simo</w:t>
      </w:r>
      <w:r>
        <w:t>n DESAGE</w:t>
      </w:r>
      <w:r w:rsidR="00057F03">
        <w:t>, Doctorant</w:t>
      </w:r>
    </w:p>
    <w:p w:rsidR="00A55CAC" w:rsidRPr="00636279" w:rsidRDefault="00A55CAC" w:rsidP="00A55CAC">
      <w:pPr>
        <w:pStyle w:val="Paragraphedeliste"/>
        <w:ind w:left="1440"/>
        <w:rPr>
          <w:b/>
        </w:rPr>
      </w:pPr>
    </w:p>
    <w:p w:rsidR="00636279" w:rsidRDefault="00636279" w:rsidP="00636279">
      <w:pPr>
        <w:pStyle w:val="Paragraphedeliste"/>
        <w:numPr>
          <w:ilvl w:val="0"/>
          <w:numId w:val="4"/>
        </w:numPr>
        <w:rPr>
          <w:b/>
        </w:rPr>
      </w:pPr>
      <w:r w:rsidRPr="00636279">
        <w:rPr>
          <w:b/>
        </w:rPr>
        <w:t>Maitrise d’œuvre :</w:t>
      </w:r>
    </w:p>
    <w:p w:rsidR="00A55CAC" w:rsidRPr="00A55CAC" w:rsidRDefault="00A55CAC" w:rsidP="00A55CAC">
      <w:pPr>
        <w:pStyle w:val="Paragraphedeliste"/>
        <w:ind w:left="1440"/>
      </w:pPr>
      <w:r w:rsidRPr="00A55CAC">
        <w:t>M. Vincent COUTURIER</w:t>
      </w:r>
      <w:r w:rsidR="00057F03">
        <w:t>, Enseignant suiveur</w:t>
      </w:r>
    </w:p>
    <w:p w:rsidR="00A55CAC" w:rsidRPr="00A55CAC" w:rsidRDefault="002E75F2" w:rsidP="00A55CAC">
      <w:pPr>
        <w:pStyle w:val="Paragraphedeliste"/>
        <w:ind w:left="1440"/>
      </w:pPr>
      <w:r>
        <w:t>M. Charly</w:t>
      </w:r>
      <w:r w:rsidR="00A55CAC" w:rsidRPr="00A55CAC">
        <w:t xml:space="preserv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Default="00A55CAC" w:rsidP="00A55CAC">
      <w:pPr>
        <w:pStyle w:val="Paragraphedeliste"/>
        <w:ind w:left="1440"/>
      </w:pPr>
      <w:r w:rsidRPr="00A55CAC">
        <w:t>M. Geoffrey YOCCOZ</w:t>
      </w:r>
    </w:p>
    <w:p w:rsidR="00A55CAC" w:rsidRPr="00A55CAC" w:rsidRDefault="00A55CAC" w:rsidP="00A55CAC">
      <w:pPr>
        <w:pStyle w:val="Paragraphedeliste"/>
        <w:ind w:left="1440"/>
      </w:pPr>
    </w:p>
    <w:p w:rsidR="00636279" w:rsidRDefault="00636279" w:rsidP="00636279">
      <w:pPr>
        <w:pStyle w:val="Paragraphedeliste"/>
        <w:numPr>
          <w:ilvl w:val="0"/>
          <w:numId w:val="4"/>
        </w:numPr>
        <w:rPr>
          <w:b/>
        </w:rPr>
      </w:pPr>
      <w:r w:rsidRPr="00636279">
        <w:rPr>
          <w:b/>
        </w:rPr>
        <w:t>Prestataire :</w:t>
      </w:r>
    </w:p>
    <w:p w:rsidR="00A55CAC" w:rsidRPr="00A55CAC" w:rsidRDefault="00A55CAC" w:rsidP="00A55CAC">
      <w:pPr>
        <w:pStyle w:val="Paragraphedeliste"/>
        <w:ind w:left="1440"/>
      </w:pPr>
      <w:r w:rsidRPr="00A55CAC">
        <w:t>IUT Annecy-le-Vieux</w:t>
      </w:r>
    </w:p>
    <w:p w:rsidR="00A55CAC" w:rsidRPr="00A55CAC" w:rsidRDefault="002E75F2" w:rsidP="00A55CAC">
      <w:pPr>
        <w:pStyle w:val="Paragraphedeliste"/>
        <w:ind w:left="1440"/>
      </w:pPr>
      <w:r>
        <w:t>M. Charly</w:t>
      </w:r>
      <w:r w:rsidR="00A55CAC" w:rsidRPr="00A55CAC">
        <w:t xml:space="preserv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Pr="00A55CAC" w:rsidRDefault="00A55CAC" w:rsidP="00A55CAC">
      <w:pPr>
        <w:pStyle w:val="Paragraphedeliste"/>
        <w:ind w:left="1440"/>
      </w:pPr>
      <w:r w:rsidRPr="00A55CAC">
        <w:t>M. Geoffrey YOCCOZ</w:t>
      </w:r>
    </w:p>
    <w:p w:rsidR="00903812" w:rsidRDefault="00903812">
      <w:pPr>
        <w:spacing w:line="276" w:lineRule="auto"/>
        <w:rPr>
          <w:b/>
        </w:rPr>
      </w:pPr>
      <w:r>
        <w:rPr>
          <w:b/>
        </w:rPr>
        <w:br w:type="page"/>
      </w:r>
    </w:p>
    <w:p w:rsidR="00903812" w:rsidRPr="00E06C6E" w:rsidRDefault="00903812" w:rsidP="00E06C6E">
      <w:pPr>
        <w:pStyle w:val="Titre1"/>
        <w:numPr>
          <w:ilvl w:val="0"/>
          <w:numId w:val="7"/>
        </w:numPr>
        <w:jc w:val="center"/>
        <w:rPr>
          <w:sz w:val="52"/>
          <w:szCs w:val="52"/>
        </w:rPr>
      </w:pPr>
      <w:bookmarkStart w:id="5" w:name="_Toc372285927"/>
      <w:r w:rsidRPr="00E06C6E">
        <w:rPr>
          <w:sz w:val="52"/>
          <w:szCs w:val="52"/>
        </w:rPr>
        <w:lastRenderedPageBreak/>
        <w:t>Etude de l’existant</w:t>
      </w:r>
      <w:bookmarkEnd w:id="5"/>
    </w:p>
    <w:p w:rsidR="00903812" w:rsidRDefault="00903812">
      <w:pPr>
        <w:spacing w:line="276" w:lineRule="auto"/>
      </w:pPr>
    </w:p>
    <w:p w:rsidR="00226AC6" w:rsidRDefault="006174E6">
      <w:pPr>
        <w:spacing w:line="276" w:lineRule="auto"/>
      </w:pPr>
      <w:r>
        <w:t xml:space="preserve">Attente d’information de la part de M. </w:t>
      </w:r>
      <w:proofErr w:type="spellStart"/>
      <w:r>
        <w:t>Desage</w:t>
      </w:r>
      <w:proofErr w:type="spellEnd"/>
      <w:r w:rsidR="00226AC6">
        <w:br w:type="page"/>
      </w:r>
    </w:p>
    <w:p w:rsidR="00903812" w:rsidRPr="00E06C6E" w:rsidRDefault="00903812" w:rsidP="00E06C6E">
      <w:pPr>
        <w:pStyle w:val="Titre1"/>
        <w:numPr>
          <w:ilvl w:val="0"/>
          <w:numId w:val="7"/>
        </w:numPr>
        <w:jc w:val="center"/>
        <w:rPr>
          <w:noProof/>
          <w:sz w:val="52"/>
          <w:szCs w:val="52"/>
          <w:lang w:eastAsia="fr-FR"/>
        </w:rPr>
      </w:pPr>
      <w:bookmarkStart w:id="6" w:name="_Toc372285928"/>
      <w:r w:rsidRPr="00E06C6E">
        <w:rPr>
          <w:sz w:val="52"/>
          <w:szCs w:val="52"/>
        </w:rPr>
        <w:lastRenderedPageBreak/>
        <w:t>Les besoins fonctionnels</w:t>
      </w:r>
      <w:bookmarkEnd w:id="6"/>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734658" w:rsidP="00903812">
      <w:r>
        <w:rPr>
          <w:noProof/>
          <w:lang w:eastAsia="fr-FR"/>
        </w:rPr>
        <w:drawing>
          <wp:anchor distT="0" distB="0" distL="114300" distR="114300" simplePos="0" relativeHeight="251660288" behindDoc="0" locked="0" layoutInCell="1" allowOverlap="1" wp14:anchorId="34C3EA00" wp14:editId="5AF4D4DF">
            <wp:simplePos x="0" y="0"/>
            <wp:positionH relativeFrom="column">
              <wp:posOffset>-250884</wp:posOffset>
            </wp:positionH>
            <wp:positionV relativeFrom="paragraph">
              <wp:posOffset>78740</wp:posOffset>
            </wp:positionV>
            <wp:extent cx="6268203" cy="535495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dry\Documents\GitHub\Etat_De_L_Art\Cahier des charges\useCase.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268203" cy="5354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Default="00903812" w:rsidP="00903812"/>
    <w:p w:rsidR="00903812" w:rsidRPr="00903812" w:rsidRDefault="00903812" w:rsidP="00903812"/>
    <w:p w:rsidR="00903812" w:rsidRDefault="00903812" w:rsidP="00903812"/>
    <w:p w:rsidR="00903812" w:rsidRDefault="00903812">
      <w:pPr>
        <w:spacing w:line="276" w:lineRule="auto"/>
      </w:pPr>
      <w:r>
        <w:br w:type="page"/>
      </w:r>
    </w:p>
    <w:p w:rsidR="004E5EAD" w:rsidRDefault="004E5EAD" w:rsidP="004E5EAD">
      <w:pPr>
        <w:pStyle w:val="Paragraphedeliste"/>
        <w:numPr>
          <w:ilvl w:val="0"/>
          <w:numId w:val="8"/>
        </w:numPr>
        <w:spacing w:after="200" w:line="276" w:lineRule="auto"/>
      </w:pPr>
      <w:r w:rsidRPr="0046266C">
        <w:rPr>
          <w:b/>
        </w:rPr>
        <w:lastRenderedPageBreak/>
        <w:t>Cas d’utilisation</w:t>
      </w:r>
      <w:r>
        <w:t> : Charger une image</w:t>
      </w:r>
    </w:p>
    <w:p w:rsidR="004E5EAD" w:rsidRDefault="004E5EAD" w:rsidP="004E5EAD">
      <w:r w:rsidRPr="0046266C">
        <w:rPr>
          <w:b/>
        </w:rPr>
        <w:t>Acteur primaire</w:t>
      </w:r>
      <w:r>
        <w:t xml:space="preserve"> : L’utilisateur</w:t>
      </w:r>
    </w:p>
    <w:p w:rsidR="004E5EAD" w:rsidRDefault="004E5EAD" w:rsidP="004E5EAD">
      <w:r w:rsidRPr="0046266C">
        <w:rPr>
          <w:b/>
        </w:rPr>
        <w:t xml:space="preserve">Objectif </w:t>
      </w:r>
      <w:r>
        <w:t>: Charger l’image  voulue pour la reconstruction 3D</w:t>
      </w:r>
    </w:p>
    <w:p w:rsidR="004E5EAD" w:rsidRDefault="004E5EAD" w:rsidP="004E5EAD">
      <w:r w:rsidRPr="0046266C">
        <w:rPr>
          <w:b/>
        </w:rPr>
        <w:t>Pré conditions :</w:t>
      </w:r>
      <w:r>
        <w:t xml:space="preserve"> </w:t>
      </w:r>
      <w:r w:rsidRPr="008F3546">
        <w:t xml:space="preserve">Avoir </w:t>
      </w:r>
      <w:r>
        <w:t>une image d’un objet à étudier.</w:t>
      </w:r>
    </w:p>
    <w:p w:rsidR="004E5EAD" w:rsidRDefault="004E5EAD" w:rsidP="004E5EAD">
      <w:r w:rsidRPr="0046266C">
        <w:rPr>
          <w:b/>
        </w:rPr>
        <w:t>Post conditions</w:t>
      </w:r>
      <w:r>
        <w:rPr>
          <w:b/>
        </w:rPr>
        <w:t xml:space="preserve"> : </w:t>
      </w:r>
      <w:r w:rsidRPr="00F64776">
        <w:t>L’image est chargée dans l’application</w:t>
      </w:r>
    </w:p>
    <w:p w:rsidR="004E5EAD" w:rsidRDefault="004E5EAD" w:rsidP="004E5EAD"/>
    <w:p w:rsidR="004E5EAD" w:rsidRDefault="004E5EAD" w:rsidP="004E5EAD">
      <w:pPr>
        <w:rPr>
          <w:b/>
        </w:rPr>
      </w:pPr>
      <w:r w:rsidRPr="0046266C">
        <w:rPr>
          <w:b/>
        </w:rPr>
        <w:t>Scénario nominal :</w:t>
      </w:r>
    </w:p>
    <w:p w:rsidR="004E5EAD" w:rsidRPr="0046266C" w:rsidRDefault="004E5EAD" w:rsidP="004E5EAD">
      <w:pPr>
        <w:rPr>
          <w:b/>
        </w:rPr>
      </w:pPr>
    </w:p>
    <w:p w:rsidR="004E5EAD" w:rsidRDefault="004E5EAD" w:rsidP="004E5EAD">
      <w:r>
        <w:t>1. L’utilisateur clique sur le bouton de chargement.</w:t>
      </w:r>
    </w:p>
    <w:p w:rsidR="004E5EAD" w:rsidRDefault="004E5EAD" w:rsidP="004E5EAD">
      <w:r>
        <w:t>2. Le programme affiche la fenêtre d’exploration de l’ordinateur.</w:t>
      </w:r>
    </w:p>
    <w:p w:rsidR="004E5EAD" w:rsidRDefault="004E5EAD" w:rsidP="004E5EAD">
      <w:r>
        <w:t>3. L’utilisateur sélectionne l’image.</w:t>
      </w:r>
    </w:p>
    <w:p w:rsidR="004E5EAD" w:rsidRDefault="004E5EAD" w:rsidP="004E5EAD">
      <w:r>
        <w:t>4. L’utilisateur confirme son choix.</w:t>
      </w:r>
    </w:p>
    <w:p w:rsidR="004E5EAD" w:rsidRDefault="004E5EAD" w:rsidP="004E5EAD">
      <w:r>
        <w:t>5. L’application enregistre le chemin absolu de l’image.</w:t>
      </w:r>
    </w:p>
    <w:p w:rsidR="004E5EAD" w:rsidRDefault="004E5EAD" w:rsidP="004E5EAD">
      <w:r>
        <w:t xml:space="preserve">6. </w:t>
      </w:r>
      <w:r w:rsidRPr="008F3546">
        <w:t>L’application charge l</w:t>
      </w:r>
      <w:r>
        <w:t>’image</w:t>
      </w:r>
      <w:r w:rsidRPr="008F3546">
        <w:t>.</w:t>
      </w:r>
    </w:p>
    <w:p w:rsidR="004E5EAD" w:rsidRDefault="004E5EAD" w:rsidP="004E5EAD"/>
    <w:p w:rsidR="004E5EAD" w:rsidRDefault="004E5EAD" w:rsidP="004E5EAD">
      <w:pPr>
        <w:rPr>
          <w:b/>
        </w:rPr>
      </w:pPr>
      <w:r w:rsidRPr="0046266C">
        <w:rPr>
          <w:b/>
        </w:rPr>
        <w:t>Scénario Alternatif :</w:t>
      </w:r>
    </w:p>
    <w:p w:rsidR="004E5EAD" w:rsidRPr="0046266C" w:rsidRDefault="004E5EAD" w:rsidP="004E5EAD">
      <w:pPr>
        <w:rPr>
          <w:b/>
        </w:rPr>
      </w:pPr>
    </w:p>
    <w:p w:rsidR="004E5EAD" w:rsidRDefault="004E5EAD" w:rsidP="004E5EAD">
      <w:r>
        <w:t>2a1. L’utilisateur annule le chargement.</w:t>
      </w:r>
    </w:p>
    <w:p w:rsidR="004E5EAD" w:rsidRDefault="004E5EAD" w:rsidP="004E5EAD">
      <w:r>
        <w:t>2a2. L’application retourne à la fenêtre graphique.</w:t>
      </w:r>
    </w:p>
    <w:p w:rsidR="004E5EAD" w:rsidRDefault="004E5EAD" w:rsidP="004E5EAD"/>
    <w:p w:rsidR="004E5EAD" w:rsidRDefault="004E5EAD" w:rsidP="004E5EAD">
      <w:pPr>
        <w:rPr>
          <w:b/>
        </w:rPr>
      </w:pPr>
      <w:r w:rsidRPr="007E2D32">
        <w:rPr>
          <w:b/>
        </w:rPr>
        <w:t>Scénario d’exception :</w:t>
      </w:r>
    </w:p>
    <w:p w:rsidR="004E5EAD" w:rsidRDefault="004E5EAD" w:rsidP="004E5EAD">
      <w:pPr>
        <w:rPr>
          <w:b/>
        </w:rPr>
      </w:pPr>
    </w:p>
    <w:p w:rsidR="004E5EAD" w:rsidRDefault="004E5EAD" w:rsidP="004E5EAD">
      <w:r>
        <w:t>6a1. L’application ne parvient pas à charger l’image.</w:t>
      </w:r>
    </w:p>
    <w:p w:rsidR="004E5EAD" w:rsidRDefault="004E5EAD" w:rsidP="004E5EAD">
      <w:r>
        <w:t>6a2. L’application affiche un message d’erreur.</w:t>
      </w:r>
    </w:p>
    <w:p w:rsidR="004E5EAD" w:rsidRDefault="004E5EAD" w:rsidP="004E5EAD"/>
    <w:p w:rsidR="004E5EAD" w:rsidRDefault="004E5EAD" w:rsidP="004E5EAD">
      <w:pPr>
        <w:pStyle w:val="Paragraphedeliste"/>
        <w:numPr>
          <w:ilvl w:val="0"/>
          <w:numId w:val="8"/>
        </w:numPr>
        <w:spacing w:after="200" w:line="276" w:lineRule="auto"/>
      </w:pPr>
      <w:r w:rsidRPr="0046266C">
        <w:rPr>
          <w:b/>
        </w:rPr>
        <w:t>Cas d’utilisation</w:t>
      </w:r>
      <w:r>
        <w:t> : Charger deux images</w:t>
      </w:r>
    </w:p>
    <w:p w:rsidR="004E5EAD" w:rsidRDefault="004E5EAD" w:rsidP="004E5EAD">
      <w:r w:rsidRPr="0046266C">
        <w:rPr>
          <w:b/>
        </w:rPr>
        <w:t>Acteur primaire</w:t>
      </w:r>
      <w:r>
        <w:t xml:space="preserve"> : L’utilisateur</w:t>
      </w:r>
    </w:p>
    <w:p w:rsidR="004E5EAD" w:rsidRDefault="004E5EAD" w:rsidP="004E5EAD">
      <w:r w:rsidRPr="0046266C">
        <w:rPr>
          <w:b/>
        </w:rPr>
        <w:t xml:space="preserve">Objectif </w:t>
      </w:r>
      <w:r>
        <w:t>: Charger les images de l’objet nécessaires à la reconstruction 3D.</w:t>
      </w:r>
    </w:p>
    <w:p w:rsidR="004E5EAD" w:rsidRDefault="004E5EAD" w:rsidP="004E5EAD">
      <w:r w:rsidRPr="0046266C">
        <w:rPr>
          <w:b/>
        </w:rPr>
        <w:t>Pré conditions :</w:t>
      </w:r>
      <w:r>
        <w:t xml:space="preserve"> </w:t>
      </w:r>
      <w:r w:rsidRPr="008F3546">
        <w:t xml:space="preserve">Avoir </w:t>
      </w:r>
      <w:r>
        <w:t>deux images d’un même objet à étudier, espacées de 6 cm (</w:t>
      </w:r>
      <w:proofErr w:type="spellStart"/>
      <w:r>
        <w:t>stéréocscopie</w:t>
      </w:r>
      <w:proofErr w:type="spellEnd"/>
      <w:r>
        <w:t>)</w:t>
      </w:r>
    </w:p>
    <w:p w:rsidR="004E5EAD" w:rsidRDefault="004E5EAD" w:rsidP="004E5EAD">
      <w:r w:rsidRPr="0046266C">
        <w:rPr>
          <w:b/>
        </w:rPr>
        <w:t>Post conditions :</w:t>
      </w:r>
      <w:r>
        <w:t xml:space="preserve"> Les images sont chargées dans l’application.</w:t>
      </w:r>
    </w:p>
    <w:p w:rsidR="004E5EAD" w:rsidRDefault="004E5EAD" w:rsidP="004E5EAD"/>
    <w:p w:rsidR="004E5EAD" w:rsidRDefault="004E5EAD" w:rsidP="004E5EAD">
      <w:pPr>
        <w:rPr>
          <w:b/>
        </w:rPr>
      </w:pPr>
      <w:r w:rsidRPr="0046266C">
        <w:rPr>
          <w:b/>
        </w:rPr>
        <w:t>Scénario nominal :</w:t>
      </w:r>
    </w:p>
    <w:p w:rsidR="004E5EAD" w:rsidRPr="0046266C" w:rsidRDefault="004E5EAD" w:rsidP="004E5EAD">
      <w:pPr>
        <w:rPr>
          <w:b/>
        </w:rPr>
      </w:pPr>
    </w:p>
    <w:p w:rsidR="004E5EAD" w:rsidRDefault="004E5EAD" w:rsidP="004E5EAD">
      <w:r>
        <w:t>1. L’utilisateur clique sur le bouton de chargement.</w:t>
      </w:r>
    </w:p>
    <w:p w:rsidR="004E5EAD" w:rsidRDefault="004E5EAD" w:rsidP="004E5EAD">
      <w:r>
        <w:t>2. Le programme affiche la fenêtre d’exploration de l’ordinateur.</w:t>
      </w:r>
    </w:p>
    <w:p w:rsidR="004E5EAD" w:rsidRDefault="004E5EAD" w:rsidP="004E5EAD">
      <w:r>
        <w:t>3. L’utilisateur sélectionne les images.</w:t>
      </w:r>
    </w:p>
    <w:p w:rsidR="004E5EAD" w:rsidRDefault="004E5EAD" w:rsidP="004E5EAD">
      <w:r>
        <w:t>4. L’utilisateur confirme les images.</w:t>
      </w:r>
    </w:p>
    <w:p w:rsidR="004E5EAD" w:rsidRDefault="004E5EAD" w:rsidP="004E5EAD">
      <w:r>
        <w:t>5. L’application enregistre les chemins absolus des images.</w:t>
      </w:r>
    </w:p>
    <w:p w:rsidR="004E5EAD" w:rsidRDefault="004E5EAD" w:rsidP="004E5EAD">
      <w:r>
        <w:t xml:space="preserve">6. </w:t>
      </w:r>
      <w:r w:rsidRPr="008F3546">
        <w:t>L’application charge les images.</w:t>
      </w:r>
    </w:p>
    <w:p w:rsidR="004E5EAD" w:rsidRDefault="004E5EAD" w:rsidP="004E5EAD"/>
    <w:p w:rsidR="004E5EAD" w:rsidRDefault="004E5EAD" w:rsidP="004E5EAD">
      <w:pPr>
        <w:rPr>
          <w:b/>
        </w:rPr>
      </w:pPr>
      <w:r w:rsidRPr="0046266C">
        <w:rPr>
          <w:b/>
        </w:rPr>
        <w:t>Scénario Alternatif :</w:t>
      </w:r>
    </w:p>
    <w:p w:rsidR="004E5EAD" w:rsidRPr="0046266C" w:rsidRDefault="004E5EAD" w:rsidP="004E5EAD">
      <w:pPr>
        <w:rPr>
          <w:b/>
        </w:rPr>
      </w:pPr>
    </w:p>
    <w:p w:rsidR="004E5EAD" w:rsidRDefault="004E5EAD" w:rsidP="004E5EAD">
      <w:r>
        <w:t>2a1. L’utilisateur annule le chargement.</w:t>
      </w:r>
    </w:p>
    <w:p w:rsidR="004E5EAD" w:rsidRDefault="004E5EAD" w:rsidP="004E5EAD">
      <w:r>
        <w:t>2a2. L’application retourne à la fenêtre graphique.</w:t>
      </w:r>
    </w:p>
    <w:p w:rsidR="004E5EAD" w:rsidRDefault="004E5EAD" w:rsidP="004E5EAD"/>
    <w:p w:rsidR="004E5EAD" w:rsidRDefault="004E5EAD" w:rsidP="004E5EAD">
      <w:pPr>
        <w:rPr>
          <w:b/>
        </w:rPr>
      </w:pPr>
      <w:r w:rsidRPr="007E2D32">
        <w:rPr>
          <w:b/>
        </w:rPr>
        <w:t>Scénario d’exception :</w:t>
      </w:r>
    </w:p>
    <w:p w:rsidR="004E5EAD" w:rsidRDefault="004E5EAD" w:rsidP="004E5EAD">
      <w:pPr>
        <w:rPr>
          <w:b/>
        </w:rPr>
      </w:pPr>
    </w:p>
    <w:p w:rsidR="004E5EAD" w:rsidRDefault="004E5EAD" w:rsidP="004E5EAD">
      <w:r>
        <w:t>6a1. L’application ne parvient pas à charger les images.</w:t>
      </w:r>
    </w:p>
    <w:p w:rsidR="004E5EAD" w:rsidRDefault="004E5EAD" w:rsidP="004E5EAD">
      <w:r>
        <w:t>6a2. L’application affiche un message d’erreur.</w:t>
      </w:r>
    </w:p>
    <w:p w:rsidR="00C70D9E" w:rsidRDefault="00C70D9E" w:rsidP="00C70D9E">
      <w:pPr>
        <w:pStyle w:val="Paragraphedeliste"/>
        <w:spacing w:after="200" w:line="276" w:lineRule="auto"/>
      </w:pPr>
    </w:p>
    <w:p w:rsidR="00C70D9E" w:rsidRDefault="00C70D9E" w:rsidP="00C70D9E">
      <w:pPr>
        <w:pStyle w:val="Paragraphedeliste"/>
        <w:numPr>
          <w:ilvl w:val="0"/>
          <w:numId w:val="8"/>
        </w:numPr>
        <w:spacing w:after="200" w:line="276" w:lineRule="auto"/>
      </w:pPr>
      <w:r w:rsidRPr="0046266C">
        <w:rPr>
          <w:b/>
        </w:rPr>
        <w:lastRenderedPageBreak/>
        <w:t>Cas d’utilisation</w:t>
      </w:r>
      <w:r>
        <w:t> : Positionner la lumière</w:t>
      </w:r>
    </w:p>
    <w:p w:rsidR="00C70D9E" w:rsidRDefault="00C70D9E" w:rsidP="00C70D9E">
      <w:r w:rsidRPr="0046266C">
        <w:rPr>
          <w:b/>
        </w:rPr>
        <w:t>Acteur primaire</w:t>
      </w:r>
      <w:r>
        <w:t xml:space="preserve"> : L’utilisateur</w:t>
      </w:r>
    </w:p>
    <w:p w:rsidR="00C70D9E" w:rsidRDefault="00C70D9E" w:rsidP="00C70D9E">
      <w:r w:rsidRPr="0046266C">
        <w:rPr>
          <w:b/>
        </w:rPr>
        <w:t xml:space="preserve">Objectif </w:t>
      </w:r>
      <w:r>
        <w:t>: Changer la position de la lumière par rapport à l’objet.</w:t>
      </w:r>
    </w:p>
    <w:p w:rsidR="00C70D9E" w:rsidRDefault="00C70D9E" w:rsidP="00C70D9E">
      <w:r w:rsidRPr="0046266C">
        <w:rPr>
          <w:b/>
        </w:rPr>
        <w:t>Pré conditions :</w:t>
      </w:r>
      <w:r>
        <w:t xml:space="preserve"> Avoir un rendu affiché dans la fenêtre graphique</w:t>
      </w:r>
    </w:p>
    <w:p w:rsidR="00C70D9E" w:rsidRDefault="00C70D9E" w:rsidP="00C70D9E">
      <w:r w:rsidRPr="0046266C">
        <w:rPr>
          <w:b/>
        </w:rPr>
        <w:t>Post conditions :</w:t>
      </w:r>
      <w:r>
        <w:t xml:space="preserve"> Le rendu est mis à jour en fonction de la modification</w:t>
      </w:r>
    </w:p>
    <w:p w:rsidR="00C70D9E" w:rsidRDefault="00C70D9E" w:rsidP="00C70D9E"/>
    <w:p w:rsidR="00C70D9E" w:rsidRDefault="00C70D9E" w:rsidP="00C70D9E">
      <w:pPr>
        <w:rPr>
          <w:b/>
        </w:rPr>
      </w:pPr>
      <w:r w:rsidRPr="0046266C">
        <w:rPr>
          <w:b/>
        </w:rPr>
        <w:t>Scénario nominal :</w:t>
      </w:r>
    </w:p>
    <w:p w:rsidR="00C70D9E" w:rsidRPr="0046266C" w:rsidRDefault="00C70D9E" w:rsidP="00C70D9E">
      <w:pPr>
        <w:rPr>
          <w:b/>
        </w:rPr>
      </w:pPr>
    </w:p>
    <w:p w:rsidR="00C70D9E" w:rsidRDefault="00C70D9E" w:rsidP="00C70D9E">
      <w:r>
        <w:t>1. L’utilisateur clique sur le cercle de positionnement de la lumière.</w:t>
      </w:r>
    </w:p>
    <w:p w:rsidR="00C70D9E" w:rsidRDefault="00C70D9E" w:rsidP="00C70D9E">
      <w:r>
        <w:t xml:space="preserve">2. L’application met à jour le rendu en </w:t>
      </w:r>
      <w:proofErr w:type="spellStart"/>
      <w:r>
        <w:t>fcontion</w:t>
      </w:r>
      <w:proofErr w:type="spellEnd"/>
      <w:r>
        <w:t xml:space="preserve"> de la nouvelle position de la lumière.</w:t>
      </w:r>
    </w:p>
    <w:p w:rsidR="00C70D9E" w:rsidRDefault="00C70D9E" w:rsidP="00C70D9E"/>
    <w:p w:rsidR="00C70D9E" w:rsidRDefault="00C70D9E" w:rsidP="00C70D9E"/>
    <w:p w:rsidR="00C70D9E" w:rsidRDefault="00C70D9E" w:rsidP="00C70D9E">
      <w:pPr>
        <w:pStyle w:val="Paragraphedeliste"/>
        <w:numPr>
          <w:ilvl w:val="0"/>
          <w:numId w:val="8"/>
        </w:numPr>
        <w:spacing w:after="200" w:line="276" w:lineRule="auto"/>
      </w:pPr>
      <w:r w:rsidRPr="0046266C">
        <w:rPr>
          <w:b/>
        </w:rPr>
        <w:t>Cas d’utilisation</w:t>
      </w:r>
      <w:r>
        <w:t> : Choisir un filtre à appliquer</w:t>
      </w:r>
    </w:p>
    <w:p w:rsidR="00C70D9E" w:rsidRDefault="00C70D9E" w:rsidP="00C70D9E">
      <w:r w:rsidRPr="0046266C">
        <w:rPr>
          <w:b/>
        </w:rPr>
        <w:t>Acteur primaire</w:t>
      </w:r>
      <w:r>
        <w:t xml:space="preserve"> : L’utilisateur</w:t>
      </w:r>
    </w:p>
    <w:p w:rsidR="00C70D9E" w:rsidRDefault="00C70D9E" w:rsidP="00C70D9E">
      <w:r w:rsidRPr="0046266C">
        <w:rPr>
          <w:b/>
        </w:rPr>
        <w:t>Objectif</w:t>
      </w:r>
      <w:r>
        <w:rPr>
          <w:b/>
        </w:rPr>
        <w:t> :</w:t>
      </w:r>
      <w:r w:rsidRPr="0046266C">
        <w:rPr>
          <w:b/>
        </w:rPr>
        <w:t xml:space="preserve"> </w:t>
      </w:r>
      <w:r>
        <w:t>Appliquer un filtre sur la ou les images sources pour améliorer le rendu</w:t>
      </w:r>
    </w:p>
    <w:p w:rsidR="00C70D9E" w:rsidRDefault="00C70D9E" w:rsidP="00C70D9E">
      <w:r w:rsidRPr="0046266C">
        <w:rPr>
          <w:b/>
        </w:rPr>
        <w:t>Pré conditions :</w:t>
      </w:r>
      <w:r>
        <w:t xml:space="preserve"> Avoir chargé des images</w:t>
      </w:r>
    </w:p>
    <w:p w:rsidR="00C70D9E" w:rsidRDefault="00C70D9E" w:rsidP="00C70D9E">
      <w:r w:rsidRPr="0046266C">
        <w:rPr>
          <w:b/>
        </w:rPr>
        <w:t>Post conditions :</w:t>
      </w:r>
      <w:r>
        <w:t xml:space="preserve"> Le rendu est recalculé en fonction du filtre appliqué</w:t>
      </w:r>
    </w:p>
    <w:p w:rsidR="00C70D9E" w:rsidRDefault="00C70D9E" w:rsidP="00C70D9E"/>
    <w:p w:rsidR="00C70D9E" w:rsidRDefault="00C70D9E" w:rsidP="00C70D9E">
      <w:pPr>
        <w:rPr>
          <w:b/>
        </w:rPr>
      </w:pPr>
      <w:r w:rsidRPr="0046266C">
        <w:rPr>
          <w:b/>
        </w:rPr>
        <w:t>Scénario nominal :</w:t>
      </w:r>
    </w:p>
    <w:p w:rsidR="00C70D9E" w:rsidRPr="0046266C" w:rsidRDefault="00C70D9E" w:rsidP="00C70D9E">
      <w:pPr>
        <w:rPr>
          <w:b/>
        </w:rPr>
      </w:pPr>
    </w:p>
    <w:p w:rsidR="00C70D9E" w:rsidRDefault="00C70D9E" w:rsidP="00C70D9E">
      <w:r>
        <w:t xml:space="preserve">1. L’utilisateur </w:t>
      </w:r>
      <w:proofErr w:type="spellStart"/>
      <w:r>
        <w:t>selectionne</w:t>
      </w:r>
      <w:proofErr w:type="spellEnd"/>
      <w:r>
        <w:t xml:space="preserve"> le filtre à appliquer dans la liste déroulante.</w:t>
      </w:r>
    </w:p>
    <w:p w:rsidR="00C70D9E" w:rsidRDefault="00C70D9E" w:rsidP="00C70D9E">
      <w:r>
        <w:t xml:space="preserve">2. Le programme recalcule le rendu en utilisant le filtre </w:t>
      </w:r>
      <w:proofErr w:type="spellStart"/>
      <w:r>
        <w:t>selectionné</w:t>
      </w:r>
      <w:proofErr w:type="spellEnd"/>
      <w:r>
        <w:t>.</w:t>
      </w:r>
    </w:p>
    <w:p w:rsidR="00C70D9E" w:rsidRDefault="00C70D9E" w:rsidP="00C70D9E"/>
    <w:p w:rsidR="00C70D9E" w:rsidRDefault="00C70D9E" w:rsidP="00C70D9E">
      <w:pPr>
        <w:pStyle w:val="Paragraphedeliste"/>
        <w:numPr>
          <w:ilvl w:val="0"/>
          <w:numId w:val="8"/>
        </w:numPr>
        <w:spacing w:after="200" w:line="276" w:lineRule="auto"/>
      </w:pPr>
      <w:r w:rsidRPr="0046266C">
        <w:rPr>
          <w:b/>
        </w:rPr>
        <w:t>Cas d’utilisation</w:t>
      </w:r>
      <w:r>
        <w:t> : Projeter dans un espace RGB</w:t>
      </w:r>
    </w:p>
    <w:p w:rsidR="00C70D9E" w:rsidRDefault="00C70D9E" w:rsidP="00C70D9E">
      <w:r w:rsidRPr="0046266C">
        <w:rPr>
          <w:b/>
        </w:rPr>
        <w:t>Acteur primaire</w:t>
      </w:r>
      <w:r>
        <w:t xml:space="preserve"> : L’utilisateur</w:t>
      </w:r>
    </w:p>
    <w:p w:rsidR="00C70D9E" w:rsidRDefault="00C70D9E" w:rsidP="00C70D9E">
      <w:r w:rsidRPr="0046266C">
        <w:rPr>
          <w:b/>
        </w:rPr>
        <w:t xml:space="preserve">Objectif </w:t>
      </w:r>
      <w:r>
        <w:t>: Changer les composantes du repère 3D afin d’afficher le rendu 3D non pas dans un repère X</w:t>
      </w:r>
      <w:proofErr w:type="gramStart"/>
      <w:r>
        <w:t>,Y,Z</w:t>
      </w:r>
      <w:proofErr w:type="gramEnd"/>
      <w:r>
        <w:t xml:space="preserve"> (Coordonnées spatiales) mais R,G,B (Couleurs)</w:t>
      </w:r>
    </w:p>
    <w:p w:rsidR="00C70D9E" w:rsidRDefault="00C70D9E" w:rsidP="00C70D9E">
      <w:r w:rsidRPr="0046266C">
        <w:rPr>
          <w:b/>
        </w:rPr>
        <w:t>Pré conditions :</w:t>
      </w:r>
      <w:r>
        <w:t xml:space="preserve"> Avoir un rendu affiché dans la fenêtre graphique</w:t>
      </w:r>
    </w:p>
    <w:p w:rsidR="00C70D9E" w:rsidRDefault="00C70D9E" w:rsidP="00C70D9E">
      <w:r w:rsidRPr="0046266C">
        <w:rPr>
          <w:b/>
        </w:rPr>
        <w:t>Post conditions :</w:t>
      </w:r>
      <w:r>
        <w:t xml:space="preserve"> Une nouvelle fenêtre contenant un nouveau rendu 3D sur un repère RGB apparait</w:t>
      </w:r>
    </w:p>
    <w:p w:rsidR="00C70D9E" w:rsidRDefault="00C70D9E" w:rsidP="00C70D9E"/>
    <w:p w:rsidR="00C70D9E" w:rsidRDefault="00C70D9E" w:rsidP="00C70D9E">
      <w:pPr>
        <w:rPr>
          <w:b/>
        </w:rPr>
      </w:pPr>
      <w:r w:rsidRPr="0046266C">
        <w:rPr>
          <w:b/>
        </w:rPr>
        <w:t>Scénario nominal :</w:t>
      </w:r>
    </w:p>
    <w:p w:rsidR="00C70D9E" w:rsidRPr="0046266C" w:rsidRDefault="00C70D9E" w:rsidP="00C70D9E">
      <w:pPr>
        <w:rPr>
          <w:b/>
        </w:rPr>
      </w:pPr>
    </w:p>
    <w:p w:rsidR="00C70D9E" w:rsidRDefault="00C70D9E" w:rsidP="00C70D9E">
      <w:r>
        <w:t>1. L’utilisateur coche l’option d’affichage RGB.</w:t>
      </w:r>
    </w:p>
    <w:p w:rsidR="00C70D9E" w:rsidRDefault="00C70D9E" w:rsidP="00C70D9E">
      <w:r>
        <w:t>2. L’application ouvre une nouvelle fenêtre contenant le rendu de l’image sur un repère RGB.</w:t>
      </w:r>
    </w:p>
    <w:p w:rsidR="00C70D9E" w:rsidRPr="00373A35" w:rsidRDefault="00C70D9E" w:rsidP="00C70D9E"/>
    <w:p w:rsidR="00C70D9E" w:rsidRPr="00766995" w:rsidRDefault="00C70D9E" w:rsidP="00C70D9E">
      <w:r>
        <w:rPr>
          <w:b/>
        </w:rPr>
        <w:t>Scénario alternatif</w:t>
      </w:r>
      <w:r w:rsidRPr="0046266C">
        <w:rPr>
          <w:b/>
        </w:rPr>
        <w:t xml:space="preserve"> :</w:t>
      </w:r>
      <w:r>
        <w:rPr>
          <w:b/>
        </w:rPr>
        <w:t xml:space="preserve"> </w:t>
      </w:r>
      <w:proofErr w:type="spellStart"/>
      <w:r w:rsidRPr="00766995">
        <w:t>Desactivation</w:t>
      </w:r>
      <w:proofErr w:type="spellEnd"/>
      <w:r w:rsidRPr="00766995">
        <w:t xml:space="preserve"> du rendu RGB</w:t>
      </w:r>
    </w:p>
    <w:p w:rsidR="00C70D9E" w:rsidRPr="0046266C" w:rsidRDefault="00C70D9E" w:rsidP="00C70D9E">
      <w:pPr>
        <w:rPr>
          <w:b/>
        </w:rPr>
      </w:pPr>
    </w:p>
    <w:p w:rsidR="00C70D9E" w:rsidRDefault="00C70D9E" w:rsidP="00C70D9E">
      <w:r>
        <w:t>1. L’utilisateur décoche l’option d’affichage RGB.</w:t>
      </w:r>
    </w:p>
    <w:p w:rsidR="00C70D9E" w:rsidRDefault="00C70D9E" w:rsidP="00C70D9E">
      <w:r>
        <w:t>2. L’application ferme la fenêtre contenant le rendu 3D sur le repère RGB.</w:t>
      </w:r>
    </w:p>
    <w:p w:rsidR="00C70D9E" w:rsidRDefault="00C70D9E">
      <w:pPr>
        <w:spacing w:line="276" w:lineRule="auto"/>
      </w:pPr>
    </w:p>
    <w:p w:rsidR="00C70D9E" w:rsidRPr="00C70D9E" w:rsidRDefault="00C70D9E" w:rsidP="00C70D9E">
      <w:pPr>
        <w:pStyle w:val="Paragraphedeliste"/>
        <w:spacing w:after="200" w:line="276" w:lineRule="auto"/>
      </w:pPr>
    </w:p>
    <w:p w:rsidR="00BF6AFE" w:rsidRDefault="00BF6AFE">
      <w:pPr>
        <w:spacing w:line="276" w:lineRule="auto"/>
      </w:pPr>
      <w:r>
        <w:br w:type="page"/>
      </w:r>
    </w:p>
    <w:p w:rsidR="00BF6AFE" w:rsidRDefault="00BF6AFE" w:rsidP="00BF6AFE">
      <w:pPr>
        <w:pStyle w:val="Paragraphedeliste"/>
        <w:numPr>
          <w:ilvl w:val="0"/>
          <w:numId w:val="8"/>
        </w:numPr>
        <w:spacing w:after="200" w:line="276" w:lineRule="auto"/>
      </w:pPr>
      <w:r w:rsidRPr="0046266C">
        <w:rPr>
          <w:b/>
        </w:rPr>
        <w:lastRenderedPageBreak/>
        <w:t>Cas d’utilisation</w:t>
      </w:r>
      <w:r>
        <w:t> : Se déplacer par rapport à l’objet</w:t>
      </w:r>
    </w:p>
    <w:p w:rsidR="00BF6AFE" w:rsidRDefault="00BF6AFE" w:rsidP="00BF6AFE">
      <w:r w:rsidRPr="0046266C">
        <w:rPr>
          <w:b/>
        </w:rPr>
        <w:t>Acteur primaire</w:t>
      </w:r>
      <w:r>
        <w:t xml:space="preserve"> : L’utilisateur</w:t>
      </w:r>
    </w:p>
    <w:p w:rsidR="00BF6AFE" w:rsidRDefault="00BF6AFE" w:rsidP="00BF6AFE">
      <w:r w:rsidRPr="0046266C">
        <w:rPr>
          <w:b/>
        </w:rPr>
        <w:t xml:space="preserve">Objectif </w:t>
      </w:r>
      <w:r>
        <w:t>: Changer l’angle de vision de la camera par rapport à l’objet</w:t>
      </w:r>
    </w:p>
    <w:p w:rsidR="00BF6AFE" w:rsidRDefault="00BF6AFE" w:rsidP="00BF6AFE">
      <w:r w:rsidRPr="0046266C">
        <w:rPr>
          <w:b/>
        </w:rPr>
        <w:t>Pré conditions :</w:t>
      </w:r>
      <w:r>
        <w:t xml:space="preserve"> Avoir un rendu affiché dans la fenêtre graphique</w:t>
      </w:r>
    </w:p>
    <w:p w:rsidR="00BF6AFE" w:rsidRDefault="00BF6AFE" w:rsidP="00BF6AFE">
      <w:r w:rsidRPr="0046266C">
        <w:rPr>
          <w:b/>
        </w:rPr>
        <w:t xml:space="preserve">Post conditions </w:t>
      </w:r>
      <w:proofErr w:type="gramStart"/>
      <w:r w:rsidRPr="0046266C">
        <w:rPr>
          <w:b/>
        </w:rPr>
        <w:t>:</w:t>
      </w:r>
      <w:r>
        <w:t xml:space="preserve">  Le</w:t>
      </w:r>
      <w:proofErr w:type="gramEnd"/>
      <w:r>
        <w:t xml:space="preserve"> rendu est recalculé avec le nouvel angle de vision</w:t>
      </w:r>
    </w:p>
    <w:p w:rsidR="00BF6AFE" w:rsidRDefault="00BF6AFE" w:rsidP="00BF6AFE">
      <w:r>
        <w:t xml:space="preserve"> </w:t>
      </w:r>
    </w:p>
    <w:p w:rsidR="00BF6AFE" w:rsidRDefault="00BF6AFE" w:rsidP="00BF6AFE">
      <w:pPr>
        <w:rPr>
          <w:b/>
        </w:rPr>
      </w:pPr>
      <w:r w:rsidRPr="0046266C">
        <w:rPr>
          <w:b/>
        </w:rPr>
        <w:t>Scénario nominal :</w:t>
      </w:r>
    </w:p>
    <w:p w:rsidR="00BF6AFE" w:rsidRPr="0046266C" w:rsidRDefault="00BF6AFE" w:rsidP="00BF6AFE">
      <w:pPr>
        <w:rPr>
          <w:b/>
        </w:rPr>
      </w:pPr>
    </w:p>
    <w:p w:rsidR="00BF6AFE" w:rsidRDefault="00BF6AFE" w:rsidP="00BF6AFE">
      <w:r>
        <w:t xml:space="preserve">1. L’utilisateur fait un « cliquer-glisser » sur la </w:t>
      </w:r>
      <w:proofErr w:type="spellStart"/>
      <w:r>
        <w:t>fenetre</w:t>
      </w:r>
      <w:proofErr w:type="spellEnd"/>
      <w:r>
        <w:t xml:space="preserve"> de rendu.</w:t>
      </w:r>
    </w:p>
    <w:p w:rsidR="00BF6AFE" w:rsidRDefault="00BF6AFE" w:rsidP="00BF6AFE">
      <w:r>
        <w:t>2. L’application met à jour le rendu en fonction du nouvel angle de vision.</w:t>
      </w:r>
    </w:p>
    <w:p w:rsidR="00BF6AFE" w:rsidRDefault="00BF6AFE" w:rsidP="00BF6AFE"/>
    <w:p w:rsidR="00BF6AFE" w:rsidRDefault="00BF6AFE" w:rsidP="00BF6AFE">
      <w:pPr>
        <w:pStyle w:val="Paragraphedeliste"/>
        <w:numPr>
          <w:ilvl w:val="0"/>
          <w:numId w:val="8"/>
        </w:numPr>
        <w:spacing w:after="200" w:line="276" w:lineRule="auto"/>
      </w:pPr>
      <w:r w:rsidRPr="0046266C">
        <w:rPr>
          <w:b/>
        </w:rPr>
        <w:t>Cas d’utilisation</w:t>
      </w:r>
      <w:r>
        <w:t> : Zoomer sur l’objet</w:t>
      </w:r>
    </w:p>
    <w:p w:rsidR="00BF6AFE" w:rsidRDefault="00BF6AFE" w:rsidP="00BF6AFE">
      <w:r w:rsidRPr="0046266C">
        <w:rPr>
          <w:b/>
        </w:rPr>
        <w:t>Acteur primaire</w:t>
      </w:r>
      <w:r>
        <w:t xml:space="preserve"> : L’utilisateur</w:t>
      </w:r>
    </w:p>
    <w:p w:rsidR="00BF6AFE" w:rsidRDefault="00BF6AFE" w:rsidP="00BF6AFE">
      <w:r w:rsidRPr="0046266C">
        <w:rPr>
          <w:b/>
        </w:rPr>
        <w:t xml:space="preserve">Objectif </w:t>
      </w:r>
      <w:r>
        <w:t>: Rapprocher ou Reculer la camera par rapport à l’objet</w:t>
      </w:r>
    </w:p>
    <w:p w:rsidR="00BF6AFE" w:rsidRDefault="00BF6AFE" w:rsidP="00BF6AFE">
      <w:r w:rsidRPr="0046266C">
        <w:rPr>
          <w:b/>
        </w:rPr>
        <w:t>Pré conditions :</w:t>
      </w:r>
      <w:r>
        <w:t xml:space="preserve"> Avoir un rendu affiché dans la fenêtre graphique</w:t>
      </w:r>
    </w:p>
    <w:p w:rsidR="00BF6AFE" w:rsidRDefault="00BF6AFE" w:rsidP="00BF6AFE">
      <w:r w:rsidRPr="0046266C">
        <w:rPr>
          <w:b/>
        </w:rPr>
        <w:t>Post conditions :</w:t>
      </w:r>
      <w:r>
        <w:t xml:space="preserve"> Le rendu est recalculé avec la nouvelle position de la camera</w:t>
      </w:r>
    </w:p>
    <w:p w:rsidR="00BF6AFE" w:rsidRDefault="00BF6AFE" w:rsidP="00BF6AFE"/>
    <w:p w:rsidR="00BF6AFE" w:rsidRPr="0046266C" w:rsidRDefault="00BF6AFE" w:rsidP="00BF6AFE">
      <w:pPr>
        <w:rPr>
          <w:b/>
        </w:rPr>
      </w:pPr>
      <w:r w:rsidRPr="0046266C">
        <w:rPr>
          <w:b/>
        </w:rPr>
        <w:t>Scénario nominal :</w:t>
      </w:r>
    </w:p>
    <w:p w:rsidR="00BF6AFE" w:rsidRDefault="00BF6AFE" w:rsidP="00BF6AFE">
      <w:r>
        <w:t xml:space="preserve">1. L’utilisateur utilise la molette de la souris ou les boutons « + »/ « -» sur la </w:t>
      </w:r>
      <w:proofErr w:type="spellStart"/>
      <w:r>
        <w:t>fenetre</w:t>
      </w:r>
      <w:proofErr w:type="spellEnd"/>
      <w:r>
        <w:t xml:space="preserve"> de rendu </w:t>
      </w:r>
    </w:p>
    <w:p w:rsidR="00BF6AFE" w:rsidRDefault="00BF6AFE" w:rsidP="00BF6AFE">
      <w:r>
        <w:t>2. L’application met à jour le rendu en fonction de la nouvelle position de la camera.</w:t>
      </w:r>
    </w:p>
    <w:p w:rsidR="00BF6AFE" w:rsidRDefault="00BF6AFE" w:rsidP="00BF6AFE"/>
    <w:p w:rsidR="00BF6AFE" w:rsidRDefault="00BF6AFE" w:rsidP="00BF6AFE">
      <w:pPr>
        <w:pStyle w:val="Paragraphedeliste"/>
        <w:numPr>
          <w:ilvl w:val="0"/>
          <w:numId w:val="8"/>
        </w:numPr>
        <w:spacing w:after="200" w:line="276" w:lineRule="auto"/>
      </w:pPr>
      <w:r w:rsidRPr="0046266C">
        <w:rPr>
          <w:b/>
        </w:rPr>
        <w:t>Cas d’utilisation</w:t>
      </w:r>
      <w:r>
        <w:t> : Enregistrer une image</w:t>
      </w:r>
    </w:p>
    <w:p w:rsidR="00BF6AFE" w:rsidRDefault="00BF6AFE" w:rsidP="00BF6AFE">
      <w:r w:rsidRPr="0046266C">
        <w:rPr>
          <w:b/>
        </w:rPr>
        <w:t>Acteur primaire</w:t>
      </w:r>
      <w:r>
        <w:t xml:space="preserve"> : L’utilisateur</w:t>
      </w:r>
    </w:p>
    <w:p w:rsidR="00BF6AFE" w:rsidRDefault="00BF6AFE" w:rsidP="00BF6AFE">
      <w:r w:rsidRPr="0046266C">
        <w:rPr>
          <w:b/>
        </w:rPr>
        <w:t xml:space="preserve">Objectif </w:t>
      </w:r>
      <w:r>
        <w:t xml:space="preserve">: Enregistrer une capture d’écran de la </w:t>
      </w:r>
      <w:proofErr w:type="spellStart"/>
      <w:r>
        <w:t>fenetre</w:t>
      </w:r>
      <w:proofErr w:type="spellEnd"/>
      <w:r>
        <w:t xml:space="preserve"> de rendu à un moment donné</w:t>
      </w:r>
    </w:p>
    <w:p w:rsidR="00BF6AFE" w:rsidRDefault="00BF6AFE" w:rsidP="00BF6AFE">
      <w:r w:rsidRPr="0046266C">
        <w:rPr>
          <w:b/>
        </w:rPr>
        <w:t>Pré conditions :</w:t>
      </w:r>
      <w:r>
        <w:t xml:space="preserve"> Avoir un rendu affiché dans la fenêtre graphique</w:t>
      </w:r>
    </w:p>
    <w:p w:rsidR="00BF6AFE" w:rsidRDefault="00BF6AFE" w:rsidP="00BF6AFE">
      <w:r w:rsidRPr="0046266C">
        <w:rPr>
          <w:b/>
        </w:rPr>
        <w:t>Post conditions :</w:t>
      </w:r>
      <w:r>
        <w:t xml:space="preserve"> La capture d’écran est enregistrée dans le dossier choisi par l’utilisateur</w:t>
      </w:r>
    </w:p>
    <w:p w:rsidR="00BF6AFE" w:rsidRDefault="00BF6AFE" w:rsidP="00BF6AFE"/>
    <w:p w:rsidR="00BF6AFE" w:rsidRPr="0046266C" w:rsidRDefault="00BF6AFE" w:rsidP="00BF6AFE">
      <w:pPr>
        <w:rPr>
          <w:b/>
        </w:rPr>
      </w:pPr>
      <w:r w:rsidRPr="0046266C">
        <w:rPr>
          <w:b/>
        </w:rPr>
        <w:t>Scénario nominal :</w:t>
      </w:r>
    </w:p>
    <w:p w:rsidR="00BF6AFE" w:rsidRDefault="00BF6AFE" w:rsidP="00BF6AFE">
      <w:r>
        <w:t>1. L’utilisateur clique sur le bouton pour enregistrer une image. </w:t>
      </w:r>
    </w:p>
    <w:p w:rsidR="00BF6AFE" w:rsidRDefault="00BF6AFE" w:rsidP="00BF6AFE">
      <w:r>
        <w:t xml:space="preserve">2. L’application ouvre un </w:t>
      </w:r>
      <w:proofErr w:type="spellStart"/>
      <w:r>
        <w:t>sélécteur</w:t>
      </w:r>
      <w:proofErr w:type="spellEnd"/>
      <w:r>
        <w:t xml:space="preserve"> de dossier.</w:t>
      </w:r>
    </w:p>
    <w:p w:rsidR="00BF6AFE" w:rsidRDefault="00BF6AFE" w:rsidP="00BF6AFE">
      <w:r>
        <w:t>3a.L’utilisateur choisi un dossier et valide</w:t>
      </w:r>
    </w:p>
    <w:p w:rsidR="00BF6AFE" w:rsidRDefault="00BF6AFE" w:rsidP="00BF6AFE">
      <w:r>
        <w:t>4a. L’image est enregistrée dans le dossier correspondant.</w:t>
      </w:r>
    </w:p>
    <w:p w:rsidR="00BF6AFE" w:rsidRDefault="00BF6AFE" w:rsidP="00BF6AFE">
      <w:pPr>
        <w:spacing w:line="276" w:lineRule="auto"/>
      </w:pPr>
    </w:p>
    <w:p w:rsidR="00BF6AFE" w:rsidRPr="0087516A" w:rsidRDefault="00BF6AFE" w:rsidP="00BF6AFE">
      <w:pPr>
        <w:rPr>
          <w:b/>
        </w:rPr>
      </w:pPr>
      <w:r w:rsidRPr="0046266C">
        <w:rPr>
          <w:b/>
        </w:rPr>
        <w:t xml:space="preserve">Scénario </w:t>
      </w:r>
      <w:r>
        <w:rPr>
          <w:b/>
        </w:rPr>
        <w:t>alternatif</w:t>
      </w:r>
      <w:r w:rsidRPr="0046266C">
        <w:rPr>
          <w:b/>
        </w:rPr>
        <w:t xml:space="preserve"> :</w:t>
      </w:r>
    </w:p>
    <w:p w:rsidR="00BF6AFE" w:rsidRDefault="00BF6AFE" w:rsidP="00BF6AFE">
      <w:r>
        <w:t>3b. L’utilisateur appuis sur le bouton d’annulation.</w:t>
      </w:r>
    </w:p>
    <w:p w:rsidR="00BF6AFE" w:rsidRDefault="00BF6AFE" w:rsidP="00BF6AFE">
      <w:r>
        <w:t xml:space="preserve">4b. L’application quitte le </w:t>
      </w:r>
      <w:proofErr w:type="spellStart"/>
      <w:r>
        <w:t>sélécteur</w:t>
      </w:r>
      <w:proofErr w:type="spellEnd"/>
      <w:r>
        <w:t xml:space="preserve"> de dossier et revient sur </w:t>
      </w:r>
      <w:proofErr w:type="gramStart"/>
      <w:r>
        <w:t>le</w:t>
      </w:r>
      <w:proofErr w:type="gramEnd"/>
      <w:r>
        <w:t xml:space="preserve"> fenêtre de rendu.</w:t>
      </w:r>
    </w:p>
    <w:p w:rsidR="00D16107" w:rsidRDefault="00D16107">
      <w:pPr>
        <w:spacing w:line="276" w:lineRule="auto"/>
      </w:pPr>
      <w:r>
        <w:br w:type="page"/>
      </w:r>
    </w:p>
    <w:p w:rsidR="00D16107" w:rsidRDefault="00D16107" w:rsidP="00D16107">
      <w:pPr>
        <w:pStyle w:val="Titre1"/>
        <w:numPr>
          <w:ilvl w:val="0"/>
          <w:numId w:val="7"/>
        </w:numPr>
        <w:jc w:val="center"/>
        <w:rPr>
          <w:sz w:val="52"/>
          <w:szCs w:val="52"/>
        </w:rPr>
      </w:pPr>
      <w:r w:rsidRPr="0096689B">
        <w:rPr>
          <w:sz w:val="52"/>
          <w:szCs w:val="52"/>
        </w:rPr>
        <w:lastRenderedPageBreak/>
        <w:t>Contraintes</w:t>
      </w:r>
    </w:p>
    <w:p w:rsidR="00D16107" w:rsidRDefault="00D16107" w:rsidP="00D16107">
      <w:pPr>
        <w:pStyle w:val="Paragraphedeliste"/>
        <w:ind w:left="1428"/>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Pr="003B36C7" w:rsidRDefault="00D16107" w:rsidP="00D16107">
      <w:pPr>
        <w:pStyle w:val="Paragraphedeliste"/>
        <w:numPr>
          <w:ilvl w:val="0"/>
          <w:numId w:val="9"/>
        </w:numPr>
        <w:jc w:val="both"/>
        <w:rPr>
          <w:b/>
        </w:rPr>
      </w:pPr>
      <w:r w:rsidRPr="003B36C7">
        <w:rPr>
          <w:b/>
        </w:rPr>
        <w:t>Les contraintes organisationnelles :</w:t>
      </w:r>
    </w:p>
    <w:p w:rsidR="00D16107" w:rsidRPr="00B75A27" w:rsidRDefault="00D16107" w:rsidP="00D16107">
      <w:pPr>
        <w:pStyle w:val="Paragraphedeliste"/>
        <w:ind w:left="1428"/>
        <w:jc w:val="both"/>
      </w:pPr>
    </w:p>
    <w:p w:rsidR="00D16107" w:rsidRPr="00B75A27" w:rsidRDefault="00D16107" w:rsidP="00D16107">
      <w:pPr>
        <w:pStyle w:val="Paragraphedeliste"/>
        <w:numPr>
          <w:ilvl w:val="0"/>
          <w:numId w:val="10"/>
        </w:numPr>
        <w:jc w:val="both"/>
      </w:pPr>
      <w:r w:rsidRPr="00B75A27">
        <w:t xml:space="preserve">Le projet est à vocation pédagogique (projet </w:t>
      </w:r>
      <w:proofErr w:type="spellStart"/>
      <w:r w:rsidRPr="00B75A27">
        <w:t>tutoré</w:t>
      </w:r>
      <w:proofErr w:type="spellEnd"/>
      <w:r w:rsidRPr="00B75A27">
        <w:t xml:space="preserve"> dans le</w:t>
      </w:r>
      <w:r>
        <w:t xml:space="preserve"> cadre de la 2ème année de DUT)</w:t>
      </w:r>
    </w:p>
    <w:p w:rsidR="00D16107" w:rsidRPr="00B75A27" w:rsidRDefault="00D16107" w:rsidP="008F3546">
      <w:pPr>
        <w:jc w:val="both"/>
      </w:pPr>
    </w:p>
    <w:p w:rsidR="00D16107" w:rsidRDefault="00D16107" w:rsidP="00D16107">
      <w:pPr>
        <w:pStyle w:val="Paragraphedeliste"/>
        <w:numPr>
          <w:ilvl w:val="0"/>
          <w:numId w:val="10"/>
        </w:numPr>
        <w:jc w:val="both"/>
      </w:pPr>
      <w:r w:rsidRPr="00B75A27">
        <w:t>Accessibilité des locaux : le développement se fait à l’IUT.</w:t>
      </w:r>
    </w:p>
    <w:p w:rsidR="00D16107" w:rsidRDefault="00D16107" w:rsidP="00D16107">
      <w:pPr>
        <w:pStyle w:val="Paragraphedeliste"/>
      </w:pPr>
    </w:p>
    <w:p w:rsidR="00D16107" w:rsidRDefault="00D16107" w:rsidP="00D16107">
      <w:pPr>
        <w:pStyle w:val="Paragraphedeliste"/>
        <w:numPr>
          <w:ilvl w:val="0"/>
          <w:numId w:val="10"/>
        </w:numPr>
        <w:jc w:val="both"/>
      </w:pPr>
      <w:r>
        <w:t>Disponibilité : suivant le planning des étudiants et du Maître d’</w:t>
      </w:r>
      <w:r w:rsidRPr="00741840">
        <w:t>œ</w:t>
      </w:r>
      <w:r>
        <w:t>uvre.</w:t>
      </w:r>
    </w:p>
    <w:p w:rsidR="00D16107" w:rsidRDefault="00D16107" w:rsidP="00D16107">
      <w:pPr>
        <w:pStyle w:val="Paragraphedeliste"/>
      </w:pPr>
    </w:p>
    <w:p w:rsidR="00D16107" w:rsidRDefault="00D16107" w:rsidP="00D16107">
      <w:pPr>
        <w:jc w:val="both"/>
      </w:pPr>
    </w:p>
    <w:p w:rsidR="00D16107" w:rsidRDefault="00D16107" w:rsidP="00D16107">
      <w:pPr>
        <w:jc w:val="both"/>
      </w:pPr>
    </w:p>
    <w:p w:rsidR="00D16107" w:rsidRDefault="00D16107" w:rsidP="00D16107">
      <w:pPr>
        <w:pStyle w:val="Paragraphedeliste"/>
      </w:pPr>
    </w:p>
    <w:p w:rsidR="00D16107" w:rsidRPr="003B36C7" w:rsidRDefault="00D16107" w:rsidP="00D16107">
      <w:pPr>
        <w:pStyle w:val="Paragraphedeliste"/>
        <w:numPr>
          <w:ilvl w:val="0"/>
          <w:numId w:val="9"/>
        </w:numPr>
        <w:jc w:val="both"/>
        <w:rPr>
          <w:b/>
        </w:rPr>
      </w:pPr>
      <w:r w:rsidRPr="003B36C7">
        <w:rPr>
          <w:b/>
        </w:rPr>
        <w:t>Les contraintes Techniques :</w:t>
      </w:r>
    </w:p>
    <w:p w:rsidR="00D16107" w:rsidRDefault="00D16107" w:rsidP="00D16107">
      <w:pPr>
        <w:jc w:val="both"/>
      </w:pPr>
    </w:p>
    <w:p w:rsidR="00D16107" w:rsidRDefault="00D16107" w:rsidP="00D16107">
      <w:pPr>
        <w:pStyle w:val="Paragraphedeliste"/>
        <w:numPr>
          <w:ilvl w:val="0"/>
          <w:numId w:val="10"/>
        </w:numPr>
        <w:jc w:val="both"/>
      </w:pPr>
      <w:r>
        <w:t>Système d’exploitation Windows 7</w:t>
      </w:r>
    </w:p>
    <w:p w:rsidR="00D16107" w:rsidRDefault="00D16107" w:rsidP="00D16107">
      <w:pPr>
        <w:jc w:val="both"/>
      </w:pPr>
    </w:p>
    <w:p w:rsidR="00D16107" w:rsidRDefault="00D16107" w:rsidP="00D16107">
      <w:pPr>
        <w:pStyle w:val="Paragraphedeliste"/>
        <w:numPr>
          <w:ilvl w:val="0"/>
          <w:numId w:val="10"/>
        </w:numPr>
        <w:jc w:val="both"/>
      </w:pPr>
      <w:r>
        <w:t>Langage de programmation C++</w:t>
      </w:r>
    </w:p>
    <w:p w:rsidR="00D16107" w:rsidRDefault="00D16107" w:rsidP="00D16107">
      <w:pPr>
        <w:jc w:val="both"/>
      </w:pPr>
    </w:p>
    <w:p w:rsidR="00D16107" w:rsidRDefault="00D16107" w:rsidP="00D16107">
      <w:pPr>
        <w:pStyle w:val="Paragraphedeliste"/>
        <w:numPr>
          <w:ilvl w:val="0"/>
          <w:numId w:val="10"/>
        </w:numPr>
        <w:jc w:val="both"/>
      </w:pPr>
      <w:r>
        <w:t>Compilateur Visual Studio 2010 64bits</w:t>
      </w:r>
    </w:p>
    <w:p w:rsidR="00D16107" w:rsidRDefault="00D16107" w:rsidP="00D16107">
      <w:pPr>
        <w:jc w:val="both"/>
      </w:pPr>
    </w:p>
    <w:p w:rsidR="00D16107" w:rsidRPr="00B75A27" w:rsidRDefault="00D16107" w:rsidP="00D16107">
      <w:pPr>
        <w:pStyle w:val="Paragraphedeliste"/>
        <w:numPr>
          <w:ilvl w:val="0"/>
          <w:numId w:val="10"/>
        </w:numPr>
        <w:jc w:val="both"/>
      </w:pPr>
      <w:r>
        <w:t xml:space="preserve">Utilisation de l'API OpenGL pour le rendu ainsi </w:t>
      </w:r>
      <w:r w:rsidR="008F3546">
        <w:t xml:space="preserve">que du </w:t>
      </w:r>
      <w:proofErr w:type="spellStart"/>
      <w:r w:rsidR="008F3546">
        <w:t>framework</w:t>
      </w:r>
      <w:proofErr w:type="spellEnd"/>
      <w:r w:rsidR="008F3546">
        <w:t xml:space="preserve"> QT pour créer l’interface</w:t>
      </w:r>
    </w:p>
    <w:p w:rsidR="00E84B96" w:rsidRDefault="00E84B96">
      <w:pPr>
        <w:spacing w:line="276" w:lineRule="auto"/>
      </w:pPr>
      <w:r>
        <w:br w:type="page"/>
      </w:r>
    </w:p>
    <w:p w:rsidR="00E84B96" w:rsidRDefault="00E84B96" w:rsidP="00E84B96">
      <w:pPr>
        <w:pStyle w:val="Titre1"/>
        <w:numPr>
          <w:ilvl w:val="0"/>
          <w:numId w:val="7"/>
        </w:numPr>
        <w:jc w:val="center"/>
        <w:rPr>
          <w:sz w:val="52"/>
          <w:szCs w:val="52"/>
        </w:rPr>
      </w:pPr>
      <w:r w:rsidRPr="00E84B96">
        <w:rPr>
          <w:sz w:val="52"/>
          <w:szCs w:val="52"/>
        </w:rPr>
        <w:lastRenderedPageBreak/>
        <w:t>La solution :</w:t>
      </w:r>
    </w:p>
    <w:p w:rsidR="00E84B96" w:rsidRDefault="00E84B96" w:rsidP="00E84B96"/>
    <w:p w:rsidR="00E84B96" w:rsidRDefault="00E84B96" w:rsidP="00E84B96"/>
    <w:p w:rsidR="00E84B96" w:rsidRPr="00E84B96" w:rsidRDefault="00E84B96" w:rsidP="00E84B96"/>
    <w:p w:rsidR="00E84B96" w:rsidRDefault="00E84B96" w:rsidP="00E84B96">
      <w:pPr>
        <w:pStyle w:val="Paragraphedeliste"/>
        <w:ind w:left="1428"/>
        <w:jc w:val="both"/>
        <w:rPr>
          <w:b/>
        </w:rPr>
      </w:pPr>
    </w:p>
    <w:p w:rsidR="00E84B96" w:rsidRPr="00E84B96" w:rsidRDefault="00E84B96" w:rsidP="00E84B96">
      <w:pPr>
        <w:pStyle w:val="Paragraphedeliste"/>
        <w:numPr>
          <w:ilvl w:val="0"/>
          <w:numId w:val="9"/>
        </w:numPr>
        <w:jc w:val="both"/>
        <w:rPr>
          <w:b/>
        </w:rPr>
      </w:pPr>
      <w:r w:rsidRPr="00E84B96">
        <w:rPr>
          <w:b/>
        </w:rPr>
        <w:t>Architecture technique</w:t>
      </w:r>
      <w:r w:rsidRPr="00E84B96">
        <w:rPr>
          <w:b/>
        </w:rPr>
        <w:tab/>
        <w:t xml:space="preserve"> :</w:t>
      </w:r>
    </w:p>
    <w:p w:rsidR="00E84B96" w:rsidRDefault="00E84B96" w:rsidP="00E84B96">
      <w:pPr>
        <w:pStyle w:val="Paragraphedeliste"/>
        <w:numPr>
          <w:ilvl w:val="0"/>
          <w:numId w:val="11"/>
        </w:numPr>
        <w:spacing w:after="200" w:line="276" w:lineRule="auto"/>
        <w:jc w:val="both"/>
      </w:pPr>
      <w:r>
        <w:t xml:space="preserve">Langages : C++, GLSL, </w:t>
      </w:r>
      <w:proofErr w:type="spellStart"/>
      <w:r>
        <w:t>LaTeX</w:t>
      </w:r>
      <w:proofErr w:type="spellEnd"/>
      <w:r w:rsidR="008F3546">
        <w:t xml:space="preserve"> pour l’Etat de l’Art</w:t>
      </w:r>
    </w:p>
    <w:p w:rsidR="00E84B96" w:rsidRDefault="00E84B96" w:rsidP="00E84B96">
      <w:pPr>
        <w:pStyle w:val="Paragraphedeliste"/>
        <w:numPr>
          <w:ilvl w:val="0"/>
          <w:numId w:val="11"/>
        </w:numPr>
        <w:spacing w:after="200" w:line="276" w:lineRule="auto"/>
        <w:jc w:val="both"/>
      </w:pPr>
      <w:r>
        <w:t xml:space="preserve">Bibliothèques : OpenGL, QT, </w:t>
      </w:r>
      <w:proofErr w:type="spellStart"/>
      <w:r>
        <w:t>OpenCV</w:t>
      </w:r>
      <w:proofErr w:type="spellEnd"/>
    </w:p>
    <w:p w:rsidR="00E84B96" w:rsidRDefault="00E84B96" w:rsidP="00E84B96">
      <w:pPr>
        <w:pStyle w:val="Paragraphedeliste"/>
        <w:numPr>
          <w:ilvl w:val="0"/>
          <w:numId w:val="11"/>
        </w:numPr>
        <w:spacing w:after="200" w:line="276" w:lineRule="auto"/>
        <w:jc w:val="both"/>
      </w:pPr>
      <w:r>
        <w:t xml:space="preserve">Utilisation de </w:t>
      </w:r>
      <w:proofErr w:type="spellStart"/>
      <w:r>
        <w:t>Shader</w:t>
      </w:r>
      <w:proofErr w:type="spellEnd"/>
    </w:p>
    <w:p w:rsidR="00E84B96" w:rsidRDefault="00E84B96" w:rsidP="00E84B96">
      <w:pPr>
        <w:pStyle w:val="Paragraphedeliste"/>
        <w:numPr>
          <w:ilvl w:val="0"/>
          <w:numId w:val="11"/>
        </w:numPr>
        <w:spacing w:after="200" w:line="276" w:lineRule="auto"/>
        <w:jc w:val="both"/>
      </w:pPr>
      <w:r>
        <w:t>IDE : Microsoft Visual Studio</w:t>
      </w:r>
    </w:p>
    <w:p w:rsidR="00E84B96" w:rsidRDefault="00E84B96" w:rsidP="00E84B96">
      <w:pPr>
        <w:pStyle w:val="Paragraphedeliste"/>
        <w:spacing w:after="200" w:line="276" w:lineRule="auto"/>
        <w:jc w:val="both"/>
      </w:pPr>
    </w:p>
    <w:p w:rsidR="00E84B96" w:rsidRDefault="00E84B96" w:rsidP="00E84B96">
      <w:pPr>
        <w:pStyle w:val="Paragraphedeliste"/>
        <w:spacing w:after="200" w:line="276" w:lineRule="auto"/>
        <w:jc w:val="both"/>
      </w:pPr>
    </w:p>
    <w:p w:rsidR="00E84B96" w:rsidRPr="00BA5C9D" w:rsidRDefault="00E84B96" w:rsidP="00E84B96">
      <w:pPr>
        <w:pStyle w:val="Paragraphedeliste"/>
        <w:spacing w:after="200" w:line="276" w:lineRule="auto"/>
        <w:jc w:val="both"/>
      </w:pPr>
    </w:p>
    <w:p w:rsidR="00E84B96" w:rsidRPr="00E84B96" w:rsidRDefault="00E84B96" w:rsidP="00E84B96">
      <w:pPr>
        <w:pStyle w:val="Paragraphedeliste"/>
        <w:numPr>
          <w:ilvl w:val="0"/>
          <w:numId w:val="9"/>
        </w:numPr>
        <w:jc w:val="both"/>
        <w:rPr>
          <w:b/>
        </w:rPr>
      </w:pPr>
      <w:r w:rsidRPr="00E84B96">
        <w:rPr>
          <w:b/>
        </w:rPr>
        <w:t>Lots :</w:t>
      </w:r>
    </w:p>
    <w:p w:rsidR="00E84B96" w:rsidRDefault="00E84B96" w:rsidP="00E84B96">
      <w:pPr>
        <w:jc w:val="both"/>
      </w:pPr>
      <w:r w:rsidRPr="00D40AD0">
        <w:t xml:space="preserve">L’application sera </w:t>
      </w:r>
      <w:proofErr w:type="gramStart"/>
      <w:r w:rsidR="008F3546">
        <w:t>livré</w:t>
      </w:r>
      <w:proofErr w:type="gramEnd"/>
      <w:r w:rsidR="008F3546">
        <w:t xml:space="preserve"> </w:t>
      </w:r>
      <w:r>
        <w:t>par lot.</w:t>
      </w:r>
    </w:p>
    <w:p w:rsidR="00E84B96" w:rsidRDefault="00E84B96" w:rsidP="00E84B96">
      <w:pPr>
        <w:jc w:val="both"/>
      </w:pPr>
      <w:r>
        <w:t>Dans le cadre du projet, seul le lot n°1 sera remis avant la 1</w:t>
      </w:r>
      <w:r w:rsidRPr="00D40AD0">
        <w:rPr>
          <w:vertAlign w:val="superscript"/>
        </w:rPr>
        <w:t>ière</w:t>
      </w:r>
      <w:r>
        <w:t xml:space="preserve"> soutenance.</w:t>
      </w:r>
    </w:p>
    <w:p w:rsidR="003B36C7" w:rsidRDefault="003B36C7" w:rsidP="00E84B96">
      <w:pPr>
        <w:jc w:val="both"/>
      </w:pPr>
    </w:p>
    <w:p w:rsidR="00E84B96" w:rsidRPr="003B36C7" w:rsidRDefault="000D40B3" w:rsidP="00E84B96">
      <w:pPr>
        <w:rPr>
          <w:b/>
        </w:rPr>
      </w:pPr>
      <w:r>
        <w:rPr>
          <w:b/>
          <w:vertAlign w:val="superscript"/>
        </w:rPr>
        <w:t>1</w:t>
      </w:r>
      <w:r w:rsidR="00040E07">
        <w:rPr>
          <w:b/>
          <w:vertAlign w:val="superscript"/>
        </w:rPr>
        <w:t>er</w:t>
      </w:r>
      <w:r w:rsidR="00E84B96" w:rsidRPr="003B36C7">
        <w:rPr>
          <w:b/>
        </w:rPr>
        <w:t> lot :</w:t>
      </w:r>
    </w:p>
    <w:p w:rsidR="00E84B96" w:rsidRDefault="00E84B96" w:rsidP="00E84B96">
      <w:r>
        <w:t>La création d’une application en C++ utilisant les méthodes trouvées dans l’Etat de l’art.</w:t>
      </w:r>
    </w:p>
    <w:p w:rsidR="00E84B96" w:rsidRDefault="00E84B96" w:rsidP="00E84B96">
      <w:r>
        <w:t>Il comprend :</w:t>
      </w:r>
    </w:p>
    <w:p w:rsidR="00E84B96" w:rsidRDefault="00E84B96" w:rsidP="00E84B96">
      <w:pPr>
        <w:pStyle w:val="Paragraphedeliste"/>
        <w:numPr>
          <w:ilvl w:val="0"/>
          <w:numId w:val="13"/>
        </w:numPr>
        <w:spacing w:after="200" w:line="276" w:lineRule="auto"/>
      </w:pPr>
      <w:r>
        <w:t>Une IHM,</w:t>
      </w:r>
    </w:p>
    <w:p w:rsidR="00E84B96" w:rsidRDefault="00E84B96" w:rsidP="00E84B96">
      <w:pPr>
        <w:pStyle w:val="Paragraphedeliste"/>
        <w:numPr>
          <w:ilvl w:val="0"/>
          <w:numId w:val="13"/>
        </w:numPr>
        <w:spacing w:after="200" w:line="276" w:lineRule="auto"/>
      </w:pPr>
      <w:r>
        <w:t>Le rendu 3D d’un lot d’images,</w:t>
      </w:r>
    </w:p>
    <w:p w:rsidR="00E84B96" w:rsidRDefault="00E84B96" w:rsidP="00E84B96">
      <w:pPr>
        <w:pStyle w:val="Paragraphedeliste"/>
        <w:numPr>
          <w:ilvl w:val="0"/>
          <w:numId w:val="13"/>
        </w:numPr>
        <w:spacing w:after="200" w:line="276" w:lineRule="auto"/>
      </w:pPr>
      <w:r>
        <w:t>La possibilité de modifier l’éclairage de la scène,</w:t>
      </w:r>
    </w:p>
    <w:p w:rsidR="00E84B96" w:rsidRDefault="00E84B96" w:rsidP="00E84B96">
      <w:pPr>
        <w:pStyle w:val="Paragraphedeliste"/>
        <w:numPr>
          <w:ilvl w:val="0"/>
          <w:numId w:val="13"/>
        </w:numPr>
        <w:spacing w:after="200" w:line="276" w:lineRule="auto"/>
      </w:pPr>
      <w:r>
        <w:t>La possibilité de bouger autour de l’objet et de zoomer dessus,</w:t>
      </w:r>
    </w:p>
    <w:p w:rsidR="00E84B96" w:rsidRPr="00D40AD0" w:rsidRDefault="00E84B96" w:rsidP="00E84B96">
      <w:pPr>
        <w:pStyle w:val="Paragraphedeliste"/>
        <w:numPr>
          <w:ilvl w:val="0"/>
          <w:numId w:val="13"/>
        </w:numPr>
        <w:spacing w:after="200" w:line="276" w:lineRule="auto"/>
      </w:pPr>
      <w:r>
        <w:t>La mise en place de filtre</w:t>
      </w:r>
      <w:r w:rsidR="008F3546">
        <w:t>s</w:t>
      </w:r>
      <w:r>
        <w:t xml:space="preserve"> permettant de changer le rendu de la pièce.</w:t>
      </w:r>
    </w:p>
    <w:p w:rsidR="00E84B96" w:rsidRDefault="00E84B96" w:rsidP="00E84B96">
      <w:pPr>
        <w:jc w:val="both"/>
      </w:pPr>
    </w:p>
    <w:p w:rsidR="00E84B96" w:rsidRDefault="00E84B96" w:rsidP="00E84B96">
      <w:pPr>
        <w:jc w:val="both"/>
      </w:pPr>
    </w:p>
    <w:p w:rsidR="00E84B96" w:rsidRPr="00BA5C9D" w:rsidRDefault="00E84B96" w:rsidP="00E84B96">
      <w:pPr>
        <w:jc w:val="both"/>
      </w:pPr>
    </w:p>
    <w:p w:rsidR="00CC6E50" w:rsidRDefault="00CC6E50" w:rsidP="00CC6E50">
      <w:pPr>
        <w:pStyle w:val="Paragraphedeliste"/>
        <w:numPr>
          <w:ilvl w:val="0"/>
          <w:numId w:val="9"/>
        </w:numPr>
        <w:jc w:val="both"/>
        <w:rPr>
          <w:b/>
        </w:rPr>
      </w:pPr>
      <w:r w:rsidRPr="00E84B96">
        <w:rPr>
          <w:b/>
        </w:rPr>
        <w:t>Les Maquettes :</w:t>
      </w:r>
    </w:p>
    <w:p w:rsidR="00CC6E50" w:rsidRDefault="00CC6E50" w:rsidP="00CC6E50">
      <w:pPr>
        <w:jc w:val="both"/>
        <w:rPr>
          <w:b/>
        </w:rPr>
      </w:pPr>
    </w:p>
    <w:p w:rsidR="00CC6E50" w:rsidRPr="0037079F" w:rsidRDefault="00CC6E50" w:rsidP="00CC6E50">
      <w:pPr>
        <w:jc w:val="both"/>
      </w:pPr>
      <w:r>
        <w:t xml:space="preserve">L’IHM par défaut : </w:t>
      </w:r>
    </w:p>
    <w:p w:rsidR="00CC6E50" w:rsidRPr="00D106A2" w:rsidRDefault="00CC6E50" w:rsidP="00CC6E50">
      <w:pPr>
        <w:jc w:val="both"/>
      </w:pPr>
      <w:r>
        <w:rPr>
          <w:noProof/>
          <w:lang w:eastAsia="fr-FR"/>
        </w:rPr>
        <w:lastRenderedPageBreak/>
        <w:drawing>
          <wp:inline distT="0" distB="0" distL="0" distR="0" wp14:anchorId="2C363136" wp14:editId="360AA68E">
            <wp:extent cx="5760720" cy="3730401"/>
            <wp:effectExtent l="0" t="0" r="0" b="3810"/>
            <wp:docPr id="2" name="Image 2" descr="C:\Users\Charly\Desktop\ihmParDef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ly\Desktop\ihmParDefau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730401"/>
                    </a:xfrm>
                    <a:prstGeom prst="rect">
                      <a:avLst/>
                    </a:prstGeom>
                    <a:noFill/>
                    <a:ln>
                      <a:noFill/>
                    </a:ln>
                  </pic:spPr>
                </pic:pic>
              </a:graphicData>
            </a:graphic>
          </wp:inline>
        </w:drawing>
      </w:r>
    </w:p>
    <w:p w:rsidR="00CC6E50" w:rsidRDefault="00CC6E50" w:rsidP="00CC6E50">
      <w:r>
        <w:t>Utilisation de l’IHM sans paramétrer le rendu.</w:t>
      </w:r>
    </w:p>
    <w:p w:rsidR="00CC6E50" w:rsidRDefault="00CC6E50" w:rsidP="00CC6E50">
      <w:r>
        <w:t>Charger une image en appuyant sur le bouton « image ».</w:t>
      </w:r>
    </w:p>
    <w:p w:rsidR="00CC6E50" w:rsidRDefault="00CC6E50" w:rsidP="00CC6E50">
      <w:r>
        <w:t>Appuyez sur le bouton « Rendu » pour lancer le rendu dans le repère XYZ.</w:t>
      </w:r>
    </w:p>
    <w:p w:rsidR="00CC6E50" w:rsidRDefault="00CC6E50" w:rsidP="00CC6E50"/>
    <w:p w:rsidR="00CC6E50" w:rsidRDefault="00CC6E50" w:rsidP="00CC6E50">
      <w:r>
        <w:t>Les Options :</w:t>
      </w:r>
    </w:p>
    <w:p w:rsidR="00CC6E50" w:rsidRDefault="00CC6E50" w:rsidP="00CC6E50"/>
    <w:p w:rsidR="00CC6E50" w:rsidRDefault="00CC6E50" w:rsidP="00CC6E50">
      <w:r>
        <w:t>Filtre :</w:t>
      </w:r>
    </w:p>
    <w:p w:rsidR="00CC6E50" w:rsidRDefault="00CC6E50" w:rsidP="00CC6E50">
      <w:r>
        <w:rPr>
          <w:noProof/>
          <w:lang w:eastAsia="fr-FR"/>
        </w:rPr>
        <w:drawing>
          <wp:inline distT="0" distB="0" distL="0" distR="0" wp14:anchorId="5758E005" wp14:editId="0796F8C3">
            <wp:extent cx="5760720" cy="3800568"/>
            <wp:effectExtent l="0" t="0" r="0" b="9525"/>
            <wp:docPr id="6" name="Image 6" descr="C:\Users\Charly\Desktop\ihmSelectFilt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rly\Desktop\ihmSelectFiltr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00568"/>
                    </a:xfrm>
                    <a:prstGeom prst="rect">
                      <a:avLst/>
                    </a:prstGeom>
                    <a:noFill/>
                    <a:ln>
                      <a:noFill/>
                    </a:ln>
                  </pic:spPr>
                </pic:pic>
              </a:graphicData>
            </a:graphic>
          </wp:inline>
        </w:drawing>
      </w:r>
    </w:p>
    <w:p w:rsidR="00CC6E50" w:rsidRDefault="00CC6E50" w:rsidP="00CC6E50">
      <w:pPr>
        <w:tabs>
          <w:tab w:val="left" w:pos="1889"/>
        </w:tabs>
      </w:pPr>
      <w:r>
        <w:lastRenderedPageBreak/>
        <w:t>Il y a possibilité d’utiliser filtre pour mettre en avant certains aspects de l’image.</w:t>
      </w:r>
    </w:p>
    <w:p w:rsidR="00CC6E50" w:rsidRDefault="00CC6E50" w:rsidP="00CC6E50">
      <w:pPr>
        <w:tabs>
          <w:tab w:val="left" w:pos="1889"/>
        </w:tabs>
      </w:pPr>
      <w:r>
        <w:t>Allez dans le carré « Options », ouvrez la liste déroulante « Filtre » et choisissez le filtre désiré.</w:t>
      </w:r>
    </w:p>
    <w:p w:rsidR="00CC6E50" w:rsidRDefault="00CC6E50" w:rsidP="00CC6E50">
      <w:pPr>
        <w:tabs>
          <w:tab w:val="left" w:pos="1889"/>
        </w:tabs>
      </w:pPr>
    </w:p>
    <w:p w:rsidR="00CC6E50" w:rsidRDefault="00CC6E50" w:rsidP="00CC6E50">
      <w:pPr>
        <w:tabs>
          <w:tab w:val="left" w:pos="1889"/>
        </w:tabs>
      </w:pPr>
      <w:r>
        <w:t>Afficher dans un espace RGB :</w:t>
      </w:r>
    </w:p>
    <w:p w:rsidR="00CC6E50" w:rsidRDefault="00CC6E50" w:rsidP="00CC6E50">
      <w:pPr>
        <w:tabs>
          <w:tab w:val="left" w:pos="1889"/>
        </w:tabs>
      </w:pPr>
    </w:p>
    <w:p w:rsidR="00CC6E50" w:rsidRDefault="00CC6E50" w:rsidP="00CC6E50">
      <w:pPr>
        <w:tabs>
          <w:tab w:val="left" w:pos="1889"/>
        </w:tabs>
      </w:pPr>
      <w:r>
        <w:rPr>
          <w:noProof/>
          <w:lang w:eastAsia="fr-FR"/>
        </w:rPr>
        <w:drawing>
          <wp:inline distT="0" distB="0" distL="0" distR="0" wp14:anchorId="570853BE" wp14:editId="75819309">
            <wp:extent cx="5760720" cy="5255895"/>
            <wp:effectExtent l="0" t="0" r="0" b="1905"/>
            <wp:docPr id="7" name="Image 7" descr="C:\Users\Charly\Desktop\ihmEspaceRGBOu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rly\Desktop\ihmEspaceRGBOuve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255895"/>
                    </a:xfrm>
                    <a:prstGeom prst="rect">
                      <a:avLst/>
                    </a:prstGeom>
                    <a:noFill/>
                    <a:ln>
                      <a:noFill/>
                    </a:ln>
                  </pic:spPr>
                </pic:pic>
              </a:graphicData>
            </a:graphic>
          </wp:inline>
        </w:drawing>
      </w:r>
    </w:p>
    <w:p w:rsidR="00CC6E50" w:rsidRDefault="00CC6E50" w:rsidP="00CC6E50">
      <w:pPr>
        <w:tabs>
          <w:tab w:val="left" w:pos="1889"/>
        </w:tabs>
      </w:pPr>
      <w:r>
        <w:t>Pour voir apparaitre la fenêtre de rendu dans un espace RGB positionnez-vous dans le carré « Options » et cochez la case « Afficher dans un espace RGB ».</w:t>
      </w:r>
    </w:p>
    <w:p w:rsidR="00CC6E50" w:rsidRDefault="00CC6E50" w:rsidP="00CC6E50">
      <w:pPr>
        <w:tabs>
          <w:tab w:val="left" w:pos="1889"/>
        </w:tabs>
      </w:pPr>
    </w:p>
    <w:p w:rsidR="00CC6E50" w:rsidRDefault="00CC6E50" w:rsidP="00CC6E50">
      <w:pPr>
        <w:tabs>
          <w:tab w:val="left" w:pos="1889"/>
        </w:tabs>
      </w:pPr>
    </w:p>
    <w:p w:rsidR="00CC6E50" w:rsidRDefault="00CC6E50" w:rsidP="00CC6E50">
      <w:pPr>
        <w:tabs>
          <w:tab w:val="left" w:pos="1889"/>
        </w:tabs>
      </w:pPr>
      <w:r>
        <w:t>Charger deux images :</w:t>
      </w:r>
    </w:p>
    <w:p w:rsidR="00CC6E50" w:rsidRDefault="00CC6E50" w:rsidP="00CC6E50">
      <w:pPr>
        <w:tabs>
          <w:tab w:val="left" w:pos="1889"/>
        </w:tabs>
      </w:pPr>
    </w:p>
    <w:p w:rsidR="00CC6E50" w:rsidRDefault="00CC6E50" w:rsidP="00CC6E50">
      <w:pPr>
        <w:tabs>
          <w:tab w:val="left" w:pos="1889"/>
        </w:tabs>
      </w:pPr>
      <w:r>
        <w:rPr>
          <w:noProof/>
          <w:lang w:eastAsia="fr-FR"/>
        </w:rPr>
        <w:lastRenderedPageBreak/>
        <w:drawing>
          <wp:inline distT="0" distB="0" distL="0" distR="0" wp14:anchorId="5B09DB82" wp14:editId="2436FCCB">
            <wp:extent cx="5760720" cy="3797425"/>
            <wp:effectExtent l="0" t="0" r="0" b="0"/>
            <wp:docPr id="8" name="Image 8" descr="C:\Users\Charly\Desktop\ihm2Images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arly\Desktop\ihm2ImagesChec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797425"/>
                    </a:xfrm>
                    <a:prstGeom prst="rect">
                      <a:avLst/>
                    </a:prstGeom>
                    <a:noFill/>
                    <a:ln>
                      <a:noFill/>
                    </a:ln>
                  </pic:spPr>
                </pic:pic>
              </a:graphicData>
            </a:graphic>
          </wp:inline>
        </w:drawing>
      </w:r>
    </w:p>
    <w:p w:rsidR="00CC6E50" w:rsidRDefault="00CC6E50" w:rsidP="00CC6E50">
      <w:pPr>
        <w:tabs>
          <w:tab w:val="left" w:pos="1889"/>
        </w:tabs>
      </w:pPr>
      <w:r>
        <w:t>Pour utiliser deux images sources (avec un écart de 6 cm pour un rendu optimum) cliquez sur le bouton radio « 2 images ».</w:t>
      </w:r>
    </w:p>
    <w:p w:rsidR="00CC6E50" w:rsidRDefault="00CC6E50" w:rsidP="00CC6E50">
      <w:pPr>
        <w:tabs>
          <w:tab w:val="left" w:pos="1889"/>
        </w:tabs>
      </w:pPr>
      <w:r>
        <w:t>Un deuxième bouton devra apparaître « Image Droite », c’est à partir de ce bouton que l’on pourra aller chercher la deuxième image.</w:t>
      </w:r>
    </w:p>
    <w:p w:rsidR="00CC6E50" w:rsidRDefault="00CC6E50" w:rsidP="00CC6E50">
      <w:pPr>
        <w:tabs>
          <w:tab w:val="left" w:pos="1889"/>
        </w:tabs>
      </w:pPr>
      <w:r>
        <w:t>N’oubliez pas d’appuyer sur le bouton « Rendu » pour relancer le rendu à partir de ces deux images.</w:t>
      </w:r>
    </w:p>
    <w:p w:rsidR="00CC6E50" w:rsidRDefault="00CC6E50" w:rsidP="00CC6E50">
      <w:pPr>
        <w:tabs>
          <w:tab w:val="left" w:pos="1889"/>
        </w:tabs>
      </w:pPr>
    </w:p>
    <w:p w:rsidR="00CC6E50" w:rsidRDefault="00CC6E50" w:rsidP="00CC6E50">
      <w:pPr>
        <w:tabs>
          <w:tab w:val="left" w:pos="1889"/>
        </w:tabs>
      </w:pPr>
    </w:p>
    <w:p w:rsidR="00CC6E50" w:rsidRDefault="00CC6E50" w:rsidP="00CC6E50">
      <w:pPr>
        <w:tabs>
          <w:tab w:val="left" w:pos="1889"/>
        </w:tabs>
      </w:pPr>
      <w:r>
        <w:t>Allez chercher une image :</w:t>
      </w:r>
    </w:p>
    <w:p w:rsidR="00CC6E50" w:rsidRDefault="00CC6E50" w:rsidP="00CC6E50">
      <w:pPr>
        <w:tabs>
          <w:tab w:val="left" w:pos="1889"/>
        </w:tabs>
      </w:pPr>
      <w:r>
        <w:rPr>
          <w:noProof/>
          <w:lang w:eastAsia="fr-FR"/>
        </w:rPr>
        <w:drawing>
          <wp:inline distT="0" distB="0" distL="0" distR="0" wp14:anchorId="064198EC" wp14:editId="1D94483D">
            <wp:extent cx="5760720" cy="2916335"/>
            <wp:effectExtent l="0" t="0" r="0" b="0"/>
            <wp:docPr id="9" name="Image 9" descr="C:\Users\Charly\Desktop\ihmFile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arly\Desktop\ihmFileChoos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916335"/>
                    </a:xfrm>
                    <a:prstGeom prst="rect">
                      <a:avLst/>
                    </a:prstGeom>
                    <a:noFill/>
                    <a:ln>
                      <a:noFill/>
                    </a:ln>
                  </pic:spPr>
                </pic:pic>
              </a:graphicData>
            </a:graphic>
          </wp:inline>
        </w:drawing>
      </w:r>
    </w:p>
    <w:p w:rsidR="00CC6E50" w:rsidRDefault="00CC6E50" w:rsidP="00CC6E50">
      <w:pPr>
        <w:tabs>
          <w:tab w:val="left" w:pos="1889"/>
        </w:tabs>
      </w:pPr>
      <w:r>
        <w:t>Lors de l’appui sur le bouton « Image », « Image Gauche » ou « Image Droite » un sélecteur de fichier devra apparaitre. Il vous permettra d’aller chercher votre image source à partir de l’arborescence de votre ordinateur.</w:t>
      </w:r>
    </w:p>
    <w:p w:rsidR="00CC6E50" w:rsidRDefault="00CC6E50" w:rsidP="00CC6E50">
      <w:pPr>
        <w:tabs>
          <w:tab w:val="left" w:pos="1889"/>
        </w:tabs>
      </w:pPr>
    </w:p>
    <w:p w:rsidR="00CC6E50" w:rsidRDefault="00CC6E50" w:rsidP="00CC6E50">
      <w:pPr>
        <w:tabs>
          <w:tab w:val="left" w:pos="1889"/>
        </w:tabs>
      </w:pPr>
      <w:r>
        <w:rPr>
          <w:noProof/>
          <w:lang w:eastAsia="fr-FR"/>
        </w:rPr>
        <w:lastRenderedPageBreak/>
        <w:drawing>
          <wp:inline distT="0" distB="0" distL="0" distR="0" wp14:anchorId="6B6DDDFC" wp14:editId="70E9FE5C">
            <wp:extent cx="5760720" cy="3797425"/>
            <wp:effectExtent l="0" t="0" r="0" b="0"/>
            <wp:docPr id="10" name="Image 10" descr="C:\Users\Charly\Desktop\ihm2ImagesCheckLanceRen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y\Desktop\ihm2ImagesCheckLanceRendu.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797425"/>
                    </a:xfrm>
                    <a:prstGeom prst="rect">
                      <a:avLst/>
                    </a:prstGeom>
                    <a:noFill/>
                    <a:ln>
                      <a:noFill/>
                    </a:ln>
                  </pic:spPr>
                </pic:pic>
              </a:graphicData>
            </a:graphic>
          </wp:inline>
        </w:drawing>
      </w:r>
    </w:p>
    <w:p w:rsidR="00CC6E50" w:rsidRDefault="00CC6E50" w:rsidP="00CC6E50">
      <w:pPr>
        <w:tabs>
          <w:tab w:val="left" w:pos="1889"/>
        </w:tabs>
      </w:pPr>
      <w:r>
        <w:t>Pour lancer le rendu appuyez sur le bouton « Rendu ».</w:t>
      </w:r>
    </w:p>
    <w:p w:rsidR="00220A2C" w:rsidRDefault="00220A2C">
      <w:pPr>
        <w:spacing w:line="276" w:lineRule="auto"/>
      </w:pPr>
      <w:bookmarkStart w:id="7" w:name="_GoBack"/>
      <w:bookmarkEnd w:id="7"/>
      <w:r>
        <w:br w:type="page"/>
      </w:r>
    </w:p>
    <w:p w:rsidR="00220A2C" w:rsidRDefault="00220A2C">
      <w:pPr>
        <w:spacing w:line="276" w:lineRule="auto"/>
      </w:pPr>
    </w:p>
    <w:p w:rsidR="00220A2C" w:rsidRPr="00220A2C" w:rsidRDefault="00220A2C" w:rsidP="00220A2C">
      <w:pPr>
        <w:pStyle w:val="Titre1"/>
        <w:numPr>
          <w:ilvl w:val="0"/>
          <w:numId w:val="7"/>
        </w:numPr>
        <w:jc w:val="center"/>
        <w:rPr>
          <w:sz w:val="52"/>
          <w:szCs w:val="52"/>
        </w:rPr>
      </w:pPr>
      <w:r w:rsidRPr="00220A2C">
        <w:rPr>
          <w:sz w:val="52"/>
          <w:szCs w:val="52"/>
        </w:rPr>
        <w:t>Le Planning</w:t>
      </w:r>
    </w:p>
    <w:p w:rsidR="00220A2C" w:rsidRDefault="00220A2C" w:rsidP="00220A2C">
      <w:pPr>
        <w:jc w:val="both"/>
        <w:rPr>
          <w:u w:val="single"/>
        </w:rPr>
      </w:pPr>
    </w:p>
    <w:p w:rsidR="00220A2C" w:rsidRDefault="00220A2C" w:rsidP="00220A2C">
      <w:pPr>
        <w:jc w:val="both"/>
        <w:rPr>
          <w:u w:val="single"/>
        </w:rPr>
      </w:pPr>
    </w:p>
    <w:p w:rsidR="001A6401" w:rsidRDefault="001A6401" w:rsidP="00220A2C">
      <w:pPr>
        <w:jc w:val="both"/>
        <w:rPr>
          <w:b/>
        </w:rPr>
      </w:pPr>
    </w:p>
    <w:p w:rsidR="001A6401" w:rsidRDefault="001A6401" w:rsidP="00220A2C">
      <w:pPr>
        <w:jc w:val="both"/>
        <w:rPr>
          <w:b/>
        </w:rPr>
      </w:pPr>
    </w:p>
    <w:p w:rsidR="00220A2C" w:rsidRDefault="00220A2C" w:rsidP="00220A2C">
      <w:pPr>
        <w:jc w:val="both"/>
      </w:pPr>
      <w:r w:rsidRPr="00220A2C">
        <w:rPr>
          <w:b/>
        </w:rPr>
        <w:t>Lundi 09 décembre 2013 :</w:t>
      </w:r>
      <w:r>
        <w:t xml:space="preserve"> Soutenance d'avancement du projet.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Vendredi 13 décembre 2013 :</w:t>
      </w:r>
      <w:r>
        <w:t xml:space="preserve"> Validation définitive du Cahier des Charges.</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Mi-décembre 2013 :</w:t>
      </w:r>
      <w:r>
        <w:t xml:space="preserve"> </w:t>
      </w:r>
      <w:r w:rsidRPr="009A6386">
        <w:t>Rem</w:t>
      </w:r>
      <w:r>
        <w:t>ise du dossier de gestion de projet.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Début janvier 2014 :</w:t>
      </w:r>
      <w:r>
        <w:t xml:space="preserve"> Début de la phase de développement.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Fin mars 2014 :</w:t>
      </w:r>
      <w:r>
        <w:t xml:space="preserve"> Soutenance finale du projet.</w:t>
      </w:r>
    </w:p>
    <w:p w:rsidR="00220A2C" w:rsidRDefault="00220A2C" w:rsidP="00220A2C">
      <w:pPr>
        <w:jc w:val="both"/>
      </w:pPr>
    </w:p>
    <w:p w:rsidR="00220A2C" w:rsidRDefault="00220A2C" w:rsidP="00220A2C">
      <w:pPr>
        <w:jc w:val="both"/>
      </w:pPr>
    </w:p>
    <w:p w:rsidR="001A6401" w:rsidRDefault="001A6401" w:rsidP="00220A2C"/>
    <w:p w:rsidR="001A6401" w:rsidRDefault="001A6401" w:rsidP="00220A2C"/>
    <w:p w:rsidR="00220A2C" w:rsidRPr="00436123" w:rsidRDefault="00220A2C" w:rsidP="001A6401">
      <w:pPr>
        <w:pStyle w:val="Paragraphedeliste"/>
        <w:numPr>
          <w:ilvl w:val="0"/>
          <w:numId w:val="14"/>
        </w:numPr>
      </w:pPr>
      <w:r w:rsidRPr="00E27B02">
        <w:t xml:space="preserve">Ce planning est </w:t>
      </w:r>
      <w:r>
        <w:t xml:space="preserve">approximatif et </w:t>
      </w:r>
      <w:r w:rsidR="00B960F3">
        <w:t>donc</w:t>
      </w:r>
      <w:r>
        <w:t xml:space="preserve"> susceptible d’être modifié.</w:t>
      </w:r>
    </w:p>
    <w:p w:rsidR="003B14E4" w:rsidRDefault="003B14E4">
      <w:pPr>
        <w:spacing w:line="276" w:lineRule="auto"/>
      </w:pPr>
      <w:r>
        <w:br w:type="page"/>
      </w:r>
    </w:p>
    <w:p w:rsidR="003B14E4" w:rsidRPr="003B14E4" w:rsidRDefault="003B14E4" w:rsidP="003B14E4">
      <w:pPr>
        <w:pStyle w:val="Titre1"/>
        <w:numPr>
          <w:ilvl w:val="0"/>
          <w:numId w:val="7"/>
        </w:numPr>
        <w:jc w:val="center"/>
        <w:rPr>
          <w:sz w:val="52"/>
          <w:szCs w:val="52"/>
        </w:rPr>
      </w:pPr>
      <w:r w:rsidRPr="003B14E4">
        <w:rPr>
          <w:sz w:val="52"/>
          <w:szCs w:val="52"/>
        </w:rPr>
        <w:lastRenderedPageBreak/>
        <w:t>Glossaire</w:t>
      </w:r>
    </w:p>
    <w:p w:rsidR="003B14E4" w:rsidRDefault="003B14E4" w:rsidP="003B14E4">
      <w:pPr>
        <w:rPr>
          <w:b/>
        </w:rPr>
      </w:pPr>
    </w:p>
    <w:p w:rsidR="00F0333E" w:rsidRDefault="00F0333E" w:rsidP="003B14E4">
      <w:pPr>
        <w:rPr>
          <w:b/>
        </w:rPr>
      </w:pPr>
    </w:p>
    <w:p w:rsidR="00F0333E" w:rsidRDefault="00F0333E" w:rsidP="003B14E4">
      <w:pPr>
        <w:rPr>
          <w:b/>
        </w:rPr>
      </w:pPr>
    </w:p>
    <w:p w:rsidR="003B14E4" w:rsidRDefault="003B14E4" w:rsidP="003B14E4">
      <w:proofErr w:type="spellStart"/>
      <w:r w:rsidRPr="00542B38">
        <w:rPr>
          <w:b/>
        </w:rPr>
        <w:t>Shader</w:t>
      </w:r>
      <w:proofErr w:type="spellEnd"/>
      <w:r w:rsidRPr="00542B38">
        <w:rPr>
          <w:b/>
        </w:rPr>
        <w:t> :</w:t>
      </w:r>
      <w:r>
        <w:rPr>
          <w:b/>
        </w:rPr>
        <w:t xml:space="preserve"> </w:t>
      </w:r>
      <w:r>
        <w:t xml:space="preserve">est un </w:t>
      </w:r>
      <w:r w:rsidRPr="00542B38">
        <w:t>programme informatique</w:t>
      </w:r>
      <w:r>
        <w:t xml:space="preserve"> utilisé pour paramétrer et personnaliser une partie du processus de rendu réalisé par la </w:t>
      </w:r>
      <w:r w:rsidRPr="00542B38">
        <w:t>carte graphique</w:t>
      </w:r>
      <w:r>
        <w:t>.</w:t>
      </w:r>
    </w:p>
    <w:p w:rsidR="003B14E4" w:rsidRDefault="003B14E4" w:rsidP="003B14E4">
      <w:pPr>
        <w:rPr>
          <w:b/>
        </w:rPr>
      </w:pPr>
    </w:p>
    <w:p w:rsidR="003B14E4" w:rsidRDefault="003B14E4" w:rsidP="003B14E4">
      <w:r w:rsidRPr="00EA534E">
        <w:rPr>
          <w:b/>
        </w:rPr>
        <w:t>GLSL :</w:t>
      </w:r>
      <w:r>
        <w:rPr>
          <w:b/>
        </w:rPr>
        <w:t xml:space="preserve"> </w:t>
      </w:r>
      <w:r w:rsidR="008F3546" w:rsidRPr="008F3546">
        <w:t xml:space="preserve">(OpenGL </w:t>
      </w:r>
      <w:proofErr w:type="spellStart"/>
      <w:r w:rsidR="008F3546" w:rsidRPr="008F3546">
        <w:t>Shading</w:t>
      </w:r>
      <w:proofErr w:type="spellEnd"/>
      <w:r w:rsidR="008F3546" w:rsidRPr="008F3546">
        <w:t xml:space="preserve"> </w:t>
      </w:r>
      <w:proofErr w:type="spellStart"/>
      <w:r w:rsidR="008F3546" w:rsidRPr="008F3546">
        <w:t>Language</w:t>
      </w:r>
      <w:proofErr w:type="spellEnd"/>
      <w:r w:rsidR="008F3546" w:rsidRPr="008F3546">
        <w:t xml:space="preserve">) langage de programmation utilisé pour la définition des </w:t>
      </w:r>
      <w:proofErr w:type="spellStart"/>
      <w:r w:rsidR="008F3546" w:rsidRPr="008F3546">
        <w:t>shaders</w:t>
      </w:r>
      <w:proofErr w:type="spellEnd"/>
      <w:r w:rsidR="008F3546" w:rsidRPr="008F3546">
        <w:t xml:space="preserve"> avec l’API OpenGL.</w:t>
      </w:r>
    </w:p>
    <w:p w:rsidR="008F3546" w:rsidRDefault="008F3546" w:rsidP="003B14E4">
      <w:pPr>
        <w:rPr>
          <w:b/>
        </w:rPr>
      </w:pPr>
    </w:p>
    <w:p w:rsidR="003B14E4" w:rsidRPr="00226AC6" w:rsidRDefault="003B14E4" w:rsidP="003B14E4">
      <w:pPr>
        <w:rPr>
          <w:iCs/>
        </w:rPr>
      </w:pPr>
      <w:r w:rsidRPr="00562830">
        <w:rPr>
          <w:b/>
        </w:rPr>
        <w:t>GPU :</w:t>
      </w:r>
      <w:r>
        <w:rPr>
          <w:b/>
        </w:rPr>
        <w:t xml:space="preserve"> </w:t>
      </w:r>
      <w:r w:rsidRPr="00562830">
        <w:t>(</w:t>
      </w:r>
      <w:proofErr w:type="spellStart"/>
      <w:r w:rsidRPr="00226AC6">
        <w:rPr>
          <w:rStyle w:val="lang-en"/>
          <w:iCs/>
        </w:rPr>
        <w:t>Graphics</w:t>
      </w:r>
      <w:proofErr w:type="spellEnd"/>
      <w:r w:rsidRPr="00226AC6">
        <w:rPr>
          <w:rStyle w:val="lang-en"/>
          <w:iCs/>
        </w:rPr>
        <w:t xml:space="preserve"> </w:t>
      </w:r>
      <w:proofErr w:type="spellStart"/>
      <w:r w:rsidRPr="00226AC6">
        <w:rPr>
          <w:rStyle w:val="lang-en"/>
          <w:iCs/>
        </w:rPr>
        <w:t>Processing</w:t>
      </w:r>
      <w:proofErr w:type="spellEnd"/>
      <w:r w:rsidRPr="00226AC6">
        <w:rPr>
          <w:rStyle w:val="lang-en"/>
          <w:iCs/>
        </w:rPr>
        <w:t xml:space="preserve"> Unit)  </w:t>
      </w:r>
      <w:r>
        <w:t xml:space="preserve">est un </w:t>
      </w:r>
      <w:r w:rsidRPr="00562830">
        <w:t>circuit intégré</w:t>
      </w:r>
      <w:r>
        <w:t xml:space="preserve"> présent sur une </w:t>
      </w:r>
      <w:r w:rsidRPr="00562830">
        <w:t>carte graphique</w:t>
      </w:r>
      <w:r>
        <w:t xml:space="preserve"> et assurant les fonctions de calcul de l'affichage.</w:t>
      </w:r>
    </w:p>
    <w:p w:rsidR="00A55CAC" w:rsidRPr="00903812" w:rsidRDefault="00A55CAC" w:rsidP="00394229"/>
    <w:sectPr w:rsidR="00A55CAC" w:rsidRPr="00903812" w:rsidSect="00704C07">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C01" w:rsidRDefault="00755C01" w:rsidP="00704C07">
      <w:r>
        <w:separator/>
      </w:r>
    </w:p>
  </w:endnote>
  <w:endnote w:type="continuationSeparator" w:id="0">
    <w:p w:rsidR="00755C01" w:rsidRDefault="00755C01" w:rsidP="00704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altName w:val="Cambria"/>
    <w:panose1 w:val="00000000000000000000"/>
    <w:charset w:val="00"/>
    <w:family w:val="auto"/>
    <w:notTrueType/>
    <w:pitch w:val="default"/>
    <w:sig w:usb0="00000003" w:usb1="00000000" w:usb2="00000000" w:usb3="00000000" w:csb0="00000001" w:csb1="00000000"/>
  </w:font>
  <w:font w:name="Calibri,Bold">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704C07" w:rsidP="00704C07">
    <w:r>
      <w:t>BERTHET CHENAL DUPARC LETOURNEUR YOCCOZ</w:t>
    </w:r>
    <w:r>
      <w:tab/>
    </w:r>
    <w:r>
      <w:tab/>
    </w:r>
    <w:r>
      <w:tab/>
    </w:r>
    <w:r>
      <w:tab/>
    </w:r>
    <w:r>
      <w:tab/>
    </w:r>
    <w:r>
      <w:tab/>
    </w:r>
    <w:r>
      <w:fldChar w:fldCharType="begin"/>
    </w:r>
    <w:r>
      <w:instrText>PAGE   \* MERGEFORMAT</w:instrText>
    </w:r>
    <w:r>
      <w:fldChar w:fldCharType="separate"/>
    </w:r>
    <w:r w:rsidR="00CC6E50">
      <w:rPr>
        <w:noProof/>
      </w:rPr>
      <w:t>13</w:t>
    </w:r>
    <w:r>
      <w:fldChar w:fldCharType="end"/>
    </w:r>
  </w:p>
  <w:p w:rsidR="00704C07" w:rsidRDefault="00704C07" w:rsidP="00704C0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C01" w:rsidRDefault="00755C01" w:rsidP="00704C07">
      <w:r>
        <w:separator/>
      </w:r>
    </w:p>
  </w:footnote>
  <w:footnote w:type="continuationSeparator" w:id="0">
    <w:p w:rsidR="00755C01" w:rsidRDefault="00755C01" w:rsidP="00704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226AC6">
    <w:pPr>
      <w:pStyle w:val="En-tte"/>
    </w:pPr>
    <w:r w:rsidRPr="00226AC6">
      <w:rPr>
        <w:noProof/>
        <w:lang w:eastAsia="fr-FR"/>
      </w:rPr>
      <w:drawing>
        <wp:anchor distT="0" distB="0" distL="114300" distR="114300" simplePos="0" relativeHeight="251660288" behindDoc="0" locked="0" layoutInCell="1" allowOverlap="1">
          <wp:simplePos x="0" y="0"/>
          <wp:positionH relativeFrom="column">
            <wp:posOffset>4459605</wp:posOffset>
          </wp:positionH>
          <wp:positionV relativeFrom="paragraph">
            <wp:posOffset>-386080</wp:posOffset>
          </wp:positionV>
          <wp:extent cx="1955800" cy="762000"/>
          <wp:effectExtent l="0" t="0" r="6350" b="0"/>
          <wp:wrapNone/>
          <wp:docPr id="5" name="Image 5" descr="http://www.polytech.univ-savoie.fr/fileadmin/polytech_autres_sites/sites/symme/templates/css/images/sym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lytech.univ-savoie.fr/fileadmin/polytech_autres_sites/sites/symme/templates/css/images/symme-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58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C07" w:rsidRPr="00704C07">
      <w:rPr>
        <w:noProof/>
        <w:lang w:eastAsia="fr-FR"/>
      </w:rPr>
      <w:drawing>
        <wp:anchor distT="0" distB="0" distL="114300" distR="114300" simplePos="0" relativeHeight="251659264" behindDoc="0" locked="0" layoutInCell="1" allowOverlap="1" wp14:anchorId="5EFBCE70" wp14:editId="7D2B9260">
          <wp:simplePos x="0" y="0"/>
          <wp:positionH relativeFrom="column">
            <wp:posOffset>-575945</wp:posOffset>
          </wp:positionH>
          <wp:positionV relativeFrom="paragraph">
            <wp:posOffset>-391160</wp:posOffset>
          </wp:positionV>
          <wp:extent cx="1621790" cy="84328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621790" cy="8432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448E"/>
    <w:multiLevelType w:val="hybridMultilevel"/>
    <w:tmpl w:val="3466B820"/>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96A4DB0"/>
    <w:multiLevelType w:val="hybridMultilevel"/>
    <w:tmpl w:val="42C050D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9236CA"/>
    <w:multiLevelType w:val="hybridMultilevel"/>
    <w:tmpl w:val="3FD8A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7005D6"/>
    <w:multiLevelType w:val="hybridMultilevel"/>
    <w:tmpl w:val="348EA7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A914601"/>
    <w:multiLevelType w:val="hybridMultilevel"/>
    <w:tmpl w:val="0960037A"/>
    <w:lvl w:ilvl="0" w:tplc="040C0009">
      <w:start w:val="1"/>
      <w:numFmt w:val="bullet"/>
      <w:lvlText w:val=""/>
      <w:lvlJc w:val="left"/>
      <w:pPr>
        <w:ind w:left="720" w:hanging="360"/>
      </w:pPr>
      <w:rPr>
        <w:rFonts w:ascii="Wingdings" w:hAnsi="Wingdings" w:hint="default"/>
      </w:rPr>
    </w:lvl>
    <w:lvl w:ilvl="1" w:tplc="C4C09AEA">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020A90"/>
    <w:multiLevelType w:val="hybridMultilevel"/>
    <w:tmpl w:val="DF0EB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D596456"/>
    <w:multiLevelType w:val="hybridMultilevel"/>
    <w:tmpl w:val="02FE1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3DF1ED2"/>
    <w:multiLevelType w:val="hybridMultilevel"/>
    <w:tmpl w:val="EFEE2BB6"/>
    <w:lvl w:ilvl="0" w:tplc="D9FE6A3A">
      <w:numFmt w:val="bullet"/>
      <w:lvlText w:val="-"/>
      <w:lvlJc w:val="left"/>
      <w:pPr>
        <w:ind w:left="2484" w:hanging="360"/>
      </w:pPr>
      <w:rPr>
        <w:rFonts w:ascii="Calibri" w:eastAsiaTheme="minorHAnsi" w:hAnsi="Calibri" w:cstheme="minorBidi" w:hint="default"/>
      </w:rPr>
    </w:lvl>
    <w:lvl w:ilvl="1" w:tplc="040C0003">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8">
    <w:nsid w:val="3C6E19C1"/>
    <w:multiLevelType w:val="hybridMultilevel"/>
    <w:tmpl w:val="84C61C98"/>
    <w:lvl w:ilvl="0" w:tplc="040C000B">
      <w:start w:val="1"/>
      <w:numFmt w:val="bullet"/>
      <w:lvlText w:val=""/>
      <w:lvlJc w:val="left"/>
      <w:pPr>
        <w:ind w:left="720" w:hanging="360"/>
      </w:pPr>
      <w:rPr>
        <w:rFonts w:ascii="Wingdings" w:hAnsi="Wingdings" w:hint="default"/>
      </w:rPr>
    </w:lvl>
    <w:lvl w:ilvl="1" w:tplc="C4C09AEA">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4A40D7E"/>
    <w:multiLevelType w:val="hybridMultilevel"/>
    <w:tmpl w:val="B7F27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5692DF1"/>
    <w:multiLevelType w:val="hybridMultilevel"/>
    <w:tmpl w:val="0EF885D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nsid w:val="6E63163D"/>
    <w:multiLevelType w:val="hybridMultilevel"/>
    <w:tmpl w:val="A1604F76"/>
    <w:lvl w:ilvl="0" w:tplc="0A26BE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11503EB"/>
    <w:multiLevelType w:val="hybridMultilevel"/>
    <w:tmpl w:val="03A2D2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8786B1E"/>
    <w:multiLevelType w:val="hybridMultilevel"/>
    <w:tmpl w:val="39C0D65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9AF702B"/>
    <w:multiLevelType w:val="hybridMultilevel"/>
    <w:tmpl w:val="9AE034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3"/>
  </w:num>
  <w:num w:numId="5">
    <w:abstractNumId w:val="10"/>
  </w:num>
  <w:num w:numId="6">
    <w:abstractNumId w:val="14"/>
  </w:num>
  <w:num w:numId="7">
    <w:abstractNumId w:val="11"/>
  </w:num>
  <w:num w:numId="8">
    <w:abstractNumId w:val="1"/>
  </w:num>
  <w:num w:numId="9">
    <w:abstractNumId w:val="0"/>
  </w:num>
  <w:num w:numId="10">
    <w:abstractNumId w:val="7"/>
  </w:num>
  <w:num w:numId="11">
    <w:abstractNumId w:val="9"/>
  </w:num>
  <w:num w:numId="12">
    <w:abstractNumId w:val="2"/>
  </w:num>
  <w:num w:numId="13">
    <w:abstractNumId w:val="5"/>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07"/>
    <w:rsid w:val="000067DA"/>
    <w:rsid w:val="00040E07"/>
    <w:rsid w:val="000551D6"/>
    <w:rsid w:val="00057F03"/>
    <w:rsid w:val="0007727A"/>
    <w:rsid w:val="000A0829"/>
    <w:rsid w:val="000B55DF"/>
    <w:rsid w:val="000D40B3"/>
    <w:rsid w:val="00101174"/>
    <w:rsid w:val="00172E02"/>
    <w:rsid w:val="001760B0"/>
    <w:rsid w:val="001A6401"/>
    <w:rsid w:val="001B7CD4"/>
    <w:rsid w:val="001D2B0A"/>
    <w:rsid w:val="00220A2C"/>
    <w:rsid w:val="00226AC6"/>
    <w:rsid w:val="00253DBE"/>
    <w:rsid w:val="00253F6D"/>
    <w:rsid w:val="00281627"/>
    <w:rsid w:val="00282A41"/>
    <w:rsid w:val="00292995"/>
    <w:rsid w:val="002B62C2"/>
    <w:rsid w:val="002C749C"/>
    <w:rsid w:val="002E75F2"/>
    <w:rsid w:val="00394229"/>
    <w:rsid w:val="003B14E4"/>
    <w:rsid w:val="003B36C7"/>
    <w:rsid w:val="003C49EE"/>
    <w:rsid w:val="003F6FA5"/>
    <w:rsid w:val="0049602E"/>
    <w:rsid w:val="004B735E"/>
    <w:rsid w:val="004E5EAD"/>
    <w:rsid w:val="004E6BF1"/>
    <w:rsid w:val="004F54E3"/>
    <w:rsid w:val="00533AEE"/>
    <w:rsid w:val="005E3754"/>
    <w:rsid w:val="0061746C"/>
    <w:rsid w:val="006174E6"/>
    <w:rsid w:val="00636279"/>
    <w:rsid w:val="00672328"/>
    <w:rsid w:val="006B10B8"/>
    <w:rsid w:val="006B3F52"/>
    <w:rsid w:val="00704C07"/>
    <w:rsid w:val="00734658"/>
    <w:rsid w:val="00755C01"/>
    <w:rsid w:val="00756EB2"/>
    <w:rsid w:val="0077294C"/>
    <w:rsid w:val="007C61DD"/>
    <w:rsid w:val="00845196"/>
    <w:rsid w:val="008B3BCA"/>
    <w:rsid w:val="008D5BF3"/>
    <w:rsid w:val="008F1BF9"/>
    <w:rsid w:val="008F3546"/>
    <w:rsid w:val="00903812"/>
    <w:rsid w:val="00935127"/>
    <w:rsid w:val="00996AF0"/>
    <w:rsid w:val="009C1A3C"/>
    <w:rsid w:val="009E2F72"/>
    <w:rsid w:val="00A03227"/>
    <w:rsid w:val="00A55CAC"/>
    <w:rsid w:val="00A7765F"/>
    <w:rsid w:val="00A96AEC"/>
    <w:rsid w:val="00AC1F8A"/>
    <w:rsid w:val="00AD6BE1"/>
    <w:rsid w:val="00B960F3"/>
    <w:rsid w:val="00BC2CF2"/>
    <w:rsid w:val="00BD449E"/>
    <w:rsid w:val="00BD7E69"/>
    <w:rsid w:val="00BF6AFE"/>
    <w:rsid w:val="00C555B3"/>
    <w:rsid w:val="00C6279A"/>
    <w:rsid w:val="00C70D9E"/>
    <w:rsid w:val="00C75760"/>
    <w:rsid w:val="00C866B8"/>
    <w:rsid w:val="00CB6EAA"/>
    <w:rsid w:val="00CC6E50"/>
    <w:rsid w:val="00CE248C"/>
    <w:rsid w:val="00D16107"/>
    <w:rsid w:val="00D330BE"/>
    <w:rsid w:val="00D61297"/>
    <w:rsid w:val="00D84B2E"/>
    <w:rsid w:val="00DE44E6"/>
    <w:rsid w:val="00E06C6E"/>
    <w:rsid w:val="00E3128B"/>
    <w:rsid w:val="00E84B96"/>
    <w:rsid w:val="00EB1643"/>
    <w:rsid w:val="00EB2F53"/>
    <w:rsid w:val="00EE6DEB"/>
    <w:rsid w:val="00F0333E"/>
    <w:rsid w:val="00F40BF7"/>
    <w:rsid w:val="00FA3F6C"/>
    <w:rsid w:val="00FB0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 w:type="character" w:customStyle="1" w:styleId="lang-en">
    <w:name w:val="lang-en"/>
    <w:basedOn w:val="Policepardfaut"/>
    <w:rsid w:val="003B14E4"/>
  </w:style>
  <w:style w:type="paragraph" w:styleId="NormalWeb">
    <w:name w:val="Normal (Web)"/>
    <w:basedOn w:val="Normal"/>
    <w:uiPriority w:val="99"/>
    <w:semiHidden/>
    <w:unhideWhenUsed/>
    <w:rsid w:val="00A96AEC"/>
    <w:pPr>
      <w:spacing w:before="100" w:beforeAutospacing="1" w:after="100" w:afterAutospacing="1"/>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 w:type="character" w:customStyle="1" w:styleId="lang-en">
    <w:name w:val="lang-en"/>
    <w:basedOn w:val="Policepardfaut"/>
    <w:rsid w:val="003B14E4"/>
  </w:style>
  <w:style w:type="paragraph" w:styleId="NormalWeb">
    <w:name w:val="Normal (Web)"/>
    <w:basedOn w:val="Normal"/>
    <w:uiPriority w:val="99"/>
    <w:semiHidden/>
    <w:unhideWhenUsed/>
    <w:rsid w:val="00A96AEC"/>
    <w:pPr>
      <w:spacing w:before="100" w:beforeAutospacing="1" w:after="100" w:afterAutospacing="1"/>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502577">
      <w:bodyDiv w:val="1"/>
      <w:marLeft w:val="0"/>
      <w:marRight w:val="0"/>
      <w:marTop w:val="0"/>
      <w:marBottom w:val="0"/>
      <w:divBdr>
        <w:top w:val="none" w:sz="0" w:space="0" w:color="auto"/>
        <w:left w:val="none" w:sz="0" w:space="0" w:color="auto"/>
        <w:bottom w:val="none" w:sz="0" w:space="0" w:color="auto"/>
        <w:right w:val="none" w:sz="0" w:space="0" w:color="auto"/>
      </w:divBdr>
    </w:div>
    <w:div w:id="1438408643">
      <w:bodyDiv w:val="1"/>
      <w:marLeft w:val="0"/>
      <w:marRight w:val="0"/>
      <w:marTop w:val="0"/>
      <w:marBottom w:val="0"/>
      <w:divBdr>
        <w:top w:val="none" w:sz="0" w:space="0" w:color="auto"/>
        <w:left w:val="none" w:sz="0" w:space="0" w:color="auto"/>
        <w:bottom w:val="none" w:sz="0" w:space="0" w:color="auto"/>
        <w:right w:val="none" w:sz="0" w:space="0" w:color="auto"/>
      </w:divBdr>
    </w:div>
    <w:div w:id="1501848675">
      <w:bodyDiv w:val="1"/>
      <w:marLeft w:val="0"/>
      <w:marRight w:val="0"/>
      <w:marTop w:val="0"/>
      <w:marBottom w:val="0"/>
      <w:divBdr>
        <w:top w:val="none" w:sz="0" w:space="0" w:color="auto"/>
        <w:left w:val="none" w:sz="0" w:space="0" w:color="auto"/>
        <w:bottom w:val="none" w:sz="0" w:space="0" w:color="auto"/>
        <w:right w:val="none" w:sz="0" w:space="0" w:color="auto"/>
      </w:divBdr>
    </w:div>
    <w:div w:id="1657300737">
      <w:bodyDiv w:val="1"/>
      <w:marLeft w:val="0"/>
      <w:marRight w:val="0"/>
      <w:marTop w:val="0"/>
      <w:marBottom w:val="0"/>
      <w:divBdr>
        <w:top w:val="none" w:sz="0" w:space="0" w:color="auto"/>
        <w:left w:val="none" w:sz="0" w:space="0" w:color="auto"/>
        <w:bottom w:val="none" w:sz="0" w:space="0" w:color="auto"/>
        <w:right w:val="none" w:sz="0" w:space="0" w:color="auto"/>
      </w:divBdr>
    </w:div>
    <w:div w:id="19326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06B65D-22AA-421B-B92E-C77E6C8B2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20</Pages>
  <Words>1894</Words>
  <Characters>10423</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Cahier Des Charges</vt:lpstr>
    </vt:vector>
  </TitlesOfParts>
  <Company>Hewlett-Packard</Company>
  <LinksUpToDate>false</LinksUpToDate>
  <CharactersWithSpaces>12293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3 : Laboratoire SYMME</dc:subject>
  <dc:creator>BERTHET Charly, CHENAL Vincent, DUPARC Audry, LETOURNEUR Léo, YOCCOZ Geoffrey</dc:creator>
  <cp:lastModifiedBy>Charly Berthet</cp:lastModifiedBy>
  <cp:revision>42</cp:revision>
  <dcterms:created xsi:type="dcterms:W3CDTF">2013-11-15T12:23:00Z</dcterms:created>
  <dcterms:modified xsi:type="dcterms:W3CDTF">2013-12-06T07:49:00Z</dcterms:modified>
</cp:coreProperties>
</file>