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>Кафедра РАПС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:rsidR="00117275" w:rsidRPr="00276DAB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работе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 w:rsidRPr="00EE16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276DAB">
        <w:rPr>
          <w:rFonts w:ascii="Times New Roman" w:eastAsia="Times New Roman" w:hAnsi="Times New Roman" w:cs="Times New Roman"/>
          <w:b/>
          <w:sz w:val="28"/>
          <w:szCs w:val="28"/>
        </w:rPr>
        <w:t>Интегрированные системы управления процессами производства электротехнической продукции</w:t>
      </w:r>
      <w:r w:rsidRPr="00EE16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117275" w:rsidRPr="00117275" w:rsidRDefault="00117275" w:rsidP="001172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117275" w:rsidRPr="00EE1698" w:rsidTr="004F1427">
        <w:trPr>
          <w:trHeight w:val="614"/>
        </w:trPr>
        <w:tc>
          <w:tcPr>
            <w:tcW w:w="2206" w:type="pct"/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540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17275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Созонов А.А.</w:t>
            </w:r>
          </w:p>
          <w:p w:rsidR="00117275" w:rsidRPr="00EE1698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</w:tc>
      </w:tr>
      <w:tr w:rsidR="00117275" w:rsidRPr="00EE1698" w:rsidTr="004F1427">
        <w:trPr>
          <w:trHeight w:val="614"/>
        </w:trPr>
        <w:tc>
          <w:tcPr>
            <w:tcW w:w="2206" w:type="pct"/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17275" w:rsidRPr="00276DAB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shd w:val="clear" w:color="auto" w:fill="FFFFFF"/>
              </w:rPr>
              <w:t>Армашев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shd w:val="clear" w:color="auto" w:fill="FFFFFF"/>
              </w:rPr>
              <w:t xml:space="preserve"> А.А.</w:t>
            </w:r>
          </w:p>
        </w:tc>
      </w:tr>
    </w:tbl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17275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117275" w:rsidRPr="00276DAB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117275" w:rsidRDefault="00117275" w:rsidP="001172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E1698">
        <w:rPr>
          <w:rFonts w:ascii="Times New Roman" w:eastAsia="Times New Roman" w:hAnsi="Times New Roman" w:cs="Times New Roman"/>
          <w:bCs/>
          <w:sz w:val="28"/>
          <w:szCs w:val="28"/>
        </w:rPr>
        <w:t>2020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903CF" w:rsidRDefault="00A903CF"/>
    <w:sectPr w:rsidR="00A9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17275"/>
    <w:rsid w:val="00117275"/>
    <w:rsid w:val="00A9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2020-05-21T10:13:00Z</dcterms:created>
  <dcterms:modified xsi:type="dcterms:W3CDTF">2020-05-21T10:15:00Z</dcterms:modified>
</cp:coreProperties>
</file>