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2AA" w:rsidRDefault="00031453">
      <w:r>
        <w:t>Слайд 1</w:t>
      </w:r>
    </w:p>
    <w:p w:rsidR="00031453" w:rsidRDefault="00031453">
      <w:r>
        <w:t>Добрый день, меня зовут Созонов Андрей, я хочу представить</w:t>
      </w:r>
      <w:r w:rsidR="00082E00">
        <w:t xml:space="preserve"> свою</w:t>
      </w:r>
      <w:r>
        <w:t xml:space="preserve"> выпускную квалификационную работу на тему «</w:t>
      </w:r>
      <w:r w:rsidRPr="00031453">
        <w:rPr>
          <w:rFonts w:ascii="Calibri" w:eastAsia="+mn-ea" w:hAnsi="Calibri" w:cs="+mn-cs"/>
          <w:smallCaps/>
          <w:color w:val="000000"/>
          <w:kern w:val="24"/>
          <w:szCs w:val="56"/>
        </w:rPr>
        <w:t xml:space="preserve">РАЗРАБОТКА </w:t>
      </w:r>
      <w:r w:rsidRPr="00031453">
        <w:rPr>
          <w:rFonts w:ascii="Calibri" w:eastAsia="+mn-ea" w:hAnsi="Calibri" w:cs="+mn-cs"/>
          <w:caps/>
          <w:color w:val="000000"/>
          <w:kern w:val="24"/>
          <w:szCs w:val="56"/>
        </w:rPr>
        <w:t>микропроцессорной системы управления вентиляцией для самосвала</w:t>
      </w:r>
      <w:r>
        <w:t>»</w:t>
      </w:r>
    </w:p>
    <w:p w:rsidR="00031453" w:rsidRDefault="00031453">
      <w:r>
        <w:t>Слайд 2</w:t>
      </w:r>
    </w:p>
    <w:p w:rsidR="00031453" w:rsidRDefault="00031453">
      <w:r>
        <w:t xml:space="preserve">Целью моей работы является разработка системы управления вентиляцией </w:t>
      </w:r>
      <w:r w:rsidR="00DA6B4A">
        <w:t xml:space="preserve">силового шкафа карьерного самосвала. Для расчетов я брал характеристики самосвала </w:t>
      </w:r>
      <w:proofErr w:type="spellStart"/>
      <w:r w:rsidR="00DA6B4A">
        <w:t>БелАЗ</w:t>
      </w:r>
      <w:proofErr w:type="spellEnd"/>
      <w:r w:rsidR="00DA6B4A">
        <w:t xml:space="preserve"> 360т. </w:t>
      </w:r>
    </w:p>
    <w:p w:rsidR="00DA6B4A" w:rsidRDefault="00DA6B4A">
      <w:r>
        <w:t>Для достижения поставленной цели передо мной стояли следующие задачи:</w:t>
      </w:r>
    </w:p>
    <w:p w:rsidR="00DA6B4A" w:rsidRDefault="00DA6B4A">
      <w:r>
        <w:t>- обзор существующих решений для охлаждения силовых шкафов различными фирмами</w:t>
      </w:r>
    </w:p>
    <w:p w:rsidR="00DA6B4A" w:rsidRDefault="00DA6B4A">
      <w:r>
        <w:t>- расчет основных средств автоматизации</w:t>
      </w:r>
    </w:p>
    <w:p w:rsidR="00DA6B4A" w:rsidRPr="00DA6B4A" w:rsidRDefault="00DA6B4A">
      <w:r>
        <w:t xml:space="preserve">- Разработка математической модели в среде </w:t>
      </w:r>
      <w:proofErr w:type="spellStart"/>
      <w:r>
        <w:rPr>
          <w:lang w:val="en-US"/>
        </w:rPr>
        <w:t>MatLab</w:t>
      </w:r>
      <w:proofErr w:type="spellEnd"/>
    </w:p>
    <w:p w:rsidR="00DA6B4A" w:rsidRPr="00DA6B4A" w:rsidRDefault="00F17E18">
      <w:r>
        <w:t>- Экономический расчет</w:t>
      </w:r>
    </w:p>
    <w:p w:rsidR="00031453" w:rsidRDefault="00031453" w:rsidP="00031453">
      <w:r>
        <w:t>Слайд 3</w:t>
      </w:r>
    </w:p>
    <w:p w:rsidR="00031453" w:rsidRDefault="008B6073">
      <w:r>
        <w:t xml:space="preserve">Для охлаждения силовых полупроводниковых ключей используются радиаторы, которые осуществляют </w:t>
      </w:r>
      <w:proofErr w:type="spellStart"/>
      <w:r>
        <w:t>теплоотвод</w:t>
      </w:r>
      <w:proofErr w:type="spellEnd"/>
      <w:r>
        <w:t>.</w:t>
      </w:r>
    </w:p>
    <w:p w:rsidR="008B6073" w:rsidRDefault="0011451E">
      <w:r>
        <w:t>Существует два основных способа охлаждения радиаторов:</w:t>
      </w:r>
    </w:p>
    <w:p w:rsidR="0011451E" w:rsidRDefault="0011451E">
      <w:r>
        <w:t>- естественное, охлаждение без  применения дополнительных устройств</w:t>
      </w:r>
    </w:p>
    <w:p w:rsidR="0011451E" w:rsidRDefault="0011451E">
      <w:r>
        <w:t xml:space="preserve">- принудительное, охлаждение с применением дополнительных средств, например вентиляторов для воздушного искусственного охлаждения, насосов для водяного искусственного охлаждения и так далее. </w:t>
      </w:r>
    </w:p>
    <w:p w:rsidR="00640D88" w:rsidRDefault="00C321DE">
      <w:r>
        <w:t xml:space="preserve">Различные типы принудительного охлаждения обладают своими преимуществами и недостатками, </w:t>
      </w:r>
    </w:p>
    <w:p w:rsidR="0011451E" w:rsidRDefault="00C321DE">
      <w:r>
        <w:t xml:space="preserve">так жидкостное охлаждение обеспечивает более </w:t>
      </w:r>
      <w:r w:rsidR="00640D88">
        <w:t>качественный</w:t>
      </w:r>
      <w:r>
        <w:t xml:space="preserve"> отвод тепла,</w:t>
      </w:r>
      <w:r w:rsidR="00640D88">
        <w:t xml:space="preserve"> однако к такой системе применимы более высокие критерии качества монтажа, так как необходимо избегать различного рода протечек и проводить постоянную диагностику, в связи с этим повышается стоимость такой системы.</w:t>
      </w:r>
    </w:p>
    <w:p w:rsidR="00640D88" w:rsidRDefault="00640D88">
      <w:r>
        <w:t xml:space="preserve">Воздушное же охлаждение обладает более низким качеством </w:t>
      </w:r>
      <w:proofErr w:type="spellStart"/>
      <w:r>
        <w:t>теплоотвода</w:t>
      </w:r>
      <w:proofErr w:type="spellEnd"/>
      <w:r>
        <w:t xml:space="preserve"> и </w:t>
      </w:r>
      <w:r w:rsidR="00036300">
        <w:t xml:space="preserve">высокой шумностью, однако такая система более неприхотлива в монтаже и это снижает ее стоимость в сравнении с </w:t>
      </w:r>
      <w:proofErr w:type="spellStart"/>
      <w:r w:rsidR="00036300">
        <w:t>жидкосным</w:t>
      </w:r>
      <w:proofErr w:type="spellEnd"/>
      <w:r w:rsidR="00036300">
        <w:t xml:space="preserve"> охлаждением</w:t>
      </w:r>
    </w:p>
    <w:p w:rsidR="00036300" w:rsidRDefault="00036300">
      <w:r>
        <w:t xml:space="preserve">В </w:t>
      </w:r>
      <w:proofErr w:type="gramStart"/>
      <w:r>
        <w:t>данной</w:t>
      </w:r>
      <w:proofErr w:type="gramEnd"/>
      <w:r>
        <w:t xml:space="preserve"> ВКР было выбрано воздушное охлаждение.</w:t>
      </w:r>
    </w:p>
    <w:p w:rsidR="00036300" w:rsidRDefault="00754291">
      <w:r>
        <w:t>Для реализации данного охлаждения используется радиальный вентилятор, так как он обеспечивает необходимый перепад давления воздуха, а так же необходимое значение потока воздуха</w:t>
      </w:r>
    </w:p>
    <w:p w:rsidR="00036300" w:rsidRPr="0011451E" w:rsidRDefault="00036300">
      <w:pPr>
        <w:rPr>
          <w:b/>
        </w:rPr>
      </w:pPr>
    </w:p>
    <w:p w:rsidR="00031453" w:rsidRDefault="00031453" w:rsidP="00031453">
      <w:r>
        <w:lastRenderedPageBreak/>
        <w:t>Слайд 4</w:t>
      </w:r>
    </w:p>
    <w:p w:rsidR="00031453" w:rsidRDefault="00754291">
      <w:r>
        <w:t xml:space="preserve">В процессе разработки данной системы, одной из задач было исследование существующих решений в области охлаждения </w:t>
      </w:r>
      <w:r w:rsidR="00CA6C0F">
        <w:t>силовых шкафов горнодобывающей техники.</w:t>
      </w:r>
    </w:p>
    <w:p w:rsidR="00CA6C0F" w:rsidRDefault="00CA6C0F">
      <w:r>
        <w:t xml:space="preserve">Основными способами являются: </w:t>
      </w:r>
    </w:p>
    <w:p w:rsidR="00CA6C0F" w:rsidRDefault="00CA6C0F">
      <w:r>
        <w:t>- установка лопастей вентилятора на вал генератора самосвала</w:t>
      </w:r>
    </w:p>
    <w:p w:rsidR="00CA6C0F" w:rsidRDefault="00CA6C0F">
      <w:r>
        <w:t>- установка насоса, для реализации жидкостного охлаждения</w:t>
      </w:r>
    </w:p>
    <w:p w:rsidR="00CA6C0F" w:rsidRDefault="00CA6C0F">
      <w:r>
        <w:t xml:space="preserve">- установка вентиляторов для воздушного охлаждения </w:t>
      </w:r>
    </w:p>
    <w:p w:rsidR="008771A4" w:rsidRDefault="008771A4">
      <w:r>
        <w:t>В данной разработке был выбран способ, с установкой отдельного вентилятора для охлаждения силового шкафа.</w:t>
      </w:r>
    </w:p>
    <w:p w:rsidR="00031453" w:rsidRDefault="00031453" w:rsidP="00031453">
      <w:r>
        <w:t>Слайд 5</w:t>
      </w:r>
    </w:p>
    <w:p w:rsidR="00031453" w:rsidRDefault="00BB7436">
      <w:r>
        <w:t>До того как приступать к расчетам основных средств автоматизации, необходимо разработать функциональную схему, что точно знать какие элементы будут использованы в разработке</w:t>
      </w:r>
    </w:p>
    <w:p w:rsidR="00D152EB" w:rsidRDefault="00BB7436">
      <w:r>
        <w:t>В данной функциональной схеме представлены: генератор, который установлен в карьерном самосвале, выпрямитель</w:t>
      </w:r>
      <w:r w:rsidR="00D152EB">
        <w:t xml:space="preserve"> и</w:t>
      </w:r>
      <w:r>
        <w:t xml:space="preserve"> управляемый инвертор, которые питают д</w:t>
      </w:r>
      <w:r w:rsidR="00D152EB">
        <w:t>ва электродвигателя.</w:t>
      </w:r>
      <w:r>
        <w:t xml:space="preserve"> </w:t>
      </w:r>
      <w:proofErr w:type="gramStart"/>
      <w:r w:rsidR="00D152EB">
        <w:t>Н</w:t>
      </w:r>
      <w:r>
        <w:t xml:space="preserve">еобходимость в двух двигателях возникает из за того что, в силовом шкафу установлены </w:t>
      </w:r>
      <w:r w:rsidR="00E1265A">
        <w:t xml:space="preserve">два полупроводниковых моста, которые питают тяговые </w:t>
      </w:r>
      <w:proofErr w:type="spellStart"/>
      <w:r w:rsidR="00E1265A">
        <w:t>моторколеса</w:t>
      </w:r>
      <w:proofErr w:type="spellEnd"/>
      <w:r w:rsidR="00E1265A">
        <w:t xml:space="preserve">. </w:t>
      </w:r>
      <w:proofErr w:type="gramEnd"/>
    </w:p>
    <w:p w:rsidR="00BB7436" w:rsidRDefault="00D152EB">
      <w:r>
        <w:t xml:space="preserve">В </w:t>
      </w:r>
      <w:r w:rsidR="00E1265A">
        <w:t xml:space="preserve">функциональной схеме представлены обратные связи по </w:t>
      </w:r>
      <w:proofErr w:type="gramStart"/>
      <w:r w:rsidR="00E1265A">
        <w:t>току</w:t>
      </w:r>
      <w:proofErr w:type="gramEnd"/>
      <w:r w:rsidR="00E1265A">
        <w:t xml:space="preserve"> питающему двигатели и обратная связь по температуре кристалла.</w:t>
      </w:r>
    </w:p>
    <w:p w:rsidR="00031453" w:rsidRDefault="00031453" w:rsidP="00031453">
      <w:r>
        <w:t>Слайд 6</w:t>
      </w:r>
    </w:p>
    <w:p w:rsidR="00031453" w:rsidRDefault="00FB4FC4">
      <w:r>
        <w:t xml:space="preserve">Ключевым этапом в расчете основных средств автоматизации является выбор вентилятора, который будет осуществлять </w:t>
      </w:r>
      <w:proofErr w:type="spellStart"/>
      <w:r>
        <w:t>теплоотвод</w:t>
      </w:r>
      <w:proofErr w:type="spellEnd"/>
      <w:r>
        <w:t xml:space="preserve"> от радиатора. </w:t>
      </w:r>
    </w:p>
    <w:p w:rsidR="00FB4FC4" w:rsidRDefault="00461ED7">
      <w:r>
        <w:t xml:space="preserve">Зная </w:t>
      </w:r>
      <w:proofErr w:type="gramStart"/>
      <w:r>
        <w:t>мощность</w:t>
      </w:r>
      <w:proofErr w:type="gramEnd"/>
      <w:r>
        <w:t xml:space="preserve"> рассеиваемую на одном транзисторе и схему тепловых сопротивлений охлаждения транзистора, а так же максимально допустимую температуру кристалла транзистора и максимально ожидаемую температуру окружающей среды, определяем необходимое тепловое сопротивление радиатора, оно равняется 40 к/кВт.</w:t>
      </w:r>
    </w:p>
    <w:p w:rsidR="00031453" w:rsidRDefault="00031453" w:rsidP="00031453">
      <w:r>
        <w:t>Слайд 7</w:t>
      </w:r>
    </w:p>
    <w:p w:rsidR="007B3096" w:rsidRDefault="00115D4D">
      <w:r>
        <w:t>По графикам из технической документации радиатора, определим значение потока воздуха, для одного радиатора и для шести радиаторов вместе</w:t>
      </w:r>
      <w:r w:rsidR="004C445F">
        <w:t xml:space="preserve">, </w:t>
      </w:r>
      <w:r>
        <w:t>полученные результаты представлены на слайде.</w:t>
      </w:r>
    </w:p>
    <w:p w:rsidR="004C445F" w:rsidRDefault="004C445F">
      <w:r>
        <w:t>Так же необходимо определить значение перепада давления, которое должен обеспечить вентилятор, с учетом перепада давления в трубах воздуховода, суммарный результат так же представлен на слайде</w:t>
      </w:r>
    </w:p>
    <w:p w:rsidR="00115D4D" w:rsidRDefault="00115D4D">
      <w:r>
        <w:t xml:space="preserve">Выбранный вентилятор, должен иметь </w:t>
      </w:r>
      <w:proofErr w:type="gramStart"/>
      <w:r>
        <w:t>характеристики</w:t>
      </w:r>
      <w:proofErr w:type="gramEnd"/>
      <w:r>
        <w:t xml:space="preserve"> превышающие </w:t>
      </w:r>
      <w:r w:rsidR="004C445F">
        <w:t>определенные</w:t>
      </w:r>
      <w:r>
        <w:t xml:space="preserve"> значения</w:t>
      </w:r>
      <w:r w:rsidR="004C445F">
        <w:t>.</w:t>
      </w:r>
    </w:p>
    <w:p w:rsidR="00BD1E2E" w:rsidRDefault="00BD1E2E"/>
    <w:p w:rsidR="00BD1E2E" w:rsidRDefault="00BD1E2E"/>
    <w:p w:rsidR="00031453" w:rsidRDefault="00031453" w:rsidP="00031453">
      <w:r>
        <w:lastRenderedPageBreak/>
        <w:t>Слайд 8</w:t>
      </w:r>
    </w:p>
    <w:p w:rsidR="00031453" w:rsidRDefault="00BD1E2E">
      <w:r>
        <w:t xml:space="preserve">Параметры выбранного </w:t>
      </w:r>
      <w:proofErr w:type="gramStart"/>
      <w:r>
        <w:t>вентилятора</w:t>
      </w:r>
      <w:proofErr w:type="gramEnd"/>
      <w:r>
        <w:t xml:space="preserve"> представленные на слайде, как видно, он обладает должными характеристиками, для обеспечения необходимого </w:t>
      </w:r>
      <w:proofErr w:type="spellStart"/>
      <w:r>
        <w:t>теплоотвода</w:t>
      </w:r>
      <w:proofErr w:type="spellEnd"/>
      <w:r>
        <w:t xml:space="preserve"> от радиатора.</w:t>
      </w:r>
    </w:p>
    <w:p w:rsidR="00BD1E2E" w:rsidRDefault="00BD1E2E">
      <w:r>
        <w:t>Так же на слайде представлены параметры двигателя рекомендуемого фирмой производителем, для данного вентилятора.</w:t>
      </w:r>
    </w:p>
    <w:p w:rsidR="00031453" w:rsidRDefault="00031453" w:rsidP="00031453">
      <w:r>
        <w:t>Слайд 9</w:t>
      </w:r>
    </w:p>
    <w:p w:rsidR="00BD1E2E" w:rsidRDefault="00BD1E2E">
      <w:r>
        <w:t>Следующим шагом является, выбор полупроводниковых ключей, которые будут входить в состав управляемого инвертора. Ключевой характеристикой для выбора транзистора являлось, значение максимальной амплиту</w:t>
      </w:r>
      <w:r w:rsidR="00ED2D9A">
        <w:t>ды тока, взятое с двукратным запасом.</w:t>
      </w:r>
    </w:p>
    <w:p w:rsidR="00031453" w:rsidRDefault="00031453" w:rsidP="00031453">
      <w:r>
        <w:t>Слайд 10</w:t>
      </w:r>
    </w:p>
    <w:p w:rsidR="00031453" w:rsidRDefault="00ED2D9A">
      <w:r>
        <w:t xml:space="preserve">Для управления инверторным мостом, необходим микроконтроллер, в </w:t>
      </w:r>
      <w:proofErr w:type="gramStart"/>
      <w:r>
        <w:t>данной</w:t>
      </w:r>
      <w:proofErr w:type="gramEnd"/>
      <w:r>
        <w:t xml:space="preserve"> ВКР было произведено сравнение трех из них.</w:t>
      </w:r>
    </w:p>
    <w:p w:rsidR="00ED2D9A" w:rsidRDefault="00ED2D9A">
      <w:r>
        <w:t xml:space="preserve">И выбран контроллер </w:t>
      </w:r>
      <w:r>
        <w:rPr>
          <w:lang w:val="en-US"/>
        </w:rPr>
        <w:t>TMS</w:t>
      </w:r>
      <w:r w:rsidRPr="00ED2D9A">
        <w:t>320</w:t>
      </w:r>
      <w:r>
        <w:t xml:space="preserve">, производства фирмы </w:t>
      </w:r>
      <w:proofErr w:type="spellStart"/>
      <w:r>
        <w:rPr>
          <w:lang w:val="en-US"/>
        </w:rPr>
        <w:t>TexasInstruments</w:t>
      </w:r>
      <w:proofErr w:type="spellEnd"/>
      <w:r>
        <w:t xml:space="preserve">. </w:t>
      </w:r>
    </w:p>
    <w:p w:rsidR="005D2587" w:rsidRPr="00ED2D9A" w:rsidRDefault="005D2587">
      <w:r>
        <w:t xml:space="preserve">Это связано с наибольшей тактовой частотой, самым большим объемом памяти из всех </w:t>
      </w:r>
      <w:proofErr w:type="gramStart"/>
      <w:r>
        <w:t>микропроцессоров</w:t>
      </w:r>
      <w:proofErr w:type="gramEnd"/>
      <w:r>
        <w:t xml:space="preserve"> рассмотренных выше, а так же необходимым условием являлось достаточное количество каналов АЦП.</w:t>
      </w:r>
    </w:p>
    <w:p w:rsidR="00031453" w:rsidRDefault="00031453" w:rsidP="00031453">
      <w:r>
        <w:t>Слайд 11</w:t>
      </w:r>
    </w:p>
    <w:p w:rsidR="00031453" w:rsidRDefault="00D152EB">
      <w:r>
        <w:t xml:space="preserve">На слайде представлена разработанная в среде </w:t>
      </w:r>
      <w:proofErr w:type="spellStart"/>
      <w:r>
        <w:rPr>
          <w:lang w:val="en-US"/>
        </w:rPr>
        <w:t>MatLab</w:t>
      </w:r>
      <w:proofErr w:type="spellEnd"/>
      <w:r w:rsidRPr="00D152EB">
        <w:t xml:space="preserve"> </w:t>
      </w:r>
      <w:r>
        <w:t>модель системы управления вентиляцией шкафа тягового электропривода.</w:t>
      </w:r>
    </w:p>
    <w:p w:rsidR="00D152EB" w:rsidRPr="00D152EB" w:rsidRDefault="00117947">
      <w:r>
        <w:t xml:space="preserve">На данной схеме представлены: </w:t>
      </w:r>
      <w:proofErr w:type="gramStart"/>
      <w:r>
        <w:t>блок</w:t>
      </w:r>
      <w:proofErr w:type="gramEnd"/>
      <w:r>
        <w:t xml:space="preserve"> в котором реализуется выпрямление напряжение с генератора, блок в котором реализована логика работы микропроцессора, блок управляемого инвертора, два блока двигателя</w:t>
      </w:r>
    </w:p>
    <w:p w:rsidR="00031453" w:rsidRDefault="00031453" w:rsidP="00031453">
      <w:r>
        <w:t>Слайд 12</w:t>
      </w:r>
    </w:p>
    <w:p w:rsidR="00031453" w:rsidRDefault="00F67175">
      <w:r>
        <w:t xml:space="preserve">На данном слайде представлены переходные процессы скорости вращения и фазного тока в статоре двигателя при разгоне и торможении. </w:t>
      </w:r>
    </w:p>
    <w:p w:rsidR="00F67175" w:rsidRDefault="00F67175">
      <w:r>
        <w:t>Разгон и торможение двигателя занимает по 1й секунде соответственно.</w:t>
      </w:r>
    </w:p>
    <w:p w:rsidR="00F67175" w:rsidRDefault="00F67175">
      <w:r>
        <w:t xml:space="preserve">Анализируя данные переходные процессы, можно сделать вывод, что двигатель разгоняется и тормозится должным образом, а </w:t>
      </w:r>
      <w:r w:rsidR="00C17B20">
        <w:t xml:space="preserve">амплитуда фазного тока в номинальном режиме работы, совпадает </w:t>
      </w:r>
      <w:proofErr w:type="gramStart"/>
      <w:r w:rsidR="00C17B20">
        <w:t>с</w:t>
      </w:r>
      <w:proofErr w:type="gramEnd"/>
      <w:r w:rsidR="00C17B20">
        <w:t xml:space="preserve"> расчетной.</w:t>
      </w:r>
    </w:p>
    <w:p w:rsidR="00031453" w:rsidRDefault="00031453" w:rsidP="00031453">
      <w:r>
        <w:t>Слайд 13</w:t>
      </w:r>
    </w:p>
    <w:p w:rsidR="00C17B20" w:rsidRDefault="00C17B20">
      <w:r>
        <w:t>На данном слайде проиллюстрирована</w:t>
      </w:r>
      <w:r w:rsidR="00E00432">
        <w:t xml:space="preserve"> </w:t>
      </w:r>
      <w:proofErr w:type="gramStart"/>
      <w:r w:rsidR="00E00432">
        <w:t>то</w:t>
      </w:r>
      <w:proofErr w:type="gramEnd"/>
      <w:r w:rsidR="00E00432">
        <w:t xml:space="preserve"> как изменяется</w:t>
      </w:r>
      <w:r>
        <w:t xml:space="preserve"> скорость вращения двигателя в зависимости от темпера</w:t>
      </w:r>
      <w:r w:rsidR="00E00432">
        <w:t>туры кристалла транзистора. Как видно наличие обратной связи по температуре кристалла помогает обеспечивать разную интенсивность охлаждения транзисторов.</w:t>
      </w:r>
    </w:p>
    <w:p w:rsidR="00117947" w:rsidRDefault="00117947"/>
    <w:p w:rsidR="00117947" w:rsidRDefault="00117947"/>
    <w:p w:rsidR="00031453" w:rsidRDefault="00031453" w:rsidP="00031453">
      <w:r>
        <w:lastRenderedPageBreak/>
        <w:t>Слайд 14</w:t>
      </w:r>
    </w:p>
    <w:p w:rsidR="00031453" w:rsidRDefault="00E00432">
      <w:r>
        <w:t xml:space="preserve">На </w:t>
      </w:r>
      <w:r w:rsidR="006135E8">
        <w:t>данных</w:t>
      </w:r>
      <w:r>
        <w:t xml:space="preserve"> характеристиках представлены графики скорости двигателя и электромагнитного момента</w:t>
      </w:r>
      <w:r w:rsidR="00C16D04">
        <w:t>, в аварийном режиме.</w:t>
      </w:r>
    </w:p>
    <w:p w:rsidR="00C16D04" w:rsidRDefault="00C16D04">
      <w:r>
        <w:t xml:space="preserve">Модуляция аварийного режима заключалась, в резком снятии нагрузки с двигателя, что моделирует режим </w:t>
      </w:r>
      <w:r w:rsidRPr="00FB6374">
        <w:t>срыв</w:t>
      </w:r>
      <w:r>
        <w:t>а</w:t>
      </w:r>
      <w:r w:rsidRPr="00FB6374">
        <w:t xml:space="preserve"> крепления вала двигателя </w:t>
      </w:r>
      <w:r>
        <w:t>от</w:t>
      </w:r>
      <w:r w:rsidRPr="00FB6374">
        <w:t xml:space="preserve"> клетчатки вентилятора и соответственно резкое снижение нагрузки на двигатель</w:t>
      </w:r>
      <w:r>
        <w:t>.</w:t>
      </w:r>
    </w:p>
    <w:p w:rsidR="00C16D04" w:rsidRDefault="00C16D04">
      <w:r>
        <w:t xml:space="preserve">Как видно на графиках, после снятия нагрузки, скорость двигателя будет выше номинальной, но двигатель всё </w:t>
      </w:r>
      <w:proofErr w:type="gramStart"/>
      <w:r>
        <w:t>так</w:t>
      </w:r>
      <w:proofErr w:type="gramEnd"/>
      <w:r>
        <w:t xml:space="preserve"> же выходит на </w:t>
      </w:r>
      <w:r w:rsidR="006135E8">
        <w:t>устойчивый</w:t>
      </w:r>
      <w:r>
        <w:t xml:space="preserve"> режим работы.</w:t>
      </w:r>
    </w:p>
    <w:p w:rsidR="00031453" w:rsidRDefault="00031453" w:rsidP="00031453">
      <w:r>
        <w:t>Слайд 15</w:t>
      </w:r>
    </w:p>
    <w:p w:rsidR="00031453" w:rsidRDefault="00FA742B">
      <w:r>
        <w:t>На данном слайде представлены результаты технико-экономического обоснования данной выпускной квалификационной работы.</w:t>
      </w:r>
    </w:p>
    <w:p w:rsidR="00031453" w:rsidRDefault="00031453" w:rsidP="00031453">
      <w:r>
        <w:t>Слайд 16</w:t>
      </w:r>
    </w:p>
    <w:p w:rsidR="004B61EB" w:rsidRDefault="004B61EB">
      <w:r>
        <w:t xml:space="preserve">В качестве заключения стоит отметить, что в ходе выполнения </w:t>
      </w:r>
      <w:r w:rsidR="006135E8">
        <w:t>выпускной квалификационной работы</w:t>
      </w:r>
      <w:r>
        <w:t xml:space="preserve"> </w:t>
      </w:r>
      <w:proofErr w:type="spellStart"/>
      <w:proofErr w:type="gramStart"/>
      <w:r>
        <w:t>работы</w:t>
      </w:r>
      <w:proofErr w:type="spellEnd"/>
      <w:proofErr w:type="gramEnd"/>
      <w:r>
        <w:t xml:space="preserve"> была достигнута поставленная цель, а именно разработка системы управления вентиляцией силового шкафа. Данная система является оптимальной по энергетическим затратам </w:t>
      </w:r>
      <w:proofErr w:type="gramStart"/>
      <w:r>
        <w:t>из</w:t>
      </w:r>
      <w:proofErr w:type="gramEnd"/>
      <w:r>
        <w:t xml:space="preserve"> </w:t>
      </w:r>
      <w:proofErr w:type="gramStart"/>
      <w:r>
        <w:t>за</w:t>
      </w:r>
      <w:proofErr w:type="gramEnd"/>
      <w:r>
        <w:t xml:space="preserve"> наличия обратной связи по температуре кристалла. </w:t>
      </w:r>
    </w:p>
    <w:p w:rsidR="004B61EB" w:rsidRDefault="004B61EB">
      <w:r>
        <w:t>Актуальность результатов достигнутых в ходе выполнения работы заключается в том, что системы тягового электропривода имеют тенденцию к повышению мощности, вследствие чего, проблема перегрева его составных частей становится более актуальной.</w:t>
      </w:r>
    </w:p>
    <w:p w:rsidR="00FA742B" w:rsidRDefault="00FA742B">
      <w:r>
        <w:t>Слайд 17</w:t>
      </w:r>
    </w:p>
    <w:p w:rsidR="00FA742B" w:rsidRDefault="00FA742B">
      <w:r>
        <w:t>Благодарю за внимание!</w:t>
      </w:r>
    </w:p>
    <w:sectPr w:rsidR="00FA742B" w:rsidSect="004E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031453"/>
    <w:rsid w:val="00031453"/>
    <w:rsid w:val="00036300"/>
    <w:rsid w:val="00082E00"/>
    <w:rsid w:val="0011451E"/>
    <w:rsid w:val="00115D4D"/>
    <w:rsid w:val="00117947"/>
    <w:rsid w:val="002D2713"/>
    <w:rsid w:val="002D3ABA"/>
    <w:rsid w:val="00461ED7"/>
    <w:rsid w:val="004B61EB"/>
    <w:rsid w:val="004C445F"/>
    <w:rsid w:val="004E02AA"/>
    <w:rsid w:val="005A2B68"/>
    <w:rsid w:val="005D2587"/>
    <w:rsid w:val="006135E8"/>
    <w:rsid w:val="00614B91"/>
    <w:rsid w:val="00640D88"/>
    <w:rsid w:val="00754291"/>
    <w:rsid w:val="007A500D"/>
    <w:rsid w:val="007B3096"/>
    <w:rsid w:val="008771A4"/>
    <w:rsid w:val="008B6073"/>
    <w:rsid w:val="00BB7436"/>
    <w:rsid w:val="00BD1E2E"/>
    <w:rsid w:val="00C16D04"/>
    <w:rsid w:val="00C17B20"/>
    <w:rsid w:val="00C321DE"/>
    <w:rsid w:val="00CA6C0F"/>
    <w:rsid w:val="00D152EB"/>
    <w:rsid w:val="00D85C6F"/>
    <w:rsid w:val="00DA6B4A"/>
    <w:rsid w:val="00E00432"/>
    <w:rsid w:val="00E1265A"/>
    <w:rsid w:val="00ED2D9A"/>
    <w:rsid w:val="00F17E18"/>
    <w:rsid w:val="00F67175"/>
    <w:rsid w:val="00FA742B"/>
    <w:rsid w:val="00FB4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2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4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8</cp:revision>
  <dcterms:created xsi:type="dcterms:W3CDTF">2019-06-12T09:14:00Z</dcterms:created>
  <dcterms:modified xsi:type="dcterms:W3CDTF">2019-06-16T17:41:00Z</dcterms:modified>
</cp:coreProperties>
</file>