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двигателями;</w:t>
            </w:r>
            <w:r>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EB03B9">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8C1355">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sdt>
      <w:sdtPr>
        <w:rPr>
          <w:rFonts w:asciiTheme="minorHAnsi" w:eastAsiaTheme="minorEastAsia" w:hAnsiTheme="minorHAnsi" w:cstheme="minorBidi"/>
          <w:b w:val="0"/>
          <w:bCs w:val="0"/>
          <w:color w:val="auto"/>
          <w:sz w:val="22"/>
          <w:szCs w:val="22"/>
          <w:lang w:eastAsia="ru-RU"/>
        </w:rPr>
        <w:id w:val="131113218"/>
      </w:sdtPr>
      <w:sdtEndPr>
        <w:rPr>
          <w:rFonts w:ascii="Times New Roman" w:hAnsi="Times New Roman" w:cs="Times New Roman"/>
        </w:rPr>
      </w:sdtEndPr>
      <w:sdtContent>
        <w:p w:rsidR="00422AEE" w:rsidRPr="00422AEE" w:rsidRDefault="00861B1D" w:rsidP="00422AEE">
          <w:pPr>
            <w:pStyle w:val="af"/>
            <w:spacing w:line="360" w:lineRule="auto"/>
            <w:rPr>
              <w:rFonts w:ascii="Times New Roman" w:hAnsi="Times New Roman" w:cs="Times New Roman"/>
              <w:noProof/>
              <w:sz w:val="24"/>
              <w:szCs w:val="24"/>
              <w:lang w:eastAsia="ru-RU"/>
            </w:rPr>
          </w:pPr>
          <w:r w:rsidRPr="00861B1D">
            <w:rPr>
              <w:rFonts w:ascii="Times New Roman" w:hAnsi="Times New Roman" w:cs="Times New Roman"/>
            </w:rPr>
            <w:fldChar w:fldCharType="begin"/>
          </w:r>
          <w:r w:rsidR="00422AEE" w:rsidRPr="00422AEE">
            <w:rPr>
              <w:rFonts w:ascii="Times New Roman" w:hAnsi="Times New Roman" w:cs="Times New Roman"/>
            </w:rPr>
            <w:instrText xml:space="preserve"> TOC \o "1-3" \h \z \u </w:instrText>
          </w:r>
          <w:r w:rsidRPr="00861B1D">
            <w:rPr>
              <w:rFonts w:ascii="Times New Roman" w:hAnsi="Times New Roman" w:cs="Times New Roman"/>
            </w:rPr>
            <w:fldChar w:fldCharType="separate"/>
          </w:r>
          <w:hyperlink w:anchor="_Toc67827578" w:history="1"/>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79" w:history="1">
            <w:r w:rsidR="00422AEE" w:rsidRPr="00422AEE">
              <w:rPr>
                <w:rStyle w:val="a7"/>
                <w:rFonts w:ascii="Times New Roman" w:hAnsi="Times New Roman" w:cs="Times New Roman"/>
                <w:noProof/>
                <w:sz w:val="28"/>
                <w:szCs w:val="28"/>
              </w:rPr>
              <w:t>ВВЕДЕНИЕ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_Toc67827579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8</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0" w:history="1">
            <w:r w:rsidR="00422AEE" w:rsidRPr="00422AEE">
              <w:rPr>
                <w:rStyle w:val="a7"/>
                <w:rFonts w:ascii="Times New Roman" w:hAnsi="Times New Roman" w:cs="Times New Roman"/>
                <w:noProof/>
                <w:sz w:val="28"/>
                <w:szCs w:val="28"/>
              </w:rPr>
              <w:t>1 Объект исследования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1" w:history="1">
            <w:r w:rsidR="00422AEE" w:rsidRPr="00422AEE">
              <w:rPr>
                <w:rStyle w:val="a7"/>
                <w:rFonts w:ascii="Times New Roman" w:hAnsi="Times New Roman" w:cs="Times New Roman"/>
                <w:noProof/>
                <w:sz w:val="28"/>
                <w:szCs w:val="28"/>
              </w:rPr>
              <w:t>1.1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Общие сведения об объекте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2" w:history="1">
            <w:r w:rsidR="00422AEE" w:rsidRPr="00422AEE">
              <w:rPr>
                <w:rStyle w:val="a7"/>
                <w:rFonts w:ascii="Times New Roman" w:hAnsi="Times New Roman" w:cs="Times New Roman"/>
                <w:noProof/>
                <w:sz w:val="28"/>
                <w:szCs w:val="28"/>
              </w:rPr>
              <w:t>1.2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Схема и принцип работы трансмиссии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11</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3" w:history="1">
            <w:r w:rsidR="00422AEE" w:rsidRPr="00422AEE">
              <w:rPr>
                <w:rStyle w:val="a7"/>
                <w:rFonts w:ascii="Times New Roman" w:hAnsi="Times New Roman" w:cs="Times New Roman"/>
                <w:noProof/>
                <w:sz w:val="28"/>
                <w:szCs w:val="28"/>
              </w:rPr>
              <w:t>1.3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Широтно-импульсная модуляция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_Toc67827583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4" w:history="1">
            <w:r w:rsidR="00422AEE" w:rsidRPr="00422AEE">
              <w:rPr>
                <w:rStyle w:val="a7"/>
                <w:rFonts w:ascii="Times New Roman" w:hAnsi="Times New Roman" w:cs="Times New Roman"/>
                <w:noProof/>
                <w:sz w:val="28"/>
                <w:szCs w:val="28"/>
              </w:rPr>
              <w:t>1.3.1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Недостатки синусоидальной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_Toc67827584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5" w:history="1">
            <w:r w:rsidR="00422AEE" w:rsidRPr="00422AEE">
              <w:rPr>
                <w:rStyle w:val="a7"/>
                <w:rFonts w:ascii="Times New Roman" w:hAnsi="Times New Roman" w:cs="Times New Roman"/>
                <w:noProof/>
                <w:sz w:val="28"/>
                <w:szCs w:val="28"/>
              </w:rPr>
              <w:t>1.3.2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Векторная широтно-импульсная модуляция. Принцип работы</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_Toc67827585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15</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6" w:history="1">
            <w:r w:rsidR="00422AEE" w:rsidRPr="00422AEE">
              <w:rPr>
                <w:rStyle w:val="a7"/>
                <w:rFonts w:ascii="Times New Roman" w:hAnsi="Times New Roman" w:cs="Times New Roman"/>
                <w:noProof/>
                <w:sz w:val="28"/>
                <w:szCs w:val="28"/>
              </w:rPr>
              <w:t>1.3.3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Реализация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_Toc67827586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7" w:history="1">
            <w:r w:rsidR="00422AEE" w:rsidRPr="00422AEE">
              <w:rPr>
                <w:rStyle w:val="a7"/>
                <w:rFonts w:ascii="Times New Roman" w:hAnsi="Times New Roman" w:cs="Times New Roman"/>
                <w:noProof/>
                <w:sz w:val="28"/>
                <w:szCs w:val="28"/>
              </w:rPr>
              <w:t>2. Разработка системы управления электроприводом</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_Toc67827587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8" w:history="1">
            <w:r w:rsidR="00422AEE" w:rsidRPr="00422AEE">
              <w:rPr>
                <w:rStyle w:val="a7"/>
                <w:rFonts w:ascii="Times New Roman" w:hAnsi="Times New Roman" w:cs="Times New Roman"/>
                <w:noProof/>
                <w:sz w:val="28"/>
                <w:szCs w:val="28"/>
              </w:rPr>
              <w:t>2.1 Структура системы управления трансмиссией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_Toc67827588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9" w:history="1">
            <w:r w:rsidR="00422AEE" w:rsidRPr="00422AEE">
              <w:rPr>
                <w:rStyle w:val="a7"/>
                <w:rFonts w:ascii="Times New Roman" w:hAnsi="Times New Roman" w:cs="Times New Roman"/>
                <w:noProof/>
                <w:sz w:val="28"/>
                <w:szCs w:val="28"/>
              </w:rPr>
              <w:t>2.2 Расчет тока статора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26</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0" w:history="1">
            <w:r w:rsidR="00422AEE" w:rsidRPr="00422AEE">
              <w:rPr>
                <w:rStyle w:val="a7"/>
                <w:rFonts w:ascii="Times New Roman" w:hAnsi="Times New Roman" w:cs="Times New Roman"/>
                <w:noProof/>
                <w:sz w:val="28"/>
                <w:szCs w:val="28"/>
              </w:rPr>
              <w:t>2.3 Модель системы управления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32</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1" w:history="1">
            <w:r w:rsidR="00422AEE" w:rsidRPr="00422AEE">
              <w:rPr>
                <w:rStyle w:val="a7"/>
                <w:rFonts w:ascii="Times New Roman" w:hAnsi="Times New Roman" w:cs="Times New Roman"/>
                <w:noProof/>
                <w:sz w:val="28"/>
                <w:szCs w:val="28"/>
              </w:rPr>
              <w:t>2.4 Эффективность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35</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2" w:history="1">
            <w:r w:rsidR="00422AEE" w:rsidRPr="00422AEE">
              <w:rPr>
                <w:rStyle w:val="a7"/>
                <w:rFonts w:ascii="Times New Roman" w:hAnsi="Times New Roman" w:cs="Times New Roman"/>
                <w:noProof/>
                <w:sz w:val="28"/>
                <w:szCs w:val="28"/>
              </w:rPr>
              <w:t>2.5 Моделирование различных режимов работы электродвигателя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39</w:t>
            </w:r>
            <w:r w:rsidRPr="00422AEE">
              <w:rPr>
                <w:rFonts w:ascii="Times New Roman" w:hAnsi="Times New Roman" w:cs="Times New Roman"/>
                <w:noProof/>
                <w:webHidden/>
                <w:sz w:val="28"/>
                <w:szCs w:val="28"/>
              </w:rPr>
              <w:fldChar w:fldCharType="end"/>
            </w:r>
          </w:hyperlink>
        </w:p>
        <w:p w:rsidR="00422AEE" w:rsidRPr="00422AEE" w:rsidRDefault="00861B1D" w:rsidP="00422AEE">
          <w:pPr>
            <w:spacing w:line="360" w:lineRule="auto"/>
            <w:rPr>
              <w:rFonts w:ascii="Times New Roman" w:hAnsi="Times New Roman" w:cs="Times New Roman"/>
              <w:sz w:val="28"/>
              <w:szCs w:val="28"/>
            </w:rPr>
          </w:pPr>
          <w:r w:rsidRPr="00422AEE">
            <w:rPr>
              <w:rFonts w:ascii="Times New Roman" w:hAnsi="Times New Roman" w:cs="Times New Roman"/>
              <w:sz w:val="28"/>
              <w:szCs w:val="28"/>
            </w:rPr>
            <w:fldChar w:fldCharType="end"/>
          </w:r>
        </w:p>
      </w:sdtContent>
    </w:sdt>
    <w:p w:rsid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7827578"/>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7827579"/>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7827580"/>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7827581"/>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861B1D">
        <w:fldChar w:fldCharType="begin"/>
      </w:r>
      <w:r w:rsidR="00BE66CA">
        <w:instrText>SEQ</w:instrText>
      </w:r>
      <w:r w:rsidR="00BE66CA" w:rsidRPr="00FB142E">
        <w:instrText xml:space="preserve"> Рисунок \* </w:instrText>
      </w:r>
      <w:r w:rsidR="00BE66CA">
        <w:instrText>ARABIC</w:instrText>
      </w:r>
      <w:r w:rsidR="00861B1D">
        <w:fldChar w:fldCharType="separate"/>
      </w:r>
      <w:r w:rsidR="00E159C6">
        <w:rPr>
          <w:noProof/>
        </w:rPr>
        <w:t>1</w:t>
      </w:r>
      <w:r w:rsidR="00861B1D">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861B1D">
        <w:fldChar w:fldCharType="begin"/>
      </w:r>
      <w:r w:rsidR="00BE66CA">
        <w:instrText>SEQ</w:instrText>
      </w:r>
      <w:r w:rsidR="00BE66CA" w:rsidRPr="00937791">
        <w:instrText xml:space="preserve"> Рисунок \* </w:instrText>
      </w:r>
      <w:r w:rsidR="00BE66CA">
        <w:instrText>ARABIC</w:instrText>
      </w:r>
      <w:r w:rsidR="00861B1D">
        <w:fldChar w:fldCharType="separate"/>
      </w:r>
      <w:r w:rsidR="00E159C6">
        <w:rPr>
          <w:noProof/>
        </w:rPr>
        <w:t>2</w:t>
      </w:r>
      <w:r w:rsidR="00861B1D">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7827582"/>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C1041A">
        <w:t xml:space="preserve"> </w:t>
      </w:r>
      <w:r w:rsidR="00FE3993">
        <w:t>транзисторах</w:t>
      </w:r>
      <w:r w:rsidR="00301CF7">
        <w:t>,</w:t>
      </w:r>
      <w:r w:rsidR="00C1041A">
        <w:t xml:space="preserve"> </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0C2AF0">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861B1D">
        <w:fldChar w:fldCharType="begin"/>
      </w:r>
      <w:r w:rsidR="00BE66CA">
        <w:instrText>SEQ</w:instrText>
      </w:r>
      <w:r w:rsidR="00BE66CA" w:rsidRPr="00FB142E">
        <w:instrText xml:space="preserve"> Рисунок \* </w:instrText>
      </w:r>
      <w:r w:rsidR="00BE66CA">
        <w:instrText>ARABIC</w:instrText>
      </w:r>
      <w:r w:rsidR="00861B1D">
        <w:fldChar w:fldCharType="separate"/>
      </w:r>
      <w:r w:rsidR="00E159C6">
        <w:rPr>
          <w:noProof/>
        </w:rPr>
        <w:t>3</w:t>
      </w:r>
      <w:r w:rsidR="00861B1D">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7827583"/>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7827584"/>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861B1D">
        <w:fldChar w:fldCharType="begin"/>
      </w:r>
      <w:r>
        <w:instrText>SEQ</w:instrText>
      </w:r>
      <w:r w:rsidRPr="003B3963">
        <w:instrText xml:space="preserve"> Рисунок \* </w:instrText>
      </w:r>
      <w:r>
        <w:instrText>ARABIC</w:instrText>
      </w:r>
      <w:r w:rsidR="00861B1D">
        <w:fldChar w:fldCharType="separate"/>
      </w:r>
      <w:r w:rsidR="00E159C6">
        <w:rPr>
          <w:noProof/>
        </w:rPr>
        <w:t>4</w:t>
      </w:r>
      <w:r w:rsidR="00861B1D">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861B1D">
        <w:fldChar w:fldCharType="begin"/>
      </w:r>
      <w:r>
        <w:instrText>SEQ</w:instrText>
      </w:r>
      <w:r w:rsidRPr="001319FE">
        <w:instrText xml:space="preserve"> Рисунок \* </w:instrText>
      </w:r>
      <w:r>
        <w:instrText>ARABIC</w:instrText>
      </w:r>
      <w:r w:rsidR="00861B1D">
        <w:fldChar w:fldCharType="separate"/>
      </w:r>
      <w:r w:rsidR="00E159C6">
        <w:rPr>
          <w:noProof/>
        </w:rPr>
        <w:t>5</w:t>
      </w:r>
      <w:r w:rsidR="00861B1D">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65pt" o:ole="">
            <v:imagedata r:id="rId17" o:title=""/>
          </v:shape>
          <o:OLEObject Type="Embed" ProgID="Equation.DSMT4" ShapeID="_x0000_i1025" DrawAspect="Content" ObjectID="_1678464938"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1.25pt;height:18.25pt" o:ole="">
            <v:imagedata r:id="rId19" o:title=""/>
          </v:shape>
          <o:OLEObject Type="Embed" ProgID="Equation.DSMT4" ShapeID="_x0000_i1026" DrawAspect="Content" ObjectID="_1678464939"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55pt;height:63.4pt" o:ole="">
            <v:imagedata r:id="rId21" o:title=""/>
          </v:shape>
          <o:OLEObject Type="Embed" ProgID="Equation.DSMT4" ShapeID="_x0000_i1027" DrawAspect="Content" ObjectID="_1678464940"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3.15pt;height:18.25pt" o:ole="">
            <v:imagedata r:id="rId23" o:title=""/>
          </v:shape>
          <o:OLEObject Type="Embed" ProgID="Equation.DSMT4" ShapeID="_x0000_i1028" DrawAspect="Content" ObjectID="_1678464941"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29.9pt;height:38.7pt" o:ole="">
            <v:imagedata r:id="rId25" o:title=""/>
          </v:shape>
          <o:OLEObject Type="Embed" ProgID="Equation.DSMT4" ShapeID="_x0000_i1029" DrawAspect="Content" ObjectID="_1678464942"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7827585"/>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861B1D">
        <w:fldChar w:fldCharType="begin"/>
      </w:r>
      <w:r>
        <w:instrText>SEQ</w:instrText>
      </w:r>
      <w:r w:rsidRPr="00EC483F">
        <w:instrText xml:space="preserve"> Рисунок \* </w:instrText>
      </w:r>
      <w:r>
        <w:instrText>ARABIC</w:instrText>
      </w:r>
      <w:r w:rsidR="00861B1D">
        <w:fldChar w:fldCharType="separate"/>
      </w:r>
      <w:r w:rsidR="00E159C6">
        <w:rPr>
          <w:noProof/>
        </w:rPr>
        <w:t>6</w:t>
      </w:r>
      <w:r w:rsidR="00861B1D">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5.15pt;height:18.25pt" o:ole="">
            <v:imagedata r:id="rId28" o:title=""/>
          </v:shape>
          <o:OLEObject Type="Embed" ProgID="Equation.DSMT4" ShapeID="_x0000_i1030" DrawAspect="Content" ObjectID="_1678464943"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861B1D">
        <w:fldChar w:fldCharType="begin"/>
      </w:r>
      <w:r w:rsidR="00940A96">
        <w:instrText>SEQ</w:instrText>
      </w:r>
      <w:r w:rsidR="00940A96" w:rsidRPr="00F349C7">
        <w:instrText xml:space="preserve"> Рисунок \* </w:instrText>
      </w:r>
      <w:r w:rsidR="00940A96">
        <w:instrText>ARABIC</w:instrText>
      </w:r>
      <w:r w:rsidR="00861B1D">
        <w:fldChar w:fldCharType="separate"/>
      </w:r>
      <w:r w:rsidR="00E159C6">
        <w:rPr>
          <w:noProof/>
        </w:rPr>
        <w:t>7</w:t>
      </w:r>
      <w:r w:rsidR="00861B1D">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25pt;height:18.25pt" o:ole="">
            <v:imagedata r:id="rId31" o:title=""/>
          </v:shape>
          <o:OLEObject Type="Embed" ProgID="Equation.DSMT4" ShapeID="_x0000_i1031" DrawAspect="Content" ObjectID="_1678464944"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861B1D">
        <w:fldChar w:fldCharType="begin"/>
      </w:r>
      <w:r w:rsidR="00940A96">
        <w:instrText>SEQ</w:instrText>
      </w:r>
      <w:r w:rsidR="00940A96" w:rsidRPr="0022203A">
        <w:instrText xml:space="preserve"> Рисунок \* </w:instrText>
      </w:r>
      <w:r w:rsidR="00940A96">
        <w:instrText>ARABIC</w:instrText>
      </w:r>
      <w:r w:rsidR="00861B1D">
        <w:fldChar w:fldCharType="separate"/>
      </w:r>
      <w:r w:rsidR="00E159C6">
        <w:rPr>
          <w:noProof/>
        </w:rPr>
        <w:t>8</w:t>
      </w:r>
      <w:r w:rsidR="00861B1D">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25pt;height:76.3pt" o:ole="">
            <v:imagedata r:id="rId34" o:title=""/>
          </v:shape>
          <o:OLEObject Type="Embed" ProgID="Equation.DSMT4" ShapeID="_x0000_i1032" DrawAspect="Content" ObjectID="_1678464945"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F7552B" w:rsidRPr="00F7552B">
        <w:rPr>
          <w:position w:val="-12"/>
        </w:rPr>
        <w:object w:dxaOrig="900" w:dyaOrig="380">
          <v:shape id="_x0000_i1033" type="#_x0000_t75" style="width:45.15pt;height:18.25pt" o:ole="">
            <v:imagedata r:id="rId36" o:title=""/>
          </v:shape>
          <o:OLEObject Type="Embed" ProgID="Equation.DSMT4" ShapeID="_x0000_i1033" DrawAspect="Content" ObjectID="_1678464946"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1.4pt;height:118.2pt" o:ole="">
            <v:imagedata r:id="rId38" o:title=""/>
          </v:shape>
          <o:OLEObject Type="Embed" ProgID="Equation.DSMT4" ShapeID="_x0000_i1034" DrawAspect="Content" ObjectID="_1678464947"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7pt;height:18.25pt" o:ole="">
            <v:imagedata r:id="rId40" o:title=""/>
          </v:shape>
          <o:OLEObject Type="Embed" ProgID="Equation.DSMT4" ShapeID="_x0000_i1035" DrawAspect="Content" ObjectID="_1678464948"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8pt;height:18.25pt" o:ole="">
            <v:imagedata r:id="rId42" o:title=""/>
          </v:shape>
          <o:OLEObject Type="Embed" ProgID="Equation.DSMT4" ShapeID="_x0000_i1036" DrawAspect="Content" ObjectID="_1678464949"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8.2pt;height:110.7pt" o:ole="">
            <v:imagedata r:id="rId44" o:title=""/>
          </v:shape>
          <o:OLEObject Type="Embed" ProgID="Equation.DSMT4" ShapeID="_x0000_i1037" DrawAspect="Content" ObjectID="_1678464950"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25pt;height:18.25pt" o:ole="">
            <v:imagedata r:id="rId46" o:title=""/>
          </v:shape>
          <o:OLEObject Type="Embed" ProgID="Equation.DSMT4" ShapeID="_x0000_i1038" DrawAspect="Content" ObjectID="_1678464951"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1.25pt;height:18.25pt" o:ole="">
            <v:imagedata r:id="rId48" o:title=""/>
          </v:shape>
          <o:OLEObject Type="Embed" ProgID="Equation.DSMT4" ShapeID="_x0000_i1039" DrawAspect="Content" ObjectID="_1678464952"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8"/>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1.9pt;height:18.25pt" o:ole="">
                  <v:imagedata r:id="rId50" o:title=""/>
                </v:shape>
                <o:OLEObject Type="Embed" ProgID="Equation.DSMT4" ShapeID="_x0000_i1040" DrawAspect="Content" ObjectID="_1678464953"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65pt;height:18.25pt" o:ole="">
                  <v:imagedata r:id="rId52" o:title=""/>
                </v:shape>
                <o:OLEObject Type="Embed" ProgID="Equation.DSMT4" ShapeID="_x0000_i1041" DrawAspect="Content" ObjectID="_1678464954"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5.8pt;height:18.25pt" o:ole="">
                  <v:imagedata r:id="rId54" o:title=""/>
                </v:shape>
                <o:OLEObject Type="Embed" ProgID="Equation.DSMT4" ShapeID="_x0000_i1042" DrawAspect="Content" ObjectID="_1678464955"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5.8pt;height:18.25pt" o:ole="">
                  <v:imagedata r:id="rId56" o:title=""/>
                </v:shape>
                <o:OLEObject Type="Embed" ProgID="Equation.DSMT4" ShapeID="_x0000_i1043" DrawAspect="Content" ObjectID="_1678464956"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65pt;height:18.25pt" o:ole="">
                  <v:imagedata r:id="rId58" o:title=""/>
                </v:shape>
                <o:OLEObject Type="Embed" ProgID="Equation.DSMT4" ShapeID="_x0000_i1044" DrawAspect="Content" ObjectID="_1678464957"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25pt;height:34.4pt" o:ole="">
                  <v:imagedata r:id="rId60" o:title=""/>
                </v:shape>
                <o:OLEObject Type="Embed" ProgID="Equation.DSMT4" ShapeID="_x0000_i1045" DrawAspect="Content" ObjectID="_1678464958"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65pt;height:34.4pt" o:ole="">
                  <v:imagedata r:id="rId62" o:title=""/>
                </v:shape>
                <o:OLEObject Type="Embed" ProgID="Equation.DSMT4" ShapeID="_x0000_i1046" DrawAspect="Content" ObjectID="_1678464959"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5.8pt;height:34.4pt" o:ole="">
                  <v:imagedata r:id="rId64" o:title=""/>
                </v:shape>
                <o:OLEObject Type="Embed" ProgID="Equation.DSMT4" ShapeID="_x0000_i1047" DrawAspect="Content" ObjectID="_1678464960"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25pt;height:34.4pt" o:ole="">
                  <v:imagedata r:id="rId66" o:title=""/>
                </v:shape>
                <o:OLEObject Type="Embed" ProgID="Equation.DSMT4" ShapeID="_x0000_i1048" DrawAspect="Content" ObjectID="_1678464961"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5.8pt;height:34.4pt" o:ole="">
                  <v:imagedata r:id="rId68" o:title=""/>
                </v:shape>
                <o:OLEObject Type="Embed" ProgID="Equation.DSMT4" ShapeID="_x0000_i1049" DrawAspect="Content" ObjectID="_1678464962"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65pt;height:34.4pt" o:ole="">
                  <v:imagedata r:id="rId70" o:title=""/>
                </v:shape>
                <o:OLEObject Type="Embed" ProgID="Equation.DSMT4" ShapeID="_x0000_i1050" DrawAspect="Content" ObjectID="_1678464963"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25pt;height:34.4pt" o:ole="">
                  <v:imagedata r:id="rId72" o:title=""/>
                </v:shape>
                <o:OLEObject Type="Embed" ProgID="Equation.DSMT4" ShapeID="_x0000_i1051" DrawAspect="Content" ObjectID="_1678464964"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7827586"/>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25pt;height:18.25pt" o:ole="">
            <v:imagedata r:id="rId74" o:title=""/>
          </v:shape>
          <o:OLEObject Type="Embed" ProgID="Equation.DSMT4" ShapeID="_x0000_i1052" DrawAspect="Content" ObjectID="_1678464965" r:id="rId75"/>
        </w:object>
      </w:r>
      <w:r>
        <w:t xml:space="preserve"> и угловым положением </w:t>
      </w:r>
      <w:r w:rsidR="00F7552B" w:rsidRPr="00F7552B">
        <w:rPr>
          <w:position w:val="-6"/>
        </w:rPr>
        <w:object w:dxaOrig="260" w:dyaOrig="240">
          <v:shape id="_x0000_i1053" type="#_x0000_t75" style="width:11.8pt;height:11.8pt" o:ole="">
            <v:imagedata r:id="rId76" o:title=""/>
          </v:shape>
          <o:OLEObject Type="Embed" ProgID="Equation.DSMT4" ShapeID="_x0000_i1053" DrawAspect="Content" ObjectID="_1678464966"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10.75pt;height:18.25pt" o:ole="">
            <v:imagedata r:id="rId78" o:title=""/>
          </v:shape>
          <o:OLEObject Type="Embed" ProgID="Equation.DSMT4" ShapeID="_x0000_i1054" DrawAspect="Content" ObjectID="_1678464967"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1.25pt;height:18.25pt" o:ole="">
            <v:imagedata r:id="rId80" o:title=""/>
          </v:shape>
          <o:OLEObject Type="Embed" ProgID="Equation.DSMT4" ShapeID="_x0000_i1055" DrawAspect="Content" ObjectID="_1678464968"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5pt;height:18.25pt" o:ole="">
            <v:imagedata r:id="rId82" o:title=""/>
          </v:shape>
          <o:OLEObject Type="Embed" ProgID="Equation.DSMT4" ShapeID="_x0000_i1056" DrawAspect="Content" ObjectID="_1678464969"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3pt;height:110.7pt" o:ole="">
            <v:imagedata r:id="rId84" o:title=""/>
          </v:shape>
          <o:OLEObject Type="Embed" ProgID="Equation.DSMT4" ShapeID="_x0000_i1057" DrawAspect="Content" ObjectID="_1678464970"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0.85pt;height:18.25pt" o:ole="">
            <v:imagedata r:id="rId86" o:title=""/>
          </v:shape>
          <o:OLEObject Type="Embed" ProgID="Equation.DSMT4" ShapeID="_x0000_i1058" DrawAspect="Content" ObjectID="_1678464971"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4.7pt;height:18.25pt" o:ole="">
                  <v:imagedata r:id="rId88" o:title=""/>
                </v:shape>
                <o:OLEObject Type="Embed" ProgID="Equation.DSMT4" ShapeID="_x0000_i1059" DrawAspect="Content" ObjectID="_1678464972"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4.7pt;height:18.25pt" o:ole="">
                  <v:imagedata r:id="rId90" o:title=""/>
                </v:shape>
                <o:OLEObject Type="Embed" ProgID="Equation.DSMT4" ShapeID="_x0000_i1060" DrawAspect="Content" ObjectID="_1678464973"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4.7pt;height:18.25pt" o:ole="">
                  <v:imagedata r:id="rId92" o:title=""/>
                </v:shape>
                <o:OLEObject Type="Embed" ProgID="Equation.DSMT4" ShapeID="_x0000_i1061" DrawAspect="Content" ObjectID="_1678464974"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10.75pt;height:18.25pt" o:ole="">
                  <v:imagedata r:id="rId94" o:title=""/>
                </v:shape>
                <o:OLEObject Type="Embed" ProgID="Equation.DSMT4" ShapeID="_x0000_i1062" DrawAspect="Content" ObjectID="_1678464975"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1.8pt;height:18.25pt" o:ole="">
                  <v:imagedata r:id="rId96" o:title=""/>
                </v:shape>
                <o:OLEObject Type="Embed" ProgID="Equation.DSMT4" ShapeID="_x0000_i1063" DrawAspect="Content" ObjectID="_1678464976"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30.1pt;height:18.25pt" o:ole="">
                  <v:imagedata r:id="rId98" o:title=""/>
                </v:shape>
                <o:OLEObject Type="Embed" ProgID="Equation.DSMT4" ShapeID="_x0000_i1064" DrawAspect="Content" ObjectID="_1678464977"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1.8pt;height:18.25pt" o:ole="">
                  <v:imagedata r:id="rId100" o:title=""/>
                </v:shape>
                <o:OLEObject Type="Embed" ProgID="Equation.DSMT4" ShapeID="_x0000_i1065" DrawAspect="Content" ObjectID="_1678464978"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10.75pt;height:18.25pt" o:ole="">
                  <v:imagedata r:id="rId102" o:title=""/>
                </v:shape>
                <o:OLEObject Type="Embed" ProgID="Equation.DSMT4" ShapeID="_x0000_i1066" DrawAspect="Content" ObjectID="_1678464979"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30.1pt;height:18.25pt" o:ole="">
                  <v:imagedata r:id="rId104" o:title=""/>
                </v:shape>
                <o:OLEObject Type="Embed" ProgID="Equation.DSMT4" ShapeID="_x0000_i1067" DrawAspect="Content" ObjectID="_1678464980"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30.1pt;height:18.25pt" o:ole="">
                  <v:imagedata r:id="rId106" o:title=""/>
                </v:shape>
                <o:OLEObject Type="Embed" ProgID="Equation.DSMT4" ShapeID="_x0000_i1068" DrawAspect="Content" ObjectID="_1678464981"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10.75pt;height:18.25pt" o:ole="">
                  <v:imagedata r:id="rId108" o:title=""/>
                </v:shape>
                <o:OLEObject Type="Embed" ProgID="Equation.DSMT4" ShapeID="_x0000_i1069" DrawAspect="Content" ObjectID="_1678464982"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1.8pt;height:18.25pt" o:ole="">
                  <v:imagedata r:id="rId110" o:title=""/>
                </v:shape>
                <o:OLEObject Type="Embed" ProgID="Equation.DSMT4" ShapeID="_x0000_i1070" DrawAspect="Content" ObjectID="_1678464983"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30.1pt;height:18.25pt" o:ole="">
                  <v:imagedata r:id="rId112" o:title=""/>
                </v:shape>
                <o:OLEObject Type="Embed" ProgID="Equation.DSMT4" ShapeID="_x0000_i1071" DrawAspect="Content" ObjectID="_1678464984"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1.8pt;height:18.25pt" o:ole="">
                  <v:imagedata r:id="rId114" o:title=""/>
                </v:shape>
                <o:OLEObject Type="Embed" ProgID="Equation.DSMT4" ShapeID="_x0000_i1072" DrawAspect="Content" ObjectID="_1678464985"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10.75pt;height:18.25pt" o:ole="">
                  <v:imagedata r:id="rId116" o:title=""/>
                </v:shape>
                <o:OLEObject Type="Embed" ProgID="Equation.DSMT4" ShapeID="_x0000_i1073" DrawAspect="Content" ObjectID="_1678464986"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1.8pt;height:18.25pt" o:ole="">
                  <v:imagedata r:id="rId118" o:title=""/>
                </v:shape>
                <o:OLEObject Type="Embed" ProgID="Equation.DSMT4" ShapeID="_x0000_i1074" DrawAspect="Content" ObjectID="_1678464987"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30.1pt;height:18.25pt" o:ole="">
                  <v:imagedata r:id="rId120" o:title=""/>
                </v:shape>
                <o:OLEObject Type="Embed" ProgID="Equation.DSMT4" ShapeID="_x0000_i1075" DrawAspect="Content" ObjectID="_1678464988"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10.75pt;height:18.25pt" o:ole="">
                  <v:imagedata r:id="rId122" o:title=""/>
                </v:shape>
                <o:OLEObject Type="Embed" ProgID="Equation.DSMT4" ShapeID="_x0000_i1076" DrawAspect="Content" ObjectID="_1678464989"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10.75pt;height:18.25pt" o:ole="">
                  <v:imagedata r:id="rId124" o:title=""/>
                </v:shape>
                <o:OLEObject Type="Embed" ProgID="Equation.DSMT4" ShapeID="_x0000_i1077" DrawAspect="Content" ObjectID="_1678464990"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30.1pt;height:18.25pt" o:ole="">
                  <v:imagedata r:id="rId126" o:title=""/>
                </v:shape>
                <o:OLEObject Type="Embed" ProgID="Equation.DSMT4" ShapeID="_x0000_i1078" DrawAspect="Content" ObjectID="_1678464991"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1.8pt;height:18.25pt" o:ole="">
                  <v:imagedata r:id="rId128" o:title=""/>
                </v:shape>
                <o:OLEObject Type="Embed" ProgID="Equation.DSMT4" ShapeID="_x0000_i1079" DrawAspect="Content" ObjectID="_1678464992"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fldSimple w:instr=" SEQ Рисунок \* ARABIC ">
        <w:r w:rsidR="00E159C6">
          <w:rPr>
            <w:noProof/>
          </w:rPr>
          <w:t>9</w:t>
        </w:r>
      </w:fldSimple>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75pt;height:18.25pt" o:ole="">
            <v:imagedata r:id="rId131" o:title=""/>
          </v:shape>
          <o:OLEObject Type="Embed" ProgID="Equation.DSMT4" ShapeID="_x0000_i1080" DrawAspect="Content" ObjectID="_1678464993"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1.25pt;height:22.55pt" o:ole="">
            <v:imagedata r:id="rId133" o:title=""/>
          </v:shape>
          <o:OLEObject Type="Embed" ProgID="Equation.DSMT4" ShapeID="_x0000_i1081" DrawAspect="Content" ObjectID="_1678464994"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fldSimple w:instr=" SEQ Рисунок \* ARABIC ">
        <w:r w:rsidR="00E159C6">
          <w:rPr>
            <w:noProof/>
          </w:rPr>
          <w:t>10</w:t>
        </w:r>
      </w:fldSimple>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2.85pt;height:18.25pt" o:ole="">
            <v:imagedata r:id="rId136" o:title=""/>
          </v:shape>
          <o:OLEObject Type="Embed" ProgID="Equation.DSMT4" ShapeID="_x0000_i1082" DrawAspect="Content" ObjectID="_1678464995"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25pt;height:18.25pt" o:ole="">
            <v:imagedata r:id="rId138" o:title=""/>
          </v:shape>
          <o:OLEObject Type="Embed" ProgID="Equation.DSMT4" ShapeID="_x0000_i1083" DrawAspect="Content" ObjectID="_1678464996" r:id="rId139"/>
        </w:object>
      </w:r>
      <w:r w:rsidR="00A501EB">
        <w:t xml:space="preserve"> – напряжение средней точки трехфазной соединенной звездой</w:t>
      </w:r>
      <w:r w:rsidR="00AC1197">
        <w:t xml:space="preserve"> </w:t>
      </w:r>
      <w:r w:rsidR="00A501EB">
        <w:t>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fldSimple w:instr=" SEQ Рисунок \* ARABIC ">
        <w:r w:rsidR="00E159C6">
          <w:rPr>
            <w:noProof/>
          </w:rPr>
          <w:t>11</w:t>
        </w:r>
      </w:fldSimple>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7827587"/>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7827588"/>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fldSimple w:instr=" SEQ Рисунок \* ARABIC ">
        <w:r w:rsidR="00E159C6">
          <w:rPr>
            <w:noProof/>
          </w:rPr>
          <w:t>12</w:t>
        </w:r>
      </w:fldSimple>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w:t>
      </w:r>
      <w:r w:rsidR="00E159C6">
        <w:t xml:space="preserve"> </w:t>
      </w:r>
      <w:r w:rsidRPr="00040A20">
        <w:t>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6.85pt;height:15.05pt" o:ole="">
            <v:imagedata r:id="rId142" o:title=""/>
          </v:shape>
          <o:OLEObject Type="Embed" ProgID="Equation.DSMT4" ShapeID="_x0000_i1084" DrawAspect="Content" ObjectID="_1678464997" r:id="rId143"/>
        </w:object>
      </w:r>
    </w:p>
    <w:p w:rsidR="00D56CE2" w:rsidRPr="00D56CE2" w:rsidRDefault="00F7552B" w:rsidP="005D578B">
      <w:pPr>
        <w:pStyle w:val="VKRMain"/>
        <w:jc w:val="center"/>
      </w:pPr>
      <w:r w:rsidRPr="00F7552B">
        <w:rPr>
          <w:position w:val="-36"/>
        </w:rPr>
        <w:object w:dxaOrig="3360" w:dyaOrig="859">
          <v:shape id="_x0000_i1085" type="#_x0000_t75" style="width:167.65pt;height:43pt" o:ole="">
            <v:imagedata r:id="rId144" o:title=""/>
          </v:shape>
          <o:OLEObject Type="Embed" ProgID="Equation.DSMT4" ShapeID="_x0000_i1085" DrawAspect="Content" ObjectID="_1678464998"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5.8pt;height:18.25pt" o:ole="">
            <v:imagedata r:id="rId146" o:title=""/>
          </v:shape>
          <o:OLEObject Type="Embed" ProgID="Equation.DSMT4" ShapeID="_x0000_i1086" DrawAspect="Content" ObjectID="_1678464999"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75pt;height:23.65pt" o:ole="">
            <v:imagedata r:id="rId148" o:title=""/>
          </v:shape>
          <o:OLEObject Type="Embed" ProgID="Equation.DSMT4" ShapeID="_x0000_i1087" DrawAspect="Content" ObjectID="_1678465000"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E159C6" w:rsidP="001D06CA">
      <w:pPr>
        <w:pStyle w:val="VKRimage"/>
      </w:pPr>
      <w:r>
        <w:rPr>
          <w:noProof/>
        </w:rP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0"/>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1D06CA">
      <w:pPr>
        <w:pStyle w:val="VKRimage"/>
      </w:pPr>
      <w:r>
        <w:t xml:space="preserve">Рисунок </w:t>
      </w:r>
      <w:fldSimple w:instr=" SEQ Рисунок \* ARABIC ">
        <w:r w:rsidR="00E159C6">
          <w:rPr>
            <w:noProof/>
          </w:rPr>
          <w:t>13</w:t>
        </w:r>
      </w:fldSimple>
      <w:r>
        <w:t xml:space="preserve"> – Схема наблюдателя потока ротора</w:t>
      </w:r>
    </w:p>
    <w:p w:rsidR="00897E2A" w:rsidRDefault="00897E2A" w:rsidP="001D06CA">
      <w:pPr>
        <w:pStyle w:val="VKRimage"/>
      </w:pPr>
    </w:p>
    <w:p w:rsidR="00C17562" w:rsidRDefault="00C17562" w:rsidP="00C17562">
      <w:pPr>
        <w:pStyle w:val="VKRMain"/>
      </w:pPr>
      <w:r>
        <w:t>Входными параметрами наблюдателя</w:t>
      </w:r>
      <w:r w:rsidR="00631C05">
        <w:t xml:space="preserve"> потока ротора</w:t>
      </w:r>
      <w:r>
        <w:t xml:space="preserve"> являются:</w:t>
      </w:r>
    </w:p>
    <w:p w:rsidR="00C17562" w:rsidRPr="00C17562" w:rsidRDefault="00C17562" w:rsidP="00C17562">
      <w:pPr>
        <w:pStyle w:val="VKRMain"/>
      </w:pPr>
      <w:r>
        <w:rPr>
          <w:lang w:val="en-US"/>
        </w:rPr>
        <w:t>Isd</w:t>
      </w:r>
      <w:r w:rsidRPr="00C17562">
        <w:t xml:space="preserve"> – </w:t>
      </w:r>
      <w:r>
        <w:t xml:space="preserve"> значение </w:t>
      </w:r>
      <w:r>
        <w:rPr>
          <w:lang w:val="en-US"/>
        </w:rPr>
        <w:t>d</w:t>
      </w:r>
      <w:r w:rsidRPr="00C17562">
        <w:t xml:space="preserve"> </w:t>
      </w:r>
      <w:r>
        <w:t>проекции тока статора</w:t>
      </w:r>
      <w:r w:rsidRPr="00C17562">
        <w:t>;</w:t>
      </w:r>
    </w:p>
    <w:p w:rsidR="00C17562" w:rsidRPr="00C17562" w:rsidRDefault="00C17562" w:rsidP="00C17562">
      <w:pPr>
        <w:pStyle w:val="VKRMain"/>
      </w:pPr>
      <w:r>
        <w:rPr>
          <w:lang w:val="en-US"/>
        </w:rPr>
        <w:t>Isq</w:t>
      </w:r>
      <w:r w:rsidRPr="00C17562">
        <w:t xml:space="preserve"> – </w:t>
      </w:r>
      <w:r>
        <w:t xml:space="preserve"> значение </w:t>
      </w:r>
      <w:r>
        <w:rPr>
          <w:lang w:val="en-US"/>
        </w:rPr>
        <w:t>q</w:t>
      </w:r>
      <w:r w:rsidRPr="00C17562">
        <w:t xml:space="preserve"> </w:t>
      </w:r>
      <w:r>
        <w:t>проекции тока статора</w:t>
      </w:r>
      <w:r w:rsidRPr="00C17562">
        <w:t>;</w:t>
      </w:r>
    </w:p>
    <w:p w:rsidR="00C17562" w:rsidRDefault="00C17562" w:rsidP="00C17562">
      <w:pPr>
        <w:pStyle w:val="VKRMain"/>
      </w:pPr>
      <w:r w:rsidRPr="0034518E">
        <w:rPr>
          <w:position w:val="-6"/>
        </w:rPr>
        <w:object w:dxaOrig="400" w:dyaOrig="300">
          <v:shape id="_x0000_i1102" type="#_x0000_t75" style="width:20.4pt;height:15.05pt" o:ole="">
            <v:imagedata r:id="rId151" o:title=""/>
          </v:shape>
          <o:OLEObject Type="Embed" ProgID="Equation.DSMT4" ShapeID="_x0000_i1102" DrawAspect="Content" ObjectID="_1678465001" r:id="rId152"/>
        </w:object>
      </w:r>
      <w:r w:rsidRPr="00631C05">
        <w:t xml:space="preserve"> - </w:t>
      </w:r>
      <w:r w:rsidR="00631C05">
        <w:t>угол поворота ротора.</w:t>
      </w:r>
    </w:p>
    <w:p w:rsidR="00631C05" w:rsidRDefault="00631C05" w:rsidP="00631C05">
      <w:pPr>
        <w:pStyle w:val="VKRMain"/>
      </w:pPr>
      <w:r>
        <w:t>Выходными параметрами наблюдателя потока ротора являются:</w:t>
      </w:r>
    </w:p>
    <w:p w:rsidR="00631C05" w:rsidRPr="00631C05" w:rsidRDefault="00631C05" w:rsidP="00C17562">
      <w:pPr>
        <w:pStyle w:val="VKRMain"/>
      </w:pPr>
      <w:r w:rsidRPr="0034518E">
        <w:rPr>
          <w:position w:val="-4"/>
        </w:rPr>
        <w:object w:dxaOrig="420" w:dyaOrig="279">
          <v:shape id="_x0000_i1104" type="#_x0000_t75" style="width:21.5pt;height:13.95pt" o:ole="">
            <v:imagedata r:id="rId153" o:title=""/>
          </v:shape>
          <o:OLEObject Type="Embed" ProgID="Equation.DSMT4" ShapeID="_x0000_i1104" DrawAspect="Content" ObjectID="_1678465002" r:id="rId154"/>
        </w:object>
      </w:r>
      <w:r w:rsidRPr="00631C05">
        <w:t xml:space="preserve"> - </w:t>
      </w:r>
      <w:r>
        <w:t>значение потокосцепления ротора</w:t>
      </w:r>
      <w:r w:rsidRPr="00631C05">
        <w:t>;</w:t>
      </w:r>
    </w:p>
    <w:p w:rsidR="00631C05" w:rsidRDefault="00631C05" w:rsidP="00631C05">
      <w:pPr>
        <w:pStyle w:val="VKRMain"/>
      </w:pPr>
      <w:r w:rsidRPr="0034518E">
        <w:rPr>
          <w:position w:val="-6"/>
        </w:rPr>
        <w:object w:dxaOrig="400" w:dyaOrig="300">
          <v:shape id="_x0000_i1103" type="#_x0000_t75" style="width:20.4pt;height:15.05pt" o:ole="">
            <v:imagedata r:id="rId151" o:title=""/>
          </v:shape>
          <o:OLEObject Type="Embed" ProgID="Equation.DSMT4" ShapeID="_x0000_i1103" DrawAspect="Content" ObjectID="_1678465003" r:id="rId155"/>
        </w:object>
      </w:r>
      <w:r w:rsidRPr="00631C05">
        <w:t xml:space="preserve"> - </w:t>
      </w:r>
      <w:r>
        <w:t>угол поворота потокосцепления ротора.</w:t>
      </w:r>
    </w:p>
    <w:p w:rsidR="00CD579A" w:rsidRDefault="00380200" w:rsidP="00CD579A">
      <w:pPr>
        <w:pStyle w:val="VKRZagolovki"/>
      </w:pPr>
      <w:bookmarkStart w:id="15" w:name="_Toc67827589"/>
      <w:r>
        <w:t>2.</w:t>
      </w:r>
      <w:r w:rsidRPr="00CC2125">
        <w:t>2</w:t>
      </w:r>
      <w:r w:rsidR="00CD579A" w:rsidRPr="00FE2EE3">
        <w:t xml:space="preserve"> </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16" w:name="_GoBack"/>
      <w:bookmarkEnd w:id="16"/>
      <w:r>
        <w:t xml:space="preserve">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lastRenderedPageBreak/>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w:t>
      </w:r>
      <w:r w:rsidR="00BC3436">
        <w:t>-</w:t>
      </w:r>
      <w:r w:rsidR="00B05CA1">
        <w:t>за высокого диапазона значений тока</w:t>
      </w:r>
      <w:r w:rsidR="00F203EC">
        <w:t xml:space="preserve"> намагничивания.</w:t>
      </w:r>
      <w:r w:rsidR="00BC3436">
        <w:t xml:space="preserve"> </w:t>
      </w:r>
      <w:r w:rsidR="00F203EC">
        <w:t>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fldSimple w:instr=" SEQ Рисунок \* ARABIC ">
        <w:r w:rsidR="00E159C6">
          <w:rPr>
            <w:noProof/>
          </w:rPr>
          <w:t>14</w:t>
        </w:r>
      </w:fldSimple>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88" type="#_x0000_t75" style="width:16.1pt;height:22.55pt" o:ole="">
            <v:imagedata r:id="rId157" o:title=""/>
          </v:shape>
          <o:OLEObject Type="Embed" ProgID="Equation.DSMT4" ShapeID="_x0000_i1088" DrawAspect="Content" ObjectID="_1678465004" r:id="rId158"/>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w:t>
      </w:r>
      <w:r w:rsidR="00631C05">
        <w:t xml:space="preserve"> </w:t>
      </w:r>
      <w:r w:rsidR="00885E0A">
        <w:t xml:space="preserve">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fldSimple w:instr=" SEQ Рисунок \* ARABIC ">
        <w:r w:rsidR="00E159C6">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fldSimple w:instr=" SEQ Рисунок \* ARABIC ">
        <w:r w:rsidR="00E159C6">
          <w:rPr>
            <w:noProof/>
          </w:rPr>
          <w:t>16</w:t>
        </w:r>
      </w:fldSimple>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fldSimple w:instr=" SEQ Рисунок \* ARABIC ">
        <w:r w:rsidR="00E159C6">
          <w:rPr>
            <w:noProof/>
          </w:rPr>
          <w:t>17</w:t>
        </w:r>
      </w:fldSimple>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fldSimple w:instr=" SEQ Рисунок \* ARABIC ">
        <w:r w:rsidR="00E159C6">
          <w:rPr>
            <w:noProof/>
          </w:rPr>
          <w:t>18</w:t>
        </w:r>
      </w:fldSimple>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89" type="#_x0000_t75" style="width:30.1pt;height:15.05pt" o:ole="">
            <v:imagedata r:id="rId163" o:title=""/>
          </v:shape>
          <o:OLEObject Type="Embed" ProgID="Equation.DSMT4" ShapeID="_x0000_i1089" DrawAspect="Content" ObjectID="_1678465005" r:id="rId164"/>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fldSimple w:instr=" SEQ Рисунок \* ARABIC ">
        <w:r w:rsidR="00E159C6">
          <w:rPr>
            <w:noProof/>
          </w:rPr>
          <w:t>19</w:t>
        </w:r>
      </w:fldSimple>
      <w:r>
        <w:t xml:space="preserve"> – Режим удержания нуля скорости</w:t>
      </w:r>
    </w:p>
    <w:p w:rsidR="00C57CB7" w:rsidRDefault="00C57CB7" w:rsidP="001D06CA">
      <w:pPr>
        <w:pStyle w:val="VKRimage"/>
      </w:pPr>
    </w:p>
    <w:p w:rsidR="003A7562" w:rsidRDefault="003A7562" w:rsidP="003A7562">
      <w:pPr>
        <w:pStyle w:val="VKRMain"/>
      </w:pPr>
      <w:r>
        <w:t xml:space="preserve">Далее необходимо разработать алгоритм отработки </w:t>
      </w:r>
      <w:r w:rsidR="002B53C6">
        <w:t>антиблокировочной системы, а та</w:t>
      </w:r>
      <w:r>
        <w:t>к</w:t>
      </w:r>
      <w:r w:rsidR="002B53C6">
        <w:t xml:space="preserve"> </w:t>
      </w:r>
      <w:r>
        <w:t>же системы ограничения скорости движения самосвала.</w:t>
      </w: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чем все, значит, что данное колесо начинает проскальзывать и с него</w:t>
      </w:r>
      <w:r w:rsidR="003A7562">
        <w:t xml:space="preserve"> постепенно</w:t>
      </w:r>
      <w:r>
        <w:t xml:space="preserve"> снимается</w:t>
      </w:r>
      <w:r w:rsidR="003A7562">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скоростью машины</w:t>
      </w:r>
      <w:r>
        <w:t>. Структурная схема алгоритма АБС представлена на рисунке 20.</w:t>
      </w:r>
    </w:p>
    <w:p w:rsidR="008274F4" w:rsidRDefault="008274F4" w:rsidP="008274F4">
      <w:pPr>
        <w:pStyle w:val="VKRMain"/>
      </w:pPr>
    </w:p>
    <w:p w:rsidR="008274F4" w:rsidRDefault="008274F4" w:rsidP="008274F4">
      <w:pPr>
        <w:pStyle w:val="VKRMain"/>
      </w:pPr>
    </w:p>
    <w:p w:rsidR="00E159C6" w:rsidRDefault="00E159C6" w:rsidP="00E159C6">
      <w:pPr>
        <w:pStyle w:val="VKRimage"/>
      </w:pPr>
      <w:r>
        <w:rPr>
          <w:noProof/>
        </w:rPr>
        <w:lastRenderedPageBreak/>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6"/>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E159C6">
      <w:pPr>
        <w:pStyle w:val="VKRimage"/>
      </w:pPr>
      <w:r>
        <w:t xml:space="preserve">Рисунок </w:t>
      </w:r>
      <w:fldSimple w:instr=" SEQ Рисунок \* ARABIC ">
        <w:r>
          <w:rPr>
            <w:noProof/>
          </w:rPr>
          <w:t>20</w:t>
        </w:r>
      </w:fldSimple>
      <w:r w:rsidR="008274F4">
        <w:t xml:space="preserve"> – Алгоритм работы АБС</w:t>
      </w:r>
    </w:p>
    <w:p w:rsidR="00E159C6" w:rsidRDefault="002B53C6" w:rsidP="001D06CA">
      <w:pPr>
        <w:pStyle w:val="VKRMain"/>
      </w:pPr>
      <w:r>
        <w:t xml:space="preserve">Алгоритм работы данной системы ограничения скорости следующий: когда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p>
    <w:p w:rsidR="00E159C6" w:rsidRDefault="00E159C6" w:rsidP="00E159C6">
      <w:pPr>
        <w:pStyle w:val="VKRimage"/>
      </w:pPr>
      <w:r>
        <w:rPr>
          <w:noProof/>
        </w:rP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7"/>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E159C6">
      <w:pPr>
        <w:pStyle w:val="VKRimage"/>
      </w:pPr>
      <w:r>
        <w:t xml:space="preserve">Рисунок </w:t>
      </w:r>
      <w:fldSimple w:instr=" SEQ Рисунок \* ARABIC ">
        <w:r>
          <w:rPr>
            <w:noProof/>
          </w:rPr>
          <w:t>21</w:t>
        </w:r>
      </w:fldSimple>
      <w:r w:rsidR="008274F4">
        <w:t xml:space="preserve"> – Алгоритм работы ограничения скорости движения самосвала</w:t>
      </w:r>
    </w:p>
    <w:p w:rsidR="008C4612" w:rsidRDefault="008C4612" w:rsidP="00E159C6">
      <w:pPr>
        <w:pStyle w:val="VKRimage"/>
      </w:pPr>
    </w:p>
    <w:p w:rsidR="008C4612" w:rsidRDefault="008C4612" w:rsidP="008C4612">
      <w:pPr>
        <w:pStyle w:val="VKRMain"/>
      </w:pPr>
      <w:r>
        <w:t>Сигнал на создание тормозного усилия с системы ограничения скорости складывается с сигналом на создание тормозного усилия приходящего от водителя с педали тормоза, вследствие этого, водитель самосвала в любой момент может управлять процессом торможения.</w:t>
      </w:r>
    </w:p>
    <w:p w:rsidR="00380200" w:rsidRPr="00380200" w:rsidRDefault="00380200" w:rsidP="00380200">
      <w:pPr>
        <w:pStyle w:val="VKRZagolovki"/>
      </w:pPr>
      <w:bookmarkStart w:id="17" w:name="_Toc67827590"/>
      <w:r w:rsidRPr="00380200">
        <w:t xml:space="preserve">2.3 </w:t>
      </w:r>
      <w:r w:rsidR="00D621CB">
        <w:t>Модель системы управления</w:t>
      </w:r>
      <w:bookmarkEnd w:id="17"/>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8"/>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fldSimple w:instr=" SEQ Рисунок \* ARABIC ">
        <w:r w:rsidR="00E159C6">
          <w:rPr>
            <w:noProof/>
          </w:rPr>
          <w:t>22</w:t>
        </w:r>
      </w:fldSimple>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9"/>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fldSimple w:instr=" SEQ Рисунок \* ARABIC ">
        <w:r w:rsidR="00E159C6">
          <w:rPr>
            <w:noProof/>
          </w:rPr>
          <w:t>23</w:t>
        </w:r>
      </w:fldSimple>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8" w:name="_Toc67827591"/>
      <w:r>
        <w:t xml:space="preserve">2.4 </w:t>
      </w:r>
      <w:r w:rsidR="006A33F5">
        <w:t>Эффективность векторной широтно-импульсной модуляции</w:t>
      </w:r>
      <w:bookmarkEnd w:id="18"/>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0" type="#_x0000_t75" style="width:7.5pt;height:11.8pt" o:ole="">
            <v:imagedata r:id="rId170" o:title=""/>
          </v:shape>
          <o:OLEObject Type="Embed" ProgID="Equation.DSMT4" ShapeID="_x0000_i1090" DrawAspect="Content" ObjectID="_1678465006" r:id="rId17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861B1D"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BC3436" w:rsidRPr="0074452B" w:rsidRDefault="00BC3436"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BC3436" w:rsidRPr="0074452B" w:rsidRDefault="00BC3436"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2"/>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fldSimple w:instr=" SEQ Рисунок \* ARABIC ">
        <w:r w:rsidR="00E159C6">
          <w:rPr>
            <w:noProof/>
          </w:rPr>
          <w:t>24</w:t>
        </w:r>
      </w:fldSimple>
      <w:r>
        <w:t xml:space="preserve"> </w:t>
      </w:r>
      <w:r w:rsidR="003A7F62">
        <w:t>–</w:t>
      </w:r>
      <w:r>
        <w:t xml:space="preserve"> </w:t>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формирования</w:t>
      </w:r>
      <w:r w:rsidR="00756352">
        <w:t xml:space="preserve"> </w:t>
      </w:r>
      <w:r w:rsidR="00FF0709">
        <w:t xml:space="preserve">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BC3436" w:rsidP="001D06CA">
      <w:pPr>
        <w:pStyle w:val="VKRMain"/>
      </w:pPr>
      <w:r w:rsidRPr="00861B1D">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BC3436" w:rsidRPr="00B63BA6" w:rsidRDefault="00BC3436" w:rsidP="00B63BA6">
                  <w:pPr>
                    <w:pStyle w:val="Times142"/>
                    <w:ind w:firstLine="0"/>
                    <w:jc w:val="left"/>
                    <w:rPr>
                      <w:sz w:val="22"/>
                    </w:rPr>
                  </w:pPr>
                  <w:r>
                    <w:rPr>
                      <w:sz w:val="22"/>
                      <w:lang w:val="en-US"/>
                    </w:rPr>
                    <w:t>U,</w:t>
                  </w:r>
                  <w:r>
                    <w:rPr>
                      <w:sz w:val="22"/>
                    </w:rPr>
                    <w:t>о.е.</w:t>
                  </w:r>
                </w:p>
              </w:txbxContent>
            </v:textbox>
          </v:shape>
        </w:pict>
      </w:r>
      <w:r w:rsidRPr="00861B1D">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BC3436" w:rsidRPr="00B63BA6" w:rsidRDefault="00BC3436"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861B1D"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BC3436" w:rsidRPr="0074452B" w:rsidRDefault="00BC3436"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BC3436" w:rsidRPr="0074452B" w:rsidRDefault="00BC3436"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3"/>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fldSimple w:instr=" SEQ Рисунок \* ARABIC ">
        <w:r w:rsidR="00E159C6">
          <w:rPr>
            <w:noProof/>
          </w:rPr>
          <w:t>25</w:t>
        </w:r>
      </w:fldSimple>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r w:rsidR="00A60E3C" w:rsidRPr="00A60E3C">
        <w:t xml:space="preserve"> </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861B1D"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BC3436" w:rsidRDefault="00BC3436" w:rsidP="00FF65C9">
                  <w:pPr>
                    <w:pStyle w:val="VKRosi"/>
                  </w:pPr>
                  <w:r>
                    <w:t>I, A.</w:t>
                  </w:r>
                </w:p>
              </w:txbxContent>
            </v:textbox>
          </v:shape>
        </w:pict>
      </w:r>
      <w:r w:rsidRPr="00861B1D">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BC3436" w:rsidRDefault="00BC3436"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4"/>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fldSimple w:instr=" SEQ Рисунок \* ARABIC ">
        <w:r w:rsidR="00E159C6">
          <w:rPr>
            <w:noProof/>
          </w:rPr>
          <w:t>26</w:t>
        </w:r>
      </w:fldSimple>
      <w:r>
        <w:t xml:space="preserve"> – </w:t>
      </w:r>
      <w:r>
        <w:rPr>
          <w:lang w:val="en-US"/>
        </w:rPr>
        <w:t>Q</w:t>
      </w:r>
      <w:r w:rsidRPr="00223A65">
        <w:t xml:space="preserve"> </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rsidRPr="00441986">
        <w:t xml:space="preserve"> </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861B1D" w:rsidP="001D06CA">
      <w:pPr>
        <w:pStyle w:val="VKRimage"/>
      </w:pPr>
      <w:r w:rsidRPr="00861B1D">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BC3436" w:rsidRDefault="00BC3436"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fldSimple w:instr=" SEQ Рисунок \* ARABIC ">
        <w:r w:rsidR="00E159C6">
          <w:rPr>
            <w:noProof/>
          </w:rPr>
          <w:t>27</w:t>
        </w:r>
      </w:fldSimple>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9" w:name="_Toc67827592"/>
      <w:r>
        <w:lastRenderedPageBreak/>
        <w:t>2.5 Моделирование различных режимов работы электродвигателя</w:t>
      </w:r>
      <w:bookmarkEnd w:id="19"/>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070947"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BC3436" w:rsidRDefault="00BC3436" w:rsidP="00BC3436">
                  <w:pPr>
                    <w:pStyle w:val="VKRosi"/>
                  </w:pPr>
                  <w:r>
                    <w:t>T, с.</w:t>
                  </w:r>
                </w:p>
              </w:txbxContent>
            </v:textbox>
          </v:shape>
        </w:pict>
      </w:r>
      <w:r w:rsidR="00BC3436">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BC3436" w:rsidRPr="0074452B" w:rsidRDefault="00BC3436" w:rsidP="00BC3436">
                  <w:pPr>
                    <w:pStyle w:val="VKRosi"/>
                  </w:pPr>
                  <w:r w:rsidRPr="0074452B">
                    <w:t>W,об/мин</w:t>
                  </w:r>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6"/>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fldSimple w:instr=" SEQ Рисунок \* ARABIC ">
        <w:r w:rsidR="00E159C6">
          <w:rPr>
            <w:noProof/>
          </w:rPr>
          <w:t>28</w:t>
        </w:r>
      </w:fldSimple>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rsidRPr="00B00D29">
        <w:t xml:space="preserve"> </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1" type="#_x0000_t75" style="width:18.25pt;height:18.25pt" o:ole="">
            <v:imagedata r:id="rId177" o:title=""/>
          </v:shape>
          <o:OLEObject Type="Embed" ProgID="Equation.DSMT4" ShapeID="_x0000_i1091" DrawAspect="Content" ObjectID="_1678465007" r:id="rId178"/>
        </w:object>
      </w:r>
      <w:r w:rsidRPr="00281F3C">
        <w:t xml:space="preserve">, </w:t>
      </w:r>
      <w:r w:rsidRPr="00281F3C">
        <w:rPr>
          <w:position w:val="-18"/>
        </w:rPr>
        <w:object w:dxaOrig="320" w:dyaOrig="440">
          <v:shape id="_x0000_i1092" type="#_x0000_t75" style="width:16.1pt;height:22.55pt" o:ole="">
            <v:imagedata r:id="rId179" o:title=""/>
          </v:shape>
          <o:OLEObject Type="Embed" ProgID="Equation.DSMT4" ShapeID="_x0000_i1092" DrawAspect="Content" ObjectID="_1678465008" r:id="rId18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070947"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070947" w:rsidRDefault="00070947" w:rsidP="00070947">
                  <w:pPr>
                    <w:pStyle w:val="VKRosi"/>
                  </w:pPr>
                  <w:r>
                    <w:t>I, A.</w:t>
                  </w:r>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1"/>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fldSimple w:instr=" SEQ Рисунок \* ARABIC ">
        <w:r w:rsidR="00E159C6">
          <w:rPr>
            <w:noProof/>
          </w:rPr>
          <w:t>29</w:t>
        </w:r>
      </w:fldSimple>
      <w:r>
        <w:t xml:space="preserve"> – Графики </w:t>
      </w:r>
      <w:r>
        <w:rPr>
          <w:lang w:val="en-US"/>
        </w:rPr>
        <w:t>D</w:t>
      </w:r>
      <w:r w:rsidRPr="004867E3">
        <w:t>,</w:t>
      </w:r>
      <w:r w:rsidR="002E336C">
        <w:t xml:space="preserve"> </w:t>
      </w:r>
      <w:r>
        <w:rPr>
          <w:lang w:val="en-US"/>
        </w:rPr>
        <w:t>Q</w:t>
      </w:r>
      <w:r w:rsidRPr="004867E3">
        <w:t xml:space="preserve"> </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070947"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070947" w:rsidRDefault="00070947" w:rsidP="00BC3436">
                  <w:pPr>
                    <w:pStyle w:val="VKRosi"/>
                  </w:pPr>
                  <w:r>
                    <w:t>T, с.</w:t>
                  </w:r>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070947" w:rsidRDefault="00070947" w:rsidP="00070947">
                  <w:pPr>
                    <w:pStyle w:val="VKRosi"/>
                  </w:pPr>
                  <w:r>
                    <w:t>I, A.</w:t>
                  </w:r>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2"/>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fldSimple w:instr=" SEQ Рисунок \* ARABIC ">
        <w:r w:rsidR="00E159C6">
          <w:rPr>
            <w:noProof/>
          </w:rPr>
          <w:t>30</w:t>
        </w:r>
      </w:fldSimple>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3" type="#_x0000_t75" style="width:10.75pt;height:15.05pt" o:ole="">
            <v:imagedata r:id="rId183" o:title=""/>
          </v:shape>
          <o:OLEObject Type="Embed" ProgID="Equation.DSMT4" ShapeID="_x0000_i1093" DrawAspect="Content" ObjectID="_1678465009" r:id="rId18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4" type="#_x0000_t75" style="width:10.75pt;height:15.05pt" o:ole="">
            <v:imagedata r:id="rId183" o:title=""/>
          </v:shape>
          <o:OLEObject Type="Embed" ProgID="Equation.DSMT4" ShapeID="_x0000_i1094" DrawAspect="Content" ObjectID="_1678465010" r:id="rId18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070947" w:rsidP="008E7E97">
      <w:pPr>
        <w:pStyle w:val="VKRimage"/>
      </w:pPr>
      <w:r>
        <w:rPr>
          <w:noProof/>
        </w:rP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070947" w:rsidRPr="00070947" w:rsidRDefault="00070947"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6"/>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fldSimple w:instr=" SEQ Рисунок \* ARABIC ">
        <w:r w:rsidR="00E159C6">
          <w:rPr>
            <w:noProof/>
          </w:rPr>
          <w:t>31</w:t>
        </w:r>
      </w:fldSimple>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Pr="000B20E3">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Pr="006A39AA">
        <w:t xml:space="preserve"> </w:t>
      </w:r>
      <w:r>
        <w:t xml:space="preserve">регулятор </w:t>
      </w:r>
      <w:r>
        <w:rPr>
          <w:lang w:val="en-US"/>
        </w:rPr>
        <w:t>d</w:t>
      </w:r>
      <w:r w:rsidRPr="006A39AA">
        <w:t xml:space="preserve"> </w:t>
      </w:r>
      <w:r>
        <w:t xml:space="preserve">проекции тока статора </w:t>
      </w:r>
      <w:r w:rsidR="002D62F4">
        <w:t>отрабатывает</w:t>
      </w:r>
      <w:r>
        <w:t xml:space="preserve"> </w:t>
      </w:r>
      <w:r w:rsidR="002D62F4">
        <w:rPr>
          <w:lang w:val="en-US"/>
        </w:rPr>
        <w:t>E</w:t>
      </w:r>
      <w:r w:rsidR="002D62F4" w:rsidRPr="006536F1">
        <w:t>_</w:t>
      </w:r>
      <w:r w:rsidR="002D62F4">
        <w:rPr>
          <w:lang w:val="en-US"/>
        </w:rPr>
        <w:t>LineL</w:t>
      </w:r>
      <w:r w:rsidR="002D62F4">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070947"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070947" w:rsidRDefault="00070947" w:rsidP="00BC3436">
                  <w:pPr>
                    <w:pStyle w:val="VKRosi"/>
                  </w:pPr>
                  <w:r>
                    <w:t>T</w:t>
                  </w:r>
                  <w:r>
                    <w:rPr>
                      <w:lang w:val="ru-RU"/>
                    </w:rPr>
                    <w:t>_</w:t>
                  </w:r>
                  <w:r>
                    <w:t xml:space="preserve">l, </w:t>
                  </w:r>
                  <w:r>
                    <w:rPr>
                      <w:lang w:val="ru-RU"/>
                    </w:rPr>
                    <w:t>Нм</w:t>
                  </w:r>
                  <w:r>
                    <w:t>.</w:t>
                  </w:r>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070947" w:rsidRDefault="00070947" w:rsidP="00BC3436">
                  <w:pPr>
                    <w:pStyle w:val="VKRosi"/>
                  </w:pPr>
                  <w:r>
                    <w:t>T, с.</w:t>
                  </w:r>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7"/>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fldSimple w:instr=" SEQ Рисунок \* ARABIC ">
        <w:r w:rsidR="00E159C6">
          <w:rPr>
            <w:noProof/>
          </w:rPr>
          <w:t>32</w:t>
        </w:r>
      </w:fldSimple>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070947"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070947" w:rsidRPr="0074452B" w:rsidRDefault="00070947" w:rsidP="00070947">
                  <w:pPr>
                    <w:pStyle w:val="VKRosi"/>
                  </w:pPr>
                  <w:r w:rsidRPr="0074452B">
                    <w:t>W,об/мин</w:t>
                  </w:r>
                </w:p>
              </w:txbxContent>
            </v:textbox>
          </v:shape>
        </w:pict>
      </w:r>
      <w:r>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8"/>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070947" w:rsidRDefault="00070947" w:rsidP="00BC3436">
                  <w:pPr>
                    <w:pStyle w:val="VKRosi"/>
                  </w:pPr>
                  <w:r>
                    <w:t>T, с.</w:t>
                  </w:r>
                </w:p>
              </w:txbxContent>
            </v:textbox>
          </v:shape>
        </w:pict>
      </w:r>
    </w:p>
    <w:p w:rsidR="004F74F6" w:rsidRDefault="00703ABA" w:rsidP="00703ABA">
      <w:pPr>
        <w:pStyle w:val="VKRimage"/>
      </w:pPr>
      <w:r>
        <w:t xml:space="preserve">Рисунок </w:t>
      </w:r>
      <w:fldSimple w:instr=" SEQ Рисунок \* ARABIC ">
        <w:r w:rsidR="00E159C6">
          <w:rPr>
            <w:noProof/>
          </w:rPr>
          <w:t>33</w:t>
        </w:r>
      </w:fldSimple>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070947" w:rsidP="00F20480">
      <w:pPr>
        <w:pStyle w:val="VKRimage"/>
      </w:pPr>
      <w:r>
        <w:rPr>
          <w:noProof/>
        </w:rP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070947" w:rsidRDefault="00070947" w:rsidP="00070947">
                  <w:pPr>
                    <w:pStyle w:val="VKRosi"/>
                  </w:pPr>
                  <w:r>
                    <w:t>I, A.</w:t>
                  </w:r>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070947" w:rsidRDefault="00070947" w:rsidP="00BC3436">
                  <w:pPr>
                    <w:pStyle w:val="VKRosi"/>
                  </w:pPr>
                  <w:r>
                    <w:t>T, с.</w:t>
                  </w:r>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9"/>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fldSimple w:instr=" SEQ Рисунок \* ARABIC ">
        <w:r w:rsidR="00E159C6">
          <w:rPr>
            <w:noProof/>
          </w:rPr>
          <w:t>34</w:t>
        </w:r>
      </w:fldSimple>
      <w:r>
        <w:t xml:space="preserve"> – График </w:t>
      </w:r>
      <w:r>
        <w:rPr>
          <w:lang w:val="en-US"/>
        </w:rPr>
        <w:t>q</w:t>
      </w:r>
      <w:r w:rsidRPr="00F20480">
        <w:t xml:space="preserve"> </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rsidRPr="00C01C08">
        <w:t xml:space="preserve"> </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w:t>
      </w:r>
      <w:r w:rsidR="00070947">
        <w:t>,</w:t>
      </w:r>
      <w:r w:rsidR="00531FE7">
        <w:t xml:space="preserve"> </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5" type="#_x0000_t75" style="width:34.4pt;height:15.05pt" o:ole="">
            <v:imagedata r:id="rId190" o:title=""/>
          </v:shape>
          <o:OLEObject Type="Embed" ProgID="Equation.DSMT4" ShapeID="_x0000_i1095" DrawAspect="Content" ObjectID="_1678465011" r:id="rId191"/>
        </w:object>
      </w:r>
      <w:r w:rsidR="00784EF4" w:rsidRPr="00784EF4">
        <w:t xml:space="preserve"> </w:t>
      </w:r>
      <w:r w:rsidR="00784EF4">
        <w:t>к двигателю прикладывается нагрузка 18000 Нм. График скорости вращения электродвигателя представлен на рисунке 33.</w:t>
      </w:r>
    </w:p>
    <w:p w:rsidR="00784EF4" w:rsidRDefault="00D64A8B" w:rsidP="00784EF4">
      <w:pPr>
        <w:pStyle w:val="VKRimage"/>
      </w:pPr>
      <w:r>
        <w:rPr>
          <w:noProof/>
        </w:rP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D64A8B" w:rsidRDefault="00D64A8B" w:rsidP="00BC3436">
                  <w:pPr>
                    <w:pStyle w:val="VKRosi"/>
                  </w:pPr>
                  <w:r>
                    <w:t>T, с.</w:t>
                  </w:r>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070947" w:rsidRPr="0074452B" w:rsidRDefault="00070947" w:rsidP="00070947">
                  <w:pPr>
                    <w:pStyle w:val="VKRosi"/>
                  </w:pPr>
                  <w:r w:rsidRPr="0074452B">
                    <w:t>W,об/мин</w:t>
                  </w:r>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2"/>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fldSimple w:instr=" SEQ Рисунок \* ARABIC ">
        <w:r w:rsidR="00E159C6">
          <w:rPr>
            <w:noProof/>
          </w:rPr>
          <w:t>35</w:t>
        </w:r>
      </w:fldSimple>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6" type="#_x0000_t75" style="width:34.4pt;height:15.05pt" o:ole="">
            <v:imagedata r:id="rId193" o:title=""/>
          </v:shape>
          <o:OLEObject Type="Embed" ProgID="Equation.DSMT4" ShapeID="_x0000_i1096" DrawAspect="Content" ObjectID="_1678465012" r:id="rId19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D64A8B"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D64A8B" w:rsidRDefault="00D64A8B"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rsidRPr="00563374">
        <w:t xml:space="preserve"> </w:t>
      </w:r>
      <w:r w:rsidR="00563374">
        <w:t xml:space="preserve">и </w:t>
      </w:r>
      <w:r w:rsidR="00563374">
        <w:rPr>
          <w:lang w:val="en-US"/>
        </w:rPr>
        <w:t>q</w:t>
      </w:r>
      <w:r w:rsidR="00563374" w:rsidRPr="00563374">
        <w:t xml:space="preserve"> </w:t>
      </w:r>
      <w:r w:rsidR="00563374">
        <w:t>проекций токов статора представлены на рисунке 34.</w:t>
      </w:r>
    </w:p>
    <w:p w:rsidR="00563374" w:rsidRDefault="00D64A8B"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D64A8B" w:rsidRDefault="00D64A8B" w:rsidP="00BC3436">
                  <w:pPr>
                    <w:pStyle w:val="VKRosi"/>
                  </w:pPr>
                  <w:r>
                    <w:t>T, с.</w:t>
                  </w:r>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5"/>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fldSimple w:instr=" SEQ Рисунок \* ARABIC ">
        <w:r w:rsidR="00E159C6">
          <w:rPr>
            <w:noProof/>
          </w:rPr>
          <w:t>36</w:t>
        </w:r>
      </w:fldSimple>
      <w:r>
        <w:t xml:space="preserve"> - Графики </w:t>
      </w:r>
      <w:r>
        <w:rPr>
          <w:lang w:val="en-US"/>
        </w:rPr>
        <w:t>D</w:t>
      </w:r>
      <w:r w:rsidRPr="004867E3">
        <w:t>,</w:t>
      </w:r>
      <w:r>
        <w:t xml:space="preserve"> </w:t>
      </w:r>
      <w:r>
        <w:rPr>
          <w:lang w:val="en-US"/>
        </w:rPr>
        <w:t>Q</w:t>
      </w:r>
      <w:r w:rsidRPr="004867E3">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w:t>
      </w:r>
      <w:r w:rsidR="008876DA">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9B3F09" w:rsidRPr="009B3F09">
        <w:t xml:space="preserve"> </w:t>
      </w:r>
      <w:r w:rsidR="009B3F09">
        <w:t>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D64A8B"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D64A8B" w:rsidRPr="0074452B" w:rsidRDefault="00D64A8B" w:rsidP="00070947">
                  <w:pPr>
                    <w:pStyle w:val="VKRosi"/>
                  </w:pPr>
                  <w:r w:rsidRPr="0074452B">
                    <w:t>W,об/мин</w:t>
                  </w:r>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D64A8B" w:rsidRDefault="00D64A8B" w:rsidP="00BC3436">
                  <w:pPr>
                    <w:pStyle w:val="VKRosi"/>
                  </w:pPr>
                  <w:r>
                    <w:t>T, с.</w:t>
                  </w:r>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6"/>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fldSimple w:instr=" SEQ Рисунок \* ARABIC ">
        <w:r w:rsidR="00E159C6">
          <w:rPr>
            <w:noProof/>
          </w:rPr>
          <w:t>37</w:t>
        </w:r>
      </w:fldSimple>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а</w:t>
      </w:r>
      <w:r>
        <w:t xml:space="preserve"> </w:t>
      </w:r>
      <w:r w:rsidR="00F430A3">
        <w:t xml:space="preserve">левого </w:t>
      </w:r>
      <w:r>
        <w:t>двигателя</w:t>
      </w:r>
      <w:r w:rsidRPr="00B63BA6">
        <w:t>;</w:t>
      </w:r>
    </w:p>
    <w:p w:rsidR="00ED2E7B" w:rsidRDefault="00ED2E7B" w:rsidP="00ED2E7B">
      <w:pPr>
        <w:pStyle w:val="VKRMain"/>
      </w:pPr>
      <w:r>
        <w:rPr>
          <w:lang w:val="en-US"/>
        </w:rPr>
        <w:t>IqRz</w:t>
      </w:r>
      <w:r w:rsidRPr="00B63BA6">
        <w:t xml:space="preserve"> –</w:t>
      </w:r>
      <w:r w:rsidR="00F430A3"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D64A8B"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D64A8B" w:rsidRDefault="00D64A8B" w:rsidP="00D64A8B">
                  <w:pPr>
                    <w:pStyle w:val="VKRosi"/>
                  </w:pPr>
                  <w:r>
                    <w:t>I, A.</w:t>
                  </w:r>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D64A8B" w:rsidRDefault="00D64A8B" w:rsidP="00D64A8B">
                  <w:pPr>
                    <w:pStyle w:val="VKRosi"/>
                  </w:pPr>
                  <w:r>
                    <w:t>T, с.</w:t>
                  </w:r>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7"/>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fldSimple w:instr=" SEQ Рисунок \* ARABIC ">
        <w:r w:rsidR="00E159C6">
          <w:rPr>
            <w:noProof/>
          </w:rPr>
          <w:t>38</w:t>
        </w:r>
      </w:fldSimple>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097" type="#_x0000_t75" style="width:45.15pt;height:15.05pt" o:ole="">
            <v:imagedata r:id="rId198" o:title=""/>
          </v:shape>
          <o:OLEObject Type="Embed" ProgID="Equation.DSMT4" ShapeID="_x0000_i1097" DrawAspect="Content" ObjectID="_1678465013" r:id="rId199"/>
        </w:object>
      </w:r>
      <w:r w:rsidRPr="00866FCD">
        <w:t xml:space="preserve"> </w: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098" type="#_x0000_t75" style="width:45.15pt;height:15.05pt" o:ole="">
            <v:imagedata r:id="rId200" o:title=""/>
          </v:shape>
          <o:OLEObject Type="Embed" ProgID="Equation.DSMT4" ShapeID="_x0000_i1098" DrawAspect="Content" ObjectID="_1678465014" r:id="rId20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D64A8B"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D64A8B" w:rsidRDefault="00D64A8B" w:rsidP="00D64A8B">
                  <w:pPr>
                    <w:pStyle w:val="VKRosi"/>
                  </w:pPr>
                  <w:r>
                    <w:t>T, с.</w:t>
                  </w:r>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D64A8B" w:rsidRPr="0074452B" w:rsidRDefault="00D64A8B" w:rsidP="00D64A8B">
                  <w:pPr>
                    <w:pStyle w:val="VKRosi"/>
                  </w:pPr>
                  <w:r w:rsidRPr="0074452B">
                    <w:t>W,об/мин</w:t>
                  </w:r>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2"/>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fldSimple w:instr=" SEQ Рисунок \* ARABIC ">
        <w:r w:rsidR="00E159C6">
          <w:rPr>
            <w:noProof/>
          </w:rPr>
          <w:t>39</w:t>
        </w:r>
      </w:fldSimple>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D64A8B"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D64A8B" w:rsidRDefault="00D64A8B" w:rsidP="00D64A8B">
                  <w:pPr>
                    <w:pStyle w:val="VKRosi"/>
                  </w:pPr>
                  <w:r>
                    <w:t>T, с.</w:t>
                  </w:r>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D64A8B" w:rsidRDefault="00D64A8B" w:rsidP="00D64A8B">
                  <w:pPr>
                    <w:pStyle w:val="VKRosi"/>
                  </w:pPr>
                  <w:r>
                    <w:t>I, A.</w:t>
                  </w:r>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3"/>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fldSimple w:instr=" SEQ Рисунок \* ARABIC ">
        <w:r w:rsidR="00E159C6">
          <w:rPr>
            <w:noProof/>
          </w:rPr>
          <w:t>40</w:t>
        </w:r>
      </w:fldSimple>
      <w:r>
        <w:t xml:space="preserve"> – График </w:t>
      </w:r>
      <w:r>
        <w:rPr>
          <w:lang w:val="en-US"/>
        </w:rPr>
        <w:t>q</w:t>
      </w:r>
      <w:r w:rsidRPr="00650E52">
        <w:t xml:space="preserve"> </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F675A2"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F675A2" w:rsidRDefault="00F675A2" w:rsidP="00D64A8B">
                  <w:pPr>
                    <w:pStyle w:val="VKRosi"/>
                  </w:pPr>
                  <w:r>
                    <w:t>T, с.</w:t>
                  </w:r>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4"/>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fldSimple w:instr=" SEQ Рисунок \* ARABIC ">
        <w:r w:rsidR="00E159C6">
          <w:rPr>
            <w:noProof/>
          </w:rPr>
          <w:t>41</w:t>
        </w:r>
      </w:fldSimple>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rsidRPr="008B5454">
        <w:t xml:space="preserve"> </w:t>
      </w:r>
      <w:r w:rsidR="008B5454">
        <w:t>левого</w:t>
      </w:r>
      <w:r>
        <w:t xml:space="preserve"> двигателя</w:t>
      </w:r>
      <w:r w:rsidRPr="00B63BA6">
        <w:t>;</w:t>
      </w:r>
    </w:p>
    <w:p w:rsidR="00614328" w:rsidRPr="000B20E3" w:rsidRDefault="00614328" w:rsidP="00614328">
      <w:pPr>
        <w:pStyle w:val="VKRMain"/>
      </w:pPr>
      <w:r>
        <w:rPr>
          <w:lang w:val="en-US"/>
        </w:rPr>
        <w:t>IqR</w:t>
      </w:r>
      <w:r w:rsidRPr="00B63BA6">
        <w:t xml:space="preserve"> </w:t>
      </w:r>
      <w:r w:rsidR="008B5454" w:rsidRPr="00B63BA6">
        <w:t xml:space="preserve">– </w:t>
      </w:r>
      <w:r w:rsidR="008B5454">
        <w:t>моментообразующий ток</w:t>
      </w:r>
      <w:r w:rsidR="008B5454" w:rsidRPr="008B5454">
        <w:t xml:space="preserve"> </w:t>
      </w:r>
      <w:r w:rsidR="008B5454">
        <w:t>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D64A8B"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D64A8B" w:rsidRDefault="00D64A8B" w:rsidP="00D64A8B">
                  <w:pPr>
                    <w:pStyle w:val="VKRosi"/>
                  </w:pPr>
                  <w:r>
                    <w:t>T, с.</w:t>
                  </w:r>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D64A8B" w:rsidRDefault="00D64A8B" w:rsidP="00D64A8B">
                  <w:pPr>
                    <w:pStyle w:val="VKRosi"/>
                  </w:pPr>
                  <w:r>
                    <w:t>I, A.</w:t>
                  </w:r>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5"/>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fldSimple w:instr=" SEQ Рисунок \* ARABIC ">
        <w:r w:rsidR="00E159C6">
          <w:rPr>
            <w:noProof/>
          </w:rPr>
          <w:t>42</w:t>
        </w:r>
      </w:fldSimple>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099" type="#_x0000_t75" style="width:45.15pt;height:15.05pt" o:ole="">
            <v:imagedata r:id="rId206" o:title=""/>
          </v:shape>
          <o:OLEObject Type="Embed" ProgID="Equation.DSMT4" ShapeID="_x0000_i1099" DrawAspect="Content" ObjectID="_1678465015" r:id="rId207"/>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 xml:space="preserve">когда средняя скорость </w:t>
      </w:r>
      <w:r w:rsidR="002B53C6">
        <w:t>движения</w:t>
      </w:r>
      <w:r w:rsidR="002D55BE">
        <w:t xml:space="preserve">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F675A2"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F675A2" w:rsidRDefault="00F675A2" w:rsidP="00F675A2">
                  <w:pPr>
                    <w:pStyle w:val="VKRosi"/>
                  </w:pPr>
                  <w:r>
                    <w:t>T, с.</w:t>
                  </w:r>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F675A2" w:rsidRPr="0074452B" w:rsidRDefault="00F675A2" w:rsidP="00F675A2">
                  <w:pPr>
                    <w:pStyle w:val="VKRosi"/>
                  </w:pPr>
                  <w:r w:rsidRPr="0074452B">
                    <w:t>W,об/мин</w:t>
                  </w:r>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8"/>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fldSimple w:instr=" SEQ Рисунок \* ARABIC ">
        <w:r w:rsidR="00E159C6">
          <w:rPr>
            <w:noProof/>
          </w:rPr>
          <w:t>43</w:t>
        </w:r>
      </w:fldSimple>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r>
        <w:rPr>
          <w:lang w:val="en-US"/>
        </w:rPr>
        <w:t>MatLab</w:t>
      </w:r>
      <w:r w:rsidRPr="00FC5F28">
        <w:t xml:space="preserve"> </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F675A2"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F675A2" w:rsidRDefault="00F675A2" w:rsidP="00F675A2">
                  <w:pPr>
                    <w:pStyle w:val="VKRosi"/>
                  </w:pPr>
                  <w:r>
                    <w:t>I, A.</w:t>
                  </w:r>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F675A2" w:rsidRDefault="00F675A2" w:rsidP="00F675A2">
                  <w:pPr>
                    <w:pStyle w:val="VKRosi"/>
                  </w:pPr>
                  <w:r>
                    <w:t>T, с.</w:t>
                  </w:r>
                </w:p>
              </w:txbxContent>
            </v:textbox>
          </v:shape>
        </w:pict>
      </w:r>
      <w:r w:rsidR="00BC3436">
        <w:pict>
          <v:shape id="_x0000_i1100" type="#_x0000_t75" style="width:443.8pt;height:283.7pt">
            <v:imagedata r:id="rId209" o:title="Снимок1"/>
          </v:shape>
        </w:pict>
      </w:r>
    </w:p>
    <w:p w:rsidR="00703ABA" w:rsidRPr="00FD6126" w:rsidRDefault="00FD6126" w:rsidP="00FD6126">
      <w:pPr>
        <w:pStyle w:val="VKRimage"/>
      </w:pPr>
      <w:r>
        <w:t xml:space="preserve">Рисунок </w:t>
      </w:r>
      <w:fldSimple w:instr=" SEQ Рисунок \* ARABIC ">
        <w:r w:rsidR="00E159C6">
          <w:rPr>
            <w:noProof/>
          </w:rPr>
          <w:t>44</w:t>
        </w:r>
      </w:fldSimple>
      <w:r>
        <w:t xml:space="preserve"> – Графики </w:t>
      </w:r>
      <w:r>
        <w:rPr>
          <w:lang w:val="en-US"/>
        </w:rPr>
        <w:t>Q</w:t>
      </w:r>
      <w:r w:rsidRPr="00FD6126">
        <w:t xml:space="preserve"> </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w:t>
      </w:r>
      <w:r w:rsidR="008C4612">
        <w:t>колеблются</w:t>
      </w:r>
      <w:r>
        <w:t>»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F675A2"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F675A2" w:rsidRDefault="00F675A2" w:rsidP="00F675A2">
                  <w:pPr>
                    <w:pStyle w:val="VKRosi"/>
                  </w:pPr>
                  <w:r>
                    <w:t>T, с.</w:t>
                  </w:r>
                </w:p>
              </w:txbxContent>
            </v:textbox>
          </v:shape>
        </w:pict>
      </w:r>
      <w:r w:rsidR="00BC3436">
        <w:pict>
          <v:shape id="_x0000_i1101" type="#_x0000_t75" style="width:428.8pt;height:274.05pt">
            <v:imagedata r:id="rId210" o:title="Снимок2"/>
          </v:shape>
        </w:pict>
      </w:r>
    </w:p>
    <w:p w:rsidR="00703ABA" w:rsidRDefault="001247C1" w:rsidP="001247C1">
      <w:pPr>
        <w:pStyle w:val="VKRimage"/>
      </w:pPr>
      <w:r>
        <w:t xml:space="preserve">Рисунок </w:t>
      </w:r>
      <w:fldSimple w:instr=" SEQ Рисунок \* ARABIC ">
        <w:r w:rsidR="00E159C6">
          <w:rPr>
            <w:noProof/>
          </w:rPr>
          <w:t>45</w:t>
        </w:r>
      </w:fldSimple>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B33FC" w:rsidRPr="00FC1DD3"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sectPr w:rsidR="00CB33FC" w:rsidRPr="00FC1DD3" w:rsidSect="00AF250D">
      <w:footerReference w:type="default" r:id="rId211"/>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11B80" w:rsidRDefault="00811B80" w:rsidP="00705914">
      <w:pPr>
        <w:spacing w:after="0" w:line="240" w:lineRule="auto"/>
      </w:pPr>
      <w:r>
        <w:separator/>
      </w:r>
    </w:p>
  </w:endnote>
  <w:endnote w:type="continuationSeparator" w:id="1">
    <w:p w:rsidR="00811B80" w:rsidRDefault="00811B80"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BC3436" w:rsidRDefault="00BC3436"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BC3436" w:rsidRDefault="00BC3436">
        <w:pPr>
          <w:pStyle w:val="aa"/>
          <w:jc w:val="center"/>
        </w:pPr>
        <w:fldSimple w:instr=" PAGE   \* MERGEFORMAT ">
          <w:r>
            <w:rPr>
              <w:noProof/>
            </w:rPr>
            <w:t>7</w:t>
          </w:r>
        </w:fldSimple>
      </w:p>
    </w:sdtContent>
  </w:sdt>
  <w:p w:rsidR="00BC3436" w:rsidRDefault="00BC3436"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p>
  <w:p w:rsidR="00BC3436" w:rsidRDefault="00BC3436">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p>
  <w:p w:rsidR="00BC3436" w:rsidRDefault="00BC3436">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8C4612">
      <w:rPr>
        <w:rFonts w:ascii="Times New Roman" w:hAnsi="Times New Roman" w:cs="Times New Roman"/>
        <w:noProof/>
        <w:sz w:val="24"/>
        <w:szCs w:val="24"/>
      </w:rPr>
      <w:t>56</w:t>
    </w:r>
    <w:r w:rsidRPr="00705914">
      <w:rPr>
        <w:rFonts w:ascii="Times New Roman" w:hAnsi="Times New Roman" w:cs="Times New Roman"/>
        <w:sz w:val="24"/>
        <w:szCs w:val="24"/>
      </w:rPr>
      <w:fldChar w:fldCharType="end"/>
    </w:r>
  </w:p>
  <w:p w:rsidR="00BC3436" w:rsidRDefault="00BC3436">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11B80" w:rsidRDefault="00811B80" w:rsidP="00705914">
      <w:pPr>
        <w:spacing w:after="0" w:line="240" w:lineRule="auto"/>
      </w:pPr>
      <w:r>
        <w:separator/>
      </w:r>
    </w:p>
  </w:footnote>
  <w:footnote w:type="continuationSeparator" w:id="1">
    <w:p w:rsidR="00811B80" w:rsidRDefault="00811B80"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7"/>
  </w:num>
  <w:num w:numId="4">
    <w:abstractNumId w:val="4"/>
  </w:num>
  <w:num w:numId="5">
    <w:abstractNumId w:val="3"/>
  </w:num>
  <w:num w:numId="6">
    <w:abstractNumId w:val="2"/>
  </w:num>
  <w:num w:numId="7">
    <w:abstractNumId w:val="5"/>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08"/>
  <w:characterSpacingControl w:val="doNotCompress"/>
  <w:hdrShapeDefaults>
    <o:shapedefaults v:ext="edit" spidmax="22530">
      <o:colormenu v:ext="edit" fillcolor="none" strokecolor="none"/>
    </o:shapedefaults>
  </w:hdrShapeDefaults>
  <w:footnotePr>
    <w:footnote w:id="0"/>
    <w:footnote w:id="1"/>
  </w:footnotePr>
  <w:endnotePr>
    <w:endnote w:id="0"/>
    <w:endnote w:id="1"/>
  </w:endnotePr>
  <w:compat>
    <w:useFELayout/>
  </w:compat>
  <w:rsids>
    <w:rsidRoot w:val="008A4F96"/>
    <w:rsid w:val="00004379"/>
    <w:rsid w:val="000061EC"/>
    <w:rsid w:val="00011B8C"/>
    <w:rsid w:val="00022789"/>
    <w:rsid w:val="00037468"/>
    <w:rsid w:val="00040A20"/>
    <w:rsid w:val="00045F93"/>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4A9F"/>
    <w:rsid w:val="001812FC"/>
    <w:rsid w:val="0018496E"/>
    <w:rsid w:val="00194F84"/>
    <w:rsid w:val="0019515C"/>
    <w:rsid w:val="001953F8"/>
    <w:rsid w:val="001A642A"/>
    <w:rsid w:val="001B1B13"/>
    <w:rsid w:val="001B2F9E"/>
    <w:rsid w:val="001B3A9D"/>
    <w:rsid w:val="001C13A8"/>
    <w:rsid w:val="001D06CA"/>
    <w:rsid w:val="001D12EA"/>
    <w:rsid w:val="001E245D"/>
    <w:rsid w:val="001E5B08"/>
    <w:rsid w:val="001E65B3"/>
    <w:rsid w:val="001F52EC"/>
    <w:rsid w:val="00206A56"/>
    <w:rsid w:val="002130B9"/>
    <w:rsid w:val="0021538A"/>
    <w:rsid w:val="0022203A"/>
    <w:rsid w:val="00223A65"/>
    <w:rsid w:val="002360BA"/>
    <w:rsid w:val="00236250"/>
    <w:rsid w:val="00245DEA"/>
    <w:rsid w:val="00246040"/>
    <w:rsid w:val="00247E9A"/>
    <w:rsid w:val="00262F06"/>
    <w:rsid w:val="002669F9"/>
    <w:rsid w:val="00281F3C"/>
    <w:rsid w:val="00291A2B"/>
    <w:rsid w:val="0029416D"/>
    <w:rsid w:val="002A1D25"/>
    <w:rsid w:val="002B0A2A"/>
    <w:rsid w:val="002B53C6"/>
    <w:rsid w:val="002B64BF"/>
    <w:rsid w:val="002C2702"/>
    <w:rsid w:val="002D55BE"/>
    <w:rsid w:val="002D62F4"/>
    <w:rsid w:val="002E336C"/>
    <w:rsid w:val="002E45BF"/>
    <w:rsid w:val="002F18D8"/>
    <w:rsid w:val="00301CF7"/>
    <w:rsid w:val="00303B10"/>
    <w:rsid w:val="00312EA1"/>
    <w:rsid w:val="0032363D"/>
    <w:rsid w:val="0033413D"/>
    <w:rsid w:val="00337852"/>
    <w:rsid w:val="00337FEF"/>
    <w:rsid w:val="003402C2"/>
    <w:rsid w:val="00341DD9"/>
    <w:rsid w:val="00342D53"/>
    <w:rsid w:val="00346E79"/>
    <w:rsid w:val="00356AE5"/>
    <w:rsid w:val="003660F7"/>
    <w:rsid w:val="00375ADE"/>
    <w:rsid w:val="00380200"/>
    <w:rsid w:val="00386D32"/>
    <w:rsid w:val="00396183"/>
    <w:rsid w:val="003A1165"/>
    <w:rsid w:val="003A6077"/>
    <w:rsid w:val="003A7562"/>
    <w:rsid w:val="003A7F62"/>
    <w:rsid w:val="003B3963"/>
    <w:rsid w:val="003B7EE1"/>
    <w:rsid w:val="003C0D22"/>
    <w:rsid w:val="003D08F1"/>
    <w:rsid w:val="003D3D0C"/>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4191"/>
    <w:rsid w:val="004867E3"/>
    <w:rsid w:val="004D2743"/>
    <w:rsid w:val="004D2E59"/>
    <w:rsid w:val="004E292A"/>
    <w:rsid w:val="004E3E6C"/>
    <w:rsid w:val="004F141E"/>
    <w:rsid w:val="004F3332"/>
    <w:rsid w:val="004F74F6"/>
    <w:rsid w:val="00501F5B"/>
    <w:rsid w:val="00502684"/>
    <w:rsid w:val="00520B60"/>
    <w:rsid w:val="0052797B"/>
    <w:rsid w:val="00531FE7"/>
    <w:rsid w:val="005532CF"/>
    <w:rsid w:val="00563374"/>
    <w:rsid w:val="00565257"/>
    <w:rsid w:val="005A2362"/>
    <w:rsid w:val="005A76B5"/>
    <w:rsid w:val="005B595D"/>
    <w:rsid w:val="005C6D33"/>
    <w:rsid w:val="005D0C80"/>
    <w:rsid w:val="005D2512"/>
    <w:rsid w:val="005D578B"/>
    <w:rsid w:val="005F07BB"/>
    <w:rsid w:val="005F7340"/>
    <w:rsid w:val="006105AB"/>
    <w:rsid w:val="00612532"/>
    <w:rsid w:val="00614328"/>
    <w:rsid w:val="00630B41"/>
    <w:rsid w:val="00631C05"/>
    <w:rsid w:val="00643D89"/>
    <w:rsid w:val="00644744"/>
    <w:rsid w:val="00647DC5"/>
    <w:rsid w:val="00650E52"/>
    <w:rsid w:val="006536F1"/>
    <w:rsid w:val="006660C7"/>
    <w:rsid w:val="006661DA"/>
    <w:rsid w:val="006718C7"/>
    <w:rsid w:val="00693074"/>
    <w:rsid w:val="00693473"/>
    <w:rsid w:val="006A0D69"/>
    <w:rsid w:val="006A1EE8"/>
    <w:rsid w:val="006A33F5"/>
    <w:rsid w:val="006A397D"/>
    <w:rsid w:val="006A39AA"/>
    <w:rsid w:val="006D71C6"/>
    <w:rsid w:val="006E5A65"/>
    <w:rsid w:val="006F49AC"/>
    <w:rsid w:val="006F591B"/>
    <w:rsid w:val="00703ABA"/>
    <w:rsid w:val="0070414A"/>
    <w:rsid w:val="00705914"/>
    <w:rsid w:val="00710552"/>
    <w:rsid w:val="00712E34"/>
    <w:rsid w:val="00714110"/>
    <w:rsid w:val="007215F5"/>
    <w:rsid w:val="00734784"/>
    <w:rsid w:val="00740E50"/>
    <w:rsid w:val="00740E83"/>
    <w:rsid w:val="0074452B"/>
    <w:rsid w:val="00756352"/>
    <w:rsid w:val="00761942"/>
    <w:rsid w:val="00776C30"/>
    <w:rsid w:val="00783A39"/>
    <w:rsid w:val="00784EF4"/>
    <w:rsid w:val="0078590A"/>
    <w:rsid w:val="00786443"/>
    <w:rsid w:val="00787ABE"/>
    <w:rsid w:val="007A4828"/>
    <w:rsid w:val="007A625A"/>
    <w:rsid w:val="007B55BB"/>
    <w:rsid w:val="007B7F7D"/>
    <w:rsid w:val="007C0C3F"/>
    <w:rsid w:val="007D70DC"/>
    <w:rsid w:val="007E2EEB"/>
    <w:rsid w:val="007F0CC0"/>
    <w:rsid w:val="008010D4"/>
    <w:rsid w:val="008021BE"/>
    <w:rsid w:val="00811631"/>
    <w:rsid w:val="00811AF2"/>
    <w:rsid w:val="00811B80"/>
    <w:rsid w:val="0081537A"/>
    <w:rsid w:val="00821418"/>
    <w:rsid w:val="00821A07"/>
    <w:rsid w:val="00823F9E"/>
    <w:rsid w:val="008274F4"/>
    <w:rsid w:val="0083119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7E2A"/>
    <w:rsid w:val="008A25CF"/>
    <w:rsid w:val="008A49A1"/>
    <w:rsid w:val="008A4F96"/>
    <w:rsid w:val="008A6C14"/>
    <w:rsid w:val="008B5175"/>
    <w:rsid w:val="008B5454"/>
    <w:rsid w:val="008C1355"/>
    <w:rsid w:val="008C4612"/>
    <w:rsid w:val="008D0773"/>
    <w:rsid w:val="008D1EBA"/>
    <w:rsid w:val="008D71BA"/>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69CF"/>
    <w:rsid w:val="00993013"/>
    <w:rsid w:val="009939B9"/>
    <w:rsid w:val="009968EB"/>
    <w:rsid w:val="009A1316"/>
    <w:rsid w:val="009A23D6"/>
    <w:rsid w:val="009A275F"/>
    <w:rsid w:val="009A288F"/>
    <w:rsid w:val="009A3D6E"/>
    <w:rsid w:val="009B338B"/>
    <w:rsid w:val="009B3F09"/>
    <w:rsid w:val="00A01F31"/>
    <w:rsid w:val="00A124EE"/>
    <w:rsid w:val="00A23478"/>
    <w:rsid w:val="00A276B6"/>
    <w:rsid w:val="00A27E79"/>
    <w:rsid w:val="00A417CD"/>
    <w:rsid w:val="00A501EB"/>
    <w:rsid w:val="00A52B37"/>
    <w:rsid w:val="00A52C16"/>
    <w:rsid w:val="00A57123"/>
    <w:rsid w:val="00A60E3C"/>
    <w:rsid w:val="00A777B6"/>
    <w:rsid w:val="00AA0AC5"/>
    <w:rsid w:val="00AB221F"/>
    <w:rsid w:val="00AB5125"/>
    <w:rsid w:val="00AB531D"/>
    <w:rsid w:val="00AC1197"/>
    <w:rsid w:val="00AC6BE7"/>
    <w:rsid w:val="00AE0503"/>
    <w:rsid w:val="00AE745C"/>
    <w:rsid w:val="00AE76D3"/>
    <w:rsid w:val="00AF250D"/>
    <w:rsid w:val="00B00D29"/>
    <w:rsid w:val="00B05CA1"/>
    <w:rsid w:val="00B106EA"/>
    <w:rsid w:val="00B25401"/>
    <w:rsid w:val="00B3527A"/>
    <w:rsid w:val="00B474DF"/>
    <w:rsid w:val="00B63BA6"/>
    <w:rsid w:val="00BC3436"/>
    <w:rsid w:val="00BC64CA"/>
    <w:rsid w:val="00BC65C8"/>
    <w:rsid w:val="00BD5CF1"/>
    <w:rsid w:val="00BE476F"/>
    <w:rsid w:val="00BE4FA6"/>
    <w:rsid w:val="00BE66CA"/>
    <w:rsid w:val="00BE784D"/>
    <w:rsid w:val="00C01C08"/>
    <w:rsid w:val="00C07BF6"/>
    <w:rsid w:val="00C1041A"/>
    <w:rsid w:val="00C14917"/>
    <w:rsid w:val="00C14AC9"/>
    <w:rsid w:val="00C17562"/>
    <w:rsid w:val="00C3465D"/>
    <w:rsid w:val="00C37C7F"/>
    <w:rsid w:val="00C43C01"/>
    <w:rsid w:val="00C47522"/>
    <w:rsid w:val="00C57CB7"/>
    <w:rsid w:val="00C63E22"/>
    <w:rsid w:val="00C73D1D"/>
    <w:rsid w:val="00C867C1"/>
    <w:rsid w:val="00CA3210"/>
    <w:rsid w:val="00CA761F"/>
    <w:rsid w:val="00CB33FC"/>
    <w:rsid w:val="00CC2125"/>
    <w:rsid w:val="00CC490B"/>
    <w:rsid w:val="00CC7E46"/>
    <w:rsid w:val="00CD579A"/>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326A"/>
    <w:rsid w:val="00D64A8B"/>
    <w:rsid w:val="00D67351"/>
    <w:rsid w:val="00D71F30"/>
    <w:rsid w:val="00D75B5C"/>
    <w:rsid w:val="00D84206"/>
    <w:rsid w:val="00DA2498"/>
    <w:rsid w:val="00DC06F6"/>
    <w:rsid w:val="00DF35D9"/>
    <w:rsid w:val="00DF51F8"/>
    <w:rsid w:val="00E01CF2"/>
    <w:rsid w:val="00E13E38"/>
    <w:rsid w:val="00E159C6"/>
    <w:rsid w:val="00E25842"/>
    <w:rsid w:val="00E276A6"/>
    <w:rsid w:val="00E43513"/>
    <w:rsid w:val="00E5533C"/>
    <w:rsid w:val="00E57185"/>
    <w:rsid w:val="00E57395"/>
    <w:rsid w:val="00E629DF"/>
    <w:rsid w:val="00E75EA4"/>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F0518"/>
    <w:rsid w:val="00EF4979"/>
    <w:rsid w:val="00EF6298"/>
    <w:rsid w:val="00F051CB"/>
    <w:rsid w:val="00F11A7A"/>
    <w:rsid w:val="00F12CE4"/>
    <w:rsid w:val="00F1381C"/>
    <w:rsid w:val="00F1453E"/>
    <w:rsid w:val="00F17886"/>
    <w:rsid w:val="00F203EC"/>
    <w:rsid w:val="00F20480"/>
    <w:rsid w:val="00F245C6"/>
    <w:rsid w:val="00F302D0"/>
    <w:rsid w:val="00F3370A"/>
    <w:rsid w:val="00F349C7"/>
    <w:rsid w:val="00F430A3"/>
    <w:rsid w:val="00F45A1D"/>
    <w:rsid w:val="00F474B4"/>
    <w:rsid w:val="00F608AC"/>
    <w:rsid w:val="00F642A7"/>
    <w:rsid w:val="00F64CC5"/>
    <w:rsid w:val="00F675A2"/>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2530">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image" Target="media/image81.png"/><Relationship Id="rId170" Type="http://schemas.openxmlformats.org/officeDocument/2006/relationships/image" Target="media/image91.wmf"/><Relationship Id="rId191" Type="http://schemas.openxmlformats.org/officeDocument/2006/relationships/oleObject" Target="embeddings/oleObject74.bin"/><Relationship Id="rId205" Type="http://schemas.openxmlformats.org/officeDocument/2006/relationships/image" Target="media/image117.png"/><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37" Type="http://schemas.openxmlformats.org/officeDocument/2006/relationships/oleObject" Target="embeddings/oleObject9.bin"/><Relationship Id="rId53" Type="http://schemas.openxmlformats.org/officeDocument/2006/relationships/oleObject" Target="embeddings/oleObject17.bin"/><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28" Type="http://schemas.openxmlformats.org/officeDocument/2006/relationships/image" Target="media/image63.wmf"/><Relationship Id="rId144" Type="http://schemas.openxmlformats.org/officeDocument/2006/relationships/image" Target="media/image73.wmf"/><Relationship Id="rId149" Type="http://schemas.openxmlformats.org/officeDocument/2006/relationships/oleObject" Target="embeddings/oleObject63.bin"/><Relationship Id="rId5" Type="http://schemas.openxmlformats.org/officeDocument/2006/relationships/webSettings" Target="webSettings.xml"/><Relationship Id="rId90" Type="http://schemas.openxmlformats.org/officeDocument/2006/relationships/image" Target="media/image44.wmf"/><Relationship Id="rId95" Type="http://schemas.openxmlformats.org/officeDocument/2006/relationships/oleObject" Target="embeddings/oleObject38.bin"/><Relationship Id="rId160" Type="http://schemas.openxmlformats.org/officeDocument/2006/relationships/image" Target="media/image82.png"/><Relationship Id="rId165" Type="http://schemas.openxmlformats.org/officeDocument/2006/relationships/image" Target="media/image86.png"/><Relationship Id="rId181" Type="http://schemas.openxmlformats.org/officeDocument/2006/relationships/image" Target="media/image99.png"/><Relationship Id="rId186" Type="http://schemas.openxmlformats.org/officeDocument/2006/relationships/image" Target="media/image102.png"/><Relationship Id="rId211" Type="http://schemas.openxmlformats.org/officeDocument/2006/relationships/footer" Target="footer5.xml"/><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oleObject" Target="embeddings/oleObject66.bin"/><Relationship Id="rId171" Type="http://schemas.openxmlformats.org/officeDocument/2006/relationships/oleObject" Target="embeddings/oleObject69.bin"/><Relationship Id="rId176" Type="http://schemas.openxmlformats.org/officeDocument/2006/relationships/image" Target="media/image96.png"/><Relationship Id="rId192" Type="http://schemas.openxmlformats.org/officeDocument/2006/relationships/image" Target="media/image107.png"/><Relationship Id="rId197" Type="http://schemas.openxmlformats.org/officeDocument/2006/relationships/image" Target="media/image111.png"/><Relationship Id="rId206" Type="http://schemas.openxmlformats.org/officeDocument/2006/relationships/image" Target="media/image118.wmf"/><Relationship Id="rId201" Type="http://schemas.openxmlformats.org/officeDocument/2006/relationships/oleObject" Target="embeddings/oleObject77.bin"/><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fontTable" Target="fontTable.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wmf"/><Relationship Id="rId156" Type="http://schemas.openxmlformats.org/officeDocument/2006/relationships/image" Target="media/image79.png"/><Relationship Id="rId177" Type="http://schemas.openxmlformats.org/officeDocument/2006/relationships/image" Target="media/image97.wmf"/><Relationship Id="rId198" Type="http://schemas.openxmlformats.org/officeDocument/2006/relationships/image" Target="media/image112.wmf"/><Relationship Id="rId172" Type="http://schemas.openxmlformats.org/officeDocument/2006/relationships/image" Target="media/image92.png"/><Relationship Id="rId193" Type="http://schemas.openxmlformats.org/officeDocument/2006/relationships/image" Target="media/image108.wmf"/><Relationship Id="rId202" Type="http://schemas.openxmlformats.org/officeDocument/2006/relationships/image" Target="media/image114.png"/><Relationship Id="rId207" Type="http://schemas.openxmlformats.org/officeDocument/2006/relationships/oleObject" Target="embeddings/oleObject78.bin"/><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png"/><Relationship Id="rId183" Type="http://schemas.openxmlformats.org/officeDocument/2006/relationships/image" Target="media/image101.wmf"/><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wmf"/><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oleObject" Target="embeddings/oleObject64.bin"/><Relationship Id="rId173" Type="http://schemas.openxmlformats.org/officeDocument/2006/relationships/image" Target="media/image93.png"/><Relationship Id="rId194" Type="http://schemas.openxmlformats.org/officeDocument/2006/relationships/oleObject" Target="embeddings/oleObject75.bin"/><Relationship Id="rId199" Type="http://schemas.openxmlformats.org/officeDocument/2006/relationships/oleObject" Target="embeddings/oleObject76.bin"/><Relationship Id="rId203" Type="http://schemas.openxmlformats.org/officeDocument/2006/relationships/image" Target="media/image115.png"/><Relationship Id="rId208" Type="http://schemas.openxmlformats.org/officeDocument/2006/relationships/image" Target="media/image119.png"/><Relationship Id="rId19" Type="http://schemas.openxmlformats.org/officeDocument/2006/relationships/image" Target="media/image7.wmf"/><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5.wmf"/><Relationship Id="rId184" Type="http://schemas.openxmlformats.org/officeDocument/2006/relationships/oleObject" Target="embeddings/oleObject72.bin"/><Relationship Id="rId189" Type="http://schemas.openxmlformats.org/officeDocument/2006/relationships/image" Target="media/image105.png"/><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oleObject" Target="embeddings/oleObject67.bin"/><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image" Target="media/image98.wmf"/><Relationship Id="rId195" Type="http://schemas.openxmlformats.org/officeDocument/2006/relationships/image" Target="media/image109.png"/><Relationship Id="rId209" Type="http://schemas.openxmlformats.org/officeDocument/2006/relationships/image" Target="media/image120.png"/><Relationship Id="rId190" Type="http://schemas.openxmlformats.org/officeDocument/2006/relationships/image" Target="media/image106.wmf"/><Relationship Id="rId204" Type="http://schemas.openxmlformats.org/officeDocument/2006/relationships/image" Target="media/image116.png"/><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8.bin"/><Relationship Id="rId169" Type="http://schemas.openxmlformats.org/officeDocument/2006/relationships/image" Target="media/image90.png"/><Relationship Id="rId185" Type="http://schemas.openxmlformats.org/officeDocument/2006/relationships/oleObject" Target="embeddings/oleObject73.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oleObject" Target="embeddings/oleObject71.bin"/><Relationship Id="rId210" Type="http://schemas.openxmlformats.org/officeDocument/2006/relationships/image" Target="media/image121.png"/><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image" Target="media/image113.wmf"/><Relationship Id="rId16"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F0CEF7-9132-4845-89CC-293418CBD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6167</TotalTime>
  <Pages>60</Pages>
  <Words>9265</Words>
  <Characters>52816</Characters>
  <Application>Microsoft Office Word</Application>
  <DocSecurity>0</DocSecurity>
  <Lines>440</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98</cp:revision>
  <dcterms:created xsi:type="dcterms:W3CDTF">2021-03-03T15:58:00Z</dcterms:created>
  <dcterms:modified xsi:type="dcterms:W3CDTF">2021-03-28T16:25:00Z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