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29538" w14:textId="30F4716F" w:rsidR="008650B4" w:rsidRDefault="00305BBD" w:rsidP="00305BBD">
      <w:pPr>
        <w:pStyle w:val="Title"/>
        <w:jc w:val="center"/>
        <w:rPr>
          <w:b/>
          <w:bCs/>
        </w:rPr>
      </w:pPr>
      <w:r w:rsidRPr="00305BBD">
        <w:rPr>
          <w:b/>
          <w:bCs/>
        </w:rPr>
        <w:t>The Effects of Parameter Changes on Comparable Evolutionary Algorithms</w:t>
      </w:r>
    </w:p>
    <w:p w14:paraId="3711D624" w14:textId="08508D14" w:rsidR="00305BBD" w:rsidRDefault="00305BBD" w:rsidP="00305BBD">
      <w:pPr>
        <w:pStyle w:val="Subtitle"/>
        <w:jc w:val="center"/>
      </w:pPr>
      <w:r>
        <w:t>22019799</w:t>
      </w:r>
    </w:p>
    <w:p w14:paraId="454C21FC" w14:textId="77777777" w:rsidR="003700FB" w:rsidRDefault="003700FB" w:rsidP="006414AC">
      <w:pPr>
        <w:tabs>
          <w:tab w:val="left" w:pos="7275"/>
        </w:tabs>
      </w:pPr>
    </w:p>
    <w:p w14:paraId="487061B1" w14:textId="77777777" w:rsidR="003700FB" w:rsidRDefault="003700FB" w:rsidP="003700FB">
      <w:pPr>
        <w:pStyle w:val="Heading1"/>
      </w:pPr>
      <w:r>
        <w:t>Introduction</w:t>
      </w:r>
    </w:p>
    <w:p w14:paraId="5BCBA3A7" w14:textId="17502B9B" w:rsidR="00605AD1" w:rsidRDefault="00EA3F2F" w:rsidP="00605AD1">
      <w:pPr>
        <w:ind w:left="284"/>
        <w:jc w:val="both"/>
      </w:pPr>
      <w:r>
        <w:t xml:space="preserve">Set out </w:t>
      </w:r>
      <w:r w:rsidR="00DB7C54">
        <w:t>to find</w:t>
      </w:r>
      <w:r>
        <w:t xml:space="preserve"> the optimal configuration for an Evolutionary Algorithm (EA), the experiment attempts to understand each argument and </w:t>
      </w:r>
      <w:r w:rsidR="00DB7C54">
        <w:t xml:space="preserve">its </w:t>
      </w:r>
      <w:r>
        <w:t xml:space="preserve">resultant effect </w:t>
      </w:r>
      <w:r w:rsidR="00DB7C54">
        <w:t>on the solution of the fitness</w:t>
      </w:r>
      <w:r>
        <w:t>.</w:t>
      </w:r>
      <w:r w:rsidR="00DB7C54">
        <w:t xml:space="preserve"> </w:t>
      </w:r>
      <w:r w:rsidR="00605AD1">
        <w:t>A well-reasoned thought might suggest trying random numbers, and extrapolating tests from</w:t>
      </w:r>
      <w:r w:rsidR="009E5CA6">
        <w:t xml:space="preserve"> initial findings</w:t>
      </w:r>
      <w:r w:rsidR="00B01F7C">
        <w:t>.</w:t>
      </w:r>
      <w:r w:rsidR="00605AD1">
        <w:t xml:space="preserve"> </w:t>
      </w:r>
      <w:r w:rsidR="009E5CA6">
        <w:t>That</w:t>
      </w:r>
      <w:r w:rsidR="00605AD1">
        <w:t xml:space="preserve"> </w:t>
      </w:r>
      <w:r w:rsidR="00B01F7C">
        <w:t xml:space="preserve">is </w:t>
      </w:r>
      <w:r w:rsidR="00605AD1">
        <w:t>not a</w:t>
      </w:r>
      <w:r w:rsidR="00B01F7C">
        <w:t>n</w:t>
      </w:r>
      <w:r w:rsidR="00605AD1">
        <w:t xml:space="preserve"> efficient solution</w:t>
      </w:r>
      <w:r w:rsidR="00B01F7C">
        <w:t>, nor is it effective</w:t>
      </w:r>
      <w:r w:rsidR="00605AD1">
        <w:t xml:space="preserve">. Instead, </w:t>
      </w:r>
      <w:r w:rsidR="009E5CA6">
        <w:t>this</w:t>
      </w:r>
      <w:r w:rsidR="00605AD1">
        <w:t xml:space="preserve"> experiment focuses on an underlying </w:t>
      </w:r>
      <w:r w:rsidR="00775338">
        <w:t>Meta program which</w:t>
      </w:r>
      <w:r w:rsidR="00605AD1">
        <w:t xml:space="preserve"> can incrementally test every value in a range, presenting the best results.</w:t>
      </w:r>
    </w:p>
    <w:p w14:paraId="5346DE3E" w14:textId="1DFDD25E" w:rsidR="0063503F" w:rsidRDefault="00277A0A" w:rsidP="00605AD1">
      <w:pPr>
        <w:ind w:left="284"/>
        <w:jc w:val="both"/>
      </w:pPr>
      <w:r>
        <w:t xml:space="preserve">The same form of experimentation will be carried out on two different minimisation equations. With the project’s backbone consisting entirely of C++, it would be able to store all the necessary data in relevant object types. This ensures that all tests can be independently explored </w:t>
      </w:r>
      <w:r w:rsidR="00D05681">
        <w:t>and processed accordingly.</w:t>
      </w:r>
    </w:p>
    <w:p w14:paraId="1020AD75" w14:textId="33F0AFB8" w:rsidR="003661B3" w:rsidRDefault="009E5CA6" w:rsidP="00605AD1">
      <w:pPr>
        <w:ind w:left="284"/>
        <w:jc w:val="both"/>
      </w:pPr>
      <w:r>
        <w:t xml:space="preserve">These results are then </w:t>
      </w:r>
      <w:r w:rsidR="006178F5">
        <w:t>plotted</w:t>
      </w:r>
      <w:r>
        <w:t xml:space="preserve"> graphs using an </w:t>
      </w:r>
      <w:r w:rsidR="006178F5">
        <w:t>open-source</w:t>
      </w:r>
      <w:r>
        <w:t xml:space="preserve"> GUI library</w:t>
      </w:r>
      <w:r w:rsidR="006178F5">
        <w:t xml:space="preserve">, allowing them to be further analysed by an operator. This process helps to develop </w:t>
      </w:r>
      <w:r>
        <w:t>a deeper understanding</w:t>
      </w:r>
      <w:r w:rsidR="006178F5">
        <w:t xml:space="preserve"> on</w:t>
      </w:r>
      <w:r>
        <w:t xml:space="preserve"> the effects of the parameter changes. </w:t>
      </w:r>
    </w:p>
    <w:p w14:paraId="4A61B89E" w14:textId="3229EDB5" w:rsidR="009E5CA6" w:rsidRDefault="00374604" w:rsidP="00605AD1">
      <w:pPr>
        <w:ind w:left="284"/>
        <w:jc w:val="both"/>
      </w:pPr>
      <w:r>
        <w:t xml:space="preserve">A small portion of the pattern can be observed by first recognising </w:t>
      </w:r>
      <w:r w:rsidR="006178F5">
        <w:t xml:space="preserve">that </w:t>
      </w:r>
      <w:r>
        <w:t>the solution</w:t>
      </w:r>
      <w:r w:rsidR="003661B3">
        <w:t>’</w:t>
      </w:r>
      <w:r>
        <w:t xml:space="preserve">s fitness increases </w:t>
      </w:r>
      <w:r w:rsidR="003661B3">
        <w:t>with the tournament size</w:t>
      </w:r>
      <w:r>
        <w:t xml:space="preserve">. The </w:t>
      </w:r>
      <w:r w:rsidR="003661B3">
        <w:t>opposite could be said for both Mutation Rate and the Mutation Height</w:t>
      </w:r>
      <w:r w:rsidR="006178F5">
        <w:t>:</w:t>
      </w:r>
      <w:r w:rsidR="003661B3">
        <w:t xml:space="preserve"> </w:t>
      </w:r>
      <w:r w:rsidR="006178F5">
        <w:t xml:space="preserve">as </w:t>
      </w:r>
      <w:r w:rsidR="003661B3">
        <w:t>these numbers grow, the solution</w:t>
      </w:r>
      <w:r w:rsidR="00445605">
        <w:t>’</w:t>
      </w:r>
      <w:r w:rsidR="003661B3">
        <w:t>s fitness</w:t>
      </w:r>
      <w:r w:rsidR="006178F5">
        <w:t xml:space="preserve"> shrinks dramatically</w:t>
      </w:r>
      <w:r w:rsidR="003661B3">
        <w:t>.</w:t>
      </w:r>
    </w:p>
    <w:p w14:paraId="5520C81A" w14:textId="593BCB6D" w:rsidR="003700FB" w:rsidRDefault="003700FB" w:rsidP="003700FB">
      <w:pPr>
        <w:pStyle w:val="Heading1"/>
      </w:pPr>
      <w:r>
        <w:t>Experimentation</w:t>
      </w:r>
    </w:p>
    <w:p w14:paraId="11CF977B" w14:textId="2010A3D7" w:rsidR="003700FB" w:rsidRDefault="007F6E91" w:rsidP="007F6E91">
      <w:pPr>
        <w:pStyle w:val="ListParagraph"/>
        <w:numPr>
          <w:ilvl w:val="0"/>
          <w:numId w:val="4"/>
        </w:numPr>
      </w:pPr>
      <w:r>
        <w:t xml:space="preserve">Describe the process of making the </w:t>
      </w:r>
      <w:proofErr w:type="gramStart"/>
      <w:r>
        <w:t>EA</w:t>
      </w:r>
      <w:proofErr w:type="gramEnd"/>
      <w:r>
        <w:t xml:space="preserve"> </w:t>
      </w:r>
    </w:p>
    <w:p w14:paraId="39C8A844" w14:textId="320FDF59" w:rsidR="007F6E91" w:rsidRDefault="007F6E91" w:rsidP="007F6E91">
      <w:pPr>
        <w:pStyle w:val="ListParagraph"/>
        <w:numPr>
          <w:ilvl w:val="0"/>
          <w:numId w:val="4"/>
        </w:numPr>
      </w:pPr>
      <w:r>
        <w:t xml:space="preserve">Describe the parameters and explain how fitness is </w:t>
      </w:r>
      <w:proofErr w:type="gramStart"/>
      <w:r>
        <w:t>calculated</w:t>
      </w:r>
      <w:proofErr w:type="gramEnd"/>
    </w:p>
    <w:p w14:paraId="3EA4A716" w14:textId="7385DC45" w:rsidR="007F6E91" w:rsidRDefault="007F6E91" w:rsidP="007F6E91">
      <w:pPr>
        <w:pStyle w:val="ListParagraph"/>
        <w:numPr>
          <w:ilvl w:val="0"/>
          <w:numId w:val="4"/>
        </w:numPr>
      </w:pPr>
      <w:r>
        <w:t xml:space="preserve">Describe Meta </w:t>
      </w:r>
      <w:proofErr w:type="gramStart"/>
      <w:r>
        <w:t>graphs</w:t>
      </w:r>
      <w:proofErr w:type="gramEnd"/>
    </w:p>
    <w:p w14:paraId="62DD58A6" w14:textId="2C9FDE34" w:rsidR="007F6E91" w:rsidRDefault="007F6E91" w:rsidP="007F6E91">
      <w:pPr>
        <w:pStyle w:val="ListParagraph"/>
        <w:numPr>
          <w:ilvl w:val="1"/>
          <w:numId w:val="4"/>
        </w:numPr>
      </w:pPr>
      <w:r>
        <w:t xml:space="preserve">Describe the effect of tournament </w:t>
      </w:r>
      <w:proofErr w:type="gramStart"/>
      <w:r>
        <w:t>size</w:t>
      </w:r>
      <w:proofErr w:type="gramEnd"/>
    </w:p>
    <w:p w14:paraId="329CEE6E" w14:textId="645F48EC" w:rsidR="007F6E91" w:rsidRDefault="007F6E91" w:rsidP="007F6E91">
      <w:pPr>
        <w:pStyle w:val="ListParagraph"/>
        <w:numPr>
          <w:ilvl w:val="1"/>
          <w:numId w:val="4"/>
        </w:numPr>
      </w:pPr>
      <w:r>
        <w:t xml:space="preserve">Describe the effect of mutation </w:t>
      </w:r>
      <w:proofErr w:type="gramStart"/>
      <w:r>
        <w:t>rate</w:t>
      </w:r>
      <w:proofErr w:type="gramEnd"/>
    </w:p>
    <w:p w14:paraId="14AF5C19" w14:textId="18266D39" w:rsidR="007F6E91" w:rsidRDefault="007F6E91" w:rsidP="007F6E91">
      <w:pPr>
        <w:pStyle w:val="ListParagraph"/>
        <w:numPr>
          <w:ilvl w:val="1"/>
          <w:numId w:val="4"/>
        </w:numPr>
      </w:pPr>
      <w:r>
        <w:t xml:space="preserve">Describe the effect of mutation </w:t>
      </w:r>
      <w:proofErr w:type="gramStart"/>
      <w:r>
        <w:t>height</w:t>
      </w:r>
      <w:proofErr w:type="gramEnd"/>
    </w:p>
    <w:p w14:paraId="43A934F5" w14:textId="2844DA7E" w:rsidR="007F6E91" w:rsidRDefault="007F6E91" w:rsidP="007F6E91">
      <w:pPr>
        <w:pStyle w:val="ListParagraph"/>
        <w:numPr>
          <w:ilvl w:val="0"/>
          <w:numId w:val="4"/>
        </w:numPr>
      </w:pPr>
      <w:r>
        <w:t xml:space="preserve">Explain differences between a good result and an optimal </w:t>
      </w:r>
      <w:proofErr w:type="gramStart"/>
      <w:r>
        <w:t>result</w:t>
      </w:r>
      <w:proofErr w:type="gramEnd"/>
    </w:p>
    <w:p w14:paraId="435A8BC2" w14:textId="511B550D" w:rsidR="007F6E91" w:rsidRDefault="0085025D" w:rsidP="007F6E91">
      <w:pPr>
        <w:pStyle w:val="ListParagraph"/>
        <w:numPr>
          <w:ilvl w:val="0"/>
          <w:numId w:val="4"/>
        </w:numPr>
      </w:pPr>
      <w:r>
        <w:t xml:space="preserve">Describe how to calculate a </w:t>
      </w:r>
      <w:proofErr w:type="gramStart"/>
      <w:r>
        <w:t>solutions</w:t>
      </w:r>
      <w:proofErr w:type="gramEnd"/>
      <w:r>
        <w:t xml:space="preserve"> fitness</w:t>
      </w:r>
    </w:p>
    <w:p w14:paraId="1DB25D04" w14:textId="0A0D92E8" w:rsidR="00320619" w:rsidRDefault="00CA0198" w:rsidP="00320619">
      <w:pPr>
        <w:ind w:left="284"/>
      </w:pPr>
      <w:r>
        <w:t xml:space="preserve">Evolutionary Algorithms </w:t>
      </w:r>
      <w:r w:rsidR="00C972CD">
        <w:t xml:space="preserve">typically begin with a pre-defined set of data to manipulate. Given that the experiment is entirely focused on the effects of the parameters belonging to the EA, using pseudo random </w:t>
      </w:r>
      <w:r w:rsidR="008A7CEB">
        <w:t>genes</w:t>
      </w:r>
      <w:r w:rsidR="00C972CD">
        <w:t xml:space="preserve"> would be equally </w:t>
      </w:r>
      <w:r w:rsidR="008A7CEB">
        <w:t>acceptable</w:t>
      </w:r>
      <w:r w:rsidR="007D160E">
        <w:t>.</w:t>
      </w:r>
      <w:r w:rsidR="008A7CEB">
        <w:t xml:space="preserve"> The next step is feeding these individuals into a tournament selection, where the highest fitness becomes the newest population. Outlines a tournament can pool from a number of </w:t>
      </w:r>
      <w:proofErr w:type="gramStart"/>
      <w:r w:rsidR="008A7CEB">
        <w:t>individuals, but</w:t>
      </w:r>
      <w:proofErr w:type="gramEnd"/>
      <w:r w:rsidR="008A7CEB">
        <w:t xml:space="preserve"> insists that every individual is given a chance to fight.</w:t>
      </w:r>
    </w:p>
    <w:p w14:paraId="729D1AB4" w14:textId="5CACC406" w:rsidR="003700FB" w:rsidRDefault="003700FB" w:rsidP="003700FB">
      <w:pPr>
        <w:pStyle w:val="Heading1"/>
      </w:pPr>
      <w:r>
        <w:t>Comparison</w:t>
      </w:r>
    </w:p>
    <w:p w14:paraId="09B78985" w14:textId="77777777" w:rsidR="003700FB" w:rsidRDefault="003700FB" w:rsidP="003700FB"/>
    <w:p w14:paraId="28DD2C62" w14:textId="068FF383" w:rsidR="003700FB" w:rsidRPr="003700FB" w:rsidRDefault="003700FB" w:rsidP="003700FB">
      <w:pPr>
        <w:pStyle w:val="Heading1"/>
      </w:pPr>
      <w:r>
        <w:lastRenderedPageBreak/>
        <w:t>Conclusions</w:t>
      </w:r>
    </w:p>
    <w:sectPr w:rsidR="003700FB" w:rsidRPr="00370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E1A23"/>
    <w:multiLevelType w:val="hybridMultilevel"/>
    <w:tmpl w:val="EE388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B4864"/>
    <w:multiLevelType w:val="hybridMultilevel"/>
    <w:tmpl w:val="F69421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9D30EF"/>
    <w:multiLevelType w:val="hybridMultilevel"/>
    <w:tmpl w:val="E2289E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D7A2A"/>
    <w:multiLevelType w:val="hybridMultilevel"/>
    <w:tmpl w:val="CE0EA1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55285219">
    <w:abstractNumId w:val="1"/>
  </w:num>
  <w:num w:numId="2" w16cid:durableId="32461616">
    <w:abstractNumId w:val="0"/>
  </w:num>
  <w:num w:numId="3" w16cid:durableId="62872774">
    <w:abstractNumId w:val="2"/>
  </w:num>
  <w:num w:numId="4" w16cid:durableId="16837061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57B3"/>
    <w:rsid w:val="001321CF"/>
    <w:rsid w:val="00277A0A"/>
    <w:rsid w:val="00305BBD"/>
    <w:rsid w:val="00320619"/>
    <w:rsid w:val="003661B3"/>
    <w:rsid w:val="003700FB"/>
    <w:rsid w:val="00374604"/>
    <w:rsid w:val="00403E15"/>
    <w:rsid w:val="00445605"/>
    <w:rsid w:val="004829BD"/>
    <w:rsid w:val="004F1A93"/>
    <w:rsid w:val="00524117"/>
    <w:rsid w:val="00605AD1"/>
    <w:rsid w:val="006178F5"/>
    <w:rsid w:val="0063503F"/>
    <w:rsid w:val="006414AC"/>
    <w:rsid w:val="00775338"/>
    <w:rsid w:val="007D160E"/>
    <w:rsid w:val="007F6E91"/>
    <w:rsid w:val="0085025D"/>
    <w:rsid w:val="008650B4"/>
    <w:rsid w:val="008A7CEB"/>
    <w:rsid w:val="009E5CA6"/>
    <w:rsid w:val="00B01F7C"/>
    <w:rsid w:val="00C972CD"/>
    <w:rsid w:val="00CA0198"/>
    <w:rsid w:val="00D05681"/>
    <w:rsid w:val="00DB7C54"/>
    <w:rsid w:val="00E257B3"/>
    <w:rsid w:val="00EA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3C331"/>
  <w15:docId w15:val="{31D1341C-0AE8-4AC2-B8A1-4678CBAE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B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5B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05B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B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5BB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700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0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hornblower</dc:creator>
  <cp:keywords/>
  <dc:description/>
  <cp:lastModifiedBy>callum hornblower</cp:lastModifiedBy>
  <cp:revision>3</cp:revision>
  <dcterms:created xsi:type="dcterms:W3CDTF">2023-11-25T16:17:00Z</dcterms:created>
  <dcterms:modified xsi:type="dcterms:W3CDTF">2023-12-01T03:05:00Z</dcterms:modified>
</cp:coreProperties>
</file>