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6708" w14:paraId="3D63D3AE" w14:textId="77777777" w:rsidTr="00E564C4">
        <w:tc>
          <w:tcPr>
            <w:tcW w:w="3115" w:type="dxa"/>
          </w:tcPr>
          <w:p w14:paraId="141BB841" w14:textId="77777777" w:rsidR="00EA6708" w:rsidRPr="00A4067B" w:rsidRDefault="00EA6708" w:rsidP="00E56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14:paraId="06784319" w14:textId="77777777" w:rsidR="00EA6708" w:rsidRPr="00A4067B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115" w:type="dxa"/>
          </w:tcPr>
          <w:p w14:paraId="4EB2D35F" w14:textId="77777777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Время расчета (сек) </w:t>
            </w:r>
          </w:p>
        </w:tc>
      </w:tr>
      <w:tr w:rsidR="00EA6708" w14:paraId="5F6BCF22" w14:textId="77777777" w:rsidTr="00E564C4">
        <w:tc>
          <w:tcPr>
            <w:tcW w:w="3115" w:type="dxa"/>
          </w:tcPr>
          <w:p w14:paraId="39BC90D4" w14:textId="77777777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15" w:type="dxa"/>
          </w:tcPr>
          <w:p w14:paraId="120CEDF5" w14:textId="1579CFF4" w:rsidR="00EA6708" w:rsidRP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977</w:t>
            </w:r>
          </w:p>
        </w:tc>
        <w:tc>
          <w:tcPr>
            <w:tcW w:w="3115" w:type="dxa"/>
          </w:tcPr>
          <w:p w14:paraId="15119AC9" w14:textId="4C0C8656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708">
              <w:rPr>
                <w:rFonts w:ascii="Times New Roman" w:hAnsi="Times New Roman" w:cs="Times New Roman"/>
                <w:sz w:val="24"/>
                <w:szCs w:val="24"/>
              </w:rPr>
              <w:t>0.161 s</w:t>
            </w:r>
          </w:p>
        </w:tc>
      </w:tr>
      <w:tr w:rsidR="00EA6708" w14:paraId="47F649C7" w14:textId="77777777" w:rsidTr="00E564C4">
        <w:tc>
          <w:tcPr>
            <w:tcW w:w="3115" w:type="dxa"/>
          </w:tcPr>
          <w:p w14:paraId="45F63B72" w14:textId="77777777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115" w:type="dxa"/>
          </w:tcPr>
          <w:p w14:paraId="12535411" w14:textId="0C9007D1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708">
              <w:rPr>
                <w:rFonts w:ascii="Times New Roman" w:hAnsi="Times New Roman" w:cs="Times New Roman"/>
                <w:sz w:val="24"/>
                <w:szCs w:val="24"/>
              </w:rPr>
              <w:t>1809</w:t>
            </w:r>
          </w:p>
        </w:tc>
        <w:tc>
          <w:tcPr>
            <w:tcW w:w="3115" w:type="dxa"/>
          </w:tcPr>
          <w:p w14:paraId="21CCC6E0" w14:textId="7A070FF1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708">
              <w:rPr>
                <w:rFonts w:ascii="Times New Roman" w:hAnsi="Times New Roman" w:cs="Times New Roman"/>
                <w:sz w:val="24"/>
                <w:szCs w:val="24"/>
              </w:rPr>
              <w:t>0.232 s</w:t>
            </w:r>
          </w:p>
        </w:tc>
      </w:tr>
      <w:tr w:rsidR="00EA6708" w14:paraId="134AF797" w14:textId="77777777" w:rsidTr="00E564C4">
        <w:tc>
          <w:tcPr>
            <w:tcW w:w="3115" w:type="dxa"/>
          </w:tcPr>
          <w:p w14:paraId="4E793F4B" w14:textId="77777777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3115" w:type="dxa"/>
          </w:tcPr>
          <w:p w14:paraId="1C7DFE95" w14:textId="26C8E51F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708">
              <w:rPr>
                <w:rFonts w:ascii="Times New Roman" w:hAnsi="Times New Roman" w:cs="Times New Roman"/>
                <w:sz w:val="24"/>
                <w:szCs w:val="24"/>
              </w:rPr>
              <w:t>3617</w:t>
            </w:r>
          </w:p>
        </w:tc>
        <w:tc>
          <w:tcPr>
            <w:tcW w:w="3115" w:type="dxa"/>
          </w:tcPr>
          <w:p w14:paraId="289C67E8" w14:textId="05381F48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708">
              <w:rPr>
                <w:rFonts w:ascii="Times New Roman" w:hAnsi="Times New Roman" w:cs="Times New Roman"/>
                <w:sz w:val="24"/>
                <w:szCs w:val="24"/>
              </w:rPr>
              <w:t>0.290 s</w:t>
            </w:r>
          </w:p>
        </w:tc>
      </w:tr>
      <w:tr w:rsidR="00EA6708" w14:paraId="1D9D5DD0" w14:textId="77777777" w:rsidTr="00E564C4">
        <w:tc>
          <w:tcPr>
            <w:tcW w:w="3115" w:type="dxa"/>
          </w:tcPr>
          <w:p w14:paraId="3E091A32" w14:textId="77777777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3115" w:type="dxa"/>
          </w:tcPr>
          <w:p w14:paraId="7E3ECECC" w14:textId="227BB93A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708">
              <w:rPr>
                <w:rFonts w:ascii="Times New Roman" w:hAnsi="Times New Roman" w:cs="Times New Roman"/>
                <w:sz w:val="24"/>
                <w:szCs w:val="24"/>
              </w:rPr>
              <w:t>34465</w:t>
            </w:r>
          </w:p>
        </w:tc>
        <w:tc>
          <w:tcPr>
            <w:tcW w:w="3115" w:type="dxa"/>
          </w:tcPr>
          <w:p w14:paraId="4A9051C2" w14:textId="1C453215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708">
              <w:rPr>
                <w:rFonts w:ascii="Times New Roman" w:hAnsi="Times New Roman" w:cs="Times New Roman"/>
                <w:sz w:val="24"/>
                <w:szCs w:val="24"/>
              </w:rPr>
              <w:t>0.330 s</w:t>
            </w:r>
          </w:p>
        </w:tc>
      </w:tr>
      <w:tr w:rsidR="00EA6708" w14:paraId="150C4AF8" w14:textId="77777777" w:rsidTr="00E564C4">
        <w:tc>
          <w:tcPr>
            <w:tcW w:w="3115" w:type="dxa"/>
          </w:tcPr>
          <w:p w14:paraId="3924C257" w14:textId="77777777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115" w:type="dxa"/>
          </w:tcPr>
          <w:p w14:paraId="52404BE9" w14:textId="78AB9852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708">
              <w:rPr>
                <w:rFonts w:ascii="Times New Roman" w:hAnsi="Times New Roman" w:cs="Times New Roman"/>
                <w:sz w:val="24"/>
                <w:szCs w:val="24"/>
              </w:rPr>
              <w:t>68929</w:t>
            </w:r>
          </w:p>
        </w:tc>
        <w:tc>
          <w:tcPr>
            <w:tcW w:w="3115" w:type="dxa"/>
          </w:tcPr>
          <w:p w14:paraId="07AD0E5A" w14:textId="6E970C70" w:rsidR="00EA6708" w:rsidRDefault="00E033DD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3DD">
              <w:rPr>
                <w:rFonts w:ascii="Times New Roman" w:hAnsi="Times New Roman" w:cs="Times New Roman"/>
                <w:sz w:val="24"/>
                <w:szCs w:val="24"/>
              </w:rPr>
              <w:t>0.248 s</w:t>
            </w:r>
          </w:p>
        </w:tc>
      </w:tr>
      <w:tr w:rsidR="00EA6708" w14:paraId="634B243C" w14:textId="77777777" w:rsidTr="00E564C4">
        <w:tc>
          <w:tcPr>
            <w:tcW w:w="3115" w:type="dxa"/>
          </w:tcPr>
          <w:p w14:paraId="13A4CF62" w14:textId="77777777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3115" w:type="dxa"/>
          </w:tcPr>
          <w:p w14:paraId="34B49A6D" w14:textId="687865B8" w:rsidR="00EA6708" w:rsidRDefault="00E033DD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3DD">
              <w:rPr>
                <w:rFonts w:ascii="Times New Roman" w:hAnsi="Times New Roman" w:cs="Times New Roman"/>
                <w:sz w:val="24"/>
                <w:szCs w:val="24"/>
              </w:rPr>
              <w:t>475713</w:t>
            </w:r>
          </w:p>
        </w:tc>
        <w:tc>
          <w:tcPr>
            <w:tcW w:w="3115" w:type="dxa"/>
          </w:tcPr>
          <w:p w14:paraId="0F950771" w14:textId="39A7E52B" w:rsidR="00EA6708" w:rsidRDefault="00E033DD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3DD">
              <w:rPr>
                <w:rFonts w:ascii="Times New Roman" w:hAnsi="Times New Roman" w:cs="Times New Roman"/>
                <w:sz w:val="24"/>
                <w:szCs w:val="24"/>
              </w:rPr>
              <w:t>0.295 s</w:t>
            </w:r>
          </w:p>
        </w:tc>
      </w:tr>
      <w:tr w:rsidR="00EA6708" w14:paraId="567D7928" w14:textId="77777777" w:rsidTr="00E564C4">
        <w:tc>
          <w:tcPr>
            <w:tcW w:w="3115" w:type="dxa"/>
          </w:tcPr>
          <w:p w14:paraId="54B9F5C0" w14:textId="77777777" w:rsidR="00EA6708" w:rsidRDefault="00EA6708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3115" w:type="dxa"/>
          </w:tcPr>
          <w:p w14:paraId="7D15AC6D" w14:textId="3DCDF483" w:rsidR="00EA6708" w:rsidRDefault="00E033DD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3DD">
              <w:rPr>
                <w:rFonts w:ascii="Times New Roman" w:hAnsi="Times New Roman" w:cs="Times New Roman"/>
                <w:sz w:val="24"/>
                <w:szCs w:val="24"/>
              </w:rPr>
              <w:t>951425</w:t>
            </w:r>
          </w:p>
        </w:tc>
        <w:tc>
          <w:tcPr>
            <w:tcW w:w="3115" w:type="dxa"/>
          </w:tcPr>
          <w:p w14:paraId="4384BE18" w14:textId="742A1C26" w:rsidR="00EA6708" w:rsidRDefault="00E033DD" w:rsidP="00E564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3DD">
              <w:rPr>
                <w:rFonts w:ascii="Times New Roman" w:hAnsi="Times New Roman" w:cs="Times New Roman"/>
                <w:sz w:val="24"/>
                <w:szCs w:val="24"/>
              </w:rPr>
              <w:t>0.281 s</w:t>
            </w:r>
          </w:p>
        </w:tc>
      </w:tr>
    </w:tbl>
    <w:p w14:paraId="269DD697" w14:textId="77777777" w:rsidR="00EA6708" w:rsidRPr="00A4067B" w:rsidRDefault="00EA6708" w:rsidP="00EA6708">
      <w:pPr>
        <w:rPr>
          <w:rFonts w:ascii="Times New Roman" w:hAnsi="Times New Roman" w:cs="Times New Roman"/>
          <w:sz w:val="24"/>
          <w:szCs w:val="24"/>
        </w:rPr>
      </w:pPr>
    </w:p>
    <w:p w14:paraId="3D01056A" w14:textId="053F4D0D" w:rsidR="00EB7546" w:rsidRPr="00EA6708" w:rsidRDefault="00EA67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A67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A6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EA6708">
        <w:rPr>
          <w:rFonts w:ascii="Times New Roman" w:hAnsi="Times New Roman" w:cs="Times New Roman"/>
          <w:sz w:val="28"/>
          <w:szCs w:val="28"/>
        </w:rPr>
        <w:t>шаг выбывания элементов из контейнера</w:t>
      </w:r>
      <w:r w:rsidRPr="00EA6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</w:t>
      </w:r>
      <w:r w:rsidRPr="00EA6708">
        <w:rPr>
          <w:rFonts w:ascii="Times New Roman" w:hAnsi="Times New Roman" w:cs="Times New Roman"/>
          <w:sz w:val="28"/>
          <w:szCs w:val="28"/>
        </w:rPr>
        <w:t xml:space="preserve"> 2</w:t>
      </w:r>
    </w:p>
    <w:sectPr w:rsidR="00EB7546" w:rsidRPr="00EA6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08"/>
    <w:rsid w:val="000508F1"/>
    <w:rsid w:val="00A73942"/>
    <w:rsid w:val="00E033DD"/>
    <w:rsid w:val="00EA6708"/>
    <w:rsid w:val="00EB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B6FE"/>
  <w15:chartTrackingRefBased/>
  <w15:docId w15:val="{E3109822-9644-4304-BCBD-7259BDF4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708"/>
    <w:pPr>
      <w:spacing w:line="240" w:lineRule="auto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2025-03-22T08:54:00Z</dcterms:created>
  <dcterms:modified xsi:type="dcterms:W3CDTF">2025-03-22T09:03:00Z</dcterms:modified>
</cp:coreProperties>
</file>