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E08" w:rsidRPr="00F52690" w:rsidRDefault="00532667" w:rsidP="00532667">
      <w:pPr>
        <w:jc w:val="center"/>
        <w:rPr>
          <w:b/>
        </w:rPr>
      </w:pPr>
      <w:r w:rsidRPr="00F52690">
        <w:rPr>
          <w:b/>
        </w:rPr>
        <w:t xml:space="preserve">Рекомендации по написанию кода в </w:t>
      </w:r>
      <w:proofErr w:type="spellStart"/>
      <w:r w:rsidR="00182609">
        <w:rPr>
          <w:b/>
          <w:lang w:val="en-US"/>
        </w:rPr>
        <w:t>GPSSCharts</w:t>
      </w:r>
      <w:proofErr w:type="spellEnd"/>
      <w:r w:rsidRPr="00F52690">
        <w:rPr>
          <w:b/>
        </w:rPr>
        <w:t>.</w:t>
      </w:r>
    </w:p>
    <w:p w:rsidR="00532667" w:rsidRPr="00532667" w:rsidRDefault="00532667" w:rsidP="00532667">
      <w:r>
        <w:t xml:space="preserve">При реализации нашего проекта мы используем язык программирования </w:t>
      </w:r>
      <w:r w:rsidR="00182609">
        <w:rPr>
          <w:lang w:val="en-US"/>
        </w:rPr>
        <w:t>JavaScript</w:t>
      </w:r>
      <w:r w:rsidRPr="00532667">
        <w:t xml:space="preserve">, </w:t>
      </w:r>
      <w:r>
        <w:t>соответственно для общего удобства предоставляем ряд рекомендаций написания кода:</w:t>
      </w:r>
    </w:p>
    <w:p w:rsidR="00532667" w:rsidRDefault="00182609" w:rsidP="008B5D8A">
      <w:pPr>
        <w:pStyle w:val="a3"/>
        <w:numPr>
          <w:ilvl w:val="0"/>
          <w:numId w:val="1"/>
        </w:numPr>
      </w:pPr>
      <w:r>
        <w:rPr>
          <w:lang w:val="en-US"/>
        </w:rPr>
        <w:t>else if</w:t>
      </w:r>
      <w:r w:rsidR="00532667" w:rsidRPr="00182609">
        <w:rPr>
          <w:lang w:val="en-US"/>
        </w:rPr>
        <w:t xml:space="preserve">, </w:t>
      </w:r>
      <w:r w:rsidR="00532667">
        <w:t>а</w:t>
      </w:r>
      <w:r w:rsidR="00532667" w:rsidRPr="00182609">
        <w:rPr>
          <w:lang w:val="en-US"/>
        </w:rPr>
        <w:t xml:space="preserve"> </w:t>
      </w:r>
      <w:r w:rsidR="00532667">
        <w:t>может</w:t>
      </w:r>
      <w:r w:rsidR="00532667" w:rsidRPr="00182609">
        <w:rPr>
          <w:lang w:val="en-US"/>
        </w:rPr>
        <w:t xml:space="preserve"> </w:t>
      </w:r>
      <w:r w:rsidR="00532667">
        <w:t>лучше</w:t>
      </w:r>
      <w:r w:rsidR="00532667" w:rsidRPr="00182609">
        <w:rPr>
          <w:lang w:val="en-US"/>
        </w:rPr>
        <w:t xml:space="preserve"> </w:t>
      </w:r>
      <w:r w:rsidR="00532667">
        <w:rPr>
          <w:lang w:val="en-US"/>
        </w:rPr>
        <w:t>switch</w:t>
      </w:r>
      <w:r w:rsidR="00532667" w:rsidRPr="00182609">
        <w:rPr>
          <w:lang w:val="en-US"/>
        </w:rPr>
        <w:t xml:space="preserve"> </w:t>
      </w:r>
      <w:r w:rsidR="00532667">
        <w:rPr>
          <w:lang w:val="en-US"/>
        </w:rPr>
        <w:t>case</w:t>
      </w:r>
      <w:r w:rsidR="00532667" w:rsidRPr="00182609">
        <w:rPr>
          <w:lang w:val="en-US"/>
        </w:rPr>
        <w:t>?</w:t>
      </w:r>
      <w:r w:rsidR="008B5D8A" w:rsidRPr="00182609">
        <w:rPr>
          <w:lang w:val="en-US"/>
        </w:rPr>
        <w:br/>
        <w:t xml:space="preserve">         </w:t>
      </w:r>
      <w:r w:rsidR="00532667">
        <w:t xml:space="preserve">Ничего плохого в использовании </w:t>
      </w:r>
      <w:r w:rsidR="00532667" w:rsidRPr="008B5D8A">
        <w:rPr>
          <w:lang w:val="en-US"/>
        </w:rPr>
        <w:t>if</w:t>
      </w:r>
      <w:r w:rsidR="00532667" w:rsidRPr="00532667">
        <w:t xml:space="preserve">, </w:t>
      </w:r>
      <w:r w:rsidR="00532667" w:rsidRPr="008B5D8A">
        <w:rPr>
          <w:lang w:val="en-US"/>
        </w:rPr>
        <w:t>el</w:t>
      </w:r>
      <w:r>
        <w:rPr>
          <w:lang w:val="en-US"/>
        </w:rPr>
        <w:t>se</w:t>
      </w:r>
      <w:r w:rsidRPr="00182609">
        <w:t xml:space="preserve"> </w:t>
      </w:r>
      <w:r w:rsidR="00532667" w:rsidRPr="008B5D8A">
        <w:rPr>
          <w:lang w:val="en-US"/>
        </w:rPr>
        <w:t>if</w:t>
      </w:r>
      <w:r w:rsidR="00532667" w:rsidRPr="00532667">
        <w:t xml:space="preserve">, </w:t>
      </w:r>
      <w:r w:rsidR="00532667" w:rsidRPr="008B5D8A">
        <w:rPr>
          <w:lang w:val="en-US"/>
        </w:rPr>
        <w:t>else</w:t>
      </w:r>
      <w:r w:rsidR="00532667" w:rsidRPr="00532667">
        <w:t xml:space="preserve"> </w:t>
      </w:r>
      <w:r w:rsidR="00532667">
        <w:t xml:space="preserve">нет, но при ситуации, когда у нас меняется одна переменная, просто приятнее видеть красивый </w:t>
      </w:r>
      <w:r w:rsidR="00532667" w:rsidRPr="008B5D8A">
        <w:rPr>
          <w:lang w:val="en-US"/>
        </w:rPr>
        <w:t>switch</w:t>
      </w:r>
      <w:r w:rsidR="00532667" w:rsidRPr="00532667">
        <w:t xml:space="preserve">, </w:t>
      </w:r>
      <w:r w:rsidR="00532667">
        <w:t xml:space="preserve">чем кучу </w:t>
      </w:r>
      <w:proofErr w:type="spellStart"/>
      <w:r w:rsidR="00532667" w:rsidRPr="008B5D8A">
        <w:rPr>
          <w:lang w:val="en-US"/>
        </w:rPr>
        <w:t>elif</w:t>
      </w:r>
      <w:proofErr w:type="spellEnd"/>
      <w:r w:rsidR="008B5D8A" w:rsidRPr="008B5D8A">
        <w:br/>
      </w:r>
      <w:r w:rsidR="00532667">
        <w:t>Пример:</w:t>
      </w:r>
      <w:r w:rsidR="008B5D8A">
        <w:br/>
        <w:t xml:space="preserve">            </w:t>
      </w:r>
      <w:r w:rsidR="00532667" w:rsidRPr="008B5D8A">
        <w:rPr>
          <w:b/>
        </w:rPr>
        <w:t>Не стоит</w:t>
      </w:r>
      <w:r w:rsidR="00532667">
        <w:t>:</w:t>
      </w:r>
    </w:p>
    <w:p w:rsidR="00532667" w:rsidRPr="00182609" w:rsidRDefault="00532667" w:rsidP="00532667">
      <w:pPr>
        <w:rPr>
          <w:lang w:val="en-US"/>
        </w:rPr>
      </w:pPr>
      <w:r>
        <w:tab/>
      </w:r>
      <w:r>
        <w:tab/>
      </w:r>
      <w:r>
        <w:tab/>
      </w:r>
      <w:r>
        <w:rPr>
          <w:lang w:val="en-US"/>
        </w:rPr>
        <w:t>If</w:t>
      </w:r>
      <w:r w:rsidRPr="00182609">
        <w:rPr>
          <w:lang w:val="en-US"/>
        </w:rPr>
        <w:t xml:space="preserve"> </w:t>
      </w:r>
      <w:r>
        <w:rPr>
          <w:lang w:val="en-US"/>
        </w:rPr>
        <w:t>n</w:t>
      </w:r>
      <w:r w:rsidRPr="00182609">
        <w:rPr>
          <w:lang w:val="en-US"/>
        </w:rPr>
        <w:t xml:space="preserve"> =  1:</w:t>
      </w:r>
      <w:r w:rsidRPr="00182609">
        <w:rPr>
          <w:lang w:val="en-US"/>
        </w:rPr>
        <w:br/>
        <w:t xml:space="preserve"> </w:t>
      </w:r>
      <w:r w:rsidRPr="00182609">
        <w:rPr>
          <w:lang w:val="en-US"/>
        </w:rPr>
        <w:tab/>
      </w:r>
      <w:r w:rsidRPr="00182609">
        <w:rPr>
          <w:lang w:val="en-US"/>
        </w:rPr>
        <w:tab/>
      </w:r>
      <w:r w:rsidRPr="00182609">
        <w:rPr>
          <w:lang w:val="en-US"/>
        </w:rPr>
        <w:tab/>
      </w:r>
      <w:r w:rsidRPr="00182609">
        <w:rPr>
          <w:lang w:val="en-US"/>
        </w:rPr>
        <w:tab/>
        <w:t>…</w:t>
      </w:r>
      <w:r w:rsidRPr="00182609">
        <w:rPr>
          <w:lang w:val="en-US"/>
        </w:rPr>
        <w:br/>
      </w:r>
      <w:r w:rsidRPr="00182609">
        <w:rPr>
          <w:lang w:val="en-US"/>
        </w:rPr>
        <w:tab/>
      </w:r>
      <w:r w:rsidRPr="00182609">
        <w:rPr>
          <w:lang w:val="en-US"/>
        </w:rPr>
        <w:tab/>
      </w:r>
      <w:r w:rsidRPr="00182609">
        <w:rPr>
          <w:lang w:val="en-US"/>
        </w:rPr>
        <w:tab/>
      </w:r>
      <w:proofErr w:type="spellStart"/>
      <w:r>
        <w:rPr>
          <w:lang w:val="en-US"/>
        </w:rPr>
        <w:t>elif</w:t>
      </w:r>
      <w:proofErr w:type="spellEnd"/>
      <w:r w:rsidRPr="00182609">
        <w:rPr>
          <w:lang w:val="en-US"/>
        </w:rPr>
        <w:t xml:space="preserve"> </w:t>
      </w:r>
      <w:r>
        <w:rPr>
          <w:lang w:val="en-US"/>
        </w:rPr>
        <w:t>n</w:t>
      </w:r>
      <w:r w:rsidRPr="00182609">
        <w:rPr>
          <w:lang w:val="en-US"/>
        </w:rPr>
        <w:t xml:space="preserve"> == 2:</w:t>
      </w:r>
      <w:r w:rsidRPr="00182609">
        <w:rPr>
          <w:lang w:val="en-US"/>
        </w:rPr>
        <w:br/>
      </w:r>
      <w:r w:rsidRPr="00182609">
        <w:rPr>
          <w:lang w:val="en-US"/>
        </w:rPr>
        <w:tab/>
      </w:r>
      <w:r w:rsidRPr="00182609">
        <w:rPr>
          <w:lang w:val="en-US"/>
        </w:rPr>
        <w:tab/>
      </w:r>
      <w:r w:rsidRPr="00182609">
        <w:rPr>
          <w:lang w:val="en-US"/>
        </w:rPr>
        <w:tab/>
      </w:r>
      <w:r w:rsidRPr="00182609">
        <w:rPr>
          <w:lang w:val="en-US"/>
        </w:rPr>
        <w:tab/>
        <w:t>…</w:t>
      </w:r>
      <w:r w:rsidRPr="00182609">
        <w:rPr>
          <w:lang w:val="en-US"/>
        </w:rPr>
        <w:br/>
      </w:r>
      <w:r w:rsidRPr="00182609">
        <w:rPr>
          <w:lang w:val="en-US"/>
        </w:rPr>
        <w:tab/>
      </w:r>
      <w:r w:rsidRPr="00182609">
        <w:rPr>
          <w:lang w:val="en-US"/>
        </w:rPr>
        <w:tab/>
      </w:r>
      <w:r w:rsidRPr="00182609">
        <w:rPr>
          <w:lang w:val="en-US"/>
        </w:rPr>
        <w:tab/>
      </w:r>
      <w:proofErr w:type="spellStart"/>
      <w:r>
        <w:rPr>
          <w:lang w:val="en-US"/>
        </w:rPr>
        <w:t>elif</w:t>
      </w:r>
      <w:proofErr w:type="spellEnd"/>
      <w:r w:rsidRPr="00182609">
        <w:rPr>
          <w:lang w:val="en-US"/>
        </w:rPr>
        <w:t xml:space="preserve"> </w:t>
      </w:r>
      <w:r>
        <w:rPr>
          <w:lang w:val="en-US"/>
        </w:rPr>
        <w:t>n</w:t>
      </w:r>
      <w:r w:rsidRPr="00182609">
        <w:rPr>
          <w:lang w:val="en-US"/>
        </w:rPr>
        <w:t xml:space="preserve"> == 3</w:t>
      </w:r>
      <w:r w:rsidRPr="00182609">
        <w:rPr>
          <w:lang w:val="en-US"/>
        </w:rPr>
        <w:br/>
      </w:r>
      <w:r w:rsidRPr="00182609">
        <w:rPr>
          <w:lang w:val="en-US"/>
        </w:rPr>
        <w:tab/>
      </w:r>
      <w:r w:rsidRPr="00182609">
        <w:rPr>
          <w:lang w:val="en-US"/>
        </w:rPr>
        <w:tab/>
      </w:r>
      <w:r w:rsidRPr="00182609">
        <w:rPr>
          <w:lang w:val="en-US"/>
        </w:rPr>
        <w:tab/>
      </w:r>
      <w:r w:rsidRPr="00182609">
        <w:rPr>
          <w:lang w:val="en-US"/>
        </w:rPr>
        <w:tab/>
        <w:t>…</w:t>
      </w:r>
    </w:p>
    <w:p w:rsidR="00532667" w:rsidRPr="00182609" w:rsidRDefault="00532667" w:rsidP="00532667">
      <w:pPr>
        <w:rPr>
          <w:lang w:val="en-US"/>
        </w:rPr>
      </w:pPr>
      <w:r w:rsidRPr="00182609">
        <w:rPr>
          <w:lang w:val="en-US"/>
        </w:rPr>
        <w:tab/>
      </w:r>
      <w:r w:rsidRPr="00182609">
        <w:rPr>
          <w:lang w:val="en-US"/>
        </w:rPr>
        <w:tab/>
      </w:r>
      <w:r w:rsidRPr="008B5D8A">
        <w:rPr>
          <w:b/>
        </w:rPr>
        <w:t>Стоит</w:t>
      </w:r>
      <w:r w:rsidRPr="00182609">
        <w:rPr>
          <w:lang w:val="en-US"/>
        </w:rPr>
        <w:t>:</w:t>
      </w:r>
    </w:p>
    <w:p w:rsidR="00532667" w:rsidRDefault="00532667" w:rsidP="00532667">
      <w:pPr>
        <w:rPr>
          <w:lang w:val="en-US"/>
        </w:rPr>
      </w:pPr>
      <w:r w:rsidRPr="00182609">
        <w:rPr>
          <w:lang w:val="en-US"/>
        </w:rPr>
        <w:tab/>
      </w:r>
      <w:r w:rsidRPr="00182609">
        <w:rPr>
          <w:lang w:val="en-US"/>
        </w:rPr>
        <w:tab/>
      </w:r>
      <w:r w:rsidRPr="00182609">
        <w:rPr>
          <w:lang w:val="en-US"/>
        </w:rPr>
        <w:tab/>
      </w:r>
      <w:r>
        <w:rPr>
          <w:lang w:val="en-US"/>
        </w:rPr>
        <w:t>Switch</w:t>
      </w:r>
      <w:r w:rsidRPr="00182609">
        <w:rPr>
          <w:lang w:val="en-US"/>
        </w:rPr>
        <w:t>(</w:t>
      </w:r>
      <w:r>
        <w:rPr>
          <w:lang w:val="en-US"/>
        </w:rPr>
        <w:t>n</w:t>
      </w:r>
      <w:r w:rsidRPr="00182609">
        <w:rPr>
          <w:lang w:val="en-US"/>
        </w:rPr>
        <w:t>):</w:t>
      </w:r>
      <w:r w:rsidRPr="00182609">
        <w:rPr>
          <w:lang w:val="en-US"/>
        </w:rPr>
        <w:br/>
        <w:t xml:space="preserve"> </w:t>
      </w:r>
      <w:r w:rsidRPr="00182609">
        <w:rPr>
          <w:lang w:val="en-US"/>
        </w:rPr>
        <w:tab/>
      </w:r>
      <w:r w:rsidRPr="00182609">
        <w:rPr>
          <w:lang w:val="en-US"/>
        </w:rPr>
        <w:tab/>
      </w:r>
      <w:r w:rsidRPr="00182609">
        <w:rPr>
          <w:lang w:val="en-US"/>
        </w:rPr>
        <w:tab/>
      </w:r>
      <w:r w:rsidRPr="00182609">
        <w:rPr>
          <w:lang w:val="en-US"/>
        </w:rPr>
        <w:tab/>
      </w:r>
      <w:r>
        <w:rPr>
          <w:lang w:val="en-US"/>
        </w:rPr>
        <w:t>case</w:t>
      </w:r>
      <w:r w:rsidRPr="00182609">
        <w:rPr>
          <w:lang w:val="en-US"/>
        </w:rPr>
        <w:t>(1):</w:t>
      </w:r>
      <w:r w:rsidRPr="00182609">
        <w:rPr>
          <w:lang w:val="en-US"/>
        </w:rPr>
        <w:br/>
      </w:r>
      <w:r w:rsidRPr="00182609">
        <w:rPr>
          <w:lang w:val="en-US"/>
        </w:rPr>
        <w:tab/>
      </w:r>
      <w:r w:rsidRPr="00182609">
        <w:rPr>
          <w:lang w:val="en-US"/>
        </w:rPr>
        <w:tab/>
      </w:r>
      <w:r w:rsidRPr="00182609">
        <w:rPr>
          <w:lang w:val="en-US"/>
        </w:rPr>
        <w:tab/>
      </w:r>
      <w:r w:rsidRPr="00182609">
        <w:rPr>
          <w:lang w:val="en-US"/>
        </w:rPr>
        <w:tab/>
      </w:r>
      <w:r w:rsidRPr="00182609">
        <w:rPr>
          <w:lang w:val="en-US"/>
        </w:rPr>
        <w:tab/>
        <w:t>…</w:t>
      </w:r>
      <w:r w:rsidRPr="00182609">
        <w:rPr>
          <w:lang w:val="en-US"/>
        </w:rPr>
        <w:br/>
        <w:t xml:space="preserve">                                                                       </w:t>
      </w:r>
      <w:r>
        <w:rPr>
          <w:lang w:val="en-US"/>
        </w:rPr>
        <w:t>break</w:t>
      </w:r>
    </w:p>
    <w:p w:rsidR="00532667" w:rsidRDefault="00532667" w:rsidP="00532667">
      <w:pPr>
        <w:rPr>
          <w:lang w:val="en-US"/>
        </w:rPr>
      </w:pPr>
      <w:r>
        <w:rPr>
          <w:lang w:val="en-US"/>
        </w:rPr>
        <w:tab/>
      </w:r>
      <w:r>
        <w:rPr>
          <w:lang w:val="en-US"/>
        </w:rPr>
        <w:tab/>
      </w:r>
      <w:r>
        <w:rPr>
          <w:lang w:val="en-US"/>
        </w:rPr>
        <w:tab/>
      </w:r>
      <w:r>
        <w:rPr>
          <w:lang w:val="en-US"/>
        </w:rPr>
        <w:tab/>
        <w:t>case(2):</w:t>
      </w:r>
      <w:r>
        <w:rPr>
          <w:lang w:val="en-US"/>
        </w:rPr>
        <w:br/>
      </w:r>
      <w:r>
        <w:rPr>
          <w:lang w:val="en-US"/>
        </w:rPr>
        <w:tab/>
      </w:r>
      <w:r>
        <w:rPr>
          <w:lang w:val="en-US"/>
        </w:rPr>
        <w:tab/>
      </w:r>
      <w:r>
        <w:rPr>
          <w:lang w:val="en-US"/>
        </w:rPr>
        <w:tab/>
      </w:r>
      <w:r>
        <w:rPr>
          <w:lang w:val="en-US"/>
        </w:rPr>
        <w:tab/>
      </w:r>
      <w:r>
        <w:rPr>
          <w:lang w:val="en-US"/>
        </w:rPr>
        <w:tab/>
        <w:t>…</w:t>
      </w:r>
      <w:r>
        <w:rPr>
          <w:lang w:val="en-US"/>
        </w:rPr>
        <w:br/>
        <w:t xml:space="preserve">                                                                       break</w:t>
      </w:r>
    </w:p>
    <w:p w:rsidR="00532667" w:rsidRDefault="00532667" w:rsidP="00532667">
      <w:pPr>
        <w:rPr>
          <w:lang w:val="en-US"/>
        </w:rPr>
      </w:pPr>
      <w:r>
        <w:rPr>
          <w:lang w:val="en-US"/>
        </w:rPr>
        <w:tab/>
      </w:r>
      <w:r>
        <w:rPr>
          <w:lang w:val="en-US"/>
        </w:rPr>
        <w:tab/>
      </w:r>
      <w:r>
        <w:rPr>
          <w:lang w:val="en-US"/>
        </w:rPr>
        <w:tab/>
      </w:r>
      <w:r>
        <w:rPr>
          <w:lang w:val="en-US"/>
        </w:rPr>
        <w:tab/>
        <w:t>case(3):</w:t>
      </w:r>
      <w:r>
        <w:rPr>
          <w:lang w:val="en-US"/>
        </w:rPr>
        <w:br/>
      </w:r>
      <w:r>
        <w:rPr>
          <w:lang w:val="en-US"/>
        </w:rPr>
        <w:tab/>
      </w:r>
      <w:r>
        <w:rPr>
          <w:lang w:val="en-US"/>
        </w:rPr>
        <w:tab/>
      </w:r>
      <w:r>
        <w:rPr>
          <w:lang w:val="en-US"/>
        </w:rPr>
        <w:tab/>
      </w:r>
      <w:r>
        <w:rPr>
          <w:lang w:val="en-US"/>
        </w:rPr>
        <w:tab/>
      </w:r>
      <w:r>
        <w:rPr>
          <w:lang w:val="en-US"/>
        </w:rPr>
        <w:tab/>
        <w:t>…</w:t>
      </w:r>
      <w:r>
        <w:rPr>
          <w:lang w:val="en-US"/>
        </w:rPr>
        <w:br/>
        <w:t xml:space="preserve">                                                                       break</w:t>
      </w:r>
    </w:p>
    <w:p w:rsidR="001A3336" w:rsidRPr="00CE5955" w:rsidRDefault="009C180B" w:rsidP="001A3336">
      <w:pPr>
        <w:pStyle w:val="a3"/>
        <w:numPr>
          <w:ilvl w:val="0"/>
          <w:numId w:val="1"/>
        </w:numPr>
      </w:pPr>
      <w:r>
        <w:t>Snake</w:t>
      </w:r>
      <w:r w:rsidR="001A3336" w:rsidRPr="008B5D8A">
        <w:t xml:space="preserve"> </w:t>
      </w:r>
      <w:r w:rsidR="001A3336">
        <w:rPr>
          <w:lang w:val="en-US"/>
        </w:rPr>
        <w:t>case</w:t>
      </w:r>
      <w:r w:rsidR="008B5D8A" w:rsidRPr="008B5D8A">
        <w:t>.</w:t>
      </w:r>
      <w:r w:rsidR="008B5D8A">
        <w:br/>
      </w:r>
      <w:r w:rsidR="008B5D8A" w:rsidRPr="008B5D8A">
        <w:t xml:space="preserve">       </w:t>
      </w:r>
      <w:r w:rsidR="008B5D8A">
        <w:t xml:space="preserve">Мы для переменных используем </w:t>
      </w:r>
      <w:r w:rsidR="008B5D8A">
        <w:rPr>
          <w:lang w:val="en-US"/>
        </w:rPr>
        <w:t>Snake</w:t>
      </w:r>
      <w:r w:rsidR="008B5D8A" w:rsidRPr="008B5D8A">
        <w:t xml:space="preserve"> </w:t>
      </w:r>
      <w:r w:rsidR="008B5D8A">
        <w:rPr>
          <w:lang w:val="en-US"/>
        </w:rPr>
        <w:t>case</w:t>
      </w:r>
      <w:r w:rsidR="008B5D8A">
        <w:t>.</w:t>
      </w:r>
      <w:r w:rsidR="008B5D8A" w:rsidRPr="008B5D8A">
        <w:br/>
      </w:r>
      <w:r w:rsidR="008B5D8A">
        <w:t>Пример:</w:t>
      </w:r>
      <w:r w:rsidR="008B5D8A">
        <w:br/>
        <w:t xml:space="preserve">          </w:t>
      </w:r>
      <w:r w:rsidR="008B5D8A" w:rsidRPr="008B5D8A">
        <w:rPr>
          <w:b/>
        </w:rPr>
        <w:t>Неправильно</w:t>
      </w:r>
      <w:r w:rsidR="008B5D8A">
        <w:t xml:space="preserve">: </w:t>
      </w:r>
      <w:proofErr w:type="spellStart"/>
      <w:r w:rsidR="008B5D8A">
        <w:rPr>
          <w:lang w:val="en-US"/>
        </w:rPr>
        <w:t>peremennayaOdin</w:t>
      </w:r>
      <w:proofErr w:type="spellEnd"/>
      <w:r w:rsidR="008B5D8A" w:rsidRPr="00182609">
        <w:t xml:space="preserve">. </w:t>
      </w:r>
      <w:r w:rsidR="008B5D8A" w:rsidRPr="008B5D8A">
        <w:rPr>
          <w:b/>
        </w:rPr>
        <w:t>Правильно</w:t>
      </w:r>
      <w:r w:rsidR="008B5D8A">
        <w:t xml:space="preserve">: </w:t>
      </w:r>
      <w:proofErr w:type="spellStart"/>
      <w:r w:rsidR="008B5D8A">
        <w:rPr>
          <w:lang w:val="en-US"/>
        </w:rPr>
        <w:t>peremennaya</w:t>
      </w:r>
      <w:proofErr w:type="spellEnd"/>
      <w:r w:rsidR="008B5D8A" w:rsidRPr="00182609">
        <w:t>_</w:t>
      </w:r>
      <w:proofErr w:type="spellStart"/>
      <w:r w:rsidR="008B5D8A">
        <w:rPr>
          <w:lang w:val="en-US"/>
        </w:rPr>
        <w:t>odin</w:t>
      </w:r>
      <w:proofErr w:type="spellEnd"/>
      <w:r w:rsidR="00CE5955" w:rsidRPr="00182609">
        <w:t>.</w:t>
      </w:r>
      <w:r w:rsidR="00CE5955" w:rsidRPr="00182609">
        <w:br/>
      </w:r>
    </w:p>
    <w:p w:rsidR="00CE5955" w:rsidRDefault="00CE5955" w:rsidP="00CE5955">
      <w:pPr>
        <w:pStyle w:val="a3"/>
        <w:numPr>
          <w:ilvl w:val="0"/>
          <w:numId w:val="1"/>
        </w:numPr>
      </w:pPr>
      <w:r>
        <w:rPr>
          <w:lang w:val="en-US"/>
        </w:rPr>
        <w:t>No</w:t>
      </w:r>
      <w:r w:rsidRPr="00CE5955">
        <w:t xml:space="preserve"> </w:t>
      </w:r>
      <w:r>
        <w:rPr>
          <w:lang w:val="en-US"/>
        </w:rPr>
        <w:t>spaces</w:t>
      </w:r>
      <w:r w:rsidRPr="00CE5955">
        <w:t>?</w:t>
      </w:r>
      <w:r w:rsidRPr="00CE5955">
        <w:br/>
        <w:t>Придерживаемся табулатуры и нормальных отступов</w:t>
      </w:r>
      <w:r>
        <w:t>.</w:t>
      </w:r>
      <w:r>
        <w:br/>
      </w:r>
    </w:p>
    <w:p w:rsidR="00CE5955" w:rsidRDefault="00CE5955" w:rsidP="00CE5955">
      <w:pPr>
        <w:pStyle w:val="a3"/>
        <w:numPr>
          <w:ilvl w:val="0"/>
          <w:numId w:val="1"/>
        </w:numPr>
      </w:pPr>
      <w:r>
        <w:t>Не использовать числовые константы.</w:t>
      </w:r>
      <w:r>
        <w:br/>
        <w:t xml:space="preserve">Запрещается использовать в исходных текстах числовые константы. Тем более запрещается использовать числовые константы, если они должны встречаться в различных частях программы.  </w:t>
      </w:r>
      <w:r>
        <w:br/>
        <w:t>Пример:</w:t>
      </w:r>
      <w:r>
        <w:br/>
        <w:t xml:space="preserve">      </w:t>
      </w:r>
      <w:r w:rsidRPr="00F352F3">
        <w:rPr>
          <w:b/>
        </w:rPr>
        <w:t>Неправильно</w:t>
      </w:r>
      <w:r>
        <w:t xml:space="preserve">: y = 3.14 * r * r. </w:t>
      </w:r>
      <w:r w:rsidRPr="00F352F3">
        <w:rPr>
          <w:b/>
        </w:rPr>
        <w:t>Правильно</w:t>
      </w:r>
      <w:r>
        <w:t xml:space="preserve">: y = </w:t>
      </w:r>
      <w:r>
        <w:rPr>
          <w:lang w:val="en-US"/>
        </w:rPr>
        <w:t>math</w:t>
      </w:r>
      <w:r w:rsidRPr="00CE5955">
        <w:t>.</w:t>
      </w:r>
      <w:r>
        <w:rPr>
          <w:lang w:val="en-US"/>
        </w:rPr>
        <w:t>PI</w:t>
      </w:r>
      <w:r>
        <w:t xml:space="preserve"> * r * r;</w:t>
      </w:r>
      <w:r w:rsidR="00F352F3">
        <w:br/>
      </w:r>
    </w:p>
    <w:p w:rsidR="00F352F3" w:rsidRDefault="00F352F3" w:rsidP="00CE5955">
      <w:pPr>
        <w:pStyle w:val="a3"/>
        <w:numPr>
          <w:ilvl w:val="0"/>
          <w:numId w:val="1"/>
        </w:numPr>
      </w:pPr>
      <w:r>
        <w:t>Большие константы.</w:t>
      </w:r>
      <w:r>
        <w:br/>
        <w:t>При объявлении констант, название переменной должно быть в верхнем регистре.</w:t>
      </w:r>
      <w:r>
        <w:br/>
      </w:r>
    </w:p>
    <w:p w:rsidR="00F352F3" w:rsidRDefault="00F352F3">
      <w:r>
        <w:br w:type="page"/>
      </w:r>
    </w:p>
    <w:p w:rsidR="00F352F3" w:rsidRDefault="00F352F3" w:rsidP="00F352F3">
      <w:pPr>
        <w:pStyle w:val="a3"/>
      </w:pPr>
    </w:p>
    <w:p w:rsidR="009C180B" w:rsidRDefault="00F352F3" w:rsidP="00CE5955">
      <w:pPr>
        <w:pStyle w:val="a3"/>
        <w:numPr>
          <w:ilvl w:val="0"/>
          <w:numId w:val="1"/>
        </w:numPr>
        <w:rPr>
          <w:lang w:val="en-US"/>
        </w:rPr>
      </w:pPr>
      <w:r>
        <w:t>Понятные имена.</w:t>
      </w:r>
      <w:r>
        <w:br/>
        <w:t>При наименовании переменных и функций, их название должно отображать суть их существования.</w:t>
      </w:r>
      <w:r>
        <w:br/>
        <w:t>Пример</w:t>
      </w:r>
      <w:r w:rsidRPr="009C180B">
        <w:rPr>
          <w:lang w:val="en-US"/>
        </w:rPr>
        <w:t>:</w:t>
      </w:r>
      <w:r w:rsidRPr="009C180B">
        <w:rPr>
          <w:lang w:val="en-US"/>
        </w:rPr>
        <w:br/>
        <w:t xml:space="preserve">           </w:t>
      </w:r>
      <w:r w:rsidRPr="00F352F3">
        <w:rPr>
          <w:b/>
        </w:rPr>
        <w:t>Неправильно</w:t>
      </w:r>
      <w:r w:rsidRPr="009C180B">
        <w:rPr>
          <w:b/>
          <w:lang w:val="en-US"/>
        </w:rPr>
        <w:t>:</w:t>
      </w:r>
      <w:r w:rsidRPr="009C180B">
        <w:rPr>
          <w:lang w:val="en-US"/>
        </w:rPr>
        <w:t xml:space="preserve"> </w:t>
      </w:r>
      <w:r w:rsidR="009C180B">
        <w:rPr>
          <w:lang w:val="en-US"/>
        </w:rPr>
        <w:t>perem1 = 1, a = 0</w:t>
      </w:r>
      <w:r w:rsidR="009C180B">
        <w:rPr>
          <w:lang w:val="en-US"/>
        </w:rPr>
        <w:br/>
        <w:t xml:space="preserve">          </w:t>
      </w:r>
      <w:r w:rsidR="009C180B" w:rsidRPr="009C180B">
        <w:rPr>
          <w:lang w:val="en-US"/>
        </w:rPr>
        <w:t xml:space="preserve"> </w:t>
      </w:r>
      <w:r w:rsidR="009C180B" w:rsidRPr="009C180B">
        <w:rPr>
          <w:b/>
        </w:rPr>
        <w:t>Правильно</w:t>
      </w:r>
      <w:r w:rsidR="009C180B" w:rsidRPr="009C180B">
        <w:rPr>
          <w:b/>
          <w:lang w:val="en-US"/>
        </w:rPr>
        <w:t xml:space="preserve">: </w:t>
      </w:r>
      <w:proofErr w:type="spellStart"/>
      <w:r w:rsidR="009C180B" w:rsidRPr="009C180B">
        <w:rPr>
          <w:lang w:val="en-US"/>
        </w:rPr>
        <w:t>pass</w:t>
      </w:r>
      <w:r w:rsidR="009C180B">
        <w:rPr>
          <w:lang w:val="en-US"/>
        </w:rPr>
        <w:t>ed</w:t>
      </w:r>
      <w:r w:rsidR="009C180B">
        <w:rPr>
          <w:b/>
          <w:lang w:val="en-US"/>
        </w:rPr>
        <w:t>_</w:t>
      </w:r>
      <w:r w:rsidR="009C180B" w:rsidRPr="009C180B">
        <w:rPr>
          <w:lang w:val="en-US"/>
        </w:rPr>
        <w:t>count</w:t>
      </w:r>
      <w:proofErr w:type="spellEnd"/>
      <w:r w:rsidR="009C180B">
        <w:rPr>
          <w:lang w:val="en-US"/>
        </w:rPr>
        <w:t xml:space="preserve"> = 1, </w:t>
      </w:r>
      <w:proofErr w:type="spellStart"/>
      <w:r w:rsidR="009C180B">
        <w:rPr>
          <w:lang w:val="en-US"/>
        </w:rPr>
        <w:t>mic_volume</w:t>
      </w:r>
      <w:proofErr w:type="spellEnd"/>
      <w:r w:rsidR="009C180B">
        <w:rPr>
          <w:lang w:val="en-US"/>
        </w:rPr>
        <w:t xml:space="preserve"> = 0</w:t>
      </w:r>
      <w:r w:rsidR="009C180B">
        <w:rPr>
          <w:lang w:val="en-US"/>
        </w:rPr>
        <w:br/>
      </w:r>
    </w:p>
    <w:p w:rsidR="00783F87" w:rsidRDefault="00783F87" w:rsidP="00CE5955">
      <w:pPr>
        <w:pStyle w:val="a3"/>
        <w:numPr>
          <w:ilvl w:val="0"/>
          <w:numId w:val="1"/>
        </w:numPr>
      </w:pPr>
      <w:r>
        <w:t>Инициализируем!</w:t>
      </w:r>
      <w:r>
        <w:br/>
        <w:t>Необходимо инициализировать локальные переменные перед их использованием.</w:t>
      </w:r>
      <w:r>
        <w:br/>
      </w:r>
    </w:p>
    <w:p w:rsidR="00783F87" w:rsidRDefault="00783F87" w:rsidP="00CE5955">
      <w:pPr>
        <w:pStyle w:val="a3"/>
        <w:numPr>
          <w:ilvl w:val="0"/>
          <w:numId w:val="1"/>
        </w:numPr>
      </w:pPr>
      <w:r>
        <w:t>НазванияКлассовПишетсяТак.</w:t>
      </w:r>
    </w:p>
    <w:p w:rsidR="00783F87" w:rsidRDefault="00783F87" w:rsidP="00783F87">
      <w:pPr>
        <w:pStyle w:val="a3"/>
      </w:pPr>
      <w:r>
        <w:t>Рекомендуется, чтобы все имена классов начинались с большой буквы, все слова в имени класса были написаны слитно, и каждое слово начиналось с большой буквы.</w:t>
      </w:r>
      <w:r>
        <w:br/>
      </w:r>
    </w:p>
    <w:p w:rsidR="00B04CE2" w:rsidRDefault="00B04CE2" w:rsidP="00783F87">
      <w:pPr>
        <w:pStyle w:val="a3"/>
        <w:numPr>
          <w:ilvl w:val="0"/>
          <w:numId w:val="1"/>
        </w:numPr>
      </w:pPr>
      <w:r>
        <w:t>Комментарии?</w:t>
      </w:r>
      <w:r>
        <w:br/>
        <w:t>Комментарии это полезная штука, только не забывайте сносить огромные куски кода, которые вы посчитали не нужными для работы, но оставили «для истории», но помимо удаления ненужных комментариев, не забывайте что для особо сложных функций или вычислений, иногда стоит пояснить что и где делается.</w:t>
      </w:r>
      <w:r>
        <w:br/>
      </w:r>
    </w:p>
    <w:p w:rsidR="00B04CE2" w:rsidRDefault="00B04CE2" w:rsidP="00783F87">
      <w:pPr>
        <w:pStyle w:val="a3"/>
        <w:numPr>
          <w:ilvl w:val="0"/>
          <w:numId w:val="1"/>
        </w:numPr>
      </w:pPr>
      <w:r>
        <w:t>Ты не одинок.</w:t>
      </w:r>
      <w:r>
        <w:br/>
        <w:t>При некоторых сомнениях в написании кода, всегда можно обратиться к другим участникам проекта.</w:t>
      </w:r>
    </w:p>
    <w:p w:rsidR="00B04CE2" w:rsidRDefault="00B04CE2">
      <w:r>
        <w:br w:type="page"/>
      </w:r>
    </w:p>
    <w:tbl>
      <w:tblPr>
        <w:tblStyle w:val="a4"/>
        <w:tblW w:w="0" w:type="auto"/>
        <w:tblInd w:w="720" w:type="dxa"/>
        <w:tblLook w:val="04A0" w:firstRow="1" w:lastRow="0" w:firstColumn="1" w:lastColumn="0" w:noHBand="0" w:noVBand="1"/>
      </w:tblPr>
      <w:tblGrid>
        <w:gridCol w:w="4237"/>
        <w:gridCol w:w="708"/>
      </w:tblGrid>
      <w:tr w:rsidR="00B04CE2" w:rsidTr="00E20E5D">
        <w:trPr>
          <w:trHeight w:val="415"/>
        </w:trPr>
        <w:tc>
          <w:tcPr>
            <w:tcW w:w="4237" w:type="dxa"/>
          </w:tcPr>
          <w:p w:rsidR="00B04CE2" w:rsidRDefault="00182609" w:rsidP="00B04CE2">
            <w:pPr>
              <w:pStyle w:val="a3"/>
              <w:ind w:left="0"/>
            </w:pPr>
            <w:r>
              <w:rPr>
                <w:lang w:val="en-US"/>
              </w:rPr>
              <w:lastRenderedPageBreak/>
              <w:t>e</w:t>
            </w:r>
            <w:bookmarkStart w:id="0" w:name="_GoBack"/>
            <w:bookmarkEnd w:id="0"/>
            <w:r w:rsidR="00B04CE2">
              <w:rPr>
                <w:lang w:val="en-US"/>
              </w:rPr>
              <w:t>l</w:t>
            </w:r>
            <w:r>
              <w:rPr>
                <w:lang w:val="en-US"/>
              </w:rPr>
              <w:t xml:space="preserve">se </w:t>
            </w:r>
            <w:r w:rsidR="00B04CE2">
              <w:rPr>
                <w:lang w:val="en-US"/>
              </w:rPr>
              <w:t>if</w:t>
            </w:r>
            <w:r w:rsidR="00B04CE2" w:rsidRPr="008B5D8A">
              <w:t xml:space="preserve">, </w:t>
            </w:r>
            <w:r w:rsidR="00B04CE2">
              <w:t xml:space="preserve">а может лучше </w:t>
            </w:r>
            <w:r w:rsidR="00B04CE2">
              <w:rPr>
                <w:lang w:val="en-US"/>
              </w:rPr>
              <w:t>switch</w:t>
            </w:r>
            <w:r w:rsidR="00B04CE2" w:rsidRPr="008B5D8A">
              <w:t xml:space="preserve"> </w:t>
            </w:r>
            <w:r w:rsidR="00B04CE2">
              <w:rPr>
                <w:lang w:val="en-US"/>
              </w:rPr>
              <w:t>case</w:t>
            </w:r>
            <w:r w:rsidR="00B04CE2" w:rsidRPr="008B5D8A">
              <w:t>?</w:t>
            </w:r>
          </w:p>
        </w:tc>
        <w:tc>
          <w:tcPr>
            <w:tcW w:w="708" w:type="dxa"/>
          </w:tcPr>
          <w:p w:rsidR="00B04CE2" w:rsidRDefault="00B04CE2" w:rsidP="00B04CE2">
            <w:pPr>
              <w:pStyle w:val="a3"/>
              <w:ind w:left="0"/>
            </w:pPr>
          </w:p>
        </w:tc>
      </w:tr>
      <w:tr w:rsidR="00B04CE2" w:rsidTr="00E20E5D">
        <w:trPr>
          <w:trHeight w:val="404"/>
        </w:trPr>
        <w:tc>
          <w:tcPr>
            <w:tcW w:w="4237" w:type="dxa"/>
          </w:tcPr>
          <w:p w:rsidR="00B04CE2" w:rsidRDefault="00E04BCE" w:rsidP="00B04CE2">
            <w:pPr>
              <w:pStyle w:val="a3"/>
              <w:ind w:left="0"/>
            </w:pPr>
            <w:r>
              <w:t>Snake</w:t>
            </w:r>
            <w:r w:rsidRPr="008B5D8A">
              <w:t xml:space="preserve"> </w:t>
            </w:r>
            <w:r>
              <w:rPr>
                <w:lang w:val="en-US"/>
              </w:rPr>
              <w:t>case</w:t>
            </w:r>
          </w:p>
        </w:tc>
        <w:tc>
          <w:tcPr>
            <w:tcW w:w="708" w:type="dxa"/>
          </w:tcPr>
          <w:p w:rsidR="00B04CE2" w:rsidRDefault="00B04CE2" w:rsidP="00B04CE2">
            <w:pPr>
              <w:pStyle w:val="a3"/>
              <w:ind w:left="0"/>
            </w:pPr>
          </w:p>
        </w:tc>
      </w:tr>
      <w:tr w:rsidR="00B04CE2" w:rsidTr="00E20E5D">
        <w:trPr>
          <w:trHeight w:val="426"/>
        </w:trPr>
        <w:tc>
          <w:tcPr>
            <w:tcW w:w="4237" w:type="dxa"/>
          </w:tcPr>
          <w:p w:rsidR="00B04CE2" w:rsidRPr="00E04BCE" w:rsidRDefault="00E04BCE" w:rsidP="00B04CE2">
            <w:pPr>
              <w:pStyle w:val="a3"/>
              <w:ind w:left="0"/>
            </w:pPr>
            <w:r>
              <w:rPr>
                <w:lang w:val="en-US"/>
              </w:rPr>
              <w:t>No</w:t>
            </w:r>
            <w:r w:rsidRPr="00CE5955">
              <w:t xml:space="preserve"> </w:t>
            </w:r>
            <w:r>
              <w:rPr>
                <w:lang w:val="en-US"/>
              </w:rPr>
              <w:t>spaces</w:t>
            </w:r>
            <w:r w:rsidRPr="00CE5955">
              <w:t>?</w:t>
            </w:r>
            <w:r>
              <w:t xml:space="preserve"> Табуляция!</w:t>
            </w:r>
          </w:p>
        </w:tc>
        <w:tc>
          <w:tcPr>
            <w:tcW w:w="708" w:type="dxa"/>
          </w:tcPr>
          <w:p w:rsidR="00B04CE2" w:rsidRDefault="00B04CE2" w:rsidP="00B04CE2">
            <w:pPr>
              <w:pStyle w:val="a3"/>
              <w:ind w:left="0"/>
            </w:pPr>
          </w:p>
        </w:tc>
      </w:tr>
      <w:tr w:rsidR="00B04CE2" w:rsidTr="00E20E5D">
        <w:trPr>
          <w:trHeight w:val="447"/>
        </w:trPr>
        <w:tc>
          <w:tcPr>
            <w:tcW w:w="4237" w:type="dxa"/>
          </w:tcPr>
          <w:p w:rsidR="00B04CE2" w:rsidRDefault="00E04BCE" w:rsidP="00B04CE2">
            <w:pPr>
              <w:pStyle w:val="a3"/>
              <w:ind w:left="0"/>
            </w:pPr>
            <w:r>
              <w:t xml:space="preserve">Не использовать числовые константы. 3.14 != </w:t>
            </w:r>
            <w:r>
              <w:rPr>
                <w:lang w:val="en-US"/>
              </w:rPr>
              <w:t>math</w:t>
            </w:r>
            <w:r w:rsidRPr="00E04BCE">
              <w:t>.</w:t>
            </w:r>
            <w:r>
              <w:rPr>
                <w:lang w:val="en-US"/>
              </w:rPr>
              <w:t>PI</w:t>
            </w:r>
          </w:p>
        </w:tc>
        <w:tc>
          <w:tcPr>
            <w:tcW w:w="708" w:type="dxa"/>
          </w:tcPr>
          <w:p w:rsidR="00B04CE2" w:rsidRDefault="00B04CE2" w:rsidP="00B04CE2">
            <w:pPr>
              <w:pStyle w:val="a3"/>
              <w:ind w:left="0"/>
            </w:pPr>
          </w:p>
        </w:tc>
      </w:tr>
      <w:tr w:rsidR="00B04CE2" w:rsidTr="00E20E5D">
        <w:trPr>
          <w:trHeight w:val="411"/>
        </w:trPr>
        <w:tc>
          <w:tcPr>
            <w:tcW w:w="4237" w:type="dxa"/>
          </w:tcPr>
          <w:p w:rsidR="00B04CE2" w:rsidRDefault="00E04BCE" w:rsidP="00E04BCE">
            <w:pPr>
              <w:pStyle w:val="a3"/>
              <w:ind w:left="0"/>
            </w:pPr>
            <w:r>
              <w:t>БОЛЬШИЕ_КОНСТАНТЫ</w:t>
            </w:r>
          </w:p>
        </w:tc>
        <w:tc>
          <w:tcPr>
            <w:tcW w:w="708" w:type="dxa"/>
          </w:tcPr>
          <w:p w:rsidR="00B04CE2" w:rsidRDefault="00B04CE2" w:rsidP="00B04CE2">
            <w:pPr>
              <w:pStyle w:val="a3"/>
              <w:ind w:left="0"/>
            </w:pPr>
          </w:p>
        </w:tc>
      </w:tr>
      <w:tr w:rsidR="00B04CE2" w:rsidTr="00E20E5D">
        <w:trPr>
          <w:trHeight w:val="418"/>
        </w:trPr>
        <w:tc>
          <w:tcPr>
            <w:tcW w:w="4237" w:type="dxa"/>
          </w:tcPr>
          <w:p w:rsidR="00B04CE2" w:rsidRDefault="00E20E5D" w:rsidP="00B04CE2">
            <w:pPr>
              <w:pStyle w:val="a3"/>
              <w:ind w:left="0"/>
            </w:pPr>
            <w:r>
              <w:t>Понятные имена</w:t>
            </w:r>
          </w:p>
        </w:tc>
        <w:tc>
          <w:tcPr>
            <w:tcW w:w="708" w:type="dxa"/>
          </w:tcPr>
          <w:p w:rsidR="00B04CE2" w:rsidRDefault="00B04CE2" w:rsidP="00B04CE2">
            <w:pPr>
              <w:pStyle w:val="a3"/>
              <w:ind w:left="0"/>
            </w:pPr>
          </w:p>
        </w:tc>
      </w:tr>
      <w:tr w:rsidR="00B04CE2" w:rsidTr="00E20E5D">
        <w:trPr>
          <w:trHeight w:val="423"/>
        </w:trPr>
        <w:tc>
          <w:tcPr>
            <w:tcW w:w="4237" w:type="dxa"/>
          </w:tcPr>
          <w:p w:rsidR="00B04CE2" w:rsidRPr="00E20E5D" w:rsidRDefault="00E20E5D" w:rsidP="00B04CE2">
            <w:pPr>
              <w:pStyle w:val="a3"/>
              <w:ind w:left="0"/>
              <w:rPr>
                <w:lang w:val="en-US"/>
              </w:rPr>
            </w:pPr>
            <w:r>
              <w:t xml:space="preserve">Инициализируем = </w:t>
            </w:r>
            <w:r>
              <w:rPr>
                <w:lang w:val="en-US"/>
              </w:rPr>
              <w:t>True</w:t>
            </w:r>
          </w:p>
        </w:tc>
        <w:tc>
          <w:tcPr>
            <w:tcW w:w="708" w:type="dxa"/>
          </w:tcPr>
          <w:p w:rsidR="00B04CE2" w:rsidRDefault="00B04CE2" w:rsidP="00B04CE2">
            <w:pPr>
              <w:pStyle w:val="a3"/>
              <w:ind w:left="0"/>
            </w:pPr>
          </w:p>
        </w:tc>
      </w:tr>
      <w:tr w:rsidR="00B04CE2" w:rsidTr="00E20E5D">
        <w:trPr>
          <w:trHeight w:val="401"/>
        </w:trPr>
        <w:tc>
          <w:tcPr>
            <w:tcW w:w="4237" w:type="dxa"/>
          </w:tcPr>
          <w:p w:rsidR="00B04CE2" w:rsidRDefault="00E20E5D" w:rsidP="00B04CE2">
            <w:pPr>
              <w:pStyle w:val="a3"/>
              <w:ind w:left="0"/>
            </w:pPr>
            <w:r>
              <w:t>НазванияКлассовПишетсяТак</w:t>
            </w:r>
          </w:p>
        </w:tc>
        <w:tc>
          <w:tcPr>
            <w:tcW w:w="708" w:type="dxa"/>
          </w:tcPr>
          <w:p w:rsidR="00B04CE2" w:rsidRDefault="00B04CE2" w:rsidP="00B04CE2">
            <w:pPr>
              <w:pStyle w:val="a3"/>
              <w:ind w:left="0"/>
            </w:pPr>
          </w:p>
        </w:tc>
      </w:tr>
      <w:tr w:rsidR="00B04CE2" w:rsidTr="00E20E5D">
        <w:trPr>
          <w:trHeight w:val="408"/>
        </w:trPr>
        <w:tc>
          <w:tcPr>
            <w:tcW w:w="4237" w:type="dxa"/>
          </w:tcPr>
          <w:p w:rsidR="00B04CE2" w:rsidRDefault="00E20E5D" w:rsidP="00B04CE2">
            <w:pPr>
              <w:pStyle w:val="a3"/>
              <w:ind w:left="0"/>
            </w:pPr>
            <w:r>
              <w:t>Комментарии?</w:t>
            </w:r>
          </w:p>
        </w:tc>
        <w:tc>
          <w:tcPr>
            <w:tcW w:w="708" w:type="dxa"/>
          </w:tcPr>
          <w:p w:rsidR="00B04CE2" w:rsidRDefault="00B04CE2" w:rsidP="00B04CE2">
            <w:pPr>
              <w:pStyle w:val="a3"/>
              <w:ind w:left="0"/>
            </w:pPr>
          </w:p>
        </w:tc>
      </w:tr>
      <w:tr w:rsidR="00B04CE2" w:rsidTr="00E20E5D">
        <w:trPr>
          <w:trHeight w:val="413"/>
        </w:trPr>
        <w:tc>
          <w:tcPr>
            <w:tcW w:w="4237" w:type="dxa"/>
          </w:tcPr>
          <w:p w:rsidR="00B04CE2" w:rsidRDefault="00E20E5D" w:rsidP="00B04CE2">
            <w:pPr>
              <w:pStyle w:val="a3"/>
              <w:ind w:left="0"/>
            </w:pPr>
            <w:r>
              <w:t>Ты не одинок, консультируйся с командой</w:t>
            </w:r>
          </w:p>
        </w:tc>
        <w:tc>
          <w:tcPr>
            <w:tcW w:w="708" w:type="dxa"/>
          </w:tcPr>
          <w:p w:rsidR="00B04CE2" w:rsidRDefault="00B04CE2" w:rsidP="00B04CE2">
            <w:pPr>
              <w:pStyle w:val="a3"/>
              <w:ind w:left="0"/>
            </w:pPr>
          </w:p>
        </w:tc>
      </w:tr>
    </w:tbl>
    <w:p w:rsidR="00F352F3" w:rsidRPr="00783F87" w:rsidRDefault="00F352F3" w:rsidP="00B04CE2">
      <w:pPr>
        <w:pStyle w:val="a3"/>
      </w:pPr>
      <w:r w:rsidRPr="00783F87">
        <w:br/>
      </w:r>
    </w:p>
    <w:p w:rsidR="00532667" w:rsidRPr="00783F87" w:rsidRDefault="00532667" w:rsidP="00532667"/>
    <w:p w:rsidR="00532667" w:rsidRPr="00783F87" w:rsidRDefault="00532667" w:rsidP="00532667">
      <w:r w:rsidRPr="00783F87">
        <w:tab/>
      </w:r>
      <w:r w:rsidRPr="00783F87">
        <w:tab/>
      </w:r>
    </w:p>
    <w:sectPr w:rsidR="00532667" w:rsidRPr="00783F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93EB3"/>
    <w:multiLevelType w:val="hybridMultilevel"/>
    <w:tmpl w:val="AD94BD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67"/>
    <w:rsid w:val="00182609"/>
    <w:rsid w:val="001A3336"/>
    <w:rsid w:val="002111E1"/>
    <w:rsid w:val="00532667"/>
    <w:rsid w:val="00783F87"/>
    <w:rsid w:val="00820E08"/>
    <w:rsid w:val="008B5D8A"/>
    <w:rsid w:val="009C180B"/>
    <w:rsid w:val="00B04CE2"/>
    <w:rsid w:val="00CE5955"/>
    <w:rsid w:val="00E04BCE"/>
    <w:rsid w:val="00E20E5D"/>
    <w:rsid w:val="00F352F3"/>
    <w:rsid w:val="00F52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2E33"/>
  <w15:chartTrackingRefBased/>
  <w15:docId w15:val="{8683799F-D745-4823-ADC5-78C2EC3E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667"/>
    <w:pPr>
      <w:ind w:left="720"/>
      <w:contextualSpacing/>
    </w:pPr>
  </w:style>
  <w:style w:type="table" w:styleId="a4">
    <w:name w:val="Table Grid"/>
    <w:basedOn w:val="a1"/>
    <w:uiPriority w:val="39"/>
    <w:rsid w:val="00B0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388</Words>
  <Characters>2217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VVSU</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Новосельцев Дмитрий</dc:creator>
  <cp:keywords/>
  <dc:description/>
  <cp:lastModifiedBy>Anri Tool</cp:lastModifiedBy>
  <cp:revision>12</cp:revision>
  <dcterms:created xsi:type="dcterms:W3CDTF">2023-02-26T22:55:00Z</dcterms:created>
  <dcterms:modified xsi:type="dcterms:W3CDTF">2023-05-14T15:47:00Z</dcterms:modified>
</cp:coreProperties>
</file>