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42" w:rsidRPr="00F04442" w:rsidRDefault="00F04442" w:rsidP="00F04442">
      <w:pPr>
        <w:rPr>
          <w:b/>
          <w:sz w:val="28"/>
          <w:szCs w:val="28"/>
        </w:rPr>
      </w:pPr>
      <w:r w:rsidRPr="00F04442">
        <w:rPr>
          <w:b/>
          <w:sz w:val="28"/>
          <w:szCs w:val="28"/>
        </w:rPr>
        <w:t>Признаки поражения электрическим током</w:t>
      </w:r>
    </w:p>
    <w:p w:rsidR="00F04442" w:rsidRDefault="00F04442" w:rsidP="00F04442">
      <w:r>
        <w:t>Можно выделить следующие возможные признаки поражения</w:t>
      </w:r>
    </w:p>
    <w:p w:rsidR="00F04442" w:rsidRDefault="00F04442" w:rsidP="00F04442">
      <w:r>
        <w:t>электрическим током:</w:t>
      </w:r>
    </w:p>
    <w:p w:rsidR="00F04442" w:rsidRDefault="00F04442" w:rsidP="00F04442">
      <w:r>
        <w:t>— пострадавший лежит на электроприборе либо вблизи него;</w:t>
      </w:r>
    </w:p>
    <w:p w:rsidR="00F04442" w:rsidRDefault="00F04442" w:rsidP="00F04442">
      <w:r>
        <w:t>— возможен запах горелого;</w:t>
      </w:r>
    </w:p>
    <w:p w:rsidR="00F04442" w:rsidRDefault="00F04442" w:rsidP="00F04442">
      <w:r>
        <w:t>— бледный цвет кожи;</w:t>
      </w:r>
    </w:p>
    <w:p w:rsidR="00F04442" w:rsidRDefault="00F04442" w:rsidP="00F04442">
      <w:r>
        <w:t>— отсутствие пульсации на сонных артериях;</w:t>
      </w:r>
    </w:p>
    <w:p w:rsidR="00F04442" w:rsidRDefault="00F04442" w:rsidP="00F04442">
      <w:r>
        <w:t>— отсутствие дыхания;</w:t>
      </w:r>
    </w:p>
    <w:p w:rsidR="00F04442" w:rsidRDefault="00F04442" w:rsidP="00F04442">
      <w:r>
        <w:t>— «знаки тока» (ожоги там, где вошел или вышел электроток).</w:t>
      </w:r>
    </w:p>
    <w:p w:rsidR="00F04442" w:rsidRDefault="00F04442" w:rsidP="00F04442">
      <w:r>
        <w:t>Первая помощь при поражении электрическим током</w:t>
      </w:r>
    </w:p>
    <w:p w:rsidR="00F04442" w:rsidRPr="00F04442" w:rsidRDefault="00F04442" w:rsidP="00F04442">
      <w:pPr>
        <w:rPr>
          <w:b/>
          <w:sz w:val="32"/>
          <w:szCs w:val="32"/>
        </w:rPr>
      </w:pPr>
      <w:r w:rsidRPr="00F04442">
        <w:rPr>
          <w:b/>
          <w:sz w:val="32"/>
          <w:szCs w:val="32"/>
        </w:rPr>
        <w:t xml:space="preserve">Помощь пострадавшим </w:t>
      </w:r>
      <w:r>
        <w:rPr>
          <w:b/>
          <w:sz w:val="32"/>
          <w:szCs w:val="32"/>
        </w:rPr>
        <w:t xml:space="preserve">от действия электрического тока </w:t>
      </w:r>
      <w:r w:rsidRPr="00F04442">
        <w:rPr>
          <w:b/>
          <w:sz w:val="32"/>
          <w:szCs w:val="32"/>
        </w:rPr>
        <w:t>заклю</w:t>
      </w:r>
      <w:r>
        <w:rPr>
          <w:b/>
          <w:sz w:val="32"/>
          <w:szCs w:val="32"/>
        </w:rPr>
        <w:t xml:space="preserve">чается в выполнении простых, но </w:t>
      </w:r>
      <w:r w:rsidRPr="00F04442">
        <w:rPr>
          <w:b/>
          <w:sz w:val="32"/>
          <w:szCs w:val="32"/>
        </w:rPr>
        <w:t>обязательных правил.</w:t>
      </w:r>
    </w:p>
    <w:p w:rsidR="00F04442" w:rsidRDefault="00F04442" w:rsidP="00F04442">
      <w:r>
        <w:t>1. Прежде чем дотронуться до пострадавшего, его необходимо</w:t>
      </w:r>
    </w:p>
    <w:p w:rsidR="00F04442" w:rsidRDefault="00F04442" w:rsidP="00F04442">
      <w:r>
        <w:t>обесточить! Самое разумное в подобной ситуации — побыстрее сбросить</w:t>
      </w:r>
    </w:p>
    <w:p w:rsidR="00F04442" w:rsidRDefault="00F04442" w:rsidP="00F04442">
      <w:r>
        <w:t>с него провода (или электрический прибор) при помощи сухого</w:t>
      </w:r>
    </w:p>
    <w:p w:rsidR="00F04442" w:rsidRDefault="00F04442" w:rsidP="00F04442">
      <w:proofErr w:type="spellStart"/>
      <w:r>
        <w:t>токонепроводящего</w:t>
      </w:r>
      <w:proofErr w:type="spellEnd"/>
      <w:r>
        <w:t xml:space="preserve"> предмета: палки, линейки, швабры, книги, свернутых</w:t>
      </w:r>
    </w:p>
    <w:p w:rsidR="00F04442" w:rsidRDefault="00F04442" w:rsidP="00F04442">
      <w:r>
        <w:t>в трубку газет или журналов, а такж</w:t>
      </w:r>
      <w:r>
        <w:t>е при помощи резиновых перчаток</w:t>
      </w:r>
      <w:r>
        <w:t>.</w:t>
      </w:r>
    </w:p>
    <w:p w:rsidR="00F04442" w:rsidRDefault="00F04442" w:rsidP="00F04442">
      <w:r>
        <w:t>2. Иногда легче, быстрее и разумнее попытаться отключить</w:t>
      </w:r>
    </w:p>
    <w:p w:rsidR="00F04442" w:rsidRDefault="00F04442" w:rsidP="00F04442">
      <w:r>
        <w:t>электричество</w:t>
      </w:r>
      <w:r>
        <w:t>, но при этом нужно помнить о том, что, отключая</w:t>
      </w:r>
    </w:p>
    <w:p w:rsidR="00F04442" w:rsidRDefault="00F04442" w:rsidP="00F04442">
      <w:r>
        <w:t xml:space="preserve">его, можно остаться в темноте, а это вызовет дополнительные проблемы. </w:t>
      </w:r>
    </w:p>
    <w:p w:rsidR="00F04442" w:rsidRDefault="00F04442" w:rsidP="00F04442">
      <w:r>
        <w:t>3. Если электрические провода зажаты в руке пострадавшего, их</w:t>
      </w:r>
    </w:p>
    <w:p w:rsidR="00F04442" w:rsidRDefault="00F04442" w:rsidP="00F04442">
      <w:r>
        <w:t xml:space="preserve">перерезают ножом или ножницами с </w:t>
      </w:r>
      <w:proofErr w:type="spellStart"/>
      <w:r>
        <w:t>токонепроводящими</w:t>
      </w:r>
      <w:proofErr w:type="spellEnd"/>
      <w:r>
        <w:t xml:space="preserve"> ручками, но</w:t>
      </w:r>
    </w:p>
    <w:p w:rsidR="00F04442" w:rsidRDefault="00F04442" w:rsidP="00F04442">
      <w:r>
        <w:t xml:space="preserve">обязательно отдельно друг от друга </w:t>
      </w:r>
      <w:r>
        <w:t>и обязательно на разных уровнях</w:t>
      </w:r>
      <w:r>
        <w:t>.</w:t>
      </w:r>
    </w:p>
    <w:p w:rsidR="00F04442" w:rsidRDefault="00F04442" w:rsidP="00F04442">
      <w:r>
        <w:t>4. В случае воспламенения проводов или возникновения пожара</w:t>
      </w:r>
    </w:p>
    <w:p w:rsidR="00F04442" w:rsidRDefault="00F04442" w:rsidP="00F04442">
      <w:r>
        <w:t>пламя не сбивают водой, а гасят песком или накрывают плотной</w:t>
      </w:r>
    </w:p>
    <w:p w:rsidR="00F04442" w:rsidRDefault="00F04442" w:rsidP="00F04442">
      <w:r>
        <w:t>тканью.</w:t>
      </w:r>
    </w:p>
    <w:p w:rsidR="00F04442" w:rsidRDefault="00F04442" w:rsidP="00F04442">
      <w:r>
        <w:t>5. Пострадавшего можно попытаться оттащить от опасного</w:t>
      </w:r>
    </w:p>
    <w:p w:rsidR="00F04442" w:rsidRDefault="00F04442" w:rsidP="00F04442">
      <w:r>
        <w:t>агрегата, но в этом случае браться нужно за заведомо сухую одежду и</w:t>
      </w:r>
    </w:p>
    <w:p w:rsidR="00F04442" w:rsidRDefault="00F04442" w:rsidP="00F04442">
      <w:r>
        <w:t>только одной руко</w:t>
      </w:r>
      <w:r>
        <w:t>й, не касаясь его тела</w:t>
      </w:r>
      <w:bookmarkStart w:id="0" w:name="_GoBack"/>
      <w:bookmarkEnd w:id="0"/>
      <w:r>
        <w:t>.</w:t>
      </w:r>
    </w:p>
    <w:p w:rsidR="00F04442" w:rsidRDefault="00F04442" w:rsidP="00F04442">
      <w:r>
        <w:t>6. Только после изъятия пострадавшего из электрической цепи до</w:t>
      </w:r>
    </w:p>
    <w:p w:rsidR="00F04442" w:rsidRDefault="00F04442" w:rsidP="00F04442">
      <w:r>
        <w:t>него можно дотронуться и оценить состояние.</w:t>
      </w:r>
    </w:p>
    <w:p w:rsidR="00F04442" w:rsidRDefault="00F04442" w:rsidP="00F04442">
      <w:r>
        <w:t>7. Если пострадавший без сознания, открыть дыхательные пути и</w:t>
      </w:r>
    </w:p>
    <w:p w:rsidR="00F04442" w:rsidRDefault="00F04442" w:rsidP="00F04442">
      <w:r>
        <w:lastRenderedPageBreak/>
        <w:t>проверить, дышит ли он.</w:t>
      </w:r>
    </w:p>
    <w:p w:rsidR="00F04442" w:rsidRDefault="00F04442" w:rsidP="00F04442">
      <w:r>
        <w:t>8. Проверить наличие пульса на сонной артерии; в случае его</w:t>
      </w:r>
    </w:p>
    <w:p w:rsidR="00F04442" w:rsidRDefault="00F04442" w:rsidP="00F04442">
      <w:r>
        <w:t>отсутствия в течение 7 секунд, как можно быстрее нанести</w:t>
      </w:r>
    </w:p>
    <w:p w:rsidR="00F04442" w:rsidRDefault="00F04442" w:rsidP="00F04442">
      <w:proofErr w:type="spellStart"/>
      <w:r>
        <w:t>прекардиальный</w:t>
      </w:r>
      <w:proofErr w:type="spellEnd"/>
      <w:r>
        <w:t xml:space="preserve"> удар и приступить к выполнению комплекса СЛМР по</w:t>
      </w:r>
    </w:p>
    <w:p w:rsidR="00F04442" w:rsidRDefault="00F04442" w:rsidP="00F04442">
      <w:r>
        <w:t>правилу АВС, периодически (через каждые 2 минуты) проверяя</w:t>
      </w:r>
    </w:p>
    <w:p w:rsidR="00F04442" w:rsidRDefault="00F04442" w:rsidP="00F04442">
      <w:r>
        <w:t>появление пульса на сонных артериях.</w:t>
      </w:r>
    </w:p>
    <w:p w:rsidR="00F04442" w:rsidRDefault="00F04442" w:rsidP="00F04442">
      <w:r>
        <w:t>9. Если у пострадавшего возобновились самостоятельный</w:t>
      </w:r>
    </w:p>
    <w:p w:rsidR="00F04442" w:rsidRDefault="00F04442" w:rsidP="00F04442">
      <w:r>
        <w:t>устойчивый пульс и дыхание, уложить его в «безопасное положение»</w:t>
      </w:r>
    </w:p>
    <w:p w:rsidR="00F04442" w:rsidRDefault="00F04442" w:rsidP="00F04442">
      <w:r>
        <w:t>самому (или попросить кого-нибудь) вызвать скорую медицинскую</w:t>
      </w:r>
    </w:p>
    <w:p w:rsidR="00F04442" w:rsidRDefault="00F04442" w:rsidP="00F04442">
      <w:r>
        <w:t>помощь и до ее приезда контролировать состояние пострадавшего (рис. 15).</w:t>
      </w:r>
    </w:p>
    <w:p w:rsidR="00F04442" w:rsidRDefault="00F04442" w:rsidP="00F04442">
      <w:r>
        <w:t xml:space="preserve">10. Во всех случаях </w:t>
      </w:r>
      <w:proofErr w:type="spellStart"/>
      <w:r>
        <w:t>электротравмы</w:t>
      </w:r>
      <w:proofErr w:type="spellEnd"/>
      <w:r>
        <w:t xml:space="preserve"> с нарушением сердечной</w:t>
      </w:r>
    </w:p>
    <w:p w:rsidR="00F04442" w:rsidRDefault="00F04442" w:rsidP="00F04442">
      <w:r>
        <w:t>деятельности и потерей сознания необходима обязательная и, по</w:t>
      </w:r>
    </w:p>
    <w:p w:rsidR="00F04442" w:rsidRDefault="00F04442" w:rsidP="00F04442">
      <w:r>
        <w:t>возможности, срочная госпитализация (опасаться повторной остановки</w:t>
      </w:r>
    </w:p>
    <w:p w:rsidR="00DC15E4" w:rsidRDefault="00F04442" w:rsidP="00F04442">
      <w:r>
        <w:t>сердца!)</w:t>
      </w:r>
    </w:p>
    <w:sectPr w:rsidR="00DC1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BE"/>
    <w:rsid w:val="00210EB9"/>
    <w:rsid w:val="00362688"/>
    <w:rsid w:val="004126BE"/>
    <w:rsid w:val="006B22FA"/>
    <w:rsid w:val="00971D98"/>
    <w:rsid w:val="00F0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09D2"/>
  <w15:chartTrackingRefBased/>
  <w15:docId w15:val="{031ECCAC-4547-4A22-8D2E-80DF0284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2060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77777</dc:creator>
  <cp:keywords/>
  <dc:description/>
  <cp:lastModifiedBy>77777</cp:lastModifiedBy>
  <cp:revision>2</cp:revision>
  <dcterms:created xsi:type="dcterms:W3CDTF">2022-02-15T17:49:00Z</dcterms:created>
  <dcterms:modified xsi:type="dcterms:W3CDTF">2022-02-15T17:51:00Z</dcterms:modified>
</cp:coreProperties>
</file>