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2C4E34A9"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CA26B3"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299822DF" w14:textId="77777777" w:rsidR="00CA26B3"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F17CAF9" w14:textId="2A546FD0" w:rsidR="004F2A8B" w:rsidRPr="00CA26B3" w:rsidRDefault="00CA26B3" w:rsidP="3D28A338">
            <w:pPr>
              <w:jc w:val="both"/>
              <w:rPr>
                <w:rFonts w:eastAsiaTheme="majorEastAsia"/>
                <w:color w:val="767171" w:themeColor="background2" w:themeShade="80"/>
                <w:sz w:val="24"/>
                <w:szCs w:val="24"/>
              </w:rPr>
            </w:pPr>
            <w:r>
              <w:rPr>
                <w:rFonts w:eastAsiaTheme="majorEastAsia"/>
                <w:sz w:val="24"/>
                <w:szCs w:val="24"/>
              </w:rPr>
              <w:br/>
            </w:r>
            <w:r>
              <w:rPr>
                <w:rFonts w:eastAsiaTheme="majorEastAsia"/>
                <w:color w:val="767171" w:themeColor="background2" w:themeShade="80"/>
                <w:sz w:val="24"/>
                <w:szCs w:val="24"/>
              </w:rPr>
              <w:br/>
            </w:r>
            <w:r w:rsidRPr="00CA26B3">
              <w:rPr>
                <w:rFonts w:eastAsiaTheme="majorEastAsia"/>
                <w:i/>
                <w:iCs/>
                <w:sz w:val="24"/>
                <w:szCs w:val="24"/>
              </w:rPr>
              <w:t>He podido cumplir la mayoría de las actividades según lo planificado, aunque algunos retrasos se han presentado en la fase de diseño debido a imprevistos técnicos y la necesidad de más tiempo para recibir retroalimentación del cliente. Sin embargo, hemos tenido un buen flujo de comunicación entre los miembros del equipo, lo que facilitó la resolución rápida de problemas y la toma de decisiones.</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01953BBC"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7798ED77" w14:textId="77777777" w:rsidR="00983D70" w:rsidRDefault="00983D70" w:rsidP="3D28A338">
            <w:pPr>
              <w:jc w:val="both"/>
              <w:rPr>
                <w:rFonts w:eastAsiaTheme="majorEastAsia"/>
                <w:color w:val="767171" w:themeColor="background2" w:themeShade="80"/>
                <w:sz w:val="24"/>
                <w:szCs w:val="24"/>
              </w:rPr>
            </w:pPr>
          </w:p>
          <w:p w14:paraId="3BBA6BFE" w14:textId="35474D8D" w:rsidR="004F2A8B" w:rsidRPr="00983D70" w:rsidRDefault="00983D70" w:rsidP="3D28A338">
            <w:pPr>
              <w:jc w:val="both"/>
              <w:rPr>
                <w:rFonts w:eastAsiaTheme="majorEastAsia"/>
                <w:i/>
                <w:iCs/>
                <w:sz w:val="24"/>
                <w:szCs w:val="24"/>
              </w:rPr>
            </w:pPr>
            <w:r w:rsidRPr="00983D70">
              <w:rPr>
                <w:rFonts w:eastAsiaTheme="majorEastAsia"/>
                <w:i/>
                <w:iCs/>
                <w:sz w:val="24"/>
                <w:szCs w:val="24"/>
              </w:rPr>
              <w:t>Para enfrentar las dificultades que han afectado el desarrollo del proyecto, planeo implementar reuniones semanales más frecuentes para revisar el progreso y resolver cualquier inconveniente de inmediato. También considero establecer plazos intermedios para tareas críticas, lo que nos permitirá ajustar nuestro enfoque si es necesario.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3E8CB982" w:rsidR="004F2A8B" w:rsidRPr="00983D70" w:rsidRDefault="00983D70" w:rsidP="3D28A338">
            <w:pPr>
              <w:jc w:val="both"/>
              <w:rPr>
                <w:rFonts w:ascii="Calibri" w:hAnsi="Calibri"/>
                <w:i/>
                <w:iCs/>
                <w:sz w:val="24"/>
                <w:szCs w:val="24"/>
              </w:rPr>
            </w:pPr>
            <w:r w:rsidRPr="00983D70">
              <w:rPr>
                <w:rFonts w:ascii="Calibri" w:hAnsi="Calibri"/>
                <w:i/>
                <w:iCs/>
                <w:sz w:val="24"/>
                <w:szCs w:val="24"/>
              </w:rPr>
              <w:t>Hasta el momento, evalúo mi trabajo como positivo. Destaco la capacidad de adaptación del equipo y la proactividad en la comunicación. Para mejorar, podría trabajar en la gestión del tiempo, asegurándome de que las actividades se completen con mayor antelación para evitar acumulaciones al final de las fases.</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5BB3B444" w14:textId="1EB08440" w:rsidR="004F2A8B" w:rsidRPr="00983D70" w:rsidRDefault="00983D70" w:rsidP="3D28A338">
            <w:pPr>
              <w:jc w:val="both"/>
              <w:rPr>
                <w:rFonts w:ascii="Calibri" w:hAnsi="Calibri"/>
                <w:b/>
                <w:bCs/>
                <w:i/>
                <w:iCs/>
                <w:color w:val="1F4E79" w:themeColor="accent1" w:themeShade="80"/>
              </w:rPr>
            </w:pPr>
            <w:r w:rsidRPr="00983D70">
              <w:rPr>
                <w:rFonts w:ascii="Calibri" w:hAnsi="Calibri"/>
                <w:i/>
                <w:iCs/>
                <w:sz w:val="24"/>
                <w:szCs w:val="24"/>
              </w:rPr>
              <w:t>Ninguna</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Pr="00983D70" w:rsidRDefault="004F2A8B" w:rsidP="3D28A338">
            <w:pPr>
              <w:jc w:val="both"/>
              <w:rPr>
                <w:rFonts w:eastAsiaTheme="majorEastAsia"/>
                <w:i/>
                <w:iCs/>
                <w:sz w:val="24"/>
                <w:szCs w:val="24"/>
              </w:rPr>
            </w:pPr>
          </w:p>
          <w:p w14:paraId="0C5F9ED3" w14:textId="575A62C0" w:rsidR="004F2A8B" w:rsidRPr="00983D70" w:rsidRDefault="00983D70" w:rsidP="3D28A338">
            <w:pPr>
              <w:jc w:val="both"/>
              <w:rPr>
                <w:rFonts w:eastAsiaTheme="majorEastAsia"/>
                <w:i/>
                <w:iCs/>
                <w:sz w:val="24"/>
                <w:szCs w:val="24"/>
              </w:rPr>
            </w:pPr>
            <w:r w:rsidRPr="00983D70">
              <w:rPr>
                <w:rFonts w:eastAsiaTheme="majorEastAsia"/>
                <w:i/>
                <w:iCs/>
                <w:sz w:val="24"/>
                <w:szCs w:val="24"/>
              </w:rPr>
              <w:t>Considero que algunas actividades podrían beneficiarse de una redistribución. Tal vez podríamos asignar más tareas de diseño a otros miembros del grupo para acelerar esa fase. También deberíamos considerar la posibilidad de dividir las pruebas en subgrupos para obtener resultados más rápidos.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410C58CE" w14:textId="77777777" w:rsidR="00983D70" w:rsidRDefault="00983D70" w:rsidP="3D28A338">
      <w:pPr>
        <w:spacing w:after="0" w:line="360" w:lineRule="auto"/>
        <w:jc w:val="both"/>
        <w:rPr>
          <w:color w:val="595959" w:themeColor="text1" w:themeTint="A6"/>
          <w:sz w:val="24"/>
          <w:szCs w:val="24"/>
          <w:lang w:eastAsia="ja-JP"/>
        </w:rPr>
      </w:pPr>
    </w:p>
    <w:p w14:paraId="4BD1533F" w14:textId="77777777" w:rsidR="00983D70" w:rsidRDefault="00983D70" w:rsidP="3D28A338">
      <w:pPr>
        <w:spacing w:after="0" w:line="360" w:lineRule="auto"/>
        <w:jc w:val="both"/>
        <w:rPr>
          <w:color w:val="595959" w:themeColor="text1" w:themeTint="A6"/>
          <w:sz w:val="24"/>
          <w:szCs w:val="24"/>
          <w:lang w:eastAsia="ja-JP"/>
        </w:rPr>
      </w:pPr>
    </w:p>
    <w:p w14:paraId="42B8DD65" w14:textId="77777777" w:rsidR="00983D70" w:rsidRDefault="00983D70" w:rsidP="3D28A338">
      <w:pPr>
        <w:spacing w:after="0" w:line="360" w:lineRule="auto"/>
        <w:jc w:val="both"/>
        <w:rPr>
          <w:color w:val="595959" w:themeColor="text1" w:themeTint="A6"/>
          <w:sz w:val="24"/>
          <w:szCs w:val="24"/>
          <w:lang w:eastAsia="ja-JP"/>
        </w:rPr>
      </w:pPr>
    </w:p>
    <w:p w14:paraId="5B4D57BC" w14:textId="77777777" w:rsidR="00983D70" w:rsidRDefault="00983D70" w:rsidP="3D28A338">
      <w:pPr>
        <w:spacing w:after="0" w:line="360" w:lineRule="auto"/>
        <w:jc w:val="both"/>
        <w:rPr>
          <w:color w:val="595959" w:themeColor="text1" w:themeTint="A6"/>
          <w:sz w:val="24"/>
          <w:szCs w:val="24"/>
          <w:lang w:eastAsia="ja-JP"/>
        </w:rPr>
      </w:pPr>
    </w:p>
    <w:p w14:paraId="43A33870" w14:textId="77777777" w:rsidR="00983D70" w:rsidRDefault="00983D70"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739A6F94" w14:textId="22ED73AA" w:rsidR="004F2A8B" w:rsidRPr="00983D70" w:rsidRDefault="00983D70" w:rsidP="3D28A338">
            <w:pPr>
              <w:jc w:val="both"/>
              <w:rPr>
                <w:rFonts w:eastAsiaTheme="majorEastAsia"/>
                <w:sz w:val="24"/>
                <w:szCs w:val="24"/>
              </w:rPr>
            </w:pPr>
            <w:r w:rsidRPr="00983D70">
              <w:rPr>
                <w:rFonts w:eastAsiaTheme="majorEastAsia"/>
                <w:i/>
                <w:iCs/>
                <w:sz w:val="24"/>
                <w:szCs w:val="24"/>
              </w:rPr>
              <w:t>E</w:t>
            </w:r>
            <w:r w:rsidRPr="00983D70">
              <w:rPr>
                <w:rFonts w:eastAsiaTheme="majorEastAsia"/>
                <w:i/>
                <w:iCs/>
                <w:sz w:val="24"/>
                <w:szCs w:val="24"/>
              </w:rPr>
              <w:t>valúo el trabajo en grupo de manera positiva. Los aspectos positivos incluyen la buena comunicación y el apoyo mutuo. Sin embargo, podríamos mejorar en la organización y planificación de las tareas, asegurándonos de que todos los miembros estén al tanto de sus responsabilidades y de los plazos</w:t>
            </w:r>
            <w:r w:rsidRPr="00983D70">
              <w:rPr>
                <w:rFonts w:eastAsiaTheme="majorEastAsia"/>
                <w:sz w:val="24"/>
                <w:szCs w:val="24"/>
              </w:rPr>
              <w:t>.</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3986BF" w14:textId="77777777" w:rsidR="000C05C4" w:rsidRDefault="000C05C4" w:rsidP="00DF38AE">
      <w:pPr>
        <w:spacing w:after="0" w:line="240" w:lineRule="auto"/>
      </w:pPr>
      <w:r>
        <w:separator/>
      </w:r>
    </w:p>
  </w:endnote>
  <w:endnote w:type="continuationSeparator" w:id="0">
    <w:p w14:paraId="11948E8A" w14:textId="77777777" w:rsidR="000C05C4" w:rsidRDefault="000C05C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F58940" w14:textId="77777777" w:rsidR="000C05C4" w:rsidRDefault="000C05C4" w:rsidP="00DF38AE">
      <w:pPr>
        <w:spacing w:after="0" w:line="240" w:lineRule="auto"/>
      </w:pPr>
      <w:r>
        <w:separator/>
      </w:r>
    </w:p>
  </w:footnote>
  <w:footnote w:type="continuationSeparator" w:id="0">
    <w:p w14:paraId="0A2C7C9A" w14:textId="77777777" w:rsidR="000C05C4" w:rsidRDefault="000C05C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35578227">
    <w:abstractNumId w:val="3"/>
  </w:num>
  <w:num w:numId="2" w16cid:durableId="1714381393">
    <w:abstractNumId w:val="8"/>
  </w:num>
  <w:num w:numId="3" w16cid:durableId="2130469939">
    <w:abstractNumId w:val="12"/>
  </w:num>
  <w:num w:numId="4" w16cid:durableId="1884753372">
    <w:abstractNumId w:val="28"/>
  </w:num>
  <w:num w:numId="5" w16cid:durableId="1930695597">
    <w:abstractNumId w:val="30"/>
  </w:num>
  <w:num w:numId="6" w16cid:durableId="350376097">
    <w:abstractNumId w:val="4"/>
  </w:num>
  <w:num w:numId="7" w16cid:durableId="1755742062">
    <w:abstractNumId w:val="11"/>
  </w:num>
  <w:num w:numId="8" w16cid:durableId="1408263228">
    <w:abstractNumId w:val="19"/>
  </w:num>
  <w:num w:numId="9" w16cid:durableId="1833789860">
    <w:abstractNumId w:val="15"/>
  </w:num>
  <w:num w:numId="10" w16cid:durableId="1254977810">
    <w:abstractNumId w:val="9"/>
  </w:num>
  <w:num w:numId="11" w16cid:durableId="189951968">
    <w:abstractNumId w:val="24"/>
  </w:num>
  <w:num w:numId="12" w16cid:durableId="191577712">
    <w:abstractNumId w:val="35"/>
  </w:num>
  <w:num w:numId="13" w16cid:durableId="2025353915">
    <w:abstractNumId w:val="29"/>
  </w:num>
  <w:num w:numId="14" w16cid:durableId="797646168">
    <w:abstractNumId w:val="1"/>
  </w:num>
  <w:num w:numId="15" w16cid:durableId="1299412808">
    <w:abstractNumId w:val="36"/>
  </w:num>
  <w:num w:numId="16" w16cid:durableId="1578444832">
    <w:abstractNumId w:val="21"/>
  </w:num>
  <w:num w:numId="17" w16cid:durableId="324091318">
    <w:abstractNumId w:val="17"/>
  </w:num>
  <w:num w:numId="18" w16cid:durableId="963850868">
    <w:abstractNumId w:val="31"/>
  </w:num>
  <w:num w:numId="19" w16cid:durableId="230039476">
    <w:abstractNumId w:val="10"/>
  </w:num>
  <w:num w:numId="20" w16cid:durableId="2022581900">
    <w:abstractNumId w:val="39"/>
  </w:num>
  <w:num w:numId="21" w16cid:durableId="1823885466">
    <w:abstractNumId w:val="34"/>
  </w:num>
  <w:num w:numId="22" w16cid:durableId="698892191">
    <w:abstractNumId w:val="13"/>
  </w:num>
  <w:num w:numId="23" w16cid:durableId="1320037828">
    <w:abstractNumId w:val="14"/>
  </w:num>
  <w:num w:numId="24" w16cid:durableId="90198668">
    <w:abstractNumId w:val="5"/>
  </w:num>
  <w:num w:numId="25" w16cid:durableId="860514935">
    <w:abstractNumId w:val="16"/>
  </w:num>
  <w:num w:numId="26" w16cid:durableId="971517913">
    <w:abstractNumId w:val="20"/>
  </w:num>
  <w:num w:numId="27" w16cid:durableId="249047044">
    <w:abstractNumId w:val="23"/>
  </w:num>
  <w:num w:numId="28" w16cid:durableId="247884429">
    <w:abstractNumId w:val="0"/>
  </w:num>
  <w:num w:numId="29" w16cid:durableId="1318260887">
    <w:abstractNumId w:val="18"/>
  </w:num>
  <w:num w:numId="30" w16cid:durableId="1975135304">
    <w:abstractNumId w:val="22"/>
  </w:num>
  <w:num w:numId="31" w16cid:durableId="1607276693">
    <w:abstractNumId w:val="2"/>
  </w:num>
  <w:num w:numId="32" w16cid:durableId="894968479">
    <w:abstractNumId w:val="7"/>
  </w:num>
  <w:num w:numId="33" w16cid:durableId="609123814">
    <w:abstractNumId w:val="32"/>
  </w:num>
  <w:num w:numId="34" w16cid:durableId="1909917589">
    <w:abstractNumId w:val="38"/>
  </w:num>
  <w:num w:numId="35" w16cid:durableId="633877235">
    <w:abstractNumId w:val="6"/>
  </w:num>
  <w:num w:numId="36" w16cid:durableId="2006743524">
    <w:abstractNumId w:val="25"/>
  </w:num>
  <w:num w:numId="37" w16cid:durableId="1937323113">
    <w:abstractNumId w:val="37"/>
  </w:num>
  <w:num w:numId="38" w16cid:durableId="984048464">
    <w:abstractNumId w:val="27"/>
  </w:num>
  <w:num w:numId="39" w16cid:durableId="371468271">
    <w:abstractNumId w:val="26"/>
  </w:num>
  <w:num w:numId="40" w16cid:durableId="90914685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05C4"/>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53E"/>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8E9"/>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2F0"/>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3D70"/>
    <w:rsid w:val="00984616"/>
    <w:rsid w:val="009846A9"/>
    <w:rsid w:val="00985204"/>
    <w:rsid w:val="00986051"/>
    <w:rsid w:val="009867B7"/>
    <w:rsid w:val="0099032E"/>
    <w:rsid w:val="00991215"/>
    <w:rsid w:val="00991268"/>
    <w:rsid w:val="009960DD"/>
    <w:rsid w:val="009A456E"/>
    <w:rsid w:val="009A4666"/>
    <w:rsid w:val="009A50C9"/>
    <w:rsid w:val="009A5ABF"/>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4E0F"/>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6B3"/>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0434"/>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3</Pages>
  <Words>488</Words>
  <Characters>2689</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Paula Javiera Cortes Narváez</cp:lastModifiedBy>
  <cp:revision>45</cp:revision>
  <cp:lastPrinted>2019-12-16T20:10:00Z</cp:lastPrinted>
  <dcterms:created xsi:type="dcterms:W3CDTF">2021-12-31T12:50:00Z</dcterms:created>
  <dcterms:modified xsi:type="dcterms:W3CDTF">2024-10-20T01:00:00Z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