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8B360" w14:textId="77777777" w:rsidR="00903A64" w:rsidRPr="003143D5" w:rsidRDefault="00903A64" w:rsidP="00903A64">
      <w:pPr>
        <w:spacing w:line="240" w:lineRule="auto"/>
        <w:jc w:val="center"/>
        <w:rPr>
          <w:rFonts w:ascii="Times New Roman" w:hAnsi="Times New Roman" w:cs="Times New Roman"/>
          <w:sz w:val="24"/>
          <w:szCs w:val="24"/>
        </w:rPr>
      </w:pPr>
      <w:r w:rsidRPr="003143D5">
        <w:rPr>
          <w:rFonts w:ascii="Times New Roman" w:hAnsi="Times New Roman" w:cs="Times New Roman"/>
          <w:sz w:val="24"/>
          <w:szCs w:val="24"/>
        </w:rPr>
        <w:t>Recommendation Letter</w:t>
      </w:r>
    </w:p>
    <w:p w14:paraId="7A78D15A" w14:textId="2AB76206" w:rsidR="003143D5" w:rsidRPr="003143D5" w:rsidRDefault="003143D5" w:rsidP="003143D5">
      <w:pPr>
        <w:pStyle w:val="NormalWeb"/>
        <w:rPr>
          <w:rFonts w:eastAsiaTheme="minorHAnsi"/>
          <w:lang w:eastAsia="en-US"/>
        </w:rPr>
      </w:pPr>
      <w:r w:rsidRPr="003143D5">
        <w:rPr>
          <w:rFonts w:eastAsiaTheme="minorHAnsi"/>
          <w:lang w:eastAsia="en-US"/>
        </w:rPr>
        <w:t>It is with great pleasure, honour and enthusiasm, I personally recommend Akshitha Karthick Kumar to be included in the Master’s program at your University.</w:t>
      </w:r>
      <w:r w:rsidRPr="003143D5">
        <w:rPr>
          <w:rFonts w:eastAsiaTheme="minorHAnsi"/>
          <w:lang w:eastAsia="en-US"/>
        </w:rPr>
        <w:t xml:space="preserve"> </w:t>
      </w:r>
      <w:r w:rsidRPr="003143D5">
        <w:rPr>
          <w:rFonts w:eastAsiaTheme="minorHAnsi"/>
          <w:lang w:eastAsia="en-US"/>
        </w:rPr>
        <w:t>Akshitha has been working with me in the Framework Development Team at Cognizant Technology Solutions, India.</w:t>
      </w:r>
    </w:p>
    <w:p w14:paraId="10A668A1" w14:textId="6890AC25" w:rsidR="003143D5" w:rsidRPr="003143D5" w:rsidRDefault="003143D5" w:rsidP="003143D5">
      <w:pPr>
        <w:pStyle w:val="NormalWeb"/>
        <w:rPr>
          <w:rFonts w:eastAsiaTheme="minorHAnsi"/>
          <w:lang w:eastAsia="en-US"/>
        </w:rPr>
      </w:pPr>
      <w:r>
        <w:rPr>
          <w:rFonts w:eastAsiaTheme="minorHAnsi"/>
          <w:lang w:eastAsia="en-US"/>
        </w:rPr>
        <w:t xml:space="preserve">As </w:t>
      </w:r>
      <w:r w:rsidRPr="003143D5">
        <w:rPr>
          <w:rFonts w:eastAsiaTheme="minorHAnsi"/>
          <w:lang w:eastAsia="en-US"/>
        </w:rPr>
        <w:t>her Supervisor and Technical Lead</w:t>
      </w:r>
      <w:r>
        <w:rPr>
          <w:rFonts w:eastAsiaTheme="minorHAnsi"/>
          <w:lang w:eastAsia="en-US"/>
        </w:rPr>
        <w:t xml:space="preserve">, I have witnessed a </w:t>
      </w:r>
      <w:bookmarkStart w:id="0" w:name="_GoBack"/>
      <w:bookmarkEnd w:id="0"/>
      <w:r w:rsidRPr="003143D5">
        <w:rPr>
          <w:rFonts w:eastAsiaTheme="minorHAnsi"/>
          <w:lang w:eastAsia="en-US"/>
        </w:rPr>
        <w:t>great level of Critical analytical capabilities mixed with out-of-the-box thinking abilities, leadership qualities, presentation skills and thorough professionalism.</w:t>
      </w:r>
      <w:r w:rsidRPr="003143D5">
        <w:rPr>
          <w:rFonts w:eastAsiaTheme="minorHAnsi"/>
          <w:lang w:eastAsia="en-US"/>
        </w:rPr>
        <w:t xml:space="preserve"> </w:t>
      </w:r>
      <w:r w:rsidRPr="003143D5">
        <w:rPr>
          <w:rFonts w:eastAsiaTheme="minorHAnsi"/>
          <w:lang w:eastAsia="en-US"/>
        </w:rPr>
        <w:t>Phenomenal creativity, researching attitude and writing skills complemented by a sense of social responsibility are some of the other key traits that Akshitha has been consistently exhibiting so naturally throughout her tenure.</w:t>
      </w:r>
    </w:p>
    <w:p w14:paraId="399A1D03" w14:textId="434917D0" w:rsidR="00903A64" w:rsidRPr="003143D5" w:rsidRDefault="00903A64" w:rsidP="00903A64">
      <w:pPr>
        <w:spacing w:line="240" w:lineRule="auto"/>
        <w:rPr>
          <w:rFonts w:ascii="Times New Roman" w:hAnsi="Times New Roman" w:cs="Times New Roman"/>
          <w:sz w:val="24"/>
          <w:szCs w:val="24"/>
        </w:rPr>
      </w:pPr>
      <w:r w:rsidRPr="003143D5">
        <w:rPr>
          <w:rFonts w:ascii="Times New Roman" w:hAnsi="Times New Roman" w:cs="Times New Roman"/>
          <w:sz w:val="24"/>
          <w:szCs w:val="24"/>
        </w:rPr>
        <w:t xml:space="preserve">In our team, we explore all the latest technology in the market and find ways on how to use them for our dependent team's unique </w:t>
      </w:r>
      <w:r w:rsidR="00115D49" w:rsidRPr="003143D5">
        <w:rPr>
          <w:rFonts w:ascii="Times New Roman" w:hAnsi="Times New Roman" w:cs="Times New Roman"/>
          <w:sz w:val="24"/>
          <w:szCs w:val="24"/>
        </w:rPr>
        <w:t>B</w:t>
      </w:r>
      <w:r w:rsidRPr="003143D5">
        <w:rPr>
          <w:rFonts w:ascii="Times New Roman" w:hAnsi="Times New Roman" w:cs="Times New Roman"/>
          <w:sz w:val="24"/>
          <w:szCs w:val="24"/>
        </w:rPr>
        <w:t>usiness needs. Akshitha was a newbie among a bunch of all experienced campaigners in our team, to everyone's surprise, she climbed up the tech stack quickly. She eagerly accepted any challenge that came in her way. She handled the pressure so elegantly. For example, ODM Rules configuration is a new work that came in our way in which when all experienced campaigners ourselves were reluctant to pick it up, she volunteered for it with a positive attitude. She persevered with constant efforts and</w:t>
      </w:r>
      <w:r w:rsidR="00625DF5" w:rsidRPr="003143D5">
        <w:rPr>
          <w:rFonts w:ascii="Times New Roman" w:hAnsi="Times New Roman" w:cs="Times New Roman"/>
          <w:sz w:val="24"/>
          <w:szCs w:val="24"/>
        </w:rPr>
        <w:t xml:space="preserve"> </w:t>
      </w:r>
      <w:r w:rsidRPr="003143D5">
        <w:rPr>
          <w:rFonts w:ascii="Times New Roman" w:hAnsi="Times New Roman" w:cs="Times New Roman"/>
          <w:sz w:val="24"/>
          <w:szCs w:val="24"/>
        </w:rPr>
        <w:t xml:space="preserve">emerged successfully. </w:t>
      </w:r>
    </w:p>
    <w:p w14:paraId="6857C3DE" w14:textId="2FD862D9" w:rsidR="00903A64" w:rsidRPr="003143D5" w:rsidRDefault="00903A64" w:rsidP="00903A64">
      <w:pPr>
        <w:spacing w:line="240" w:lineRule="auto"/>
        <w:rPr>
          <w:rFonts w:ascii="Times New Roman" w:hAnsi="Times New Roman" w:cs="Times New Roman"/>
          <w:sz w:val="24"/>
          <w:szCs w:val="24"/>
        </w:rPr>
      </w:pPr>
      <w:r w:rsidRPr="003143D5">
        <w:rPr>
          <w:rFonts w:ascii="Times New Roman" w:hAnsi="Times New Roman" w:cs="Times New Roman"/>
          <w:sz w:val="24"/>
          <w:szCs w:val="24"/>
        </w:rPr>
        <w:t xml:space="preserve">Beyond all her technical capabilities, what inspired us is her attitude towards work. </w:t>
      </w:r>
      <w:r w:rsidR="00115D49" w:rsidRPr="003143D5">
        <w:rPr>
          <w:rFonts w:ascii="Times New Roman" w:hAnsi="Times New Roman" w:cs="Times New Roman"/>
          <w:sz w:val="24"/>
          <w:szCs w:val="24"/>
        </w:rPr>
        <w:t>She show</w:t>
      </w:r>
      <w:r w:rsidR="00F93C2E" w:rsidRPr="003143D5">
        <w:rPr>
          <w:rFonts w:ascii="Times New Roman" w:hAnsi="Times New Roman" w:cs="Times New Roman"/>
          <w:sz w:val="24"/>
          <w:szCs w:val="24"/>
        </w:rPr>
        <w:t>s</w:t>
      </w:r>
      <w:r w:rsidR="00115D49" w:rsidRPr="003143D5">
        <w:rPr>
          <w:rFonts w:ascii="Times New Roman" w:hAnsi="Times New Roman" w:cs="Times New Roman"/>
          <w:sz w:val="24"/>
          <w:szCs w:val="24"/>
        </w:rPr>
        <w:t xml:space="preserve"> keen interest in </w:t>
      </w:r>
      <w:r w:rsidR="00F93C2E" w:rsidRPr="003143D5">
        <w:rPr>
          <w:rFonts w:ascii="Times New Roman" w:hAnsi="Times New Roman" w:cs="Times New Roman"/>
          <w:sz w:val="24"/>
          <w:szCs w:val="24"/>
        </w:rPr>
        <w:t>discussions and meetings to understand business requirements and raises questions for better interpretation without hesitation. She</w:t>
      </w:r>
      <w:r w:rsidRPr="003143D5">
        <w:rPr>
          <w:rFonts w:ascii="Times New Roman" w:hAnsi="Times New Roman" w:cs="Times New Roman"/>
          <w:sz w:val="24"/>
          <w:szCs w:val="24"/>
        </w:rPr>
        <w:t xml:space="preserve"> turned herself into a mentor so quickly with her </w:t>
      </w:r>
      <w:proofErr w:type="spellStart"/>
      <w:r w:rsidRPr="003143D5">
        <w:rPr>
          <w:rFonts w:ascii="Times New Roman" w:hAnsi="Times New Roman" w:cs="Times New Roman"/>
          <w:sz w:val="24"/>
          <w:szCs w:val="24"/>
        </w:rPr>
        <w:t>caliber</w:t>
      </w:r>
      <w:proofErr w:type="spellEnd"/>
      <w:r w:rsidRPr="003143D5">
        <w:rPr>
          <w:rFonts w:ascii="Times New Roman" w:hAnsi="Times New Roman" w:cs="Times New Roman"/>
          <w:sz w:val="24"/>
          <w:szCs w:val="24"/>
        </w:rPr>
        <w:t xml:space="preserve"> and persistence. She gives 100% of her best in all the activities that she does irrespective of the ownership of the activity. She eases the situation with her fun-seeking attitude and makes quick friends with those who are captivated in a stressful environment.</w:t>
      </w:r>
    </w:p>
    <w:p w14:paraId="0A021C4E" w14:textId="77777777" w:rsidR="00903A64" w:rsidRPr="003143D5" w:rsidRDefault="00903A64" w:rsidP="00903A64">
      <w:pPr>
        <w:spacing w:line="240" w:lineRule="auto"/>
        <w:rPr>
          <w:rFonts w:ascii="Times New Roman" w:hAnsi="Times New Roman" w:cs="Times New Roman"/>
          <w:sz w:val="24"/>
          <w:szCs w:val="24"/>
        </w:rPr>
      </w:pPr>
      <w:r w:rsidRPr="003143D5">
        <w:rPr>
          <w:rFonts w:ascii="Times New Roman" w:hAnsi="Times New Roman" w:cs="Times New Roman"/>
          <w:sz w:val="24"/>
          <w:szCs w:val="24"/>
        </w:rPr>
        <w:t xml:space="preserve">Her decision to do a Master's Program is the right career choice to improve her Analytical and Managerial abilities. Learning the nuances of these domains more from an Internationally reputed University will take her standards to the next level. </w:t>
      </w:r>
    </w:p>
    <w:p w14:paraId="0E048B18" w14:textId="6590B82F" w:rsidR="00903A64" w:rsidRPr="003143D5" w:rsidRDefault="00903A64" w:rsidP="00903A64">
      <w:pPr>
        <w:spacing w:line="240" w:lineRule="auto"/>
        <w:rPr>
          <w:rFonts w:ascii="Times New Roman" w:hAnsi="Times New Roman" w:cs="Times New Roman"/>
          <w:sz w:val="24"/>
          <w:szCs w:val="24"/>
        </w:rPr>
      </w:pPr>
      <w:r w:rsidRPr="003143D5">
        <w:rPr>
          <w:rFonts w:ascii="Times New Roman" w:hAnsi="Times New Roman" w:cs="Times New Roman"/>
          <w:sz w:val="24"/>
          <w:szCs w:val="24"/>
        </w:rPr>
        <w:t xml:space="preserve">I hereby recommend Akshitha </w:t>
      </w:r>
      <w:r w:rsidR="003143D5" w:rsidRPr="003143D5">
        <w:rPr>
          <w:rFonts w:ascii="Times New Roman" w:hAnsi="Times New Roman" w:cs="Times New Roman"/>
          <w:sz w:val="24"/>
          <w:szCs w:val="24"/>
        </w:rPr>
        <w:t xml:space="preserve">Karthick Kumar </w:t>
      </w:r>
      <w:r w:rsidRPr="003143D5">
        <w:rPr>
          <w:rFonts w:ascii="Times New Roman" w:hAnsi="Times New Roman" w:cs="Times New Roman"/>
          <w:sz w:val="24"/>
          <w:szCs w:val="24"/>
        </w:rPr>
        <w:t xml:space="preserve">for the </w:t>
      </w:r>
      <w:r w:rsidR="003143D5" w:rsidRPr="003143D5">
        <w:rPr>
          <w:rFonts w:ascii="Times New Roman" w:hAnsi="Times New Roman" w:cs="Times New Roman"/>
          <w:sz w:val="24"/>
          <w:szCs w:val="24"/>
        </w:rPr>
        <w:t>M</w:t>
      </w:r>
      <w:r w:rsidRPr="003143D5">
        <w:rPr>
          <w:rFonts w:ascii="Times New Roman" w:hAnsi="Times New Roman" w:cs="Times New Roman"/>
          <w:sz w:val="24"/>
          <w:szCs w:val="24"/>
        </w:rPr>
        <w:t>aster's program at your University, once enrolled I am sure that your University will witness one of the best candidatures that it has ever produced.</w:t>
      </w:r>
    </w:p>
    <w:p w14:paraId="5F58D861" w14:textId="73FD1A55" w:rsidR="00903A64" w:rsidRPr="003143D5" w:rsidRDefault="00903A64" w:rsidP="00903A64">
      <w:pPr>
        <w:pStyle w:val="NoSpacing"/>
        <w:rPr>
          <w:rFonts w:ascii="Times New Roman" w:hAnsi="Times New Roman" w:cs="Times New Roman"/>
          <w:sz w:val="24"/>
          <w:szCs w:val="24"/>
        </w:rPr>
      </w:pPr>
      <w:r w:rsidRPr="003143D5">
        <w:rPr>
          <w:rFonts w:ascii="Times New Roman" w:hAnsi="Times New Roman" w:cs="Times New Roman"/>
          <w:sz w:val="24"/>
          <w:szCs w:val="24"/>
        </w:rPr>
        <w:t>Regards,</w:t>
      </w:r>
    </w:p>
    <w:p w14:paraId="6E71F812" w14:textId="77777777" w:rsidR="00903A64" w:rsidRPr="003143D5" w:rsidRDefault="00903A64" w:rsidP="00903A64">
      <w:pPr>
        <w:pStyle w:val="NoSpacing"/>
        <w:rPr>
          <w:rFonts w:ascii="Times New Roman" w:hAnsi="Times New Roman" w:cs="Times New Roman"/>
          <w:sz w:val="24"/>
          <w:szCs w:val="24"/>
        </w:rPr>
      </w:pPr>
      <w:proofErr w:type="spellStart"/>
      <w:r w:rsidRPr="003143D5">
        <w:rPr>
          <w:rFonts w:ascii="Times New Roman" w:hAnsi="Times New Roman" w:cs="Times New Roman"/>
          <w:sz w:val="24"/>
          <w:szCs w:val="24"/>
        </w:rPr>
        <w:t>MuthukumaraRajan.H</w:t>
      </w:r>
      <w:proofErr w:type="spellEnd"/>
    </w:p>
    <w:p w14:paraId="2546CDE4" w14:textId="77777777" w:rsidR="00903A64" w:rsidRPr="003143D5" w:rsidRDefault="00903A64" w:rsidP="00903A64">
      <w:pPr>
        <w:pStyle w:val="NoSpacing"/>
        <w:rPr>
          <w:rFonts w:ascii="Times New Roman" w:hAnsi="Times New Roman" w:cs="Times New Roman"/>
          <w:sz w:val="24"/>
          <w:szCs w:val="24"/>
        </w:rPr>
      </w:pPr>
      <w:r w:rsidRPr="003143D5">
        <w:rPr>
          <w:rFonts w:ascii="Times New Roman" w:hAnsi="Times New Roman" w:cs="Times New Roman"/>
          <w:sz w:val="24"/>
          <w:szCs w:val="24"/>
        </w:rPr>
        <w:t>Senior Architect, Digital Technology Consulting,</w:t>
      </w:r>
    </w:p>
    <w:p w14:paraId="2427FE62" w14:textId="28556757" w:rsidR="00D52C1F" w:rsidRPr="003143D5" w:rsidRDefault="00903A64" w:rsidP="00903A64">
      <w:pPr>
        <w:pStyle w:val="NoSpacing"/>
        <w:rPr>
          <w:rFonts w:ascii="Times New Roman" w:hAnsi="Times New Roman" w:cs="Times New Roman"/>
          <w:sz w:val="24"/>
          <w:szCs w:val="24"/>
        </w:rPr>
      </w:pPr>
      <w:r w:rsidRPr="003143D5">
        <w:rPr>
          <w:rFonts w:ascii="Times New Roman" w:hAnsi="Times New Roman" w:cs="Times New Roman"/>
          <w:sz w:val="24"/>
          <w:szCs w:val="24"/>
        </w:rPr>
        <w:t>Cognizant Technology Solutions</w:t>
      </w:r>
    </w:p>
    <w:sectPr w:rsidR="00D52C1F" w:rsidRPr="003143D5" w:rsidSect="002A3B71">
      <w:pgSz w:w="10440" w:h="15120" w:code="7"/>
      <w:pgMar w:top="1134"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0071"/>
    <w:rsid w:val="00027F53"/>
    <w:rsid w:val="000A4DD2"/>
    <w:rsid w:val="000F52F8"/>
    <w:rsid w:val="00115D49"/>
    <w:rsid w:val="001E7C5A"/>
    <w:rsid w:val="001F4CF8"/>
    <w:rsid w:val="0025374F"/>
    <w:rsid w:val="00260617"/>
    <w:rsid w:val="0026558D"/>
    <w:rsid w:val="002A3886"/>
    <w:rsid w:val="002A3B71"/>
    <w:rsid w:val="003143D5"/>
    <w:rsid w:val="0038276F"/>
    <w:rsid w:val="003C7BA0"/>
    <w:rsid w:val="003E7505"/>
    <w:rsid w:val="00412CE4"/>
    <w:rsid w:val="0042254B"/>
    <w:rsid w:val="00444175"/>
    <w:rsid w:val="00572622"/>
    <w:rsid w:val="006238DF"/>
    <w:rsid w:val="00625DF5"/>
    <w:rsid w:val="006405C7"/>
    <w:rsid w:val="007C06AF"/>
    <w:rsid w:val="00884E53"/>
    <w:rsid w:val="0089339D"/>
    <w:rsid w:val="008D7042"/>
    <w:rsid w:val="008F365E"/>
    <w:rsid w:val="00903A64"/>
    <w:rsid w:val="00910A73"/>
    <w:rsid w:val="00930B12"/>
    <w:rsid w:val="00942F5E"/>
    <w:rsid w:val="009B6F2D"/>
    <w:rsid w:val="009D0071"/>
    <w:rsid w:val="00AF295F"/>
    <w:rsid w:val="00B75AB0"/>
    <w:rsid w:val="00C0649E"/>
    <w:rsid w:val="00C2220B"/>
    <w:rsid w:val="00C42AE7"/>
    <w:rsid w:val="00CC47E4"/>
    <w:rsid w:val="00CD026F"/>
    <w:rsid w:val="00D52C1F"/>
    <w:rsid w:val="00DA7358"/>
    <w:rsid w:val="00DC533D"/>
    <w:rsid w:val="00E13DEA"/>
    <w:rsid w:val="00EA12DB"/>
    <w:rsid w:val="00EF412F"/>
    <w:rsid w:val="00F93C2E"/>
    <w:rsid w:val="00FA25C1"/>
    <w:rsid w:val="00FE3A2E"/>
    <w:rsid w:val="00FF2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4075"/>
  <w15:chartTrackingRefBased/>
  <w15:docId w15:val="{B251AB02-D595-4B04-8494-6D100D7A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0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F3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4344">
      <w:bodyDiv w:val="1"/>
      <w:marLeft w:val="0"/>
      <w:marRight w:val="0"/>
      <w:marTop w:val="0"/>
      <w:marBottom w:val="0"/>
      <w:divBdr>
        <w:top w:val="none" w:sz="0" w:space="0" w:color="auto"/>
        <w:left w:val="none" w:sz="0" w:space="0" w:color="auto"/>
        <w:bottom w:val="none" w:sz="0" w:space="0" w:color="auto"/>
        <w:right w:val="none" w:sz="0" w:space="0" w:color="auto"/>
      </w:divBdr>
    </w:div>
    <w:div w:id="56887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dc:creator>
  <cp:keywords/>
  <dc:description/>
  <cp:lastModifiedBy>Akshi</cp:lastModifiedBy>
  <cp:revision>43</cp:revision>
  <dcterms:created xsi:type="dcterms:W3CDTF">2019-12-08T11:55:00Z</dcterms:created>
  <dcterms:modified xsi:type="dcterms:W3CDTF">2019-12-29T17:27:00Z</dcterms:modified>
</cp:coreProperties>
</file>