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Pacchetti manutenzione software</w:t>
      </w:r>
    </w:p>
    <w:p w:rsidR="00000000" w:rsidDel="00000000" w:rsidP="00000000" w:rsidRDefault="00000000" w:rsidRPr="00000000" w14:paraId="00000002">
      <w:pPr>
        <w:pStyle w:val="Heading1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  <w:t xml:space="preserve">Pacchetto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Mensile: </w:t>
      </w:r>
      <w:r w:rsidDel="00000000" w:rsidR="00000000" w:rsidRPr="00000000">
        <w:rPr>
          <w:rtl w:val="0"/>
        </w:rPr>
        <w:t xml:space="preserve">€350</w:t>
      </w:r>
      <w:r w:rsidDel="00000000" w:rsidR="00000000" w:rsidRPr="00000000">
        <w:rPr>
          <w:b w:val="1"/>
          <w:rtl w:val="0"/>
        </w:rPr>
        <w:br w:type="textWrapping"/>
        <w:t xml:space="preserve">Descrizione</w:t>
      </w:r>
      <w:r w:rsidDel="00000000" w:rsidR="00000000" w:rsidRPr="00000000">
        <w:rPr>
          <w:rtl w:val="0"/>
        </w:rPr>
        <w:t xml:space="preserve">:Gestione e manutenzione di applicazioni software e siti web di piccole dimensioni.</w:t>
        <w:br w:type="textWrapping"/>
      </w:r>
      <w:r w:rsidDel="00000000" w:rsidR="00000000" w:rsidRPr="00000000">
        <w:rPr>
          <w:b w:val="1"/>
          <w:rtl w:val="0"/>
        </w:rPr>
        <w:t xml:space="preserve">Funzionalità: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Supporto tecnico telefonico e attraverso il gestionale.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Correzione di errori.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di piccole nuove funzionalità per un massimo di 10 ore di sviluppo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Priorità sviluppo bassa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Costi Operativi Mensili: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€30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Manutenzione e Supporto</w:t>
      </w:r>
      <w:r w:rsidDel="00000000" w:rsidR="00000000" w:rsidRPr="00000000">
        <w:rPr>
          <w:rtl w:val="0"/>
        </w:rPr>
        <w:t xml:space="preserve">: €40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Ore di Sviluppo Mensili: </w:t>
      </w:r>
      <w:r w:rsidDel="00000000" w:rsidR="00000000" w:rsidRPr="00000000">
        <w:rPr>
          <w:rtl w:val="0"/>
        </w:rPr>
        <w:t xml:space="preserve">10 ore</w:t>
      </w:r>
      <w:r w:rsidDel="00000000" w:rsidR="00000000" w:rsidRPr="00000000">
        <w:rPr>
          <w:b w:val="1"/>
          <w:rtl w:val="0"/>
        </w:rPr>
        <w:br w:type="textWrapping"/>
        <w:t xml:space="preserve">Costo Orario: </w:t>
      </w:r>
      <w:r w:rsidDel="00000000" w:rsidR="00000000" w:rsidRPr="00000000">
        <w:rPr>
          <w:rtl w:val="0"/>
        </w:rPr>
        <w:t xml:space="preserve">€20/ora</w:t>
      </w:r>
      <w:r w:rsidDel="00000000" w:rsidR="00000000" w:rsidRPr="00000000">
        <w:rPr>
          <w:b w:val="1"/>
          <w:rtl w:val="0"/>
        </w:rPr>
        <w:br w:type="textWrapping"/>
        <w:t xml:space="preserve">Margine di Profitto: </w:t>
      </w:r>
      <w:r w:rsidDel="00000000" w:rsidR="00000000" w:rsidRPr="00000000">
        <w:rPr>
          <w:rtl w:val="0"/>
        </w:rPr>
        <w:t xml:space="preserve">20%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Pacchetto Standard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Mensile: </w:t>
      </w:r>
      <w:r w:rsidDel="00000000" w:rsidR="00000000" w:rsidRPr="00000000">
        <w:rPr>
          <w:rtl w:val="0"/>
        </w:rPr>
        <w:t xml:space="preserve">€600</w:t>
      </w:r>
      <w:r w:rsidDel="00000000" w:rsidR="00000000" w:rsidRPr="00000000">
        <w:rPr>
          <w:b w:val="1"/>
          <w:rtl w:val="0"/>
        </w:rPr>
        <w:br w:type="textWrapping"/>
        <w:t xml:space="preserve">Descrizione</w:t>
      </w:r>
      <w:r w:rsidDel="00000000" w:rsidR="00000000" w:rsidRPr="00000000">
        <w:rPr>
          <w:rtl w:val="0"/>
        </w:rPr>
        <w:t xml:space="preserve">:Gestione e manutenzione di software su media scala per soddisfare le esigenze aziendali.</w:t>
        <w:br w:type="textWrapping"/>
      </w:r>
      <w:r w:rsidDel="00000000" w:rsidR="00000000" w:rsidRPr="00000000">
        <w:rPr>
          <w:b w:val="1"/>
          <w:rtl w:val="0"/>
        </w:rPr>
        <w:t xml:space="preserve">Funzionalità: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0"/>
          <w:rtl w:val="0"/>
        </w:rPr>
        <w:t xml:space="preserve">Supporto tecnico telefonico e attraverso il gestionale.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0"/>
          <w:rtl w:val="0"/>
        </w:rPr>
        <w:t xml:space="preserve">Correzione di errori.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0"/>
          <w:rtl w:val="0"/>
        </w:rPr>
        <w:t xml:space="preserve">Aggiunta di nuove funzionalità per un massimo di 20 ore di sviluppo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0"/>
          <w:rtl w:val="0"/>
        </w:rPr>
        <w:t xml:space="preserve">Priorità supporto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Costi Operativi Mensili: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Hosting: €30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Manutenzione e Supporto: €50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Ore di Sviluppo Mensili: </w:t>
      </w:r>
      <w:r w:rsidDel="00000000" w:rsidR="00000000" w:rsidRPr="00000000">
        <w:rPr>
          <w:rtl w:val="0"/>
        </w:rPr>
        <w:t xml:space="preserve">20 ore</w:t>
      </w:r>
      <w:r w:rsidDel="00000000" w:rsidR="00000000" w:rsidRPr="00000000">
        <w:rPr>
          <w:b w:val="1"/>
          <w:rtl w:val="0"/>
        </w:rPr>
        <w:br w:type="textWrapping"/>
        <w:t xml:space="preserve">Costo Orario: </w:t>
      </w:r>
      <w:r w:rsidDel="00000000" w:rsidR="00000000" w:rsidRPr="00000000">
        <w:rPr>
          <w:rtl w:val="0"/>
        </w:rPr>
        <w:t xml:space="preserve">€20/ora</w:t>
      </w:r>
      <w:r w:rsidDel="00000000" w:rsidR="00000000" w:rsidRPr="00000000">
        <w:rPr>
          <w:b w:val="1"/>
          <w:rtl w:val="0"/>
        </w:rPr>
        <w:br w:type="textWrapping"/>
        <w:t xml:space="preserve">Margine di Profitto: </w:t>
      </w:r>
      <w:r w:rsidDel="00000000" w:rsidR="00000000" w:rsidRPr="00000000">
        <w:rPr>
          <w:rtl w:val="0"/>
        </w:rPr>
        <w:t xml:space="preserve">25%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Pacchetto Professional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Costo Mensile: </w:t>
      </w:r>
      <w:r w:rsidDel="00000000" w:rsidR="00000000" w:rsidRPr="00000000">
        <w:rPr>
          <w:rtl w:val="0"/>
        </w:rPr>
        <w:t xml:space="preserve">€1200</w:t>
      </w:r>
      <w:r w:rsidDel="00000000" w:rsidR="00000000" w:rsidRPr="00000000">
        <w:rPr>
          <w:b w:val="1"/>
          <w:rtl w:val="0"/>
        </w:rPr>
        <w:br w:type="textWrapping"/>
        <w:t xml:space="preserve">Descrizione</w:t>
      </w:r>
      <w:r w:rsidDel="00000000" w:rsidR="00000000" w:rsidRPr="00000000">
        <w:rPr>
          <w:rtl w:val="0"/>
        </w:rPr>
        <w:t xml:space="preserve">:Gestione e manutenzione di software su larga scala per soddisfare le esigenze aziendali,</w:t>
        <w:br w:type="textWrapping"/>
      </w:r>
      <w:r w:rsidDel="00000000" w:rsidR="00000000" w:rsidRPr="00000000">
        <w:rPr>
          <w:b w:val="1"/>
          <w:rtl w:val="0"/>
        </w:rPr>
        <w:t xml:space="preserve">Funzionalità: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Supporto tecnico telefonico e attraverso il gestionale.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Aggiornamenti di sicurezza.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Correzione di errori.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Aggiunta di nuove funzionalità per un massimo di 30 ore di sviluppo.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Priorità supporto alta.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Aggiornamenti mensili del software.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Costi Operativi Mensili: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Hosting: </w:t>
      </w:r>
      <w:r w:rsidDel="00000000" w:rsidR="00000000" w:rsidRPr="00000000">
        <w:rPr>
          <w:rtl w:val="0"/>
        </w:rPr>
        <w:t xml:space="preserve">€150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Manutenzione e Supporto: </w:t>
      </w:r>
      <w:r w:rsidDel="00000000" w:rsidR="00000000" w:rsidRPr="00000000">
        <w:rPr>
          <w:rtl w:val="0"/>
        </w:rPr>
        <w:t xml:space="preserve">€200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Ore di Sviluppo Mensili: </w:t>
      </w:r>
      <w:r w:rsidDel="00000000" w:rsidR="00000000" w:rsidRPr="00000000">
        <w:rPr>
          <w:rtl w:val="0"/>
        </w:rPr>
        <w:t xml:space="preserve">30 ore</w:t>
      </w:r>
      <w:r w:rsidDel="00000000" w:rsidR="00000000" w:rsidRPr="00000000">
        <w:rPr>
          <w:b w:val="1"/>
          <w:rtl w:val="0"/>
        </w:rPr>
        <w:br w:type="textWrapping"/>
        <w:t xml:space="preserve">Costo Orario: </w:t>
      </w:r>
      <w:r w:rsidDel="00000000" w:rsidR="00000000" w:rsidRPr="00000000">
        <w:rPr>
          <w:rtl w:val="0"/>
        </w:rPr>
        <w:t xml:space="preserve">€20/ora</w:t>
      </w:r>
      <w:r w:rsidDel="00000000" w:rsidR="00000000" w:rsidRPr="00000000">
        <w:rPr>
          <w:b w:val="1"/>
          <w:rtl w:val="0"/>
        </w:rPr>
        <w:br w:type="textWrapping"/>
        <w:t xml:space="preserve">Margine di Profitto: </w:t>
      </w: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Pacchetto Enterprise</w:t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Mensile: </w:t>
      </w:r>
      <w:r w:rsidDel="00000000" w:rsidR="00000000" w:rsidRPr="00000000">
        <w:rPr>
          <w:rtl w:val="0"/>
        </w:rPr>
        <w:t xml:space="preserve">€3500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Descrizione: Gestione e manutenzione di software su larga scala con esigenza di continuità operativa assoluta.</w:t>
        <w:br w:type="textWrapping"/>
      </w:r>
      <w:r w:rsidDel="00000000" w:rsidR="00000000" w:rsidRPr="00000000">
        <w:rPr>
          <w:b w:val="1"/>
          <w:rtl w:val="0"/>
        </w:rPr>
        <w:t xml:space="preserve">Funzionalità: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Supporto tecnico telefonico e attraverso il gestionale.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Aggiornamenti di sicurezza.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Correzione di errori.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Aggiunta di nuove funzionalità per un massimo di 80 ore di sviluppo.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Priorità supporto assoluta.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Aggiornamenti mensili del software.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Costi Operativi Mensili: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€250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Manutenzione e Supporto</w:t>
      </w:r>
      <w:r w:rsidDel="00000000" w:rsidR="00000000" w:rsidRPr="00000000">
        <w:rPr>
          <w:rtl w:val="0"/>
        </w:rPr>
        <w:t xml:space="preserve">: €500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Ore di Sviluppo Mensili: </w:t>
      </w:r>
      <w:r w:rsidDel="00000000" w:rsidR="00000000" w:rsidRPr="00000000">
        <w:rPr>
          <w:rtl w:val="0"/>
        </w:rPr>
        <w:t xml:space="preserve">80 ore</w:t>
      </w:r>
      <w:r w:rsidDel="00000000" w:rsidR="00000000" w:rsidRPr="00000000">
        <w:rPr>
          <w:b w:val="1"/>
          <w:rtl w:val="0"/>
        </w:rPr>
        <w:br w:type="textWrapping"/>
        <w:t xml:space="preserve">Costo Orario: </w:t>
      </w:r>
      <w:r w:rsidDel="00000000" w:rsidR="00000000" w:rsidRPr="00000000">
        <w:rPr>
          <w:rtl w:val="0"/>
        </w:rPr>
        <w:t xml:space="preserve">€20/ora</w:t>
      </w:r>
      <w:r w:rsidDel="00000000" w:rsidR="00000000" w:rsidRPr="00000000">
        <w:rPr>
          <w:b w:val="1"/>
          <w:rtl w:val="0"/>
        </w:rPr>
        <w:br w:type="textWrapping"/>
        <w:t xml:space="preserve">Margine di Profitto: </w:t>
      </w:r>
      <w:r w:rsidDel="00000000" w:rsidR="00000000" w:rsidRPr="00000000">
        <w:rPr>
          <w:rtl w:val="0"/>
        </w:rPr>
        <w:t xml:space="preserve">&gt;40%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Montserrat" w:cs="Montserrat" w:eastAsia="Montserrat" w:hAnsi="Montserrat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widowControl w:val="1"/>
      <w:bidi w:val="0"/>
      <w:spacing w:after="200" w:before="0" w:line="276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olo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olo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olo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olo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itolo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paragraph" w:styleId="Titolo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itolo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olo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olo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 w:val="1"/>
    <w:rsid w:val="00E618BF"/>
    <w:rPr/>
  </w:style>
  <w:style w:type="character" w:styleId="FooterChar" w:customStyle="1">
    <w:name w:val="Footer Char"/>
    <w:basedOn w:val="DefaultParagraphFont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nfasi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eltesto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Elenco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Didascali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Intestazioneepidipagina">
    <w:name w:val="Intestazione e piè di pagina"/>
    <w:basedOn w:val="Normal"/>
    <w:qFormat w:val="1"/>
    <w:pPr/>
    <w:rPr/>
  </w:style>
  <w:style w:type="paragraph" w:styleId="Intestazione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idipagina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oloprincipa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val="single"/>
      </w:pBdr>
      <w:spacing w:after="300" w:before="0" w:line="240" w:lineRule="auto"/>
      <w:contextualSpacing w:val="1"/>
    </w:pPr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ottotitolo">
    <w:name w:val="Subtitle"/>
    <w:basedOn w:val="Normal"/>
    <w:next w:val="Normal"/>
    <w:link w:val="SubtitleChar"/>
    <w:uiPriority w:val="11"/>
    <w:qFormat w:val="1"/>
    <w:rsid w:val="00FC693F"/>
    <w:pPr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 w:hanging="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Elenco2">
    <w:name w:val="List Bullet 3"/>
    <w:basedOn w:val="Normal"/>
    <w:uiPriority w:val="99"/>
    <w:unhideWhenUsed w:val="1"/>
    <w:rsid w:val="00326F90"/>
    <w:pPr>
      <w:spacing w:after="200" w:before="0"/>
      <w:ind w:left="720" w:hanging="360"/>
      <w:contextualSpacing w:val="1"/>
    </w:pPr>
    <w:rPr/>
  </w:style>
  <w:style w:type="paragraph" w:styleId="Elenco3">
    <w:name w:val="List Bullet 4"/>
    <w:basedOn w:val="Normal"/>
    <w:uiPriority w:val="99"/>
    <w:unhideWhenUsed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qFormat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qFormat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qFormat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qFormat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qFormat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qFormat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qFormat w:val="1"/>
    <w:rsid w:val="0029639D"/>
    <w:pPr>
      <w:spacing w:after="120" w:before="0"/>
      <w:ind w:left="360" w:hanging="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qFormat w:val="1"/>
    <w:rsid w:val="0029639D"/>
    <w:pPr>
      <w:spacing w:after="120" w:before="0"/>
      <w:ind w:left="720" w:hanging="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qFormat w:val="1"/>
    <w:rsid w:val="0029639D"/>
    <w:pPr>
      <w:spacing w:after="120" w:before="0"/>
      <w:ind w:left="1080" w:hanging="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val="single"/>
      </w:pBdr>
      <w:spacing w:after="280" w:before="200"/>
      <w:ind w:left="936" w:right="936" w:hanging="0"/>
    </w:pPr>
    <w:rPr>
      <w:b w:val="1"/>
      <w:bCs w:val="1"/>
      <w:i w:val="1"/>
      <w:iCs w:val="1"/>
      <w:color w:val="4f81bd" w:themeColor="accent1"/>
    </w:rPr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Yta75J8H+gCFHNnme1KoDCOppQ==">CgMxLjA4AHIhMUR5VGFCTUd2aWtGUnNYYkZkLWhSRGJhV19yVlNlclVM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