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82A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МИНОБРНАУКИ РОСИИ</w:t>
      </w:r>
    </w:p>
    <w:p w14:paraId="006E96B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 государственное бюджетное образовательное учреждение</w:t>
      </w:r>
    </w:p>
    <w:p w14:paraId="2D99A87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7AE125A9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«Восточно-Сибирский государственный университет технологий и управления»</w:t>
      </w:r>
    </w:p>
    <w:p w14:paraId="2A6ECBD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(ФГБОУ ВО ВСГУТУ)</w:t>
      </w:r>
    </w:p>
    <w:p w14:paraId="778E56CF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A53864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наук и технологий</w:t>
      </w:r>
    </w:p>
    <w:p w14:paraId="1F710B1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программной инженерии и искусственного интеллекта</w:t>
      </w:r>
    </w:p>
    <w:p w14:paraId="4EC3B5D1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22F6C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631B8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24941E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52F69A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CB3228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501BEC" w14:textId="79040ECA" w:rsidR="00B819C5" w:rsidRDefault="00000000" w:rsidP="00BA008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лабораторной работе №</w:t>
      </w:r>
      <w:r w:rsid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 на тему «</w:t>
      </w:r>
      <w:r w:rsidR="00BA008F" w:rsidRPr="00BA00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</w:t>
      </w:r>
      <w:r w:rsidR="00BA00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008F" w:rsidRPr="00BA00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УСЛОВИЯХ НЕДОСТАТКА ИНФОРМАЦИИ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6B4BFC15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дисциплине «Теория систем и системный анализ»</w:t>
      </w:r>
    </w:p>
    <w:p w14:paraId="5D12992E" w14:textId="77777777" w:rsidR="00B819C5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 </w:t>
      </w:r>
    </w:p>
    <w:p w14:paraId="2D8B54C0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3F17D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81DDD4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280899" w14:textId="219AF061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                                                             Выполнил: студент гр. Б762-2 </w:t>
      </w:r>
      <w:proofErr w:type="spellStart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Фирус</w:t>
      </w:r>
      <w:proofErr w:type="spellEnd"/>
      <w:r w:rsidR="00D403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А. 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7DEB5B7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                                            Проверил: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доцент, к/н,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Рабданова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5EE090A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DDC37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A159D2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FF84BC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40A05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85146F9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1C7A5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8DA103" w14:textId="77777777" w:rsidR="00B819C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066C847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Улан-Удэ</w:t>
      </w:r>
    </w:p>
    <w:p w14:paraId="321E43FB" w14:textId="77777777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</w:p>
    <w:p w14:paraId="4E22B525" w14:textId="0CEA7CBA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Лабораторная работа №</w:t>
      </w:r>
      <w:r w:rsidR="007523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</w:p>
    <w:p w14:paraId="248C38CA" w14:textId="23A090D4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752349" w:rsidRPr="00BA00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</w:t>
      </w:r>
      <w:r w:rsidR="007523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52349" w:rsidRPr="00BA00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УСЛОВИЯХ НЕДОСТАТКА ИНФОРМАЦИИ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5FFAFAC0" w14:textId="77777777" w:rsidR="00A83469" w:rsidRPr="00A83469" w:rsidRDefault="00A83469" w:rsidP="002C045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4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Цель работы: освоить практические навыки принятия решений в условиях неопределенности.</w:t>
      </w:r>
    </w:p>
    <w:p w14:paraId="64FC6344" w14:textId="0754EC54" w:rsidR="002C045B" w:rsidRDefault="002C045B" w:rsidP="002C04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</w:t>
      </w:r>
    </w:p>
    <w:p w14:paraId="4179261B" w14:textId="77777777" w:rsidR="002C045B" w:rsidRDefault="002C045B" w:rsidP="002C04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Вариант 11</w:t>
      </w:r>
    </w:p>
    <w:p w14:paraId="4674994B" w14:textId="2D0C6832" w:rsidR="002C045B" w:rsidRPr="002C045B" w:rsidRDefault="002C045B" w:rsidP="002C045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Павел Спицын провел анализ, связанный с открытием магазина велосипедов. Есл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и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откроет большой магазин, то при благоприятном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рынке получит 60 млн рублей, пр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и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неблагоприятном же рынке понесет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убытки 40 млн рублей. Маленький магазин принесет ему 30 млн рублей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прибыли при благоприятном рынке и 10 млн рублей убытков при неблагоприятном. Возможность благоприятного и неблагоприятного рынков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он оценивает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одинаково. Используйте дерево решений для того, чтобы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помочь Павлу принять решение.</w:t>
      </w:r>
    </w:p>
    <w:p w14:paraId="65380A3F" w14:textId="15711EC3" w:rsidR="002C045B" w:rsidRDefault="002C045B" w:rsidP="002C045B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C045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Следует ли открыть большой магазин? Какова ожидаемая стоимостная ценность наилучшего решения?</w:t>
      </w:r>
    </w:p>
    <w:p w14:paraId="4184A1EF" w14:textId="77777777" w:rsidR="006D4282" w:rsidRDefault="006D4282" w:rsidP="002C045B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310C6B0D" w14:textId="4B09248C" w:rsidR="006D4282" w:rsidRPr="006D4282" w:rsidRDefault="006D4282" w:rsidP="006D428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Решение</w:t>
      </w:r>
    </w:p>
    <w:p w14:paraId="5AE5E4B7" w14:textId="77777777" w:rsidR="006D4282" w:rsidRPr="006D4282" w:rsidRDefault="006D4282" w:rsidP="006D4282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Условие: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Павел Спицын анализирует открытие магазина велосипедов. Возможные варианты:</w:t>
      </w:r>
    </w:p>
    <w:p w14:paraId="40841BF8" w14:textId="77777777" w:rsidR="006D4282" w:rsidRPr="006D4282" w:rsidRDefault="006D4282" w:rsidP="006D4282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Большой магазин:</w:t>
      </w:r>
    </w:p>
    <w:p w14:paraId="2731CA9E" w14:textId="77777777" w:rsidR="006D4282" w:rsidRPr="006D4282" w:rsidRDefault="006D4282" w:rsidP="006D4282">
      <w:pPr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Прибыль при благоприятном рынке: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60 млн руб.</w:t>
      </w:r>
    </w:p>
    <w:p w14:paraId="3C36DADA" w14:textId="77777777" w:rsidR="006D4282" w:rsidRPr="006D4282" w:rsidRDefault="006D4282" w:rsidP="006D4282">
      <w:pPr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Убыток при неблагоприятном рынке: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-40 млн руб.</w:t>
      </w:r>
    </w:p>
    <w:p w14:paraId="1F76B3AA" w14:textId="77777777" w:rsidR="006D4282" w:rsidRPr="006D4282" w:rsidRDefault="006D4282" w:rsidP="006D4282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Маленький магазин:</w:t>
      </w:r>
    </w:p>
    <w:p w14:paraId="27D74BC3" w14:textId="77777777" w:rsidR="006D4282" w:rsidRPr="006D4282" w:rsidRDefault="006D4282" w:rsidP="006D4282">
      <w:pPr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Прибыль при благоприятном рынке: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30 млн руб.</w:t>
      </w:r>
    </w:p>
    <w:p w14:paraId="09824ADD" w14:textId="77777777" w:rsidR="006D4282" w:rsidRPr="006D4282" w:rsidRDefault="006D4282" w:rsidP="006D4282">
      <w:pPr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Убыток при неблагоприятном рынке: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-10 млн руб.</w:t>
      </w:r>
    </w:p>
    <w:p w14:paraId="667EBDA6" w14:textId="77777777" w:rsidR="006D4282" w:rsidRPr="006D4282" w:rsidRDefault="006D4282" w:rsidP="006D4282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Вероятности благоприятного и неблагоприятного рынка равны (по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0.5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).</w:t>
      </w:r>
    </w:p>
    <w:p w14:paraId="273E8071" w14:textId="77777777" w:rsidR="006D4282" w:rsidRPr="006D4282" w:rsidRDefault="006D4282" w:rsidP="006D4282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Решение: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Рассчитаем ожидаемую денежную оценку (ОДО) для каждого варианта:</w:t>
      </w:r>
    </w:p>
    <w:p w14:paraId="23D2418D" w14:textId="77777777" w:rsidR="006D4282" w:rsidRPr="006D4282" w:rsidRDefault="006D4282" w:rsidP="006D428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Большой магазин: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ОДО=0.5×60+0.5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×(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−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40)=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30−20=10 млн 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руб.ОДО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=0.5×60+0.5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×(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−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40)=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30−20=10млн руб.</w:t>
      </w:r>
    </w:p>
    <w:p w14:paraId="5429712C" w14:textId="77777777" w:rsidR="006D4282" w:rsidRPr="006D4282" w:rsidRDefault="006D4282" w:rsidP="006D428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Маленький магазин: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ОДО=0.5×30+0.5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×(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−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10)=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15−5=10 млн 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руб.ОДО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=0.5×30+0.5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×(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−</w:t>
      </w:r>
      <w:proofErr w:type="gramStart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10)=</w:t>
      </w:r>
      <w:proofErr w:type="gramEnd"/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15−5=10млн руб.</w:t>
      </w:r>
    </w:p>
    <w:p w14:paraId="54E7929A" w14:textId="77777777" w:rsidR="006D4282" w:rsidRPr="006D4282" w:rsidRDefault="006D4282" w:rsidP="006D4282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Вывод: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  <w:t>Оба варианта имеют одинаковую ОДО (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 млн руб.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). Однако маленький магазин менее 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lastRenderedPageBreak/>
        <w:t>рискованный (убытки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-10 млн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против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-40 млн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).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Рекомендация: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выбрать </w:t>
      </w:r>
      <w:r w:rsidRPr="006D42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маленький магазин</w:t>
      </w:r>
      <w:r w:rsidRPr="006D428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720C1FBD" w14:textId="77777777" w:rsidR="006D4282" w:rsidRPr="002C045B" w:rsidRDefault="006D4282" w:rsidP="002C045B">
      <w:p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2C7D7BA0" w14:textId="77777777" w:rsidR="002C045B" w:rsidRDefault="002C04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C9EE66" w14:textId="58C096D3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Задание </w:t>
      </w:r>
      <w:r w:rsidR="002C045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</w:t>
      </w:r>
    </w:p>
    <w:p w14:paraId="26CB9D17" w14:textId="5D3887E9" w:rsidR="00B819C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Вариант 1</w:t>
      </w:r>
      <w:r w:rsidR="00C11D4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</w:t>
      </w:r>
    </w:p>
    <w:p w14:paraId="013782D1" w14:textId="522CCC4B" w:rsidR="008C434F" w:rsidRPr="008C434F" w:rsidRDefault="008C434F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Павел Спицын провел анализ, связанный с открытием магазина велосипедов. Если он откроет большой магазин, то при благоприятном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рынке получит 60 млн рублей, при неблагоприятном же рынке понесет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убытки 40 млн рублей. Маленький магазин принесет ему 30 млн рублей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прибыли при благоприятном рынке и 10 млн рублей убытков при неблагоприятном. Возможность благоприятного и неблагоприятного рынков</w:t>
      </w:r>
    </w:p>
    <w:p w14:paraId="12CA851C" w14:textId="44E3FA07" w:rsidR="004C3E15" w:rsidRDefault="008C434F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 оценивает одинаково. Исследование рынка, которое может провести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профессор, обойдется Спицыну в 5 млн рублей. Профессор считает, что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вероятностью 0,6 рынок окажется благоприятным. В то же время при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положительном заключении рынок окажется благоприятным лишь с вероятностью 0,9. При отрицательном заключении с вероятностью 0,12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рынок может оказаться благоприятным. Используйте дерево решений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того, чтобы помочь Павлу принять решение.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Следует ли заказать проведение обследования рынка? Следует 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открыть большой магазин? Какова ожидаемая стоимостная ценность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C43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наилучшего решения?</w:t>
      </w:r>
    </w:p>
    <w:p w14:paraId="3B086264" w14:textId="2C301DAE" w:rsidR="00DE01CB" w:rsidRPr="00DE01CB" w:rsidRDefault="00DE01CB" w:rsidP="00DE01C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Решение</w:t>
      </w:r>
    </w:p>
    <w:p w14:paraId="3B676864" w14:textId="1078E876" w:rsidR="006D4282" w:rsidRDefault="006D4282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8948C64" w14:textId="77777777" w:rsidR="00DE01CB" w:rsidRPr="00DE01CB" w:rsidRDefault="00DE01CB" w:rsidP="00DE01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Условие:</w:t>
      </w:r>
    </w:p>
    <w:p w14:paraId="55DAAFFE" w14:textId="77777777" w:rsidR="00DE01CB" w:rsidRPr="00DE01CB" w:rsidRDefault="00DE01CB" w:rsidP="00DE01CB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Исследование рынка стоит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 млн руб.</w:t>
      </w:r>
    </w:p>
    <w:p w14:paraId="419E910B" w14:textId="77777777" w:rsidR="00DE01CB" w:rsidRPr="00DE01CB" w:rsidRDefault="00DE01CB" w:rsidP="00DE01CB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положительного заключения: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0.6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B2F30CE" w14:textId="77777777" w:rsidR="00DE01CB" w:rsidRPr="00DE01CB" w:rsidRDefault="00DE01CB" w:rsidP="00DE01CB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положительном заключении:</w:t>
      </w:r>
    </w:p>
    <w:p w14:paraId="5C70388F" w14:textId="77777777" w:rsidR="00DE01CB" w:rsidRPr="00DE01CB" w:rsidRDefault="00DE01CB" w:rsidP="00DE01CB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благоприятного рынка: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0.9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836AB2D" w14:textId="77777777" w:rsidR="00DE01CB" w:rsidRPr="00DE01CB" w:rsidRDefault="00DE01CB" w:rsidP="00DE01CB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неблагоприятного: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0.1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451C666" w14:textId="77777777" w:rsidR="00DE01CB" w:rsidRPr="00DE01CB" w:rsidRDefault="00DE01CB" w:rsidP="00DE01CB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отрицательного заключения: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0.4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03503DC" w14:textId="77777777" w:rsidR="00DE01CB" w:rsidRPr="00DE01CB" w:rsidRDefault="00DE01CB" w:rsidP="00DE01CB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отрицательном заключении:</w:t>
      </w:r>
    </w:p>
    <w:p w14:paraId="5CE1C95D" w14:textId="77777777" w:rsidR="00DE01CB" w:rsidRPr="00DE01CB" w:rsidRDefault="00DE01CB" w:rsidP="00DE01CB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благоприятного рынка: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0.12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CF6E8B3" w14:textId="77777777" w:rsidR="00DE01CB" w:rsidRPr="00DE01CB" w:rsidRDefault="00DE01CB" w:rsidP="00DE01CB">
      <w:pPr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 неблагоприятного: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0.88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749F4CC" w14:textId="77777777" w:rsidR="00DE01CB" w:rsidRPr="00DE01CB" w:rsidRDefault="00DE01CB" w:rsidP="00DE01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Решение:</w:t>
      </w:r>
    </w:p>
    <w:p w14:paraId="3B40DA73" w14:textId="77777777" w:rsidR="00DE01CB" w:rsidRPr="00DE01CB" w:rsidRDefault="00DE01CB" w:rsidP="00DE01CB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 положительном заключении (0.6):</w:t>
      </w:r>
    </w:p>
    <w:p w14:paraId="42094B4A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Большой магазин: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0.9×60+0.1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54−4=50 млн руб.0.9×60+0.1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54−4=50млн руб.</w:t>
      </w:r>
    </w:p>
    <w:p w14:paraId="799A23BB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Маленький магазин: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0.9×30+0.1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27−1=26 млн руб.0.9×30+0.1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27−1=26млн руб.</w:t>
      </w:r>
    </w:p>
    <w:p w14:paraId="2959B293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открывать: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 млн руб.0млн 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Выбор: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большой магазин (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50 млн 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71246BC5" w14:textId="77777777" w:rsidR="00DE01CB" w:rsidRPr="00DE01CB" w:rsidRDefault="00DE01CB" w:rsidP="00DE01CB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 отрицательном заключении (0.4):</w:t>
      </w:r>
    </w:p>
    <w:p w14:paraId="1D475184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Большой магазин: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0.12×60+0.88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7.2−35.2=−28 млн руб.0.12×60+0.88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7.2−35.2=−28млн руб.</w:t>
      </w:r>
    </w:p>
    <w:p w14:paraId="540EECA0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Маленький магазин: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0.12×30+0.88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3.6−8.8=−5.2 млн руб.0.12×30+0.88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10)=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3.6−8.8=−5.2млн руб.</w:t>
      </w:r>
    </w:p>
    <w:p w14:paraId="5B988E64" w14:textId="77777777" w:rsidR="00DE01CB" w:rsidRPr="00DE01CB" w:rsidRDefault="00DE01CB" w:rsidP="00DE01CB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открывать: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 млн руб.0млн 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Выбор: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не открывать (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0 млн 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069B6B1F" w14:textId="77777777" w:rsidR="00DE01CB" w:rsidRPr="00DE01CB" w:rsidRDefault="00DE01CB" w:rsidP="00DE01CB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Общая ОДО с исследованием: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0.6×50+0.4×0=30 млн руб.0.6×50+0.4×0=30млн 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Чистая прибыль: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30−5=25 млн руб.30−5=25млн руб.</w:t>
      </w:r>
    </w:p>
    <w:p w14:paraId="1369411B" w14:textId="77777777" w:rsidR="00DE01CB" w:rsidRPr="00DE01CB" w:rsidRDefault="00DE01CB" w:rsidP="00DE01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Сравнение с вариантом без исследования (ОДО = 10 млн руб.):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Заказ исследования выгоднее (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25 млн </w:t>
      </w:r>
      <w:proofErr w:type="gramStart"/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&gt;</w:t>
      </w:r>
      <w:proofErr w:type="gramEnd"/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 млн руб.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47F36F2B" w14:textId="77777777" w:rsidR="00DE01CB" w:rsidRPr="00DE01CB" w:rsidRDefault="00DE01CB" w:rsidP="00DE01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Вывод:</w:t>
      </w:r>
    </w:p>
    <w:p w14:paraId="60FC8D99" w14:textId="77777777" w:rsidR="00DE01CB" w:rsidRPr="00DE01CB" w:rsidRDefault="00DE01CB" w:rsidP="00DE01C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Следует заказать исследование.</w:t>
      </w:r>
    </w:p>
    <w:p w14:paraId="53D123A3" w14:textId="77777777" w:rsidR="00DE01CB" w:rsidRPr="00DE01CB" w:rsidRDefault="00DE01CB" w:rsidP="00DE01C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 положительном прогнозе: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открыть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большой магазин.</w:t>
      </w:r>
    </w:p>
    <w:p w14:paraId="19510420" w14:textId="77777777" w:rsidR="00DE01CB" w:rsidRPr="00DE01CB" w:rsidRDefault="00DE01CB" w:rsidP="00DE01C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 отрицательном прогнозе: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не открывать.</w:t>
      </w:r>
    </w:p>
    <w:p w14:paraId="54180648" w14:textId="77777777" w:rsidR="00DE01CB" w:rsidRPr="00DE01CB" w:rsidRDefault="00DE01CB" w:rsidP="00DE01C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Ожидаемая стоимостная ценность:</w:t>
      </w:r>
      <w:r w:rsidRPr="00DE01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E0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25 млн руб.</w:t>
      </w:r>
    </w:p>
    <w:p w14:paraId="44330921" w14:textId="77777777" w:rsidR="006D4282" w:rsidRDefault="006D4282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75A996B" w14:textId="63FAB739" w:rsidR="00DE01CB" w:rsidRDefault="00DE01C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 решений на Питоне:</w:t>
      </w:r>
    </w:p>
    <w:p w14:paraId="5438C7EB" w14:textId="77777777" w:rsidR="002339C8" w:rsidRDefault="002339C8" w:rsidP="002339C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Задача 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Варианты решений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options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{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"Большой магазин": {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    "Благоприятный рынок": {"вероятность": 0.5, "результат": 60},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    "Неблагоприятный рынок": {"вероятность": 0.5, "результат": -40}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},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lastRenderedPageBreak/>
        <w:t xml:space="preserve">    "Маленький магазин": {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    "Благоприятный рынок": {"вероятность": 0.5, "результат": 30},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    "Неблагоприятный рынок": {"вероятность": 0.5, "результат": -10}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}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>}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Ожидаемая стоимостная ценность для каждого варианта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big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sum</w:t>
      </w:r>
      <w:r w:rsidRPr="00E301D8">
        <w:rPr>
          <w:rFonts w:ascii="Times New Roman" w:eastAsia="Times New Roman" w:hAnsi="Times New Roman"/>
          <w:color w:val="000000"/>
          <w:lang w:eastAsia="ru-RU"/>
        </w:rPr>
        <w:t>([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["вероятность"] *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["результат"]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for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in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options</w:t>
      </w:r>
      <w:r w:rsidRPr="00E301D8">
        <w:rPr>
          <w:rFonts w:ascii="Times New Roman" w:eastAsia="Times New Roman" w:hAnsi="Times New Roman"/>
          <w:color w:val="000000"/>
          <w:lang w:eastAsia="ru-RU"/>
        </w:rPr>
        <w:t>["Большой магазин"].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values</w:t>
      </w:r>
      <w:r w:rsidRPr="00E301D8">
        <w:rPr>
          <w:rFonts w:ascii="Times New Roman" w:eastAsia="Times New Roman" w:hAnsi="Times New Roman"/>
          <w:color w:val="000000"/>
          <w:lang w:eastAsia="ru-RU"/>
        </w:rPr>
        <w:t>()])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small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sum</w:t>
      </w:r>
      <w:r w:rsidRPr="00E301D8">
        <w:rPr>
          <w:rFonts w:ascii="Times New Roman" w:eastAsia="Times New Roman" w:hAnsi="Times New Roman"/>
          <w:color w:val="000000"/>
          <w:lang w:eastAsia="ru-RU"/>
        </w:rPr>
        <w:t>([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["вероятность"] *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["результат"]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for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event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in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options</w:t>
      </w:r>
      <w:r w:rsidRPr="00E301D8">
        <w:rPr>
          <w:rFonts w:ascii="Times New Roman" w:eastAsia="Times New Roman" w:hAnsi="Times New Roman"/>
          <w:color w:val="000000"/>
          <w:lang w:eastAsia="ru-RU"/>
        </w:rPr>
        <w:t>["Маленький магазин"].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values</w:t>
      </w:r>
      <w:r w:rsidRPr="00E301D8">
        <w:rPr>
          <w:rFonts w:ascii="Times New Roman" w:eastAsia="Times New Roman" w:hAnsi="Times New Roman"/>
          <w:color w:val="000000"/>
          <w:lang w:eastAsia="ru-RU"/>
        </w:rPr>
        <w:t>()])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Результаты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print</w:t>
      </w:r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f</w:t>
      </w:r>
      <w:r w:rsidRPr="00E301D8">
        <w:rPr>
          <w:rFonts w:ascii="Times New Roman" w:eastAsia="Times New Roman" w:hAnsi="Times New Roman"/>
          <w:color w:val="000000"/>
          <w:lang w:eastAsia="ru-RU"/>
        </w:rPr>
        <w:t>"Ожидаемая ценность для большого магазина: {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big</w:t>
      </w:r>
      <w:r w:rsidRPr="00E301D8">
        <w:rPr>
          <w:rFonts w:ascii="Times New Roman" w:eastAsia="Times New Roman" w:hAnsi="Times New Roman"/>
          <w:color w:val="000000"/>
          <w:lang w:eastAsia="ru-RU"/>
        </w:rPr>
        <w:t>} млн руб.")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print</w:t>
      </w:r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f</w:t>
      </w:r>
      <w:r w:rsidRPr="00E301D8">
        <w:rPr>
          <w:rFonts w:ascii="Times New Roman" w:eastAsia="Times New Roman" w:hAnsi="Times New Roman"/>
          <w:color w:val="000000"/>
          <w:lang w:eastAsia="ru-RU"/>
        </w:rPr>
        <w:t>"Ожидаемая ценность для маленького магазина: {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small</w:t>
      </w:r>
      <w:r w:rsidRPr="00E301D8">
        <w:rPr>
          <w:rFonts w:ascii="Times New Roman" w:eastAsia="Times New Roman" w:hAnsi="Times New Roman"/>
          <w:color w:val="000000"/>
          <w:lang w:eastAsia="ru-RU"/>
        </w:rPr>
        <w:t>} млн руб.")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Оптимальное решение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best</w:t>
      </w:r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option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"Большой магазин"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if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big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&gt; 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small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else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"Маленький магазин"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if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big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== </w:t>
      </w:r>
      <w:proofErr w:type="spellStart"/>
      <w:r w:rsidRPr="002339C8">
        <w:rPr>
          <w:rFonts w:ascii="Times New Roman" w:eastAsia="Times New Roman" w:hAnsi="Times New Roman"/>
          <w:color w:val="000000"/>
          <w:lang w:val="en-US" w:eastAsia="ru-RU"/>
        </w:rPr>
        <w:t>emv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small</w:t>
      </w:r>
      <w:r w:rsidRPr="00E301D8">
        <w:rPr>
          <w:rFonts w:ascii="Times New Roman" w:eastAsia="Times New Roman" w:hAnsi="Times New Roman"/>
          <w:color w:val="000000"/>
          <w:lang w:eastAsia="ru-RU"/>
        </w:rPr>
        <w:t>: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conclusion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"Оба варианта имеют одинаковую ожидаемую ценность."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else</w:t>
      </w:r>
      <w:r w:rsidRPr="00E301D8">
        <w:rPr>
          <w:rFonts w:ascii="Times New Roman" w:eastAsia="Times New Roman" w:hAnsi="Times New Roman"/>
          <w:color w:val="000000"/>
          <w:lang w:eastAsia="ru-RU"/>
        </w:rPr>
        <w:t>: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  <w:t xml:space="preserve">   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conclusion</w:t>
      </w:r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f</w:t>
      </w:r>
      <w:r w:rsidRPr="00E301D8">
        <w:rPr>
          <w:rFonts w:ascii="Times New Roman" w:eastAsia="Times New Roman" w:hAnsi="Times New Roman"/>
          <w:color w:val="000000"/>
          <w:lang w:eastAsia="ru-RU"/>
        </w:rPr>
        <w:t>"Оптимальное решение: {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best</w:t>
      </w:r>
      <w:r w:rsidRPr="00E301D8">
        <w:rPr>
          <w:rFonts w:ascii="Times New Roman" w:eastAsia="Times New Roman" w:hAnsi="Times New Roman"/>
          <w:color w:val="000000"/>
          <w:lang w:eastAsia="ru-RU"/>
        </w:rPr>
        <w:t>_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option</w:t>
      </w:r>
      <w:r w:rsidRPr="00E301D8">
        <w:rPr>
          <w:rFonts w:ascii="Times New Roman" w:eastAsia="Times New Roman" w:hAnsi="Times New Roman"/>
          <w:color w:val="000000"/>
          <w:lang w:eastAsia="ru-RU"/>
        </w:rPr>
        <w:t>}"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print</w:t>
      </w:r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r w:rsidRPr="002339C8">
        <w:rPr>
          <w:rFonts w:ascii="Times New Roman" w:eastAsia="Times New Roman" w:hAnsi="Times New Roman"/>
          <w:color w:val="000000"/>
          <w:lang w:val="en-US" w:eastAsia="ru-RU"/>
        </w:rPr>
        <w:t>conclusion</w:t>
      </w:r>
      <w:r w:rsidRPr="00E301D8">
        <w:rPr>
          <w:rFonts w:ascii="Times New Roman" w:eastAsia="Times New Roman" w:hAnsi="Times New Roman"/>
          <w:color w:val="000000"/>
          <w:lang w:eastAsia="ru-RU"/>
        </w:rPr>
        <w:t>)</w:t>
      </w:r>
    </w:p>
    <w:p w14:paraId="616122B6" w14:textId="0D92FDF7" w:rsidR="00740BC0" w:rsidRDefault="00740BC0" w:rsidP="002339C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740BC0">
        <w:rPr>
          <w:rFonts w:ascii="Times New Roman" w:eastAsia="Times New Roman" w:hAnsi="Times New Roman"/>
          <w:color w:val="000000"/>
          <w:lang w:eastAsia="ru-RU"/>
        </w:rPr>
        <w:drawing>
          <wp:inline distT="0" distB="0" distL="0" distR="0" wp14:anchorId="5B25B051" wp14:editId="4FE9E71F">
            <wp:extent cx="5468113" cy="1486107"/>
            <wp:effectExtent l="0" t="0" r="0" b="0"/>
            <wp:docPr id="124041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6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C16" w14:textId="77777777" w:rsidR="00E301D8" w:rsidRDefault="00E301D8" w:rsidP="002339C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529E3138" w14:textId="4F2A51CB" w:rsidR="00E301D8" w:rsidRDefault="00E301D8" w:rsidP="002339C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Задача 2:</w:t>
      </w:r>
    </w:p>
    <w:p w14:paraId="5073284A" w14:textId="77777777" w:rsidR="00E301D8" w:rsidRPr="00E301D8" w:rsidRDefault="00E301D8" w:rsidP="00E301D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Расчет вероятностей и ожидаемых значений с учетом исследования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  <w:t># Исходные данные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survey_cost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 = 5 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# Стоимость исследования в млн руб.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lastRenderedPageBreak/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Вероятности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без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исследования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(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равные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>)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0.5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p_unfavorable_no_survey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0.5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Вероятности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исследованием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p_survey_positive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0.6154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p_survey_negative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0.3846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0.9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0.12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Ожидаемая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стоимостная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ценность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для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каждого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варианта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def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prob_favorable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profit_favorable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loss_unfavorable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):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  <w:t xml:space="preserve">    return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prob_favorable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*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profit_favorable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+ (1 -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prob_favorable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) *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loss_unfavorable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Сценарий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БЕЗ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исследования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60, -40)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30, -10)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max(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Сценарий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исследованием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Для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положительного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заключения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60, -40)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30, -10)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max(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Для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отрицательного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заключения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60, -40)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calculate_emv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p_favorable_negative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, 30, -10)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max(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Общий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EMV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исследованием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emv_with_survey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p_survey_positive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*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+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p_survey_negative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*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-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survey_cost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Сравнение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вариантов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print("=== </w:t>
      </w:r>
      <w:r w:rsidRPr="00E301D8">
        <w:rPr>
          <w:rFonts w:ascii="Times New Roman" w:eastAsia="Times New Roman" w:hAnsi="Times New Roman"/>
          <w:color w:val="000000"/>
          <w:lang w:eastAsia="ru-RU"/>
        </w:rPr>
        <w:t>Результаты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color w:val="000000"/>
          <w:lang w:eastAsia="ru-RU"/>
        </w:rPr>
        <w:t>анализа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===")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  <w:t>print(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f"EMV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color w:val="000000"/>
          <w:lang w:eastAsia="ru-RU"/>
        </w:rPr>
        <w:t>без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color w:val="000000"/>
          <w:lang w:eastAsia="ru-RU"/>
        </w:rPr>
        <w:t>исследования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: {best_emv_no_survey:.2f} </w:t>
      </w:r>
      <w:r w:rsidRPr="00E301D8">
        <w:rPr>
          <w:rFonts w:ascii="Times New Roman" w:eastAsia="Times New Roman" w:hAnsi="Times New Roman"/>
          <w:color w:val="000000"/>
          <w:lang w:eastAsia="ru-RU"/>
        </w:rPr>
        <w:t>млн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руб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.")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lastRenderedPageBreak/>
        <w:t>print(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f"EMV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color w:val="000000"/>
          <w:lang w:eastAsia="ru-RU"/>
        </w:rPr>
        <w:t>с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r w:rsidRPr="00E301D8">
        <w:rPr>
          <w:rFonts w:ascii="Times New Roman" w:eastAsia="Times New Roman" w:hAnsi="Times New Roman"/>
          <w:color w:val="000000"/>
          <w:lang w:eastAsia="ru-RU"/>
        </w:rPr>
        <w:t>исследованием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: {emv_with_survey:.2f} </w:t>
      </w:r>
      <w:r w:rsidRPr="00E301D8">
        <w:rPr>
          <w:rFonts w:ascii="Times New Roman" w:eastAsia="Times New Roman" w:hAnsi="Times New Roman"/>
          <w:color w:val="000000"/>
          <w:lang w:eastAsia="ru-RU"/>
        </w:rPr>
        <w:t>млн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</w:t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руб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.")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t xml:space="preserve"># </w:t>
      </w:r>
      <w:r w:rsidRPr="00E301D8">
        <w:rPr>
          <w:rFonts w:ascii="Times New Roman" w:eastAsia="Times New Roman" w:hAnsi="Times New Roman"/>
          <w:i/>
          <w:iCs/>
          <w:color w:val="000000"/>
          <w:lang w:eastAsia="ru-RU"/>
        </w:rPr>
        <w:t>Рекомендации</w:t>
      </w:r>
      <w:r w:rsidRPr="00E301D8">
        <w:rPr>
          <w:rFonts w:ascii="Times New Roman" w:eastAsia="Times New Roman" w:hAnsi="Times New Roman"/>
          <w:i/>
          <w:iCs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recommend_survey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"</w:t>
      </w:r>
      <w:r w:rsidRPr="00E301D8">
        <w:rPr>
          <w:rFonts w:ascii="Times New Roman" w:eastAsia="Times New Roman" w:hAnsi="Times New Roman"/>
          <w:color w:val="000000"/>
          <w:lang w:eastAsia="ru-RU"/>
        </w:rPr>
        <w:t>ДА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" if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emv_with_survey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&gt;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best_emv_no_survey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else "</w:t>
      </w:r>
      <w:r w:rsidRPr="00E301D8">
        <w:rPr>
          <w:rFonts w:ascii="Times New Roman" w:eastAsia="Times New Roman" w:hAnsi="Times New Roman"/>
          <w:color w:val="000000"/>
          <w:lang w:eastAsia="ru-RU"/>
        </w:rPr>
        <w:t>НЕТ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>"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recommend_big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= "</w:t>
      </w:r>
      <w:r w:rsidRPr="00E301D8">
        <w:rPr>
          <w:rFonts w:ascii="Times New Roman" w:eastAsia="Times New Roman" w:hAnsi="Times New Roman"/>
          <w:color w:val="000000"/>
          <w:lang w:eastAsia="ru-RU"/>
        </w:rPr>
        <w:t>ДА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>" if 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&gt;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emv_small_positive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 or (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emv_big_negative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 xml:space="preserve"> &gt; </w:t>
      </w:r>
      <w:proofErr w:type="spellStart"/>
      <w:r w:rsidRPr="00E301D8">
        <w:rPr>
          <w:rFonts w:ascii="Times New Roman" w:eastAsia="Times New Roman" w:hAnsi="Times New Roman"/>
          <w:color w:val="000000"/>
          <w:lang w:val="en-US" w:eastAsia="ru-RU"/>
        </w:rPr>
        <w:t>emv_small_negative</w:t>
      </w:r>
      <w:proofErr w:type="spellEnd"/>
      <w:r w:rsidRPr="00E301D8">
        <w:rPr>
          <w:rFonts w:ascii="Times New Roman" w:eastAsia="Times New Roman" w:hAnsi="Times New Roman"/>
          <w:color w:val="000000"/>
          <w:lang w:val="en-US" w:eastAsia="ru-RU"/>
        </w:rPr>
        <w:t>) else "</w:t>
      </w:r>
      <w:r w:rsidRPr="00E301D8">
        <w:rPr>
          <w:rFonts w:ascii="Times New Roman" w:eastAsia="Times New Roman" w:hAnsi="Times New Roman"/>
          <w:color w:val="000000"/>
          <w:lang w:eastAsia="ru-RU"/>
        </w:rPr>
        <w:t>НЕТ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>"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  <w:t>print("\n</w:t>
      </w:r>
      <w:r w:rsidRPr="00E301D8">
        <w:rPr>
          <w:rFonts w:ascii="Times New Roman" w:eastAsia="Times New Roman" w:hAnsi="Times New Roman"/>
          <w:color w:val="000000"/>
          <w:lang w:eastAsia="ru-RU"/>
        </w:rPr>
        <w:t>Рекомендации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t>:")</w:t>
      </w:r>
      <w:r w:rsidRPr="00E301D8">
        <w:rPr>
          <w:rFonts w:ascii="Times New Roman" w:eastAsia="Times New Roman" w:hAnsi="Times New Roman"/>
          <w:color w:val="000000"/>
          <w:lang w:val="en-US" w:eastAsia="ru-RU"/>
        </w:rPr>
        <w:br/>
        <w:t xml:space="preserve">print(f"1. </w:t>
      </w:r>
      <w:r w:rsidRPr="00E301D8">
        <w:rPr>
          <w:rFonts w:ascii="Times New Roman" w:eastAsia="Times New Roman" w:hAnsi="Times New Roman"/>
          <w:color w:val="000000"/>
          <w:lang w:eastAsia="ru-RU"/>
        </w:rPr>
        <w:t>Следует заказать исследование? {</w:t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recommend_survey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}")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proofErr w:type="spellStart"/>
      <w:proofErr w:type="gramStart"/>
      <w:r w:rsidRPr="00E301D8">
        <w:rPr>
          <w:rFonts w:ascii="Times New Roman" w:eastAsia="Times New Roman" w:hAnsi="Times New Roman"/>
          <w:color w:val="000000"/>
          <w:lang w:eastAsia="ru-RU"/>
        </w:rPr>
        <w:t>print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proofErr w:type="gramEnd"/>
      <w:r w:rsidRPr="00E301D8">
        <w:rPr>
          <w:rFonts w:ascii="Times New Roman" w:eastAsia="Times New Roman" w:hAnsi="Times New Roman"/>
          <w:color w:val="000000"/>
          <w:lang w:eastAsia="ru-RU"/>
        </w:rPr>
        <w:t>f"2. Следует открыть большой магазин? {</w:t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recommend_big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}")</w:t>
      </w:r>
      <w:r w:rsidRPr="00E301D8">
        <w:rPr>
          <w:rFonts w:ascii="Times New Roman" w:eastAsia="Times New Roman" w:hAnsi="Times New Roman"/>
          <w:color w:val="000000"/>
          <w:lang w:eastAsia="ru-RU"/>
        </w:rPr>
        <w:br/>
      </w:r>
      <w:proofErr w:type="spellStart"/>
      <w:proofErr w:type="gramStart"/>
      <w:r w:rsidRPr="00E301D8">
        <w:rPr>
          <w:rFonts w:ascii="Times New Roman" w:eastAsia="Times New Roman" w:hAnsi="Times New Roman"/>
          <w:color w:val="000000"/>
          <w:lang w:eastAsia="ru-RU"/>
        </w:rPr>
        <w:t>print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proofErr w:type="gramEnd"/>
      <w:r w:rsidRPr="00E301D8">
        <w:rPr>
          <w:rFonts w:ascii="Times New Roman" w:eastAsia="Times New Roman" w:hAnsi="Times New Roman"/>
          <w:color w:val="000000"/>
          <w:lang w:eastAsia="ru-RU"/>
        </w:rPr>
        <w:t>f"3. Ожидаемая ценность наилучшего решения: {</w:t>
      </w:r>
      <w:proofErr w:type="spellStart"/>
      <w:proofErr w:type="gramStart"/>
      <w:r w:rsidRPr="00E301D8">
        <w:rPr>
          <w:rFonts w:ascii="Times New Roman" w:eastAsia="Times New Roman" w:hAnsi="Times New Roman"/>
          <w:color w:val="000000"/>
          <w:lang w:eastAsia="ru-RU"/>
        </w:rPr>
        <w:t>max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(</w:t>
      </w:r>
      <w:proofErr w:type="spellStart"/>
      <w:proofErr w:type="gramEnd"/>
      <w:r w:rsidRPr="00E301D8">
        <w:rPr>
          <w:rFonts w:ascii="Times New Roman" w:eastAsia="Times New Roman" w:hAnsi="Times New Roman"/>
          <w:color w:val="000000"/>
          <w:lang w:eastAsia="ru-RU"/>
        </w:rPr>
        <w:t>emv_with_survey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 xml:space="preserve">, </w:t>
      </w:r>
      <w:proofErr w:type="spellStart"/>
      <w:r w:rsidRPr="00E301D8">
        <w:rPr>
          <w:rFonts w:ascii="Times New Roman" w:eastAsia="Times New Roman" w:hAnsi="Times New Roman"/>
          <w:color w:val="000000"/>
          <w:lang w:eastAsia="ru-RU"/>
        </w:rPr>
        <w:t>best_emv_no_survey</w:t>
      </w:r>
      <w:proofErr w:type="spellEnd"/>
      <w:r w:rsidRPr="00E301D8">
        <w:rPr>
          <w:rFonts w:ascii="Times New Roman" w:eastAsia="Times New Roman" w:hAnsi="Times New Roman"/>
          <w:color w:val="000000"/>
          <w:lang w:eastAsia="ru-RU"/>
        </w:rPr>
        <w:t>):.2f} млн руб.")</w:t>
      </w:r>
    </w:p>
    <w:p w14:paraId="3973A96F" w14:textId="2326E534" w:rsidR="00E301D8" w:rsidRPr="00E301D8" w:rsidRDefault="00F745EE" w:rsidP="002339C8">
      <w:pPr>
        <w:spacing w:line="36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F745EE">
        <w:rPr>
          <w:rFonts w:ascii="Times New Roman" w:eastAsia="Times New Roman" w:hAnsi="Times New Roman"/>
          <w:color w:val="000000"/>
          <w:lang w:eastAsia="ru-RU"/>
        </w:rPr>
        <w:drawing>
          <wp:inline distT="0" distB="0" distL="0" distR="0" wp14:anchorId="2633B5BD" wp14:editId="28CFCFD4">
            <wp:extent cx="4715533" cy="1886213"/>
            <wp:effectExtent l="0" t="0" r="8890" b="0"/>
            <wp:docPr id="169954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41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501B" w14:textId="215A76E3" w:rsidR="00DE01CB" w:rsidRDefault="00DE01C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B4248F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B7A260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B13A24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6790A80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1291CD2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FB02A32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C346136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D3A253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858DC1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8E1F77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27C211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5964A4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737A30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76B8B7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2BEECFA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FA60EB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Контрольные вопросы</w:t>
      </w:r>
    </w:p>
    <w:p w14:paraId="5B65079D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Этапы решения задачи с помощью дерева решений:</w:t>
      </w:r>
    </w:p>
    <w:p w14:paraId="4DE1EFC5" w14:textId="77777777" w:rsidR="005F6D3B" w:rsidRPr="005F6D3B" w:rsidRDefault="005F6D3B" w:rsidP="005F6D3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Формулирование задачи: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Определение проблемы (например, выбор стратегии открытия магазина) и целей (максимизация прибыли).</w:t>
      </w:r>
    </w:p>
    <w:p w14:paraId="6FB83B52" w14:textId="77777777" w:rsidR="005F6D3B" w:rsidRPr="005F6D3B" w:rsidRDefault="005F6D3B" w:rsidP="005F6D3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Сбор данных: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Сбор информации о возможных исходах, вероятностях и денежных оценках (например, прибыль и убытки для магазина).</w:t>
      </w:r>
    </w:p>
    <w:p w14:paraId="09C8A211" w14:textId="77777777" w:rsidR="005F6D3B" w:rsidRPr="005F6D3B" w:rsidRDefault="005F6D3B" w:rsidP="005F6D3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Построение дерева решений: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Визуализация альтернатив (большой/маленький магазин), состояний рынка (благоприятный/неблагоприятный) и их последствий.</w:t>
      </w:r>
    </w:p>
    <w:p w14:paraId="70FE2197" w14:textId="77777777" w:rsidR="005F6D3B" w:rsidRPr="005F6D3B" w:rsidRDefault="005F6D3B" w:rsidP="005F6D3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Анализ и оценка: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Расчет ожидаемых денежных оценок (ОДО) для каждой ветви.</w:t>
      </w:r>
    </w:p>
    <w:p w14:paraId="605B9FA1" w14:textId="77777777" w:rsidR="005F6D3B" w:rsidRPr="005F6D3B" w:rsidRDefault="005F6D3B" w:rsidP="005F6D3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Принятие решения: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Выбор оптимального варианта на основе ОДО (например, предпочтение менее рискованного варианта).</w:t>
      </w:r>
    </w:p>
    <w:p w14:paraId="3607D468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57149AE1">
          <v:rect id="_x0000_i1079" style="width:0;height:.75pt" o:hralign="center" o:hrstd="t" o:hrnoshade="t" o:hr="t" fillcolor="#f8faff" stroked="f"/>
        </w:pict>
      </w:r>
    </w:p>
    <w:p w14:paraId="656C695A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Процесс построения дерева решений:</w:t>
      </w:r>
    </w:p>
    <w:p w14:paraId="0B129E28" w14:textId="77777777" w:rsidR="005F6D3B" w:rsidRPr="005F6D3B" w:rsidRDefault="005F6D3B" w:rsidP="005F6D3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Исходная ситуация: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Отправная точка (например, решение об открытии магазина).</w:t>
      </w:r>
    </w:p>
    <w:p w14:paraId="644A0CB1" w14:textId="77777777" w:rsidR="005F6D3B" w:rsidRPr="005F6D3B" w:rsidRDefault="005F6D3B" w:rsidP="005F6D3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Альтернативы: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Ветви от узла решений (например, «большой магазин», «маленький магазин»).</w:t>
      </w:r>
    </w:p>
    <w:p w14:paraId="07D5C9EE" w14:textId="77777777" w:rsidR="005F6D3B" w:rsidRPr="005F6D3B" w:rsidRDefault="005F6D3B" w:rsidP="005F6D3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Состояния природы: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Ветви от узлов событий (например, «благоприятный рынок», «неблагоприятный рынок») с указанием вероятностей.</w:t>
      </w:r>
    </w:p>
    <w:p w14:paraId="2FB06AF5" w14:textId="77777777" w:rsidR="005F6D3B" w:rsidRPr="005F6D3B" w:rsidRDefault="005F6D3B" w:rsidP="005F6D3B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Результаты: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Конечные узлы с денежными оценками (например, 60 млн руб. прибыли).</w:t>
      </w:r>
    </w:p>
    <w:p w14:paraId="1E03F506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Пример</w:t>
      </w:r>
      <w:proofErr w:type="gramStart"/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задачи 1 дерево включает узлы решений (выбор магазина) и узлы событий (рыночные условия).</w:t>
      </w:r>
    </w:p>
    <w:p w14:paraId="18DBAD9D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4C8690C4">
          <v:rect id="_x0000_i1080" style="width:0;height:.75pt" o:hralign="center" o:hrstd="t" o:hrnoshade="t" o:hr="t" fillcolor="#f8faff" stroked="f"/>
        </w:pict>
      </w:r>
    </w:p>
    <w:p w14:paraId="3EA02FFC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Основные процедуры на этапе формулирования задачи:</w:t>
      </w:r>
    </w:p>
    <w:p w14:paraId="225DA91F" w14:textId="77777777" w:rsidR="005F6D3B" w:rsidRPr="005F6D3B" w:rsidRDefault="005F6D3B" w:rsidP="005F6D3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Определение проблемы</w:t>
      </w:r>
      <w:proofErr w:type="gramStart"/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Например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«Стоит ли открывать магазин велосипедов?».</w:t>
      </w:r>
    </w:p>
    <w:p w14:paraId="7E2DC42E" w14:textId="77777777" w:rsidR="005F6D3B" w:rsidRPr="005F6D3B" w:rsidRDefault="005F6D3B" w:rsidP="005F6D3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Установление целей</w:t>
      </w:r>
      <w:proofErr w:type="gramStart"/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Например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«Максимизировать прибыль при минимальных рисках».</w:t>
      </w:r>
    </w:p>
    <w:p w14:paraId="3CCC0236" w14:textId="77777777" w:rsidR="005F6D3B" w:rsidRPr="005F6D3B" w:rsidRDefault="005F6D3B" w:rsidP="005F6D3B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Сбор информации: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Данные о затратах, доходах, вероятностях рыночных условий.</w:t>
      </w:r>
    </w:p>
    <w:p w14:paraId="797DA1DD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616C7FAD">
          <v:rect id="_x0000_i1081" style="width:0;height:.75pt" o:hralign="center" o:hrstd="t" o:hrnoshade="t" o:hr="t" fillcolor="#f8faff" stroked="f"/>
        </w:pict>
      </w:r>
    </w:p>
    <w:p w14:paraId="63B789BA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Переход из одного состояния в другое: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Ветви дерева обозначают переходы между состояниями. Например:</w:t>
      </w:r>
    </w:p>
    <w:p w14:paraId="132B9AE3" w14:textId="77777777" w:rsidR="005F6D3B" w:rsidRPr="005F6D3B" w:rsidRDefault="005F6D3B" w:rsidP="005F6D3B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 → «Открыть большой магазин» → Событие → «Благоприятный рынок» → Результат (60 млн руб.).</w:t>
      </w:r>
    </w:p>
    <w:p w14:paraId="0AE1A2AD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1A6AECD6">
          <v:rect id="_x0000_i1082" style="width:0;height:.75pt" o:hralign="center" o:hrstd="t" o:hrnoshade="t" o:hr="t" fillcolor="#f8faff" stroked="f"/>
        </w:pict>
      </w:r>
    </w:p>
    <w:p w14:paraId="0D2A80C5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Типы задач для метода «дерево решений»:</w:t>
      </w:r>
    </w:p>
    <w:p w14:paraId="329AC8B4" w14:textId="77777777" w:rsidR="005F6D3B" w:rsidRPr="005F6D3B" w:rsidRDefault="005F6D3B" w:rsidP="005F6D3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Принятие решений в условиях неопределенности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(выбор стратегии бизнеса).</w:t>
      </w:r>
    </w:p>
    <w:p w14:paraId="771271A3" w14:textId="77777777" w:rsidR="005F6D3B" w:rsidRPr="005F6D3B" w:rsidRDefault="005F6D3B" w:rsidP="005F6D3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Анализ рисков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(оценка убытков при неблагоприятном рынке).</w:t>
      </w:r>
    </w:p>
    <w:p w14:paraId="199E68A9" w14:textId="77777777" w:rsidR="005F6D3B" w:rsidRPr="005F6D3B" w:rsidRDefault="005F6D3B" w:rsidP="005F6D3B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Классификация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(например, выбор между несколькими проектами).</w:t>
      </w:r>
    </w:p>
    <w:p w14:paraId="6D21EB57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130C912E">
          <v:rect id="_x0000_i1083" style="width:0;height:.75pt" o:hralign="center" o:hrstd="t" o:hrnoshade="t" o:hr="t" fillcolor="#f8faff" stroked="f"/>
        </w:pict>
      </w:r>
    </w:p>
    <w:p w14:paraId="494E618A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Безусловный денежный эквивалент: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Сумма, которую лицо готово получить сейчас вместо риска получить больше в будущем. Например, если ОДО проекта 25 млн руб., но субъект согласен на 20 млн руб. без риска — это безусловный эквивалент.</w:t>
      </w:r>
    </w:p>
    <w:p w14:paraId="5F00CB90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642A5778">
          <v:rect id="_x0000_i1084" style="width:0;height:.75pt" o:hralign="center" o:hrstd="t" o:hrnoshade="t" o:hr="t" fillcolor="#f8faff" stroked="f"/>
        </w:pict>
      </w:r>
    </w:p>
    <w:p w14:paraId="3C8E4AC0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Ожидаемая денежная оценка (ОДО):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Средневзвешенная величина возможных результатов с учетом их вероятностей. Например, для большого магазина:</w:t>
      </w:r>
    </w:p>
    <w:p w14:paraId="39D66FC2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ОДО=0.5×60+0.5</w:t>
      </w:r>
      <w:proofErr w:type="gramStart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 млн </w:t>
      </w:r>
      <w:proofErr w:type="spellStart"/>
      <w:proofErr w:type="gramStart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руб.ОДО</w:t>
      </w:r>
      <w:proofErr w:type="spellEnd"/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=0.5×60+0.5</w:t>
      </w:r>
      <w:proofErr w:type="gramStart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×(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−</w:t>
      </w:r>
      <w:proofErr w:type="gramStart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40)=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10млн руб.</w:t>
      </w:r>
    </w:p>
    <w:p w14:paraId="728A2E4E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476A748E">
          <v:rect id="_x0000_i1085" style="width:0;height:.75pt" o:hralign="center" o:hrstd="t" o:hrnoshade="t" o:hr="t" fillcolor="#f8faff" stroked="f"/>
        </w:pict>
      </w:r>
    </w:p>
    <w:p w14:paraId="3A1F5575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 Игрок-субъективист: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Принимает решения на основе личных оценок и интуиции. Например, менеджер, который игнорирует расчеты и полагается на «чутье».</w:t>
      </w:r>
    </w:p>
    <w:p w14:paraId="5F1E2B5D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5A063CE2">
          <v:rect id="_x0000_i1086" style="width:0;height:.75pt" o:hralign="center" o:hrstd="t" o:hrnoshade="t" o:hr="t" fillcolor="#f8faff" stroked="f"/>
        </w:pict>
      </w:r>
    </w:p>
    <w:p w14:paraId="23728207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Игрок-объективист: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Опирается на факты, статистику и расчеты. Например, менеджер, выбирающий стратегию на основе ОДО и вероятностей.</w:t>
      </w:r>
    </w:p>
    <w:p w14:paraId="7AF307F4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pict w14:anchorId="3C5A8703">
          <v:rect id="_x0000_i1087" style="width:0;height:.75pt" o:hralign="center" o:hrstd="t" o:hrnoshade="t" o:hr="t" fillcolor="#f8faff" stroked="f"/>
        </w:pict>
      </w:r>
    </w:p>
    <w:p w14:paraId="58850B6F" w14:textId="77777777" w:rsidR="005F6D3B" w:rsidRPr="005F6D3B" w:rsidRDefault="005F6D3B" w:rsidP="005F6D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Различия между субъективистом и объективистом:</w:t>
      </w:r>
    </w:p>
    <w:p w14:paraId="03147B78" w14:textId="77777777" w:rsidR="005F6D3B" w:rsidRPr="005F6D3B" w:rsidRDefault="005F6D3B" w:rsidP="005F6D3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Субъективист</w:t>
      </w:r>
      <w:proofErr w:type="gramStart"/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Использует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интуицию, склонен к риску или осторожности вопреки расчетам.</w:t>
      </w:r>
    </w:p>
    <w:p w14:paraId="43D14B6A" w14:textId="77777777" w:rsidR="005F6D3B" w:rsidRPr="005F6D3B" w:rsidRDefault="005F6D3B" w:rsidP="005F6D3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Объективист</w:t>
      </w:r>
      <w:proofErr w:type="gramStart"/>
      <w:r w:rsidRPr="005F6D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Следует</w:t>
      </w:r>
      <w:proofErr w:type="gramEnd"/>
      <w:r w:rsidRPr="005F6D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данным (например, выбирает вариант с максимальной ОДО), минимизирует эмоциональную составляющую.</w:t>
      </w:r>
    </w:p>
    <w:p w14:paraId="52513982" w14:textId="77777777" w:rsidR="005F6D3B" w:rsidRDefault="005F6D3B" w:rsidP="008C434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5F6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17408" w14:textId="77777777" w:rsidR="009B75D0" w:rsidRDefault="009B75D0">
      <w:pPr>
        <w:spacing w:line="240" w:lineRule="auto"/>
      </w:pPr>
      <w:r>
        <w:separator/>
      </w:r>
    </w:p>
  </w:endnote>
  <w:endnote w:type="continuationSeparator" w:id="0">
    <w:p w14:paraId="28D8B272" w14:textId="77777777" w:rsidR="009B75D0" w:rsidRDefault="009B75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00797" w14:textId="77777777" w:rsidR="009B75D0" w:rsidRDefault="009B75D0">
      <w:pPr>
        <w:spacing w:after="0"/>
      </w:pPr>
      <w:r>
        <w:separator/>
      </w:r>
    </w:p>
  </w:footnote>
  <w:footnote w:type="continuationSeparator" w:id="0">
    <w:p w14:paraId="355A39AF" w14:textId="77777777" w:rsidR="009B75D0" w:rsidRDefault="009B75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EC5189"/>
    <w:multiLevelType w:val="singleLevel"/>
    <w:tmpl w:val="ACEC5189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17F0B80"/>
    <w:multiLevelType w:val="multilevel"/>
    <w:tmpl w:val="BF0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1EF3"/>
    <w:multiLevelType w:val="multilevel"/>
    <w:tmpl w:val="FC64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E61"/>
    <w:multiLevelType w:val="multilevel"/>
    <w:tmpl w:val="BF5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4CA1"/>
    <w:multiLevelType w:val="multilevel"/>
    <w:tmpl w:val="E736C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56309"/>
    <w:multiLevelType w:val="multilevel"/>
    <w:tmpl w:val="2D6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6877"/>
    <w:multiLevelType w:val="multilevel"/>
    <w:tmpl w:val="B4F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5FDB"/>
    <w:multiLevelType w:val="multilevel"/>
    <w:tmpl w:val="5D6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9B16E3"/>
    <w:multiLevelType w:val="multilevel"/>
    <w:tmpl w:val="51E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B684A"/>
    <w:multiLevelType w:val="multilevel"/>
    <w:tmpl w:val="5C3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A4CF7"/>
    <w:multiLevelType w:val="multilevel"/>
    <w:tmpl w:val="C8D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2C9A4"/>
    <w:multiLevelType w:val="singleLevel"/>
    <w:tmpl w:val="3092C9A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3A2554CD"/>
    <w:multiLevelType w:val="multilevel"/>
    <w:tmpl w:val="FCF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53506"/>
    <w:multiLevelType w:val="multilevel"/>
    <w:tmpl w:val="E70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D361B"/>
    <w:multiLevelType w:val="multilevel"/>
    <w:tmpl w:val="DF2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53341"/>
    <w:multiLevelType w:val="multilevel"/>
    <w:tmpl w:val="FBC2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5DA379"/>
    <w:multiLevelType w:val="singleLevel"/>
    <w:tmpl w:val="655DA37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66CD2536"/>
    <w:multiLevelType w:val="multilevel"/>
    <w:tmpl w:val="657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84EA8"/>
    <w:multiLevelType w:val="multilevel"/>
    <w:tmpl w:val="9FD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D20E6"/>
    <w:multiLevelType w:val="multilevel"/>
    <w:tmpl w:val="B7C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E0627"/>
    <w:multiLevelType w:val="multilevel"/>
    <w:tmpl w:val="6926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95451">
    <w:abstractNumId w:val="16"/>
  </w:num>
  <w:num w:numId="2" w16cid:durableId="1484422652">
    <w:abstractNumId w:val="0"/>
  </w:num>
  <w:num w:numId="3" w16cid:durableId="2130200781">
    <w:abstractNumId w:val="11"/>
  </w:num>
  <w:num w:numId="4" w16cid:durableId="692611448">
    <w:abstractNumId w:val="15"/>
  </w:num>
  <w:num w:numId="5" w16cid:durableId="1038505511">
    <w:abstractNumId w:val="10"/>
  </w:num>
  <w:num w:numId="6" w16cid:durableId="1999771868">
    <w:abstractNumId w:val="14"/>
  </w:num>
  <w:num w:numId="7" w16cid:durableId="548886430">
    <w:abstractNumId w:val="7"/>
  </w:num>
  <w:num w:numId="8" w16cid:durableId="1764643371">
    <w:abstractNumId w:val="4"/>
  </w:num>
  <w:num w:numId="9" w16cid:durableId="1856115369">
    <w:abstractNumId w:val="2"/>
  </w:num>
  <w:num w:numId="10" w16cid:durableId="1051347728">
    <w:abstractNumId w:val="1"/>
  </w:num>
  <w:num w:numId="11" w16cid:durableId="1932229714">
    <w:abstractNumId w:val="19"/>
  </w:num>
  <w:num w:numId="12" w16cid:durableId="1372152360">
    <w:abstractNumId w:val="18"/>
  </w:num>
  <w:num w:numId="13" w16cid:durableId="1906605681">
    <w:abstractNumId w:val="20"/>
  </w:num>
  <w:num w:numId="14" w16cid:durableId="1738549124">
    <w:abstractNumId w:val="5"/>
  </w:num>
  <w:num w:numId="15" w16cid:durableId="2069919598">
    <w:abstractNumId w:val="12"/>
  </w:num>
  <w:num w:numId="16" w16cid:durableId="955601971">
    <w:abstractNumId w:val="6"/>
  </w:num>
  <w:num w:numId="17" w16cid:durableId="1554077955">
    <w:abstractNumId w:val="17"/>
  </w:num>
  <w:num w:numId="18" w16cid:durableId="989483340">
    <w:abstractNumId w:val="9"/>
  </w:num>
  <w:num w:numId="19" w16cid:durableId="780611752">
    <w:abstractNumId w:val="8"/>
  </w:num>
  <w:num w:numId="20" w16cid:durableId="2123720950">
    <w:abstractNumId w:val="13"/>
  </w:num>
  <w:num w:numId="21" w16cid:durableId="1523471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80"/>
    <w:rsid w:val="0002618D"/>
    <w:rsid w:val="000606BC"/>
    <w:rsid w:val="000F29A0"/>
    <w:rsid w:val="000F5CA8"/>
    <w:rsid w:val="001034F0"/>
    <w:rsid w:val="00136DF6"/>
    <w:rsid w:val="00180EEE"/>
    <w:rsid w:val="001B27C6"/>
    <w:rsid w:val="001F6471"/>
    <w:rsid w:val="002278F1"/>
    <w:rsid w:val="002339C8"/>
    <w:rsid w:val="002C045B"/>
    <w:rsid w:val="002D23DB"/>
    <w:rsid w:val="0033237D"/>
    <w:rsid w:val="00351250"/>
    <w:rsid w:val="0037705A"/>
    <w:rsid w:val="003B5F4B"/>
    <w:rsid w:val="003E56F9"/>
    <w:rsid w:val="00405D33"/>
    <w:rsid w:val="00480E5B"/>
    <w:rsid w:val="004C3E15"/>
    <w:rsid w:val="00505A87"/>
    <w:rsid w:val="005F6D3B"/>
    <w:rsid w:val="006952E4"/>
    <w:rsid w:val="006D4282"/>
    <w:rsid w:val="00705F2B"/>
    <w:rsid w:val="00740BC0"/>
    <w:rsid w:val="00752349"/>
    <w:rsid w:val="00796816"/>
    <w:rsid w:val="007A717B"/>
    <w:rsid w:val="007C34BB"/>
    <w:rsid w:val="00862978"/>
    <w:rsid w:val="008819A8"/>
    <w:rsid w:val="008C434F"/>
    <w:rsid w:val="00905616"/>
    <w:rsid w:val="0092783A"/>
    <w:rsid w:val="00932AB7"/>
    <w:rsid w:val="00980DA3"/>
    <w:rsid w:val="00986CD8"/>
    <w:rsid w:val="009B75D0"/>
    <w:rsid w:val="00A13248"/>
    <w:rsid w:val="00A13F69"/>
    <w:rsid w:val="00A37E17"/>
    <w:rsid w:val="00A66F80"/>
    <w:rsid w:val="00A83469"/>
    <w:rsid w:val="00AC6A17"/>
    <w:rsid w:val="00AE2445"/>
    <w:rsid w:val="00AE3F5A"/>
    <w:rsid w:val="00B819C5"/>
    <w:rsid w:val="00B9028D"/>
    <w:rsid w:val="00BA008F"/>
    <w:rsid w:val="00BC3E7E"/>
    <w:rsid w:val="00C06EE1"/>
    <w:rsid w:val="00C11D4A"/>
    <w:rsid w:val="00C4370E"/>
    <w:rsid w:val="00C74D37"/>
    <w:rsid w:val="00CD03C1"/>
    <w:rsid w:val="00D25A7A"/>
    <w:rsid w:val="00D403F1"/>
    <w:rsid w:val="00D91090"/>
    <w:rsid w:val="00DA0E0C"/>
    <w:rsid w:val="00DE01CB"/>
    <w:rsid w:val="00E301D8"/>
    <w:rsid w:val="00EA69CD"/>
    <w:rsid w:val="00F745EE"/>
    <w:rsid w:val="00FD0EB6"/>
    <w:rsid w:val="281C2415"/>
    <w:rsid w:val="445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3DB3"/>
  <w15:docId w15:val="{C92B98B8-D848-4CD6-8B70-105DE8D3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katex-mathml">
    <w:name w:val="katex-mathml"/>
    <w:basedOn w:val="a0"/>
    <w:qFormat/>
  </w:style>
  <w:style w:type="character" w:customStyle="1" w:styleId="mord">
    <w:name w:val="mord"/>
    <w:basedOn w:val="a0"/>
    <w:qFormat/>
  </w:style>
  <w:style w:type="character" w:customStyle="1" w:styleId="mbin">
    <w:name w:val="mbin"/>
    <w:basedOn w:val="a0"/>
    <w:qFormat/>
  </w:style>
  <w:style w:type="character" w:customStyle="1" w:styleId="mrel">
    <w:name w:val="mrel"/>
    <w:basedOn w:val="a0"/>
    <w:qFormat/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517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45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46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831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eyescryy .dx</cp:lastModifiedBy>
  <cp:revision>25</cp:revision>
  <dcterms:created xsi:type="dcterms:W3CDTF">2025-04-30T23:22:00Z</dcterms:created>
  <dcterms:modified xsi:type="dcterms:W3CDTF">2025-05-01T00:00:00Z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0289661230A3412E9BEA6CA7B6F04FFC_12</vt:lpwstr>
  </property>
</Properties>
</file>