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6CEAA" w14:textId="77777777" w:rsidR="00EB2F30" w:rsidRPr="00EB2F30" w:rsidRDefault="00EB2F30" w:rsidP="00EB2F30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EB2F30">
        <w:rPr>
          <w:rFonts w:ascii="Times New Roman" w:hAnsi="Times New Roman" w:cs="Times New Roman"/>
          <w:b/>
        </w:rPr>
        <w:t>CS4990 Fall 2018</w:t>
      </w:r>
    </w:p>
    <w:p w14:paraId="11B31C56" w14:textId="77777777" w:rsidR="00BC3A74" w:rsidRPr="00EB2F30" w:rsidRDefault="00EB2F30" w:rsidP="00EB2F30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EB2F30">
        <w:rPr>
          <w:rFonts w:ascii="Times New Roman" w:hAnsi="Times New Roman" w:cs="Times New Roman"/>
          <w:b/>
        </w:rPr>
        <w:t>Project Assignment 3 Mini Report</w:t>
      </w:r>
    </w:p>
    <w:p w14:paraId="1F52DB26" w14:textId="77777777" w:rsidR="00EB2F30" w:rsidRPr="00EB2F30" w:rsidRDefault="00EB2F30" w:rsidP="00EB2F30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EB2F30">
        <w:rPr>
          <w:rFonts w:ascii="Times New Roman" w:hAnsi="Times New Roman" w:cs="Times New Roman"/>
          <w:b/>
        </w:rPr>
        <w:t>Wednesday, November 28, 2018</w:t>
      </w:r>
    </w:p>
    <w:p w14:paraId="48ADF45B" w14:textId="77777777" w:rsidR="00EB2F30" w:rsidRDefault="00EB2F30" w:rsidP="00EB2F30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EB2F30">
        <w:rPr>
          <w:rFonts w:ascii="Times New Roman" w:hAnsi="Times New Roman" w:cs="Times New Roman"/>
          <w:b/>
        </w:rPr>
        <w:t>By Rene Dena</w:t>
      </w:r>
    </w:p>
    <w:p w14:paraId="54841FB3" w14:textId="77777777" w:rsidR="00EB2F30" w:rsidRDefault="00EB2F30" w:rsidP="00EB2F30">
      <w:pPr>
        <w:pBdr>
          <w:bottom w:val="single" w:sz="4" w:space="1" w:color="auto"/>
        </w:pBd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6BC0EB4B" w14:textId="77777777" w:rsidR="00EB2F30" w:rsidRDefault="00EB2F30" w:rsidP="00EB2F30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630F9135" w14:textId="0F92A305" w:rsidR="00EB2F30" w:rsidRPr="00194AC4" w:rsidRDefault="0019091F" w:rsidP="0019091F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="004001C8">
        <w:rPr>
          <w:rFonts w:ascii="Times New Roman" w:hAnsi="Times New Roman" w:cs="Times New Roman"/>
        </w:rPr>
        <w:t>The purpose o</w:t>
      </w:r>
      <w:r w:rsidR="004001C8" w:rsidRPr="004001C8">
        <w:rPr>
          <w:rFonts w:ascii="Times New Roman" w:hAnsi="Times New Roman" w:cs="Times New Roman"/>
        </w:rPr>
        <w:t xml:space="preserve">f assignment 3 </w:t>
      </w:r>
      <w:r w:rsidR="004001C8">
        <w:rPr>
          <w:rFonts w:ascii="Times New Roman" w:hAnsi="Times New Roman" w:cs="Times New Roman"/>
        </w:rPr>
        <w:t>is to d</w:t>
      </w:r>
      <w:r w:rsidR="004001C8" w:rsidRPr="004001C8">
        <w:rPr>
          <w:rFonts w:ascii="Times New Roman" w:hAnsi="Times New Roman" w:cs="Times New Roman"/>
        </w:rPr>
        <w:t xml:space="preserve">evelop deep </w:t>
      </w:r>
      <w:proofErr w:type="spellStart"/>
      <w:r w:rsidR="004001C8" w:rsidRPr="004001C8">
        <w:rPr>
          <w:rFonts w:ascii="Times New Roman" w:hAnsi="Times New Roman" w:cs="Times New Roman"/>
        </w:rPr>
        <w:t>autoencoders</w:t>
      </w:r>
      <w:proofErr w:type="spellEnd"/>
      <w:r w:rsidR="004001C8" w:rsidRPr="004001C8">
        <w:rPr>
          <w:rFonts w:ascii="Times New Roman" w:hAnsi="Times New Roman" w:cs="Times New Roman"/>
        </w:rPr>
        <w:t xml:space="preserve"> for image segmentation</w:t>
      </w:r>
      <w:r w:rsidR="004001C8">
        <w:rPr>
          <w:rFonts w:ascii="Times New Roman" w:hAnsi="Times New Roman" w:cs="Times New Roman"/>
        </w:rPr>
        <w:t>. In option #1, we were asked to spate h</w:t>
      </w:r>
      <w:r w:rsidR="004001C8" w:rsidRPr="004001C8">
        <w:rPr>
          <w:rFonts w:ascii="Times New Roman" w:hAnsi="Times New Roman" w:cs="Times New Roman"/>
        </w:rPr>
        <w:t>air segmentation from face images</w:t>
      </w:r>
      <w:r w:rsidR="004001C8">
        <w:rPr>
          <w:rFonts w:ascii="Times New Roman" w:hAnsi="Times New Roman" w:cs="Times New Roman"/>
        </w:rPr>
        <w:t xml:space="preserve">. </w:t>
      </w:r>
      <w:r w:rsidR="0032015E">
        <w:rPr>
          <w:rFonts w:ascii="Times New Roman" w:hAnsi="Times New Roman" w:cs="Times New Roman"/>
        </w:rPr>
        <w:t>I began this process by first separating all the training images, training masks</w:t>
      </w:r>
      <w:r w:rsidR="008C492A">
        <w:rPr>
          <w:rFonts w:ascii="Times New Roman" w:hAnsi="Times New Roman" w:cs="Times New Roman"/>
        </w:rPr>
        <w:t>, and testing images simply to p</w:t>
      </w:r>
      <w:r w:rsidR="0032015E">
        <w:rPr>
          <w:rFonts w:ascii="Times New Roman" w:hAnsi="Times New Roman" w:cs="Times New Roman"/>
        </w:rPr>
        <w:t xml:space="preserve">ut them all into their own list. Note, I also initialized a null training masks list that would be utilized later. </w:t>
      </w:r>
      <w:r w:rsidR="005946CD">
        <w:rPr>
          <w:rFonts w:ascii="Times New Roman" w:hAnsi="Times New Roman" w:cs="Times New Roman"/>
        </w:rPr>
        <w:t xml:space="preserve">Next I took the training </w:t>
      </w:r>
      <w:r w:rsidR="008C492A">
        <w:rPr>
          <w:rFonts w:ascii="Times New Roman" w:hAnsi="Times New Roman" w:cs="Times New Roman"/>
        </w:rPr>
        <w:t>images and training mask</w:t>
      </w:r>
      <w:r w:rsidR="005946CD">
        <w:rPr>
          <w:rFonts w:ascii="Times New Roman" w:hAnsi="Times New Roman" w:cs="Times New Roman"/>
        </w:rPr>
        <w:t xml:space="preserve">s and resized them for better </w:t>
      </w:r>
      <w:r w:rsidR="008C492A">
        <w:rPr>
          <w:rFonts w:ascii="Times New Roman" w:hAnsi="Times New Roman" w:cs="Times New Roman"/>
        </w:rPr>
        <w:t>optimization</w:t>
      </w:r>
      <w:r w:rsidR="005946CD">
        <w:rPr>
          <w:rFonts w:ascii="Times New Roman" w:hAnsi="Times New Roman" w:cs="Times New Roman"/>
        </w:rPr>
        <w:t xml:space="preserve"> of our </w:t>
      </w:r>
      <w:r w:rsidR="008C492A">
        <w:rPr>
          <w:rFonts w:ascii="Times New Roman" w:hAnsi="Times New Roman" w:cs="Times New Roman"/>
        </w:rPr>
        <w:t>train model</w:t>
      </w:r>
      <w:r w:rsidR="005946CD">
        <w:rPr>
          <w:rFonts w:ascii="Times New Roman" w:hAnsi="Times New Roman" w:cs="Times New Roman"/>
        </w:rPr>
        <w:t xml:space="preserve">. The same was done for our testing images. </w:t>
      </w:r>
      <w:r w:rsidR="00F9129D">
        <w:rPr>
          <w:rFonts w:ascii="Times New Roman" w:hAnsi="Times New Roman" w:cs="Times New Roman"/>
        </w:rPr>
        <w:t>Next, I d</w:t>
      </w:r>
      <w:r w:rsidR="00F9129D" w:rsidRPr="00F9129D">
        <w:rPr>
          <w:rFonts w:ascii="Times New Roman" w:hAnsi="Times New Roman" w:cs="Times New Roman"/>
        </w:rPr>
        <w:t>efine</w:t>
      </w:r>
      <w:r w:rsidR="00F9129D">
        <w:rPr>
          <w:rFonts w:ascii="Times New Roman" w:hAnsi="Times New Roman" w:cs="Times New Roman"/>
        </w:rPr>
        <w:t>d</w:t>
      </w:r>
      <w:r w:rsidR="00F9129D" w:rsidRPr="00F9129D">
        <w:rPr>
          <w:rFonts w:ascii="Times New Roman" w:hAnsi="Times New Roman" w:cs="Times New Roman"/>
        </w:rPr>
        <w:t xml:space="preserve"> </w:t>
      </w:r>
      <w:proofErr w:type="spellStart"/>
      <w:r w:rsidR="00F9129D" w:rsidRPr="00F9129D">
        <w:rPr>
          <w:rFonts w:ascii="Times New Roman" w:hAnsi="Times New Roman" w:cs="Times New Roman"/>
        </w:rPr>
        <w:t>IoU</w:t>
      </w:r>
      <w:proofErr w:type="spellEnd"/>
      <w:r w:rsidR="00F9129D" w:rsidRPr="00F9129D">
        <w:rPr>
          <w:rFonts w:ascii="Times New Roman" w:hAnsi="Times New Roman" w:cs="Times New Roman"/>
        </w:rPr>
        <w:t xml:space="preserve"> metric method for evaluation</w:t>
      </w:r>
      <w:r w:rsidR="00F9129D">
        <w:rPr>
          <w:rFonts w:ascii="Times New Roman" w:hAnsi="Times New Roman" w:cs="Times New Roman"/>
        </w:rPr>
        <w:t xml:space="preserve">. </w:t>
      </w:r>
      <w:r w:rsidR="00194AC4">
        <w:rPr>
          <w:rFonts w:ascii="Times New Roman" w:hAnsi="Times New Roman" w:cs="Times New Roman"/>
        </w:rPr>
        <w:t>In this case, my</w:t>
      </w:r>
      <w:r w:rsidR="00194AC4" w:rsidRPr="00194AC4">
        <w:rPr>
          <w:rFonts w:ascii="Times New Roman" w:hAnsi="Times New Roman" w:cs="Times New Roman"/>
        </w:rPr>
        <w:t xml:space="preserve"> </w:t>
      </w:r>
      <w:proofErr w:type="spellStart"/>
      <w:r w:rsidR="00194AC4" w:rsidRPr="00194AC4">
        <w:rPr>
          <w:rFonts w:ascii="Times New Roman" w:hAnsi="Times New Roman" w:cs="Times New Roman"/>
        </w:rPr>
        <w:t>IoU</w:t>
      </w:r>
      <w:proofErr w:type="spellEnd"/>
      <w:r w:rsidR="00194AC4" w:rsidRPr="00194AC4">
        <w:rPr>
          <w:rFonts w:ascii="Times New Roman" w:hAnsi="Times New Roman" w:cs="Times New Roman"/>
        </w:rPr>
        <w:t xml:space="preserve"> metrics counts background as </w:t>
      </w:r>
      <w:r w:rsidR="00194AC4">
        <w:rPr>
          <w:rFonts w:ascii="Times New Roman" w:hAnsi="Times New Roman" w:cs="Times New Roman"/>
        </w:rPr>
        <w:t>o</w:t>
      </w:r>
      <w:r w:rsidR="00194AC4" w:rsidRPr="00194AC4">
        <w:rPr>
          <w:rFonts w:ascii="Times New Roman" w:hAnsi="Times New Roman" w:cs="Times New Roman"/>
        </w:rPr>
        <w:t xml:space="preserve">ur task is </w:t>
      </w:r>
      <w:proofErr w:type="gramStart"/>
      <w:r w:rsidR="00194AC4" w:rsidRPr="00194AC4">
        <w:rPr>
          <w:rFonts w:ascii="Times New Roman" w:hAnsi="Times New Roman" w:cs="Times New Roman"/>
        </w:rPr>
        <w:t>actually a</w:t>
      </w:r>
      <w:proofErr w:type="gramEnd"/>
      <w:r w:rsidR="00194AC4" w:rsidRPr="00194AC4">
        <w:rPr>
          <w:rFonts w:ascii="Times New Roman" w:hAnsi="Times New Roman" w:cs="Times New Roman"/>
        </w:rPr>
        <w:t xml:space="preserve"> one clas</w:t>
      </w:r>
      <w:r w:rsidR="00194AC4">
        <w:rPr>
          <w:rFonts w:ascii="Times New Roman" w:hAnsi="Times New Roman" w:cs="Times New Roman"/>
        </w:rPr>
        <w:t>s classification for each pixel</w:t>
      </w:r>
      <w:r w:rsidR="00194AC4" w:rsidRPr="00194AC4">
        <w:rPr>
          <w:rFonts w:ascii="Times New Roman" w:hAnsi="Times New Roman" w:cs="Times New Roman"/>
        </w:rPr>
        <w:t>. CPMP added a weight equal to the true l</w:t>
      </w:r>
      <w:r w:rsidR="00194AC4">
        <w:rPr>
          <w:rFonts w:ascii="Times New Roman" w:hAnsi="Times New Roman" w:cs="Times New Roman"/>
        </w:rPr>
        <w:t>abel</w:t>
      </w:r>
      <w:r w:rsidR="00194AC4" w:rsidRPr="00194AC4">
        <w:rPr>
          <w:rFonts w:ascii="Times New Roman" w:hAnsi="Times New Roman" w:cs="Times New Roman"/>
        </w:rPr>
        <w:t xml:space="preserve">, but that will ignore false positive predictions in the evaluation calculation. </w:t>
      </w:r>
      <w:r w:rsidR="00194AC4">
        <w:rPr>
          <w:rFonts w:ascii="Times New Roman" w:hAnsi="Times New Roman" w:cs="Times New Roman"/>
        </w:rPr>
        <w:t>Next, I built the</w:t>
      </w:r>
      <w:r w:rsidR="00194AC4" w:rsidRPr="00194AC4">
        <w:rPr>
          <w:rFonts w:ascii="Times New Roman" w:hAnsi="Times New Roman" w:cs="Times New Roman"/>
        </w:rPr>
        <w:t xml:space="preserve"> U-Net model</w:t>
      </w:r>
      <w:r w:rsidR="00194AC4">
        <w:rPr>
          <w:rFonts w:ascii="Times New Roman" w:hAnsi="Times New Roman" w:cs="Times New Roman"/>
        </w:rPr>
        <w:t xml:space="preserve">. </w:t>
      </w:r>
      <w:r w:rsidR="00504E7C">
        <w:rPr>
          <w:rFonts w:ascii="Times New Roman" w:hAnsi="Times New Roman" w:cs="Times New Roman"/>
        </w:rPr>
        <w:t>I chose to take this path as I.) It creates a</w:t>
      </w:r>
      <w:r w:rsidR="00504E7C" w:rsidRPr="00504E7C">
        <w:rPr>
          <w:rFonts w:ascii="Times New Roman" w:hAnsi="Times New Roman" w:cs="Times New Roman"/>
        </w:rPr>
        <w:t xml:space="preserve"> contracting path </w:t>
      </w:r>
      <w:proofErr w:type="gramStart"/>
      <w:r w:rsidR="00504E7C" w:rsidRPr="00504E7C">
        <w:rPr>
          <w:rFonts w:ascii="Times New Roman" w:hAnsi="Times New Roman" w:cs="Times New Roman"/>
        </w:rPr>
        <w:t>similar to</w:t>
      </w:r>
      <w:proofErr w:type="gramEnd"/>
      <w:r w:rsidR="00504E7C" w:rsidRPr="00504E7C">
        <w:rPr>
          <w:rFonts w:ascii="Times New Roman" w:hAnsi="Times New Roman" w:cs="Times New Roman"/>
        </w:rPr>
        <w:t xml:space="preserve"> an encoder, to capture context via a compact feature map</w:t>
      </w:r>
      <w:r w:rsidR="00504E7C">
        <w:rPr>
          <w:rFonts w:ascii="Times New Roman" w:hAnsi="Times New Roman" w:cs="Times New Roman"/>
        </w:rPr>
        <w:t xml:space="preserve"> and II.) It is a</w:t>
      </w:r>
      <w:r w:rsidR="00504E7C" w:rsidRPr="00504E7C">
        <w:rPr>
          <w:rFonts w:ascii="Times New Roman" w:hAnsi="Times New Roman" w:cs="Times New Roman"/>
        </w:rPr>
        <w:t xml:space="preserve"> symmetric expanding path </w:t>
      </w:r>
      <w:proofErr w:type="gramStart"/>
      <w:r w:rsidR="00504E7C" w:rsidRPr="00504E7C">
        <w:rPr>
          <w:rFonts w:ascii="Times New Roman" w:hAnsi="Times New Roman" w:cs="Times New Roman"/>
        </w:rPr>
        <w:t>similar to</w:t>
      </w:r>
      <w:proofErr w:type="gramEnd"/>
      <w:r w:rsidR="00504E7C" w:rsidRPr="00504E7C">
        <w:rPr>
          <w:rFonts w:ascii="Times New Roman" w:hAnsi="Times New Roman" w:cs="Times New Roman"/>
        </w:rPr>
        <w:t xml:space="preserve"> a decoder, which allows precise </w:t>
      </w:r>
      <w:r w:rsidR="00A11FBE" w:rsidRPr="00504E7C">
        <w:rPr>
          <w:rFonts w:ascii="Times New Roman" w:hAnsi="Times New Roman" w:cs="Times New Roman"/>
        </w:rPr>
        <w:t>localization</w:t>
      </w:r>
      <w:r w:rsidR="00504E7C" w:rsidRPr="00504E7C">
        <w:rPr>
          <w:rFonts w:ascii="Times New Roman" w:hAnsi="Times New Roman" w:cs="Times New Roman"/>
        </w:rPr>
        <w:t xml:space="preserve">. </w:t>
      </w:r>
      <w:r w:rsidR="00504E7C">
        <w:rPr>
          <w:rFonts w:ascii="Times New Roman" w:hAnsi="Times New Roman" w:cs="Times New Roman"/>
        </w:rPr>
        <w:t>This in turn makes c</w:t>
      </w:r>
      <w:r w:rsidR="00504E7C" w:rsidRPr="00504E7C">
        <w:rPr>
          <w:rFonts w:ascii="Times New Roman" w:hAnsi="Times New Roman" w:cs="Times New Roman"/>
        </w:rPr>
        <w:t>omputationally efficient</w:t>
      </w:r>
      <w:r w:rsidR="00504E7C">
        <w:rPr>
          <w:rFonts w:ascii="Times New Roman" w:hAnsi="Times New Roman" w:cs="Times New Roman"/>
        </w:rPr>
        <w:t xml:space="preserve"> and gives </w:t>
      </w:r>
      <w:r w:rsidR="008C492A">
        <w:rPr>
          <w:rFonts w:ascii="Times New Roman" w:hAnsi="Times New Roman" w:cs="Times New Roman"/>
        </w:rPr>
        <w:t>me</w:t>
      </w:r>
      <w:r w:rsidR="00504E7C">
        <w:rPr>
          <w:rFonts w:ascii="Times New Roman" w:hAnsi="Times New Roman" w:cs="Times New Roman"/>
        </w:rPr>
        <w:t xml:space="preserve"> an end-to-end train advantage. </w:t>
      </w:r>
      <w:bookmarkStart w:id="0" w:name="_GoBack"/>
      <w:bookmarkEnd w:id="0"/>
    </w:p>
    <w:sectPr w:rsidR="00EB2F30" w:rsidRPr="00194AC4" w:rsidSect="00406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F30"/>
    <w:rsid w:val="0019091F"/>
    <w:rsid w:val="00194AC4"/>
    <w:rsid w:val="0032015E"/>
    <w:rsid w:val="004001C8"/>
    <w:rsid w:val="00406516"/>
    <w:rsid w:val="00504E7C"/>
    <w:rsid w:val="005946CD"/>
    <w:rsid w:val="008C492A"/>
    <w:rsid w:val="00A11FBE"/>
    <w:rsid w:val="00BC3A74"/>
    <w:rsid w:val="00EB2F30"/>
    <w:rsid w:val="00F561EC"/>
    <w:rsid w:val="00F9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E9C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189</Words>
  <Characters>1083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Dena</dc:creator>
  <cp:keywords/>
  <dc:description/>
  <cp:lastModifiedBy>Rene Dena</cp:lastModifiedBy>
  <cp:revision>2</cp:revision>
  <dcterms:created xsi:type="dcterms:W3CDTF">2018-11-28T18:21:00Z</dcterms:created>
  <dcterms:modified xsi:type="dcterms:W3CDTF">2018-11-28T19:08:00Z</dcterms:modified>
</cp:coreProperties>
</file>