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089E2"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Физическая</w:t>
      </w:r>
      <w:r>
        <w:rPr>
          <w:rFonts w:hint="default"/>
          <w:b/>
          <w:bCs/>
          <w:lang w:val="ru-RU"/>
        </w:rPr>
        <w:t xml:space="preserve"> модель:</w:t>
      </w:r>
    </w:p>
    <w:p w14:paraId="4063048A">
      <w:pPr>
        <w:rPr>
          <w:rFonts w:hint="default"/>
          <w:lang w:val="ru-RU"/>
        </w:rPr>
      </w:pPr>
      <w:r>
        <w:rPr>
          <w:rFonts w:hint="default"/>
          <w:lang w:val="ru-RU"/>
        </w:rPr>
        <w:t>Описание переменных:</w:t>
      </w:r>
    </w:p>
    <w:p w14:paraId="04886246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m - </w:t>
      </w:r>
      <w:r>
        <w:rPr>
          <w:rFonts w:hint="default"/>
          <w:lang w:val="ru-RU"/>
        </w:rPr>
        <w:t>масса аппарата Луны-25</w:t>
      </w:r>
    </w:p>
    <w:p w14:paraId="220125E9">
      <w:pPr>
        <w:rPr>
          <w:rFonts w:hint="default"/>
          <w:lang w:val="ru-RU"/>
        </w:rPr>
      </w:pP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 xml:space="preserve"> - масса Луны</w:t>
      </w:r>
    </w:p>
    <w:p w14:paraId="613FA205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R - </w:t>
      </w:r>
      <w:r>
        <w:rPr>
          <w:rFonts w:hint="default"/>
          <w:lang w:val="ru-RU"/>
        </w:rPr>
        <w:t>радиус Луны</w:t>
      </w:r>
    </w:p>
    <w:p w14:paraId="6F8B2E96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r1 - </w:t>
      </w:r>
      <w:r>
        <w:rPr>
          <w:rFonts w:hint="default"/>
          <w:lang w:val="ru-RU"/>
        </w:rPr>
        <w:t>радиус круговой орбиты и апогей эллиптической орбиты</w:t>
      </w:r>
    </w:p>
    <w:p w14:paraId="4236F3C6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r2 - </w:t>
      </w:r>
      <w:r>
        <w:rPr>
          <w:rFonts w:hint="default"/>
          <w:lang w:val="ru-RU"/>
        </w:rPr>
        <w:t>перигей эллиптической орбиты</w:t>
      </w:r>
    </w:p>
    <w:p w14:paraId="4A401D53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G - </w:t>
      </w:r>
      <w:r>
        <w:rPr>
          <w:rFonts w:hint="default"/>
          <w:lang w:val="ru-RU"/>
        </w:rPr>
        <w:t>гравитационная постоянная</w:t>
      </w:r>
    </w:p>
    <w:p w14:paraId="47755C81">
      <w:pPr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ru-RU"/>
        </w:rPr>
        <w:t>μ</w:t>
      </w:r>
      <w:r>
        <w:rPr>
          <w:rFonts w:hint="default" w:cstheme="minorHAnsi"/>
          <w:lang w:val="ru-RU"/>
        </w:rPr>
        <w:t xml:space="preserve"> - гравитационный параметр, равный </w:t>
      </w:r>
      <w:r>
        <w:rPr>
          <w:rFonts w:hint="default" w:cstheme="minorHAnsi"/>
          <w:lang w:val="en-US"/>
        </w:rPr>
        <w:t>GM</w:t>
      </w:r>
    </w:p>
    <w:p w14:paraId="79BCF049">
      <w:pPr>
        <w:rPr>
          <w:rFonts w:hint="default" w:cstheme="minorHAnsi"/>
          <w:lang w:val="ru-RU"/>
        </w:rPr>
      </w:pPr>
      <w:r>
        <w:rPr>
          <w:rFonts w:hint="default" w:cstheme="minorHAnsi"/>
          <w:lang w:val="en-US"/>
        </w:rPr>
        <w:t xml:space="preserve">v - </w:t>
      </w:r>
      <w:r>
        <w:rPr>
          <w:rFonts w:hint="default" w:cstheme="minorHAnsi"/>
          <w:lang w:val="ru-RU"/>
        </w:rPr>
        <w:t>скорость на круговой орбите</w:t>
      </w:r>
    </w:p>
    <w:p w14:paraId="0A4EC456">
      <w:pPr>
        <w:rPr>
          <w:rFonts w:hint="default" w:cstheme="minorHAnsi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theme="minorHAnsi"/>
                <w:lang w:val="en-US"/>
              </w:rPr>
              <m:t>v</m:t>
            </m:r>
            <m:ctrlPr>
              <w:rPr>
                <w:rFonts w:ascii="Cambria Math" w:hAnsi="Cambria Math" w:cstheme="minorHAnsi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theme="minorHAnsi"/>
                <w:lang w:val="ru-RU"/>
              </w:rPr>
              <m:t>эл</m:t>
            </m:r>
            <m:ctrlPr>
              <w:rPr>
                <w:rFonts w:ascii="Cambria Math" w:hAnsi="Cambria Math" w:cstheme="minorHAnsi"/>
                <w:i/>
                <w:lang w:val="ru-RU"/>
              </w:rPr>
            </m:ctrlPr>
          </m:sub>
        </m:sSub>
      </m:oMath>
      <w:r>
        <w:rPr>
          <w:rFonts w:hint="default" w:cstheme="minorHAnsi"/>
          <w:lang w:val="ru-RU"/>
        </w:rPr>
        <w:t xml:space="preserve"> - скорость в апогее на эллиптической орбите</w:t>
      </w:r>
    </w:p>
    <w:p w14:paraId="442C9787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hAnsi="Cambria Math" w:cstheme="minorHAnsi"/>
          <w:i w:val="0"/>
          <w:lang w:val="en-US"/>
        </w:rPr>
        <w:t xml:space="preserve">a - </w:t>
      </w:r>
      <w:r>
        <w:rPr>
          <w:rFonts w:hint="default" w:ascii="Calibri" w:hAnsi="Calibri" w:cs="Calibri"/>
          <w:i w:val="0"/>
          <w:lang w:val="ru-RU"/>
        </w:rPr>
        <w:t xml:space="preserve">большая полуось </w:t>
      </w:r>
    </w:p>
    <w:p w14:paraId="0D92C798">
      <w:pPr>
        <w:rPr>
          <w:rFonts w:hint="default" w:ascii="Calibri" w:hAnsi="Calibri" w:cs="Calibri"/>
          <w:i w:val="0"/>
          <w:lang w:val="ru-RU"/>
        </w:rPr>
      </w:pPr>
      <m:oMath>
        <m:sSub>
          <m:sSubPr>
            <m:ctrlPr>
              <w:rPr>
                <w:rFonts w:ascii="Cambria Math" w:hAnsi="Cambria Math" w:cs="Calibri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a</m:t>
            </m:r>
            <m:ctrlPr>
              <w:rPr>
                <w:rFonts w:ascii="Cambria Math" w:hAnsi="Cambria Math" w:cs="Calibri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ru-RU"/>
              </w:rPr>
              <m:t>ц</m:t>
            </m:r>
            <m:ctrlPr>
              <w:rPr>
                <w:rFonts w:ascii="Cambria Math" w:hAnsi="Cambria Math" w:cs="Calibri"/>
                <w:i/>
                <w:lang w:val="ru-RU"/>
              </w:rPr>
            </m:ctrlPr>
          </m:sub>
        </m:sSub>
      </m:oMath>
      <w:r>
        <w:rPr>
          <w:rFonts w:hint="default" w:ascii="Calibri" w:hAnsi="Calibri" w:cs="Calibri"/>
          <w:i w:val="0"/>
          <w:lang w:val="ru-RU"/>
        </w:rPr>
        <w:t xml:space="preserve"> </w:t>
      </w:r>
      <w:r>
        <w:rPr>
          <w:rFonts w:hint="default" w:ascii="Calibri" w:hAnsi="Calibri" w:cs="Calibri"/>
          <w:i w:val="0"/>
          <w:lang w:val="en-US"/>
        </w:rPr>
        <w:t xml:space="preserve">- </w:t>
      </w:r>
      <w:r>
        <w:rPr>
          <w:rFonts w:hint="default" w:ascii="Calibri" w:hAnsi="Calibri" w:cs="Calibri"/>
          <w:i w:val="0"/>
          <w:lang w:val="ru-RU"/>
        </w:rPr>
        <w:t>центростремительное ускорение</w:t>
      </w:r>
    </w:p>
    <w:p w14:paraId="1EAB9767">
      <w:pPr>
        <w:rPr>
          <w:rFonts w:hint="default" w:ascii="Calibri" w:hAnsi="Calibri" w:cs="Calibri"/>
          <w:i w:val="0"/>
          <w:lang w:val="ru-RU"/>
        </w:rPr>
      </w:pPr>
      <m:oMath>
        <m:sSub>
          <m:sSubPr>
            <m:ctrlPr>
              <w:rPr>
                <w:rFonts w:ascii="Cambria Math" w:hAnsi="Cambria Math" w:cs="Calibri"/>
                <w:i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/>
              </w:rPr>
              <m:t>F</m:t>
            </m:r>
            <m:ctrlPr>
              <w:rPr>
                <w:rFonts w:ascii="Cambria Math" w:hAnsi="Cambria Math" w:cs="Calibri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ru-RU"/>
              </w:rPr>
              <m:t>тд</m:t>
            </m:r>
            <m:ctrlPr>
              <w:rPr>
                <w:rFonts w:ascii="Cambria Math" w:hAnsi="Cambria Math" w:cs="Calibri"/>
                <w:i/>
                <w:lang w:val="ru-RU"/>
              </w:rPr>
            </m:ctrlPr>
          </m:sub>
        </m:sSub>
      </m:oMath>
      <w:r>
        <w:rPr>
          <w:rFonts w:hint="default" w:ascii="Calibri" w:hAnsi="Calibri" w:cs="Calibri"/>
          <w:i w:val="0"/>
          <w:lang w:val="ru-RU"/>
        </w:rPr>
        <w:t xml:space="preserve"> - сила тяги двигателя</w:t>
      </w:r>
    </w:p>
    <w:p w14:paraId="4A96F5E7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 xml:space="preserve">На 2 этапе мы принимаем </w:t>
      </w:r>
      <w:r>
        <w:rPr>
          <w:rFonts w:hint="default" w:ascii="Calibri" w:hAnsi="Calibri" w:cs="Calibri"/>
          <w:i w:val="0"/>
          <w:lang w:val="en-US"/>
        </w:rPr>
        <w:t xml:space="preserve">m </w:t>
      </w:r>
      <w:r>
        <w:rPr>
          <w:rFonts w:hint="default" w:ascii="Calibri" w:hAnsi="Calibri" w:cs="Calibri"/>
          <w:i w:val="0"/>
          <w:lang w:val="ru-RU"/>
        </w:rPr>
        <w:t>за константу и изменение расстояние между объектами при работе двигателя незначительным.</w:t>
      </w:r>
    </w:p>
    <w:p w14:paraId="276ECE2D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>Рисунок:</w:t>
      </w:r>
    </w:p>
    <w:p w14:paraId="6A78036B">
      <w:pPr>
        <w:rPr>
          <w:rFonts w:hint="default" w:ascii="Calibri" w:hAnsi="Calibri" w:cs="Calibri"/>
          <w:i w:val="0"/>
          <w:lang w:val="ru-RU"/>
        </w:rPr>
      </w:pPr>
    </w:p>
    <w:p w14:paraId="4C18EA04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>1 этап:</w:t>
      </w:r>
    </w:p>
    <w:p w14:paraId="7F815C74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 xml:space="preserve">Вращение на круговой орбите: </w:t>
      </w:r>
    </w:p>
    <w:p w14:paraId="23311882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>Нам нужно найти скорость перед манёвром 2 этапа, для этого мы используем эту формулу:</w:t>
      </w:r>
    </w:p>
    <w:p w14:paraId="6402B7C1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en-US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libri"/>
            <w:lang w:val="en-US" w:bidi="ar-SA"/>
          </w:rPr>
          <m:t>v=</m:t>
        </m:r>
        <m:rad>
          <m:radPr>
            <m:degHide m:val="1"/>
            <m:ctrlPr>
              <w:rPr>
                <w:rFonts w:ascii="Cambria Math" w:hAnsi="Cambria Math" w:cs="Calibri"/>
                <w:i/>
                <w:lang w:val="en-US" w:bidi="ar-SA"/>
              </w:rPr>
            </m:ctrlPr>
          </m:radPr>
          <m:deg>
            <m:ctrlPr>
              <w:rPr>
                <w:rFonts w:ascii="Cambria Math" w:hAnsi="Cambria Math" w:cs="Calibri"/>
                <w:i/>
                <w:lang w:val="en-US" w:bidi="ar-SA"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μ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R + r1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="Calibri"/>
                <w:i/>
                <w:lang w:val="en-US" w:bidi="ar-SA"/>
              </w:rPr>
            </m:ctrlPr>
          </m:e>
        </m:rad>
      </m:oMath>
      <w:r>
        <w:rPr>
          <w:rFonts w:hint="default" w:ascii="Calibri" w:hAnsi="Cambria Math" w:cs="Calibri"/>
          <w:i w:val="0"/>
          <w:lang w:val="ru-RU" w:bidi="ar-SA"/>
        </w:rPr>
        <w:t xml:space="preserve"> (1)</w:t>
      </w:r>
    </w:p>
    <w:p w14:paraId="75B82F5F">
      <w:pPr>
        <w:rPr>
          <w:rFonts w:hAnsi="Cambria Math" w:cs="Calibri"/>
          <w:i w:val="0"/>
          <w:lang w:val="en-US" w:bidi="ar-SA"/>
        </w:rPr>
      </w:pPr>
    </w:p>
    <w:p w14:paraId="073D413C">
      <w:pPr>
        <w:rPr>
          <w:rFonts w:hAnsi="Cambria Math" w:cs="Calibri"/>
          <w:i w:val="0"/>
          <w:lang w:val="en-US" w:bidi="ar-SA"/>
        </w:rPr>
      </w:pPr>
    </w:p>
    <w:p w14:paraId="394321F4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en-US" w:bidi="ar-SA"/>
        </w:rPr>
        <w:t xml:space="preserve">2 </w:t>
      </w:r>
      <w:r>
        <w:rPr>
          <w:rFonts w:hint="default" w:hAnsi="Cambria Math" w:cs="Calibri"/>
          <w:i w:val="0"/>
          <w:lang w:val="ru-RU" w:bidi="ar-SA"/>
        </w:rPr>
        <w:t>этап:</w:t>
      </w:r>
    </w:p>
    <w:p w14:paraId="6E07873B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>Переход на эллиптическую орбиту</w:t>
      </w:r>
    </w:p>
    <w:p w14:paraId="0FAFFEB3"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3039110" cy="28117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2707" cy="28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3A18">
      <w:pPr>
        <w:rPr>
          <w:rFonts w:hint="default"/>
          <w:lang w:val="ru-RU"/>
        </w:rPr>
      </w:pPr>
    </w:p>
    <w:p w14:paraId="3DB451B8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>Для перехода на эллиптическую орбиту необходимо уменьшить скорость аппарата с помощью работы двигателя. Из расчётов миссии работа двигателя должна продолжаться 84 секунды. Следовательно мы можем рассчитать силу тяги двигателя для этого перехода с помощью формулы импульса силы:</w:t>
      </w:r>
    </w:p>
    <w:p w14:paraId="1081A6CA">
      <w:pPr>
        <w:rPr>
          <w:rFonts w:hint="default" w:hAnsi="Cambria Math" w:cs="Calibri"/>
          <w:i w:val="0"/>
          <w:lang w:val="ru-RU" w:bidi="ar-SA"/>
        </w:rPr>
      </w:pPr>
    </w:p>
    <w:p w14:paraId="17FE8782">
      <w:pPr>
        <w:rPr>
          <w:rFonts w:hint="default" w:hAnsi="Cambria Math" w:cs="Calibri"/>
          <w:i w:val="0"/>
          <w:lang w:val="en-US" w:bidi="ar-SA"/>
        </w:rPr>
      </w:pPr>
      <w:r>
        <w:rPr>
          <w:rFonts w:hint="default" w:hAnsi="Cambria Math" w:cs="Calibri"/>
          <w:i w:val="0"/>
          <w:lang w:val="en-US" w:bidi="ar-SA"/>
        </w:rPr>
        <w:t xml:space="preserve">   </w:t>
      </w:r>
      <m:oMath>
        <m:sSub>
          <m:sSubPr>
            <m:ctrlPr>
              <w:rPr>
                <w:rFonts w:ascii="Cambria Math" w:hAnsi="Cambria Math" w:cs="Calibri"/>
                <w:i/>
                <w:lang w:val="ru-RU" w:bidi="ar-SA"/>
              </w:rPr>
            </m:ctrlPr>
          </m:sSubPr>
          <m:e>
            <m:acc>
              <m:accPr>
                <m:chr m:val="⃗"/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F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Calibri"/>
                <w:i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ru-RU" w:bidi="ar-SA"/>
              </w:rPr>
              <m:t>тд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sub>
        </m:sSub>
        <m:r>
          <m:rPr/>
          <w:rPr>
            <w:rFonts w:hint="default" w:ascii="Cambria Math" w:hAnsi="Cambria Math" w:cs="Calibri"/>
            <w:lang w:val="en-US" w:bidi="ar-SA"/>
          </w:rPr>
          <m:t>t</m:t>
        </m:r>
        <m:r>
          <m:rPr/>
          <w:rPr>
            <w:rFonts w:hint="default" w:ascii="Cambria Math" w:hAnsi="Cambria Math" w:cs="Cambria Math"/>
            <w:lang w:val="en-US" w:bidi="ar-SA"/>
          </w:rPr>
          <m:t>= m</m:t>
        </m:r>
        <m:sSub>
          <m:sSubP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SubPr>
          <m:e>
            <m:acc>
              <m:accPr>
                <m:chr m:val="⃗"/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v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e>
            </m:acc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ru-RU" w:bidi="ar-SA"/>
              </w:rPr>
              <m:t>эл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lang w:val="ru-RU" w:bidi="ar-SA"/>
          </w:rPr>
          <m:t>−</m:t>
        </m:r>
        <m:r>
          <m:rPr/>
          <w:rPr>
            <w:rFonts w:hint="default" w:ascii="Cambria Math" w:hAnsi="Cambria Math" w:cs="Cambria Math"/>
            <w:lang w:val="en-US" w:bidi="ar-SA"/>
          </w:rPr>
          <m:t>m</m:t>
        </m:r>
        <m:acc>
          <m:accPr>
            <m:chr m:val="⃗"/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lang w:val="en-US" w:bidi="ar-SA"/>
              </w:rPr>
              <m:t>v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e>
        </m:acc>
      </m:oMath>
    </w:p>
    <w:p w14:paraId="4992FC03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en-US" w:bidi="ar-S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ru-RU" w:bidi="ar-SA"/>
              </w:rPr>
              <m:t>−</m:t>
            </m:r>
            <m:r>
              <m:rPr/>
              <w:rPr>
                <w:rFonts w:hint="default" w:ascii="Cambria Math" w:hAnsi="Cambria Math" w:cs="Calibri"/>
                <w:lang w:val="en-US" w:bidi="ar-SA"/>
              </w:rPr>
              <m:t>F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ru-RU" w:bidi="ar-SA"/>
              </w:rPr>
              <m:t>тд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lang w:val="en-US" w:bidi="ar-SA"/>
          </w:rPr>
          <m:t>t</m:t>
        </m:r>
        <m:r>
          <m:rPr/>
          <w:rPr>
            <w:rFonts w:hint="default" w:ascii="Cambria Math" w:hAnsi="Cambria Math" w:cs="Cambria Math"/>
            <w:lang w:val="en-US" w:bidi="ar-SA"/>
          </w:rPr>
          <m:t>=m</m:t>
        </m:r>
        <m:sSub>
          <m:sSubP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 w:bidi="ar-SA"/>
              </w:rPr>
              <m:t>v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ru-RU" w:bidi="ar-SA"/>
              </w:rPr>
              <m:t>эл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lang w:val="ru-RU" w:bidi="ar-SA"/>
          </w:rPr>
          <m:t>−</m:t>
        </m:r>
        <m:r>
          <m:rPr/>
          <w:rPr>
            <w:rFonts w:hint="default" w:ascii="Cambria Math" w:hAnsi="Cambria Math" w:cs="Cambria Math"/>
            <w:lang w:val="en-US" w:bidi="ar-SA"/>
          </w:rPr>
          <m:t>mv</m:t>
        </m:r>
      </m:oMath>
      <w:r>
        <w:rPr>
          <w:rFonts w:hint="default" w:hAnsi="Cambria Math" w:cs="Cambria Math"/>
          <w:i w:val="0"/>
          <w:lang w:val="en-US" w:bidi="ar-SA"/>
        </w:rPr>
        <w:t xml:space="preserve"> </w:t>
      </w:r>
      <w:r>
        <w:rPr>
          <w:rFonts w:hint="default" w:hAnsi="Cambria Math" w:cs="Cambria Math"/>
          <w:i w:val="0"/>
          <w:lang w:val="ru-RU" w:bidi="ar-SA"/>
        </w:rPr>
        <w:t xml:space="preserve"> (2)</w:t>
      </w:r>
    </w:p>
    <w:p w14:paraId="0757586A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 xml:space="preserve"> </w:t>
      </w:r>
      <m:oMath>
        <m:sSub>
          <m:sSubP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lang w:val="en-US" w:bidi="ar-SA"/>
              </w:rPr>
              <m:t>F</m:t>
            </m: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lang w:val="ru-RU" w:bidi="ar-SA"/>
              </w:rPr>
              <m:t>тд</m:t>
            </m: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sub>
        </m:sSub>
        <m:r>
          <m:rPr>
            <m:sty m:val="p"/>
          </m:rPr>
          <w:rPr>
            <w:rFonts w:ascii="Cambria Math" w:hAnsi="Cambria Math" w:cs="Calibri"/>
            <w:lang w:val="ru-RU" w:bidi="ar-SA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ru-RU" w:bidi="ar-SA"/>
              </w:rPr>
            </m:ctrlPr>
          </m:fPr>
          <m:num>
            <m:r>
              <m:rPr/>
              <w:rPr>
                <w:rFonts w:hint="default" w:ascii="Cambria Math" w:hAnsi="Cambria Math" w:cs="Calibri"/>
                <w:lang w:val="en-US" w:bidi="ar-SA"/>
              </w:rPr>
              <m:t xml:space="preserve">m(v −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v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lang w:val="ru-RU" w:bidi="ar-SA"/>
                  </w:rPr>
                  <m:t>эл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libri"/>
                <w:lang w:val="en-US" w:bidi="ar-SA"/>
              </w:rPr>
              <m:t>)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num>
          <m:den>
            <m:r>
              <m:rPr/>
              <w:rPr>
                <w:rFonts w:hint="default" w:ascii="Cambria Math" w:hAnsi="Cambria Math" w:cs="Calibri"/>
                <w:lang w:val="en-US" w:bidi="ar-SA"/>
              </w:rPr>
              <m:t>t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den>
        </m:f>
      </m:oMath>
      <w:r>
        <w:rPr>
          <w:rFonts w:hint="default" w:ascii="Calibri" w:hAnsi="Cambria Math" w:cs="Calibri"/>
          <w:i w:val="0"/>
          <w:lang w:val="ru-RU" w:bidi="ar-SA"/>
        </w:rPr>
        <w:t xml:space="preserve"> (3)</w:t>
      </w:r>
    </w:p>
    <w:p w14:paraId="7358A5A8">
      <w:pPr>
        <w:rPr>
          <w:rFonts w:hAnsi="Cambria Math" w:cs="Calibri"/>
          <w:i w:val="0"/>
          <w:lang w:val="ru-RU" w:bidi="ar-SA"/>
        </w:rPr>
      </w:pPr>
    </w:p>
    <w:p w14:paraId="13163E03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>Из вычислений получаем, что Сила тяги двигателя должна быть равна примерно 375 Н.</w:t>
      </w:r>
    </w:p>
    <w:p w14:paraId="12820708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>Далее из формулы импульса силы мы можем выразить зависимость скорости от времени для того, чтобы вычислить чему будет равна скорость в каждую секунду выполнения перехода:</w:t>
      </w:r>
    </w:p>
    <w:p w14:paraId="3B91A7BE">
      <w:pPr>
        <w:rPr>
          <w:rFonts w:hint="default" w:ascii="Calibri" w:hAnsi="Cambria Math" w:cs="Calibri"/>
          <w:i w:val="0"/>
          <w:lang w:val="ru-RU" w:bidi="ar-SA"/>
        </w:rPr>
      </w:pPr>
      <m:oMath>
        <m:r>
          <m:rPr>
            <m:sty m:val="p"/>
          </m:rPr>
          <w:rPr>
            <w:rFonts w:hint="default" w:ascii="Cambria Math" w:hAnsi="Cambria Math" w:cs="Calibri"/>
            <w:lang w:val="en-US" w:bidi="ar-SA"/>
          </w:rPr>
          <m:t>v(t)</m:t>
        </m:r>
        <m:r>
          <m:rPr>
            <m:sty m:val="p"/>
          </m:rPr>
          <w:rPr>
            <w:rFonts w:ascii="Cambria Math" w:hAnsi="Cambria Math" w:cs="Calibri"/>
            <w:lang w:val="en-US" w:bidi="ar-SA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libri"/>
                <w:lang w:val="en-US" w:bidi="ar-SA"/>
              </w:rPr>
              <m:t xml:space="preserve">mv −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F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lang w:val="ru-RU" w:bidi="ar-SA"/>
                  </w:rPr>
                  <m:t>тд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libri"/>
                <w:lang w:val="en-US" w:bidi="ar-SA"/>
              </w:rPr>
              <m:t>t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libri"/>
                <w:lang w:val="en-US" w:bidi="ar-SA"/>
              </w:rPr>
              <m:t>m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den>
        </m:f>
      </m:oMath>
      <w:r>
        <w:rPr>
          <w:rFonts w:hint="default" w:ascii="Calibri" w:hAnsi="Cambria Math" w:cs="Calibri"/>
          <w:i w:val="0"/>
          <w:lang w:val="ru-RU" w:bidi="ar-SA"/>
        </w:rPr>
        <w:t xml:space="preserve"> (4)</w:t>
      </w:r>
    </w:p>
    <w:p w14:paraId="126E797A">
      <w:pPr>
        <w:rPr>
          <w:rFonts w:hint="default" w:ascii="Calibri" w:hAnsi="Cambria Math" w:cs="Calibri"/>
          <w:i w:val="0"/>
          <w:lang w:val="ru-RU" w:bidi="ar-SA"/>
        </w:rPr>
      </w:pPr>
      <w:r>
        <w:rPr>
          <w:rFonts w:hint="default" w:ascii="Calibri" w:hAnsi="Cambria Math" w:cs="Calibri"/>
          <w:i w:val="0"/>
          <w:lang w:val="ru-RU" w:bidi="ar-SA"/>
        </w:rPr>
        <w:drawing>
          <wp:inline distT="0" distB="0" distL="114300" distR="114300">
            <wp:extent cx="5285740" cy="2908300"/>
            <wp:effectExtent l="0" t="0" r="0" b="0"/>
            <wp:docPr id="1" name="Изображение 1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_6"/>
                    <pic:cNvPicPr>
                      <a:picLocks noChangeAspect="1"/>
                    </pic:cNvPicPr>
                  </pic:nvPicPr>
                  <pic:blipFill>
                    <a:blip r:embed="rId5"/>
                    <a:srcRect l="5582" t="4659" r="6081" b="-35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0986">
      <w:pPr>
        <w:rPr>
          <w:rFonts w:hAnsi="Cambria Math" w:cs="Calibri"/>
          <w:i w:val="0"/>
          <w:lang w:val="ru-RU" w:bidi="ar-SA"/>
        </w:rPr>
      </w:pPr>
    </w:p>
    <w:p w14:paraId="19F2394F">
      <w:pPr>
        <w:rPr>
          <w:rFonts w:hint="default" w:hAnsi="Cambria Math" w:cs="Calibri"/>
          <w:i w:val="0"/>
          <w:lang w:val="ru-RU" w:bidi="ar-SA"/>
        </w:rPr>
      </w:pPr>
      <w:r>
        <w:rPr>
          <w:rFonts w:hAnsi="Cambria Math" w:cs="Calibri"/>
          <w:i w:val="0"/>
          <w:lang w:val="ru-RU" w:bidi="ar-SA"/>
        </w:rPr>
        <w:t>Скорость</w:t>
      </w:r>
      <w:r>
        <w:rPr>
          <w:rFonts w:hint="default" w:hAnsi="Cambria Math" w:cs="Calibri"/>
          <w:i w:val="0"/>
          <w:lang w:val="ru-RU" w:bidi="ar-SA"/>
        </w:rPr>
        <w:t xml:space="preserve"> на эллиптической орбите можно рассчитать по формуле:</w:t>
      </w:r>
    </w:p>
    <w:p w14:paraId="6D12CA9F">
      <w:pPr>
        <w:rPr>
          <w:rFonts w:hint="default" w:hAnsi="Cambria Math" w:cs="Calibri"/>
          <w:i w:val="0"/>
          <w:lang w:val="ru-RU" w:bidi="ar-SA"/>
        </w:rPr>
      </w:pPr>
    </w:p>
    <w:p w14:paraId="21788D55">
      <w:pPr>
        <w:rPr>
          <w:rFonts w:hint="default" w:ascii="Calibri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 xml:space="preserve"> </w:t>
      </w:r>
      <m:oMath>
        <m:sSub>
          <m:sSubP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lang w:val="en-US" w:bidi="ar-SA"/>
              </w:rPr>
              <m:t>V</m:t>
            </m: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lang w:val="ru-RU" w:bidi="ar-SA"/>
              </w:rPr>
              <m:t>эл</m:t>
            </m:r>
            <m:ctrlPr>
              <w:rPr>
                <w:rFonts w:hint="default" w:ascii="Cambria Math" w:hAnsi="Cambria Math" w:cs="Calibri"/>
                <w:i w:val="0"/>
                <w:lang w:val="ru-RU" w:bidi="ar-SA"/>
              </w:rPr>
            </m:ctrlPr>
          </m:sub>
        </m:sSub>
        <m:r>
          <m:rPr>
            <m:sty m:val="p"/>
          </m:rPr>
          <w:rPr>
            <w:rFonts w:ascii="Cambria Math" w:hAnsi="Cambria Math" w:cs="Calibri"/>
            <w:lang w:val="ru-RU" w:bidi="ar-SA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lang w:val="ru-RU" w:bidi="ar-SA"/>
              </w:rPr>
            </m:ctrlPr>
          </m:radPr>
          <m:deg>
            <m:ctrlPr>
              <w:rPr>
                <w:rFonts w:ascii="Cambria Math" w:hAnsi="Cambria Math" w:cs="Calibri"/>
                <w:i/>
                <w:lang w:val="ru-RU" w:bidi="ar-SA"/>
              </w:rPr>
            </m:ctrlPr>
          </m:deg>
          <m:e>
            <m:r>
              <m:rPr/>
              <w:rPr>
                <w:rFonts w:hint="default" w:ascii="Cambria Math" w:hAnsi="Cambria Math" w:cs="Calibri"/>
                <w:lang w:val="ru-RU" w:bidi="ar-SA"/>
              </w:rPr>
              <m:t>μ(</m:t>
            </m:r>
            <m:f>
              <m:fPr>
                <m:ctrlPr>
                  <w:rPr>
                    <w:rFonts w:hint="default" w:ascii="Cambria Math" w:hAnsi="Cambria Math" w:cs="Calibri"/>
                    <w:i/>
                    <w:lang w:val="ru-RU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lang w:val="ru-RU" w:bidi="ar-SA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lang w:val="ru-RU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R + r</m:t>
                </m:r>
                <m:r>
                  <m:rPr/>
                  <w:rPr>
                    <w:rFonts w:hint="default" w:ascii="Cambria Math" w:hAnsi="Cambria Math" w:cs="Calibri"/>
                    <w:lang w:val="ru-RU" w:bidi="ar-SA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lang w:val="ru-RU" w:bidi="ar-SA"/>
                  </w:rPr>
                </m:ctrlPr>
              </m:den>
            </m:f>
            <m:r>
              <m:rPr/>
              <w:rPr>
                <w:rFonts w:hint="default" w:ascii="Cambria Math" w:hAnsi="Cambria Math" w:cs="Calibri"/>
                <w:lang w:val="en-US" w:bidi="ar-SA"/>
              </w:rPr>
              <m:t xml:space="preserve"> + </m:t>
            </m:r>
            <m:f>
              <m:f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a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den>
            </m:f>
            <m:r>
              <m:rPr/>
              <w:rPr>
                <w:rFonts w:hint="default" w:ascii="Cambria Math" w:hAnsi="Cambria Math" w:cs="Calibri"/>
                <w:lang w:val="ru-RU" w:bidi="ar-SA"/>
              </w:rPr>
              <m:t>)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e>
        </m:rad>
      </m:oMath>
      <w:r>
        <w:rPr>
          <w:rFonts w:hint="default" w:ascii="Calibri" w:hAnsi="Cambria Math" w:cs="Calibri"/>
          <w:i w:val="0"/>
          <w:lang w:val="ru-RU" w:bidi="ar-SA"/>
        </w:rPr>
        <w:t xml:space="preserve">  -  скорость в перигее на эллиптической орбите (5)</w:t>
      </w:r>
    </w:p>
    <w:p w14:paraId="15001634">
      <w:pPr>
        <w:rPr>
          <w:rFonts w:hint="default" w:ascii="Calibri" w:hAnsi="Cambria Math" w:cs="Calibri"/>
          <w:i w:val="0"/>
          <w:lang w:val="ru-RU" w:bidi="ar-SA"/>
        </w:rPr>
      </w:pPr>
    </w:p>
    <w:p w14:paraId="2D86FE54">
      <w:pPr>
        <w:rPr>
          <w:rFonts w:hint="default" w:ascii="Calibri" w:hAnsi="Cambria Math" w:cs="Calibri"/>
          <w:i w:val="0"/>
          <w:lang w:val="ru-RU" w:bidi="ar-SA"/>
        </w:rPr>
      </w:pPr>
      <m:oMath>
        <m:r>
          <m:rPr>
            <m:sty m:val="p"/>
          </m:rPr>
          <w:rPr>
            <w:rFonts w:hint="default" w:ascii="Cambria Math" w:hAnsi="Cambria Math" w:cs="Calibri"/>
            <w:lang w:val="en-US" w:eastAsia="zh-CN" w:bidi="ar-SA"/>
          </w:rPr>
          <m:t>a =</m:t>
        </m:r>
        <m:f>
          <m:fPr>
            <m:ctrlPr>
              <w:rPr>
                <w:rFonts w:hint="default" w:ascii="Cambria Math" w:hAnsi="Cambria Math" w:cs="Calibri"/>
                <w:i w:val="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libri"/>
                <w:lang w:val="en-US" w:eastAsia="zh-CN" w:bidi="ar-SA"/>
              </w:rPr>
              <m:t>2R+</m:t>
            </m:r>
            <m:sSub>
              <m:sSubP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Calibri"/>
                    <w:i w:val="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libri"/>
                <w:i w:val="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libri"/>
                <w:i w:val="0"/>
                <w:lang w:val="en-US" w:eastAsia="zh-CN" w:bidi="ar-SA"/>
              </w:rPr>
            </m:ctrlPr>
          </m:den>
        </m:f>
      </m:oMath>
      <w:r>
        <w:rPr>
          <w:rFonts w:hint="default" w:hAnsi="Cambria Math" w:cs="Calibri"/>
          <w:i w:val="0"/>
          <w:lang w:val="en-US" w:eastAsia="zh-CN" w:bidi="ar-SA"/>
        </w:rPr>
        <w:t xml:space="preserve">   -  </w:t>
      </w:r>
      <w:r>
        <w:rPr>
          <w:rFonts w:hint="default" w:hAnsi="Cambria Math" w:cs="Calibri"/>
          <w:i w:val="0"/>
          <w:lang w:val="ru-RU" w:eastAsia="zh-CN" w:bidi="ar-SA"/>
        </w:rPr>
        <w:t>большая полуось эллиптической орбиты (6)</w:t>
      </w:r>
    </w:p>
    <w:p w14:paraId="7952647D">
      <w:pPr>
        <w:rPr>
          <w:rFonts w:hAnsi="Cambria Math" w:cs="Calibri"/>
          <w:i w:val="0"/>
          <w:lang w:val="en-US" w:bidi="ar-SA"/>
        </w:rPr>
      </w:pPr>
    </w:p>
    <w:p w14:paraId="49B4D95C">
      <w:pPr>
        <w:rPr>
          <w:rFonts w:hint="default" w:hAnsi="Cambria Math" w:cs="Calibri"/>
          <w:i w:val="0"/>
          <w:lang w:val="ru-RU" w:bidi="ar-SA"/>
        </w:rPr>
      </w:pPr>
      <w:r>
        <w:rPr>
          <w:rFonts w:hAnsi="Cambria Math" w:cs="Calibri"/>
          <w:i w:val="0"/>
          <w:lang w:val="ru-RU" w:bidi="ar-SA"/>
        </w:rPr>
        <w:t>Далее</w:t>
      </w:r>
      <w:r>
        <w:rPr>
          <w:rFonts w:hint="default" w:hAnsi="Cambria Math" w:cs="Calibri"/>
          <w:i w:val="0"/>
          <w:lang w:val="ru-RU" w:bidi="ar-SA"/>
        </w:rPr>
        <w:t xml:space="preserve"> из формул выше мы можем выразить радиус перигея:</w:t>
      </w:r>
    </w:p>
    <w:p w14:paraId="7D171FF8">
      <w:pPr>
        <w:rPr>
          <w:rFonts w:hint="default" w:hAnsi="Cambria Math" w:cs="Calibri"/>
          <w:i w:val="0"/>
          <w:lang w:val="ru-RU" w:bidi="ar-SA"/>
        </w:rPr>
      </w:pPr>
    </w:p>
    <w:p w14:paraId="4391722E">
      <w:pPr>
        <w:rPr>
          <w:rFonts w:hint="default" w:hAnsi="Cambria Math" w:cs="Calibri"/>
          <w:i w:val="0"/>
          <w:lang w:val="ru-RU" w:bidi="ar-SA"/>
        </w:rPr>
      </w:pPr>
      <m:oMath>
        <m:sSub>
          <m:sSubPr>
            <m:ctrlPr>
              <w:rPr>
                <w:rFonts w:ascii="Cambria Math" w:hAnsi="Cambria Math" w:cs="Calibri"/>
                <w:i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 w:bidi="ar-SA"/>
              </w:rPr>
              <m:t>r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 w:bidi="ar-SA"/>
              </w:rPr>
              <m:t>2</m:t>
            </m:r>
            <m:ctrlPr>
              <w:rPr>
                <w:rFonts w:ascii="Cambria Math" w:hAnsi="Cambria Math" w:cs="Calibri"/>
                <w:i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libri"/>
            <w:lang w:val="ru-RU" w:bidi="ar-SA"/>
          </w:rPr>
          <m:t>(</m:t>
        </m:r>
        <m:r>
          <m:rPr/>
          <w:rPr>
            <w:rFonts w:hint="default" w:ascii="Cambria Math" w:hAnsi="Cambria Math" w:cs="Calibri"/>
            <w:lang w:val="en-US" w:bidi="ar-SA"/>
          </w:rPr>
          <m:t>v</m:t>
        </m:r>
        <m:r>
          <m:rPr/>
          <w:rPr>
            <w:rFonts w:hint="default" w:ascii="Cambria Math" w:hAnsi="Cambria Math" w:cs="Calibri"/>
            <w:lang w:val="ru-RU" w:bidi="ar-SA"/>
          </w:rPr>
          <m:t>)</m:t>
        </m:r>
        <m:r>
          <m:rPr/>
          <w:rPr>
            <w:rFonts w:hint="default" w:ascii="Cambria Math" w:hAnsi="Cambria Math" w:cs="Cambria Math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lang w:val="en-US" w:bidi="ar-SA"/>
              </w:rPr>
              <m:t>(R+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r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lang w:val="en-US" w:bidi="ar-SA"/>
              </w:rPr>
              <m:t>)2</m:t>
            </m:r>
            <m:r>
              <m:rPr/>
              <w:rPr>
                <w:rFonts w:ascii="Cambria Math" w:hAnsi="Cambria Math" w:cs="Cambria Math"/>
                <w:lang w:val="en-US" w:bidi="ar-SA"/>
              </w:rPr>
              <m:t>μ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lang w:val="en-US" w:bidi="ar-SA"/>
              </w:rPr>
              <m:t>2</m:t>
            </m:r>
            <m:r>
              <m:rPr/>
              <w:rPr>
                <w:rFonts w:ascii="Cambria Math" w:hAnsi="Cambria Math" w:cs="Cambria Math"/>
                <w:lang w:val="en-US" w:bidi="ar-SA"/>
              </w:rPr>
              <m:t>μ</m:t>
            </m:r>
            <m:r>
              <m:rPr/>
              <w:rPr>
                <w:rFonts w:hint="default" w:ascii="Cambria Math" w:hAnsi="Cambria Math" w:cs="Cambria Math"/>
                <w:lang w:val="en-US" w:bidi="ar-SA"/>
              </w:rPr>
              <m:t>−(R+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r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lang w:val="en-US" w:bidi="ar-SA"/>
              </w:rPr>
              <m:t>)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v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mbria Math"/>
            <w:lang w:val="en-US" w:bidi="ar-SA"/>
          </w:rPr>
          <m:t>−2R−</m:t>
        </m:r>
        <m:sSub>
          <m:sSubP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 w:bidi="ar-SA"/>
              </w:rPr>
              <m:t>r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en-US" w:bidi="ar-SA"/>
              </w:rPr>
              <m:t>1</m:t>
            </m:r>
            <m:ctrlPr>
              <w:rPr>
                <w:rFonts w:hint="default" w:ascii="Cambria Math" w:hAnsi="Cambria Math" w:cs="Cambria Math"/>
                <w:i/>
                <w:lang w:val="en-US" w:bidi="ar-SA"/>
              </w:rPr>
            </m:ctrlPr>
          </m:sub>
        </m:sSub>
      </m:oMath>
      <w:r>
        <w:rPr>
          <w:rFonts w:hint="default" w:ascii="Calibri" w:hAnsi="Cambria Math" w:cs="Cambria Math"/>
          <w:i w:val="0"/>
          <w:lang w:val="ru-RU" w:bidi="ar-SA"/>
        </w:rPr>
        <w:t xml:space="preserve">  (7)</w:t>
      </w:r>
    </w:p>
    <w:p w14:paraId="15908F20">
      <w:pPr>
        <w:rPr>
          <w:rFonts w:hint="default" w:hAnsi="Cambria Math" w:cs="Calibri"/>
          <w:i w:val="0"/>
          <w:lang w:val="ru-RU" w:bidi="ar-SA"/>
        </w:rPr>
      </w:pPr>
    </w:p>
    <w:p w14:paraId="15EFA4A0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>Он зависит от от скорости при переходе на эллиптическую орбиту.  График:</w:t>
      </w:r>
    </w:p>
    <w:p w14:paraId="2698E03B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drawing>
          <wp:inline distT="0" distB="0" distL="114300" distR="114300">
            <wp:extent cx="5736590" cy="2907665"/>
            <wp:effectExtent l="0" t="0" r="8890" b="3175"/>
            <wp:docPr id="2" name="Изображение 2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rcRect l="6077" t="7360" r="5281" b="417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346">
      <w:pPr>
        <w:rPr>
          <w:rFonts w:hint="default" w:hAnsi="Cambria Math" w:cs="Calibri"/>
          <w:i w:val="0"/>
          <w:lang w:val="ru-RU" w:bidi="ar-SA"/>
        </w:rPr>
      </w:pPr>
    </w:p>
    <w:p w14:paraId="7F24625B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 xml:space="preserve">Далее если мы подставим в формулу (7) зависимость скорости от времени (4), то получим зависимость радиуса перигея от времени, то есть какой будет радиус перигея предполагаемой орбиты </w:t>
      </w:r>
    </w:p>
    <w:p w14:paraId="69F3D037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 xml:space="preserve">в момент времени </w:t>
      </w:r>
      <w:r>
        <w:rPr>
          <w:rFonts w:hint="default" w:hAnsi="Cambria Math" w:cs="Calibri"/>
          <w:i w:val="0"/>
          <w:lang w:val="en-US" w:bidi="ar-SA"/>
        </w:rPr>
        <w:t xml:space="preserve">t </w:t>
      </w:r>
      <w:r>
        <w:rPr>
          <w:rFonts w:hint="default" w:hAnsi="Cambria Math" w:cs="Calibri"/>
          <w:i w:val="0"/>
          <w:lang w:val="ru-RU" w:bidi="ar-SA"/>
        </w:rPr>
        <w:t>при переходе:</w:t>
      </w:r>
    </w:p>
    <w:p w14:paraId="66282F22">
      <w:pPr>
        <w:rPr>
          <w:rFonts w:hint="default" w:hAnsi="Cambria Math" w:cs="Calibri"/>
          <w:i w:val="0"/>
          <w:lang w:val="ru-RU" w:bidi="ar-SA"/>
        </w:rPr>
      </w:pPr>
    </w:p>
    <w:p w14:paraId="5FEA9E45">
      <w:pPr>
        <w:rPr>
          <w:rFonts w:hint="default" w:hAnsi="Cambria Math" w:cs="Calibri"/>
          <w:i w:val="0"/>
          <w:lang w:val="en-US" w:bidi="ar-SA"/>
        </w:rPr>
      </w:pPr>
      <m:oMath>
        <m:sSub>
          <m:sSubPr>
            <m:ctrlPr>
              <w:rPr>
                <w:rFonts w:ascii="Cambria Math" w:hAnsi="Cambria Math" w:cs="Calibri"/>
                <w:i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 w:bidi="ar-SA"/>
              </w:rPr>
              <m:t>r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 w:bidi="ar-SA"/>
              </w:rPr>
              <m:t>2</m:t>
            </m:r>
            <m:ctrlPr>
              <w:rPr>
                <w:rFonts w:ascii="Cambria Math" w:hAnsi="Cambria Math" w:cs="Calibri"/>
                <w:i/>
                <w:lang w:val="ru-RU" w:bidi="ar-SA"/>
              </w:rPr>
            </m:ctrlPr>
          </m:sub>
        </m:sSub>
        <m:r>
          <m:rPr/>
          <w:rPr>
            <w:rFonts w:hint="default" w:ascii="Cambria Math" w:hAnsi="Cambria Math" w:cs="Calibri"/>
            <w:lang w:val="en-US" w:bidi="ar-SA"/>
          </w:rPr>
          <m:t>(t)=</m:t>
        </m:r>
        <m:f>
          <m:fPr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Calibri"/>
                <w:lang w:val="en-US" w:bidi="ar-SA"/>
              </w:rPr>
              <m:t>(R+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libri"/>
                <w:lang w:val="en-US" w:bidi="ar-SA"/>
              </w:rPr>
              <m:t>)2</m:t>
            </m:r>
            <m:r>
              <m:rPr/>
              <w:rPr>
                <w:rFonts w:ascii="Cambria Math" w:hAnsi="Cambria Math" w:cs="Calibri"/>
                <w:lang w:val="en-US" w:bidi="ar-SA"/>
              </w:rPr>
              <m:t>μ</m:t>
            </m:r>
            <m:sSup>
              <m:sSupP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m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Calibri"/>
                <w:lang w:val="en-US" w:bidi="ar-SA"/>
              </w:rPr>
              <m:t>2</m:t>
            </m:r>
            <m:r>
              <m:rPr/>
              <w:rPr>
                <w:rFonts w:ascii="Cambria Math" w:hAnsi="Cambria Math" w:cs="Calibri"/>
                <w:lang w:val="en-US" w:bidi="ar-SA"/>
              </w:rPr>
              <m:t>μ</m:t>
            </m:r>
            <m:sSup>
              <m:sSupP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m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Calibri"/>
                <w:lang w:val="en-US" w:bidi="ar-SA"/>
              </w:rPr>
              <m:t>−(r+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Calibri"/>
                <w:lang w:val="en-US" w:bidi="ar-SA"/>
              </w:rPr>
              <m:t>)</m:t>
            </m:r>
            <m:sSup>
              <m:sSupP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(mv−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lang w:val="en-US" w:bidi="ar-SA"/>
                      </w:rPr>
                      <m:t>F</m:t>
                    </m:r>
                    <m:ctrlPr>
                      <w:rPr>
                        <w:rFonts w:hint="default" w:ascii="Cambria Math" w:hAnsi="Cambria Math" w:cs="Calibri"/>
                        <w:i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lang w:val="ru-RU" w:bidi="ar-SA"/>
                      </w:rPr>
                      <m:t>тд</m:t>
                    </m:r>
                    <m:ctrlPr>
                      <w:rPr>
                        <w:rFonts w:hint="default" w:ascii="Cambria Math" w:hAnsi="Cambria Math" w:cs="Calibri"/>
                        <w:i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t)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Calibri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Calibri"/>
            <w:lang w:val="en-US" w:bidi="ar-SA"/>
          </w:rPr>
          <m:t>−2R−</m:t>
        </m:r>
        <m:sSub>
          <m:sSubPr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libri"/>
                <w:lang w:val="en-US" w:bidi="ar-SA"/>
              </w:rPr>
              <m:t>r</m:t>
            </m:r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libri"/>
                <w:lang w:val="en-US" w:bidi="ar-SA"/>
              </w:rPr>
              <m:t>1</m:t>
            </m:r>
            <m:ctrlPr>
              <w:rPr>
                <w:rFonts w:hint="default" w:ascii="Cambria Math" w:hAnsi="Cambria Math" w:cs="Calibri"/>
                <w:i/>
                <w:lang w:val="en-US" w:bidi="ar-SA"/>
              </w:rPr>
            </m:ctrlPr>
          </m:sub>
        </m:sSub>
      </m:oMath>
      <w:r>
        <w:rPr>
          <w:rFonts w:hint="default" w:hAnsi="Cambria Math" w:cs="Calibri"/>
          <w:i w:val="0"/>
          <w:lang w:val="en-US" w:bidi="ar-SA"/>
        </w:rPr>
        <w:t xml:space="preserve">   (8)</w:t>
      </w:r>
    </w:p>
    <w:p w14:paraId="21968A68">
      <w:pPr>
        <w:rPr>
          <w:rFonts w:hint="default" w:hAnsi="Cambria Math" w:cs="Calibri"/>
          <w:i w:val="0"/>
          <w:lang w:val="en-US" w:bidi="ar-SA"/>
        </w:rPr>
      </w:pPr>
    </w:p>
    <w:p w14:paraId="23A00E0C">
      <w:pPr>
        <w:rPr>
          <w:rFonts w:hint="default" w:hAnsi="Cambria Math" w:cs="Calibri"/>
          <w:i w:val="0"/>
          <w:lang w:val="ru-RU" w:bidi="ar-SA"/>
        </w:rPr>
      </w:pPr>
      <w:r>
        <w:rPr>
          <w:rFonts w:hint="default" w:hAnsi="Cambria Math" w:cs="Calibri"/>
          <w:i w:val="0"/>
          <w:lang w:val="ru-RU" w:bidi="ar-SA"/>
        </w:rPr>
        <w:t xml:space="preserve">С помощью этой формулы можно рассчитать когда нужно выключить двигатель, так как она рассчитывает в какой момент времени перигей орбиты, на которую мы выходим, соответствует задуманному плану.  </w:t>
      </w:r>
    </w:p>
    <w:p w14:paraId="5B4B0243">
      <w:pPr>
        <w:rPr>
          <w:rFonts w:hint="default" w:hAnsi="Cambria Math" w:cs="Calibri"/>
          <w:i w:val="0"/>
          <w:lang w:val="en-US" w:eastAsia="zh-CN" w:bidi="ar-SA"/>
        </w:rPr>
      </w:pPr>
    </w:p>
    <w:p w14:paraId="58A494E3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t>График зависимости перигея от времени работы двигателя:</w:t>
      </w:r>
      <w:bookmarkStart w:id="0" w:name="_GoBack"/>
      <w:bookmarkEnd w:id="0"/>
    </w:p>
    <w:p w14:paraId="29FF3687">
      <w:pPr>
        <w:rPr>
          <w:rFonts w:hint="default" w:ascii="Calibri" w:hAnsi="Calibri" w:cs="Calibri"/>
          <w:i w:val="0"/>
          <w:lang w:val="ru-RU"/>
        </w:rPr>
      </w:pPr>
    </w:p>
    <w:p w14:paraId="42477F96">
      <w:pPr>
        <w:rPr>
          <w:rFonts w:hint="default" w:ascii="Calibri" w:hAnsi="Calibri" w:cs="Calibri"/>
          <w:i w:val="0"/>
          <w:lang w:val="ru-RU"/>
        </w:rPr>
      </w:pPr>
      <w:r>
        <w:rPr>
          <w:rFonts w:hint="default" w:ascii="Calibri" w:hAnsi="Calibri" w:cs="Calibri"/>
          <w:i w:val="0"/>
          <w:lang w:val="ru-RU"/>
        </w:rPr>
        <w:drawing>
          <wp:inline distT="0" distB="0" distL="114300" distR="114300">
            <wp:extent cx="6037580" cy="3217545"/>
            <wp:effectExtent l="0" t="0" r="12700" b="13335"/>
            <wp:docPr id="3" name="Изображение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rcRect l="6933" t="4891" r="5956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61A7">
      <w:pPr>
        <w:rPr>
          <w:rFonts w:hint="default" w:hAnsi="Cambria Math" w:cstheme="minorHAnsi"/>
          <w:i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038E"/>
    <w:rsid w:val="271134AC"/>
    <w:rsid w:val="2A380206"/>
    <w:rsid w:val="3ABA038E"/>
    <w:rsid w:val="70F660E7"/>
    <w:rsid w:val="7864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2024-12-06T07:40:00Z</dcterms:created>
  <dc:creator>Александр Буйлов</dc:creator>
  <cp:lastModifiedBy>Александр Буйлов</cp:lastModifiedBy>
  <dcterms:modified xsi:type="dcterms:W3CDTF">2024-12-24T17:48:37Z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6DF231F30A2D4103AC8CC18948B41EC4_11</vt:lpwstr>
  </property>
</Properties>
</file>