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3"/>
        <w:ind w:left="5725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539989</wp:posOffset>
            </wp:positionH>
            <wp:positionV relativeFrom="paragraph">
              <wp:posOffset>5368</wp:posOffset>
            </wp:positionV>
            <wp:extent cx="460231" cy="57529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31" cy="57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1116429</wp:posOffset>
            </wp:positionH>
            <wp:positionV relativeFrom="paragraph">
              <wp:posOffset>93904</wp:posOffset>
            </wp:positionV>
            <wp:extent cx="1582044" cy="3782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044" cy="378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School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Geography,</w:t>
      </w:r>
      <w:r>
        <w:rPr>
          <w:spacing w:val="-2"/>
          <w:sz w:val="22"/>
        </w:rPr>
        <w:t> </w:t>
      </w:r>
      <w:r>
        <w:rPr>
          <w:sz w:val="22"/>
        </w:rPr>
        <w:t>Geology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Environment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19"/>
        </w:rPr>
      </w:pPr>
    </w:p>
    <w:p>
      <w:pPr>
        <w:pStyle w:val="Heading1"/>
        <w:tabs>
          <w:tab w:pos="4674" w:val="left" w:leader="none"/>
        </w:tabs>
        <w:spacing w:before="34"/>
        <w:rPr>
          <w:b w:val="0"/>
        </w:rPr>
      </w:pPr>
      <w:bookmarkStart w:name="MSc Supervision Record Form            M" w:id="1"/>
      <w:bookmarkEnd w:id="1"/>
      <w:r>
        <w:rPr/>
      </w:r>
      <w:r>
        <w:rPr>
          <w:b w:val="0"/>
          <w:color w:val="2D74B5"/>
        </w:rPr>
        <w:t>MSc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</w:rPr>
        <w:t>Supervision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</w:rPr>
        <w:t>Record</w:t>
      </w:r>
      <w:r>
        <w:rPr>
          <w:b w:val="0"/>
          <w:color w:val="2D74B5"/>
          <w:spacing w:val="-11"/>
        </w:rPr>
        <w:t> </w:t>
      </w:r>
      <w:r>
        <w:rPr>
          <w:b w:val="0"/>
          <w:color w:val="2D74B5"/>
          <w:spacing w:val="-4"/>
        </w:rPr>
        <w:t>Form</w:t>
      </w:r>
      <w:r>
        <w:rPr>
          <w:b w:val="0"/>
          <w:color w:val="2D74B5"/>
        </w:rPr>
        <w:tab/>
        <w:t>Meeting</w:t>
      </w:r>
      <w:r>
        <w:rPr>
          <w:b w:val="0"/>
          <w:color w:val="2D74B5"/>
          <w:spacing w:val="-12"/>
        </w:rPr>
        <w:t> </w:t>
      </w:r>
      <w:r>
        <w:rPr>
          <w:b w:val="0"/>
          <w:color w:val="2D74B5"/>
        </w:rPr>
        <w:t>3:</w:t>
      </w:r>
      <w:r>
        <w:rPr>
          <w:b w:val="0"/>
          <w:color w:val="2D74B5"/>
          <w:spacing w:val="-14"/>
        </w:rPr>
        <w:t> </w:t>
      </w:r>
      <w:r>
        <w:rPr>
          <w:b w:val="0"/>
          <w:color w:val="2D74B5"/>
          <w:u w:val="single" w:color="2D74B5"/>
        </w:rPr>
        <w:t>DEADLINE</w:t>
      </w:r>
      <w:r>
        <w:rPr>
          <w:b w:val="0"/>
          <w:color w:val="2D74B5"/>
          <w:spacing w:val="-13"/>
        </w:rPr>
        <w:t> </w:t>
      </w:r>
      <w:r>
        <w:rPr>
          <w:b w:val="0"/>
          <w:color w:val="2D74B5"/>
        </w:rPr>
        <w:t>Monday</w:t>
      </w:r>
      <w:r>
        <w:rPr>
          <w:b w:val="0"/>
          <w:color w:val="2D74B5"/>
          <w:spacing w:val="-13"/>
        </w:rPr>
        <w:t> </w:t>
      </w:r>
      <w:r>
        <w:rPr>
          <w:b w:val="0"/>
          <w:color w:val="2D74B5"/>
        </w:rPr>
        <w:t>25th</w:t>
      </w:r>
      <w:r>
        <w:rPr>
          <w:b w:val="0"/>
          <w:color w:val="2D74B5"/>
          <w:spacing w:val="-12"/>
        </w:rPr>
        <w:t> </w:t>
      </w:r>
      <w:r>
        <w:rPr>
          <w:b w:val="0"/>
          <w:color w:val="2D74B5"/>
          <w:spacing w:val="-4"/>
        </w:rPr>
        <w:t>July</w:t>
      </w:r>
    </w:p>
    <w:p>
      <w:pPr>
        <w:spacing w:before="32"/>
        <w:ind w:left="111" w:right="0" w:firstLine="0"/>
        <w:jc w:val="left"/>
        <w:rPr>
          <w:rFonts w:ascii="Calibri Light"/>
          <w:b w:val="0"/>
          <w:sz w:val="32"/>
        </w:rPr>
      </w:pPr>
      <w:bookmarkStart w:name="To Discuss/Review:" w:id="2"/>
      <w:bookmarkEnd w:id="2"/>
      <w:r>
        <w:rPr/>
      </w:r>
      <w:r>
        <w:rPr>
          <w:rFonts w:ascii="Calibri Light"/>
          <w:b w:val="0"/>
          <w:color w:val="2D74B5"/>
          <w:sz w:val="32"/>
        </w:rPr>
        <w:t>To</w:t>
      </w:r>
      <w:r>
        <w:rPr>
          <w:rFonts w:ascii="Calibri Light"/>
          <w:b w:val="0"/>
          <w:color w:val="2D74B5"/>
          <w:spacing w:val="-6"/>
          <w:sz w:val="32"/>
        </w:rPr>
        <w:t> </w:t>
      </w:r>
      <w:r>
        <w:rPr>
          <w:rFonts w:ascii="Calibri Light"/>
          <w:b w:val="0"/>
          <w:color w:val="2D74B5"/>
          <w:spacing w:val="-2"/>
          <w:sz w:val="32"/>
        </w:rPr>
        <w:t>Discuss/Review:</w:t>
      </w:r>
    </w:p>
    <w:p>
      <w:pPr>
        <w:pStyle w:val="BodyText"/>
        <w:spacing w:before="31"/>
        <w:ind w:left="1550"/>
      </w:pPr>
      <w:bookmarkStart w:name="Refinement of research plans (if appropr" w:id="3"/>
      <w:bookmarkEnd w:id="3"/>
      <w:r>
        <w:rPr>
          <w:b w:val="0"/>
        </w:rPr>
      </w:r>
      <w:r>
        <w:rPr>
          <w:spacing w:val="-2"/>
          <w:sz w:val="28"/>
        </w:rPr>
        <w:t>P</w:t>
      </w:r>
      <w:r>
        <w:rPr>
          <w:spacing w:val="-2"/>
        </w:rPr>
        <w:t>ROGRESS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 METHOD</w:t>
      </w:r>
      <w:r>
        <w:rPr>
          <w:spacing w:val="-2"/>
          <w:sz w:val="28"/>
        </w:rPr>
        <w:t>(</w:t>
      </w:r>
      <w:r>
        <w:rPr>
          <w:spacing w:val="-2"/>
        </w:rPr>
        <w:t>S</w:t>
      </w:r>
      <w:r>
        <w:rPr>
          <w:spacing w:val="-2"/>
          <w:sz w:val="28"/>
        </w:rPr>
        <w:t>)</w:t>
      </w:r>
      <w:r>
        <w:rPr>
          <w:spacing w:val="-19"/>
          <w:sz w:val="28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ACQUISITION</w:t>
      </w:r>
    </w:p>
    <w:p>
      <w:pPr>
        <w:pStyle w:val="BodyText"/>
        <w:spacing w:before="27"/>
        <w:ind w:left="1550"/>
      </w:pPr>
      <w:bookmarkStart w:name="Progress on the method(s) and data acqui" w:id="4"/>
      <w:bookmarkEnd w:id="4"/>
      <w:r>
        <w:rPr>
          <w:b w:val="0"/>
        </w:rPr>
      </w:r>
      <w:r>
        <w:rPr>
          <w:spacing w:val="-2"/>
          <w:sz w:val="28"/>
        </w:rPr>
        <w:t>R</w:t>
      </w:r>
      <w:r>
        <w:rPr>
          <w:spacing w:val="-2"/>
        </w:rPr>
        <w:t>ESEARCH</w:t>
      </w:r>
      <w:r>
        <w:rPr>
          <w:spacing w:val="-1"/>
        </w:rPr>
        <w:t> </w:t>
      </w:r>
      <w:r>
        <w:rPr>
          <w:spacing w:val="-2"/>
        </w:rPr>
        <w:t>RESULTS</w:t>
      </w:r>
    </w:p>
    <w:p>
      <w:pPr>
        <w:pStyle w:val="BodyText"/>
        <w:spacing w:before="28"/>
        <w:ind w:left="1550"/>
      </w:pPr>
      <w:bookmarkStart w:name="Initial results (If any)" w:id="5"/>
      <w:bookmarkEnd w:id="5"/>
      <w:r>
        <w:rPr>
          <w:b w:val="0"/>
        </w:rPr>
      </w:r>
      <w:r>
        <w:rPr>
          <w:spacing w:val="-2"/>
          <w:sz w:val="28"/>
        </w:rPr>
        <w:t>GANTT</w:t>
      </w:r>
      <w:r>
        <w:rPr>
          <w:spacing w:val="-15"/>
          <w:sz w:val="28"/>
        </w:rPr>
        <w:t> </w:t>
      </w:r>
      <w:r>
        <w:rPr>
          <w:spacing w:val="-2"/>
        </w:rPr>
        <w:t>CHART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RISK</w:t>
      </w:r>
      <w:r>
        <w:rPr>
          <w:spacing w:val="-7"/>
        </w:rPr>
        <w:t> </w:t>
      </w:r>
      <w:r>
        <w:rPr>
          <w:spacing w:val="-2"/>
        </w:rPr>
        <w:t>REGISTER</w:t>
      </w:r>
      <w:r>
        <w:rPr>
          <w:spacing w:val="-3"/>
        </w:rPr>
        <w:t> </w:t>
      </w:r>
      <w:r>
        <w:rPr>
          <w:spacing w:val="-2"/>
        </w:rPr>
        <w:t>UPDATE</w:t>
      </w:r>
      <w:r>
        <w:rPr>
          <w:spacing w:val="-3"/>
        </w:rPr>
        <w:t> </w:t>
      </w:r>
      <w:r>
        <w:rPr>
          <w:spacing w:val="-2"/>
        </w:rPr>
        <w:t>(IF</w:t>
      </w:r>
      <w:r>
        <w:rPr>
          <w:spacing w:val="-3"/>
        </w:rPr>
        <w:t> </w:t>
      </w:r>
      <w:r>
        <w:rPr>
          <w:spacing w:val="-2"/>
        </w:rPr>
        <w:t>REQUIRED)</w:t>
      </w:r>
    </w:p>
    <w:p>
      <w:pPr>
        <w:spacing w:before="27"/>
        <w:ind w:left="1550" w:right="0" w:firstLine="0"/>
        <w:jc w:val="left"/>
        <w:rPr>
          <w:b/>
          <w:sz w:val="28"/>
        </w:rPr>
      </w:pPr>
      <w:r>
        <w:rPr>
          <w:b/>
          <w:smallCaps/>
          <w:spacing w:val="-2"/>
          <w:sz w:val="28"/>
        </w:rPr>
        <w:t>Actions/next</w:t>
      </w:r>
      <w:r>
        <w:rPr>
          <w:b/>
          <w:smallCaps/>
          <w:spacing w:val="-9"/>
          <w:sz w:val="28"/>
        </w:rPr>
        <w:t> </w:t>
      </w:r>
      <w:r>
        <w:rPr>
          <w:b/>
          <w:smallCaps/>
          <w:spacing w:val="-2"/>
          <w:sz w:val="28"/>
        </w:rPr>
        <w:t>steps</w:t>
      </w:r>
      <w:r>
        <w:rPr>
          <w:b/>
          <w:smallCaps/>
          <w:spacing w:val="-10"/>
          <w:sz w:val="28"/>
        </w:rPr>
        <w:t> </w:t>
      </w:r>
      <w:r>
        <w:rPr>
          <w:b/>
          <w:smallCaps/>
          <w:spacing w:val="-2"/>
          <w:sz w:val="28"/>
        </w:rPr>
        <w:t>to</w:t>
      </w:r>
      <w:r>
        <w:rPr>
          <w:b/>
          <w:smallCaps/>
          <w:spacing w:val="-10"/>
          <w:sz w:val="28"/>
        </w:rPr>
        <w:t> </w:t>
      </w:r>
      <w:r>
        <w:rPr>
          <w:b/>
          <w:smallCaps/>
          <w:spacing w:val="-2"/>
          <w:sz w:val="28"/>
        </w:rPr>
        <w:t>take</w:t>
      </w:r>
      <w:r>
        <w:rPr>
          <w:b/>
          <w:smallCaps/>
          <w:spacing w:val="-7"/>
          <w:sz w:val="28"/>
        </w:rPr>
        <w:t> </w:t>
      </w:r>
      <w:r>
        <w:rPr>
          <w:b/>
          <w:smallCaps/>
          <w:spacing w:val="-2"/>
          <w:sz w:val="28"/>
        </w:rPr>
        <w:t>forward/date</w:t>
      </w:r>
      <w:r>
        <w:rPr>
          <w:b/>
          <w:smallCaps/>
          <w:spacing w:val="-4"/>
          <w:sz w:val="28"/>
        </w:rPr>
        <w:t> </w:t>
      </w:r>
      <w:r>
        <w:rPr>
          <w:b/>
          <w:smallCaps/>
          <w:spacing w:val="-2"/>
          <w:sz w:val="28"/>
        </w:rPr>
        <w:t>of</w:t>
      </w:r>
      <w:r>
        <w:rPr>
          <w:b/>
          <w:smallCaps/>
          <w:spacing w:val="-11"/>
          <w:sz w:val="28"/>
        </w:rPr>
        <w:t> </w:t>
      </w:r>
      <w:r>
        <w:rPr>
          <w:b/>
          <w:smallCaps/>
          <w:spacing w:val="-2"/>
          <w:sz w:val="28"/>
        </w:rPr>
        <w:t>next</w:t>
      </w:r>
      <w:r>
        <w:rPr>
          <w:b/>
          <w:smallCaps/>
          <w:spacing w:val="-3"/>
          <w:sz w:val="28"/>
        </w:rPr>
        <w:t> </w:t>
      </w:r>
      <w:r>
        <w:rPr>
          <w:b/>
          <w:smallCaps/>
          <w:spacing w:val="-2"/>
          <w:sz w:val="28"/>
        </w:rPr>
        <w:t>meeting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4"/>
        </w:rPr>
      </w:pPr>
    </w:p>
    <w:p>
      <w:pPr>
        <w:pStyle w:val="Heading1"/>
        <w:rPr>
          <w:b w:val="0"/>
        </w:rPr>
      </w:pPr>
      <w:bookmarkStart w:name="Meeting Record" w:id="6"/>
      <w:bookmarkEnd w:id="6"/>
      <w:r>
        <w:rPr/>
      </w:r>
      <w:r>
        <w:rPr>
          <w:b w:val="0"/>
          <w:color w:val="2D74B5"/>
        </w:rPr>
        <w:t>Meeting</w:t>
      </w:r>
      <w:r>
        <w:rPr>
          <w:b w:val="0"/>
          <w:color w:val="2D74B5"/>
          <w:spacing w:val="-13"/>
        </w:rPr>
        <w:t> </w:t>
      </w:r>
      <w:r>
        <w:rPr>
          <w:b w:val="0"/>
          <w:color w:val="2D74B5"/>
          <w:spacing w:val="-2"/>
        </w:rPr>
        <w:t>Record</w:t>
      </w:r>
    </w:p>
    <w:p>
      <w:pPr>
        <w:pStyle w:val="BodyText"/>
        <w:spacing w:before="3"/>
        <w:rPr>
          <w:rFonts w:ascii="Calibri Light"/>
          <w:b w:val="0"/>
          <w:sz w:val="6"/>
        </w:rPr>
      </w:pPr>
      <w:r>
        <w:rPr/>
        <w:pict>
          <v:rect style="position:absolute;margin-left:43.299999pt;margin-top:5.029055pt;width:508.25pt;height:328pt;mso-position-horizontal-relative:page;mso-position-vertical-relative:paragraph;z-index:-15728640;mso-wrap-distance-left:0;mso-wrap-distance-right:0" id="docshape1" filled="false" stroked="true" strokeweight=".75pt" strokecolor="#000000">
            <v:stroke dashstyle="solid"/>
            <w10:wrap type="topAndBottom"/>
          </v:rect>
        </w:pict>
      </w:r>
    </w:p>
    <w:p>
      <w:pPr>
        <w:spacing w:before="100"/>
        <w:ind w:left="112" w:right="0" w:firstLine="0"/>
        <w:jc w:val="left"/>
        <w:rPr>
          <w:sz w:val="22"/>
        </w:rPr>
      </w:pPr>
      <w:r>
        <w:rPr>
          <w:sz w:val="22"/>
        </w:rPr>
        <w:t>To be</w:t>
      </w:r>
      <w:r>
        <w:rPr>
          <w:spacing w:val="-2"/>
          <w:sz w:val="22"/>
        </w:rPr>
        <w:t> </w:t>
      </w:r>
      <w:r>
        <w:rPr>
          <w:sz w:val="22"/>
        </w:rPr>
        <w:t>submitted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Blackboard</w:t>
      </w:r>
      <w:r>
        <w:rPr>
          <w:spacing w:val="-1"/>
          <w:sz w:val="22"/>
        </w:rPr>
        <w:t> </w:t>
      </w:r>
      <w:r>
        <w:rPr>
          <w:sz w:val="22"/>
        </w:rPr>
        <w:t>pages for</w:t>
      </w:r>
      <w:r>
        <w:rPr>
          <w:spacing w:val="-1"/>
          <w:sz w:val="22"/>
        </w:rPr>
        <w:t> </w:t>
      </w:r>
      <w:r>
        <w:rPr>
          <w:b/>
          <w:sz w:val="22"/>
        </w:rPr>
        <w:t>GY7720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GY7420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Dissertation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2021-22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SEM2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Supervision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Record</w:t>
      </w:r>
    </w:p>
    <w:p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jc w:val="left"/>
        <w:tblInd w:w="3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0"/>
        <w:gridCol w:w="3686"/>
      </w:tblGrid>
      <w:tr>
        <w:trPr>
          <w:trHeight w:val="868" w:hRule="atLeast"/>
        </w:trPr>
        <w:tc>
          <w:tcPr>
            <w:tcW w:w="3540" w:type="dxa"/>
          </w:tcPr>
          <w:p>
            <w:pPr>
              <w:pStyle w:val="TableParagraph"/>
              <w:tabs>
                <w:tab w:pos="1209" w:val="left" w:leader="none"/>
              </w:tabs>
              <w:spacing w:before="237"/>
              <w:ind w:left="107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Signed</w:t>
            </w:r>
            <w:r>
              <w:rPr>
                <w:b/>
                <w:sz w:val="32"/>
              </w:rPr>
              <w:tab/>
            </w:r>
            <w:r>
              <w:rPr>
                <w:b/>
                <w:spacing w:val="-2"/>
                <w:sz w:val="32"/>
              </w:rPr>
              <w:t>Supervisor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70" w:hRule="atLeast"/>
        </w:trPr>
        <w:tc>
          <w:tcPr>
            <w:tcW w:w="3540" w:type="dxa"/>
          </w:tcPr>
          <w:p>
            <w:pPr>
              <w:pStyle w:val="TableParagraph"/>
              <w:spacing w:before="240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Signed</w:t>
            </w:r>
            <w:r>
              <w:rPr>
                <w:b/>
                <w:spacing w:val="62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Student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70" w:hRule="atLeast"/>
        </w:trPr>
        <w:tc>
          <w:tcPr>
            <w:tcW w:w="3540" w:type="dxa"/>
          </w:tcPr>
          <w:p>
            <w:pPr>
              <w:pStyle w:val="TableParagraph"/>
              <w:spacing w:before="240"/>
              <w:ind w:left="107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Date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sectPr>
      <w:type w:val="continuous"/>
      <w:pgSz w:w="11910" w:h="16840"/>
      <w:pgMar w:top="780" w:bottom="280" w:left="7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University of Leicester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Tate, Nicholas J. (Dr.)</dc:creator>
  <dc:description/>
  <dcterms:created xsi:type="dcterms:W3CDTF">2023-03-23T12:34:16Z</dcterms:created>
  <dcterms:modified xsi:type="dcterms:W3CDTF">2023-03-23T12:34:16Z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2023-03-23T00:00:00Z</vt:filetime>
  </property>
  <property fmtid="{D5CDD505-2E9C-101B-9397-08002B2CF9AE}" pid="5" name="Producer">
    <vt:lpwstr>Adobe PDF Library 21.1.170</vt:lpwstr>
  </property>
  <property fmtid="{D5CDD505-2E9C-101B-9397-08002B2CF9AE}" pid="6" name="SourceModified">
    <vt:lpwstr>D:20210427134722</vt:lpwstr>
  </property>
</Properties>
</file>