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4A23C">
      <w:pPr>
        <w:shd w:val="clear" w:color="auto" w:fill="FFFFFF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</w:t>
      </w:r>
      <w:r>
        <w:rPr>
          <w:rFonts w:hint="default" w:ascii="Times New Roman" w:hAnsi="Times New Roman" w:cs="Times New Roman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sz w:val="28"/>
          <w:szCs w:val="28"/>
        </w:rPr>
        <w:t>учреждение высшего образования</w:t>
      </w:r>
      <w:r>
        <w:rPr>
          <w:rFonts w:hint="default" w:ascii="Times New Roman" w:hAnsi="Times New Roman" w:cs="Times New Roman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hint="default" w:ascii="Times New Roman" w:hAnsi="Times New Roman" w:cs="Times New Roman"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sz w:val="28"/>
          <w:szCs w:val="28"/>
        </w:rPr>
        <w:t>имени академика С.П. Королева»</w:t>
      </w:r>
    </w:p>
    <w:p w14:paraId="47D0A8B8">
      <w:pPr>
        <w:shd w:val="clear" w:color="auto" w:fill="FFFFFF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2AE57B47">
      <w:pPr>
        <w:shd w:val="clear" w:color="auto" w:fill="FFFFFF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</w:p>
    <w:p w14:paraId="40B723DE">
      <w:pPr>
        <w:shd w:val="clear" w:color="auto" w:fill="FFFFFF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CE7C3A7">
      <w:pPr>
        <w:shd w:val="clear" w:color="auto" w:fill="FFFFFF"/>
        <w:tabs>
          <w:tab w:val="left" w:leader="underscore" w:pos="1680"/>
        </w:tabs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технической кибернетики</w:t>
      </w:r>
    </w:p>
    <w:p w14:paraId="7249CCDC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445030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6927EDC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C2DF215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7CE83A4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9C8B2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8D2BF6E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29FB4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7C30093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2A10607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D198AC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5645755">
      <w:pPr>
        <w:widowControl w:val="0"/>
        <w:suppressAutoHyphens/>
        <w:spacing w:line="360" w:lineRule="auto"/>
        <w:jc w:val="center"/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ru-RU" w:eastAsia="hi-IN" w:bidi="hi-IN"/>
        </w:rPr>
      </w:pPr>
      <w:r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ru-RU" w:eastAsia="hi-IN" w:bidi="hi-IN"/>
        </w:rPr>
        <w:t>Отчет по лабораторной работе №0</w:t>
      </w:r>
    </w:p>
    <w:p w14:paraId="33B22E51">
      <w:pPr>
        <w:widowControl w:val="0"/>
        <w:suppressAutoHyphens/>
        <w:spacing w:line="360" w:lineRule="auto"/>
        <w:jc w:val="center"/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en-US" w:eastAsia="hi-IN" w:bidi="hi-IN"/>
        </w:rPr>
      </w:pPr>
      <w:r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ru-RU" w:eastAsia="hi-IN" w:bidi="hi-IN"/>
        </w:rPr>
        <w:t xml:space="preserve">Приложение </w:t>
      </w:r>
      <w:r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en-US" w:eastAsia="hi-IN" w:bidi="hi-IN"/>
        </w:rPr>
        <w:t>“</w:t>
      </w:r>
      <w:r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ru-RU" w:eastAsia="hi-IN" w:bidi="hi-IN"/>
        </w:rPr>
        <w:t>Планировщик задач</w:t>
      </w:r>
      <w:r>
        <w:rPr>
          <w:rFonts w:hint="default" w:ascii="Times New Roman" w:hAnsi="Times New Roman" w:eastAsia="DejaVu Sans" w:cs="Times New Roman"/>
          <w:b/>
          <w:kern w:val="1"/>
          <w:sz w:val="28"/>
          <w:szCs w:val="28"/>
          <w:lang w:val="en-US" w:eastAsia="hi-IN" w:bidi="hi-IN"/>
        </w:rPr>
        <w:t>”</w:t>
      </w:r>
    </w:p>
    <w:p w14:paraId="6813C53E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F0219B2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6ABC5623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5D2FE09E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A85C8D7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42CCB412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FFF4975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68DFFD42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4241C978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Выполнила</w:t>
      </w:r>
    </w:p>
    <w:p w14:paraId="2C7612F7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Студент группы 6305-010302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D</w:t>
      </w:r>
    </w:p>
    <w:p w14:paraId="528C6153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Радаева Евгения Денисовна</w:t>
      </w:r>
    </w:p>
    <w:p w14:paraId="3DA22FA7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7AEA3460">
      <w:pPr>
        <w:jc w:val="both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0D2FAB59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14E79C1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72590D6C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51EC002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132C49FF">
      <w:pPr>
        <w:jc w:val="both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21428850">
      <w:pPr>
        <w:jc w:val="right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79E9AAA">
      <w:pPr>
        <w:jc w:val="center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Самара 2025</w:t>
      </w:r>
    </w:p>
    <w:p w14:paraId="6880B680">
      <w:pPr>
        <w:jc w:val="center"/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Планировщик задач</w:t>
      </w:r>
    </w:p>
    <w:p w14:paraId="385E4A3B">
      <w:pPr>
        <w:jc w:val="center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1E764830">
      <w:pPr>
        <w:jc w:val="center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Концепция</w:t>
      </w:r>
    </w:p>
    <w:p w14:paraId="6929F070">
      <w:pPr>
        <w:jc w:val="center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07CEE079">
      <w:pPr>
        <w:jc w:val="both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Приложение, которое помогает фиксировать возникающие жизненные задачи, присваивать им категории, настраивать сроки задачи, сортировать задачи согласно категориям.</w:t>
      </w:r>
    </w:p>
    <w:p w14:paraId="4B465308">
      <w:pPr>
        <w:jc w:val="both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33B776A1">
      <w:pPr>
        <w:jc w:val="center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Архитектура</w:t>
      </w:r>
    </w:p>
    <w:p w14:paraId="140983DC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49CF39D6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Схема взаимодействия компонентов</w:t>
      </w:r>
    </w:p>
    <w:p w14:paraId="455CE675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015A520F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4781550" cy="781050"/>
            <wp:effectExtent l="0" t="0" r="3810" b="11430"/>
            <wp:docPr id="1" name="Изображение 1" descr="Task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TaskManag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62B1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073F262D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Логическая схема базы данных</w:t>
      </w:r>
    </w:p>
    <w:p w14:paraId="4295219E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5270500" cy="3589655"/>
            <wp:effectExtent l="0" t="0" r="2540" b="6985"/>
            <wp:docPr id="21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9C01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55E0B92D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56596DF1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63C61F82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3210B8B5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0794691F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59DEFDF1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297A32F5">
      <w:pPr>
        <w:jc w:val="center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Стек технологий</w:t>
      </w:r>
    </w:p>
    <w:p w14:paraId="3395BD63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Python + Django</w:t>
      </w:r>
    </w:p>
    <w:p w14:paraId="644F339B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БД -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PostgreSQL</w:t>
      </w:r>
    </w:p>
    <w:p w14:paraId="3BDAC2D3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 w14:paraId="451384D9">
      <w:pPr>
        <w:jc w:val="center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API</w:t>
      </w:r>
    </w:p>
    <w:p w14:paraId="0F47DDCD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Методы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User </w:t>
      </w:r>
    </w:p>
    <w:p w14:paraId="24289C0A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/user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создать пользователя (регистрация)</w:t>
      </w:r>
    </w:p>
    <w:p w14:paraId="744D81D5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/user/login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Авторизация</w:t>
      </w:r>
    </w:p>
    <w:p w14:paraId="1CC7E7E1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GET /user/logout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завершение сессии</w:t>
      </w:r>
    </w:p>
    <w:p w14:paraId="78AEA180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GET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/user/{username}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- получить данные о пользователе по имени</w:t>
      </w:r>
    </w:p>
    <w:p w14:paraId="4C2D7FD2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PUT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/user/{username}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обновить данные пользователя</w:t>
      </w:r>
    </w:p>
    <w:p w14:paraId="44DB6627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DELETE /user/{username}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удалить пользователя</w:t>
      </w:r>
    </w:p>
    <w:p w14:paraId="77DBDC01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 w14:paraId="3BD0669F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40599D20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Методы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Task </w:t>
      </w:r>
    </w:p>
    <w:p w14:paraId="64A0ED01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 /task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создать задачу</w:t>
      </w:r>
    </w:p>
    <w:p w14:paraId="63A36730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GET /task/{task_id}-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получить задачу по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id</w:t>
      </w:r>
    </w:p>
    <w:p w14:paraId="403619E2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GET /task/all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получить все задачи</w:t>
      </w:r>
    </w:p>
    <w:p w14:paraId="6B5E6E49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PUT /task/{task_id}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изменить задачу</w:t>
      </w:r>
    </w:p>
    <w:p w14:paraId="1017E4B0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DELETE /task/{task_id}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удалить задачу</w:t>
      </w:r>
    </w:p>
    <w:p w14:paraId="11FCDD6B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5AC75A89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Методы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Category </w:t>
      </w:r>
    </w:p>
    <w:p w14:paraId="575ED9F0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 /category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создать категорию</w:t>
      </w:r>
    </w:p>
    <w:p w14:paraId="0FBF3A84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GET /category/{category_id}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получить категорию по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id</w:t>
      </w:r>
    </w:p>
    <w:p w14:paraId="53E6DB2F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GET /category/all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получить все категории</w:t>
      </w:r>
    </w:p>
    <w:p w14:paraId="4DABAE98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PUT  /category /{category_id}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- изменить категорию</w:t>
      </w:r>
    </w:p>
    <w:p w14:paraId="0126B08C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DELETE /category /{category_id}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- удалить категорию</w:t>
      </w:r>
    </w:p>
    <w:p w14:paraId="6D4E8016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 w14:paraId="0C9938B4"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Методы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Category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Task</w:t>
      </w:r>
    </w:p>
    <w:p w14:paraId="433A1DC4"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GET /task/{task_id}/categories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получить категории одной задачи</w:t>
      </w:r>
    </w:p>
    <w:p w14:paraId="6DF6219C">
      <w:pPr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GET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/category/{category_id}/tasks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- получить все задачи одной категории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Lohit Hindi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E4EEB"/>
    <w:rsid w:val="38D05692"/>
    <w:rsid w:val="5CBE4EEB"/>
    <w:rsid w:val="5FA8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2025-03-02T14:03:00Z</dcterms:created>
  <dc:creator>cherr</dc:creator>
  <cp:lastModifiedBy>cherr</cp:lastModifiedBy>
  <dcterms:modified xsi:type="dcterms:W3CDTF">2025-03-03T14:30:46Z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330866B88F7949D68387444D1CDA7E0B_13</vt:lpwstr>
  </property>
</Properties>
</file>