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83FE64" w14:textId="77777777" w:rsidR="00D73FF5" w:rsidRPr="00A418DA" w:rsidRDefault="00A418DA" w:rsidP="00A418DA">
      <w:pPr>
        <w:pStyle w:val="Heading1"/>
        <w:jc w:val="center"/>
        <w:rPr>
          <w:rStyle w:val="BookTitle"/>
          <w:i w:val="0"/>
          <w:color w:val="000000" w:themeColor="text1"/>
        </w:rPr>
      </w:pPr>
      <w:r w:rsidRPr="00A418DA">
        <w:rPr>
          <w:rStyle w:val="BookTitle"/>
          <w:i w:val="0"/>
          <w:color w:val="000000" w:themeColor="text1"/>
        </w:rPr>
        <w:t>Assignment 1: Design Rationale</w:t>
      </w:r>
      <w:r w:rsidRPr="00A418DA">
        <w:rPr>
          <w:rStyle w:val="BookTitle"/>
          <w:i w:val="0"/>
          <w:color w:val="000000" w:themeColor="text1"/>
        </w:rPr>
        <w:br/>
      </w:r>
    </w:p>
    <w:p w14:paraId="56C2F68D" w14:textId="77777777" w:rsidR="00A418DA" w:rsidRDefault="00A418DA" w:rsidP="00A418DA"/>
    <w:tbl>
      <w:tblPr>
        <w:tblStyle w:val="GridTable4-Accent5"/>
        <w:tblW w:w="9268" w:type="dxa"/>
        <w:tblLook w:val="04A0" w:firstRow="1" w:lastRow="0" w:firstColumn="1" w:lastColumn="0" w:noHBand="0" w:noVBand="1"/>
      </w:tblPr>
      <w:tblGrid>
        <w:gridCol w:w="3089"/>
        <w:gridCol w:w="3089"/>
        <w:gridCol w:w="3090"/>
      </w:tblGrid>
      <w:tr w:rsidR="00A418DA" w14:paraId="196D4792" w14:textId="77777777" w:rsidTr="00A418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</w:tcPr>
          <w:p w14:paraId="10797038" w14:textId="77777777" w:rsidR="00A418DA" w:rsidRDefault="00A418DA" w:rsidP="00A418DA">
            <w:pPr>
              <w:jc w:val="center"/>
            </w:pPr>
            <w:r>
              <w:t>Design Principal</w:t>
            </w:r>
          </w:p>
        </w:tc>
        <w:tc>
          <w:tcPr>
            <w:tcW w:w="3089" w:type="dxa"/>
          </w:tcPr>
          <w:p w14:paraId="1DD2C486" w14:textId="77777777" w:rsidR="00A418DA" w:rsidRDefault="00A418DA" w:rsidP="00A418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Plan</w:t>
            </w:r>
          </w:p>
        </w:tc>
        <w:tc>
          <w:tcPr>
            <w:tcW w:w="3090" w:type="dxa"/>
          </w:tcPr>
          <w:p w14:paraId="39CA1AA7" w14:textId="77777777" w:rsidR="00A418DA" w:rsidRDefault="00A418DA" w:rsidP="00A418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What we learnt</w:t>
            </w:r>
          </w:p>
        </w:tc>
      </w:tr>
      <w:tr w:rsidR="00A418DA" w14:paraId="584C24F5" w14:textId="77777777" w:rsidTr="00A41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</w:tcPr>
          <w:p w14:paraId="105F69C9" w14:textId="77777777" w:rsidR="00A418DA" w:rsidRPr="00A418DA" w:rsidRDefault="00A418DA" w:rsidP="00A418DA">
            <w:pPr>
              <w:spacing w:before="120"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The Force</w:t>
            </w:r>
          </w:p>
        </w:tc>
        <w:tc>
          <w:tcPr>
            <w:tcW w:w="3089" w:type="dxa"/>
          </w:tcPr>
          <w:p w14:paraId="3769EAE8" w14:textId="3AC3DAB0" w:rsidR="00A418DA" w:rsidRDefault="004C14A2" w:rsidP="00A418DA">
            <w:pPr>
              <w:spacing w:before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Only available to unique characters (SWLegends). ‘int’ value from 0-11. Increments when Ben trains Luke (see “Ben Kenobi”). As Force value increases, new actions can be performed/resisted (see below). </w:t>
            </w:r>
          </w:p>
        </w:tc>
        <w:tc>
          <w:tcPr>
            <w:tcW w:w="3090" w:type="dxa"/>
          </w:tcPr>
          <w:p w14:paraId="09F533E3" w14:textId="77777777" w:rsidR="00DE751B" w:rsidRDefault="00DE751B" w:rsidP="00A418DA">
            <w:pPr>
              <w:spacing w:before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characters (SWLegends) are the only ones who can access force powers</w:t>
            </w:r>
          </w:p>
          <w:p w14:paraId="7565AA88" w14:textId="73495A95" w:rsidR="00DE751B" w:rsidRDefault="00DE751B" w:rsidP="00DE751B">
            <w:pPr>
              <w:spacing w:before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are currently no ot</w:t>
            </w:r>
            <w:r>
              <w:t>her ways to change force values</w:t>
            </w:r>
          </w:p>
        </w:tc>
      </w:tr>
      <w:tr w:rsidR="00A418DA" w14:paraId="34EC99E7" w14:textId="77777777" w:rsidTr="00A418DA">
        <w:trPr>
          <w:trHeight w:val="10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</w:tcPr>
          <w:p w14:paraId="7C32A716" w14:textId="77777777" w:rsidR="00A418DA" w:rsidRPr="00A418DA" w:rsidRDefault="00A418DA" w:rsidP="00A418DA">
            <w:pPr>
              <w:spacing w:before="120"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Lightsabres</w:t>
            </w:r>
          </w:p>
        </w:tc>
        <w:tc>
          <w:tcPr>
            <w:tcW w:w="3089" w:type="dxa"/>
          </w:tcPr>
          <w:p w14:paraId="3E410043" w14:textId="3BD4CC16" w:rsidR="00A418DA" w:rsidRDefault="004C14A2" w:rsidP="00A418DA">
            <w:pPr>
              <w:spacing w:before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entity serves no purpose to players with Force &lt; 6. Force level is retrieved from SW Legend (via SWActor). </w:t>
            </w:r>
          </w:p>
        </w:tc>
        <w:tc>
          <w:tcPr>
            <w:tcW w:w="3090" w:type="dxa"/>
          </w:tcPr>
          <w:p w14:paraId="5EB3DB30" w14:textId="4A26DFBE" w:rsidR="00A418DA" w:rsidRDefault="004C14A2" w:rsidP="00DE751B">
            <w:pPr>
              <w:spacing w:before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needs to be changed to SWLegend, assuming any given playable character will be a legend. </w:t>
            </w:r>
            <w:r w:rsidR="00DE751B">
              <w:t>Supports future changes for interchange in player control</w:t>
            </w:r>
          </w:p>
        </w:tc>
      </w:tr>
      <w:tr w:rsidR="00A418DA" w14:paraId="7ACC9ED0" w14:textId="77777777" w:rsidTr="00A41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</w:tcPr>
          <w:p w14:paraId="73D9081C" w14:textId="77777777" w:rsidR="00A418DA" w:rsidRDefault="00A418DA" w:rsidP="00A418DA">
            <w:pPr>
              <w:spacing w:before="120"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Ben Kenobi</w:t>
            </w:r>
          </w:p>
        </w:tc>
        <w:tc>
          <w:tcPr>
            <w:tcW w:w="3089" w:type="dxa"/>
          </w:tcPr>
          <w:p w14:paraId="6819082A" w14:textId="6D2DDC50" w:rsidR="00A418DA" w:rsidRDefault="00346868" w:rsidP="00A418DA">
            <w:pPr>
              <w:spacing w:before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Ben trains Luke to increment his Force value. Luke must call a RequestTrain() method, but Luke must be next to Ben for this to occur. </w:t>
            </w:r>
          </w:p>
        </w:tc>
        <w:tc>
          <w:tcPr>
            <w:tcW w:w="3090" w:type="dxa"/>
          </w:tcPr>
          <w:p w14:paraId="1F3CDFDD" w14:textId="77777777" w:rsidR="00A418DA" w:rsidRDefault="00346868" w:rsidP="00A418DA">
            <w:pPr>
              <w:spacing w:before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Future changes to player con</w:t>
            </w:r>
            <w:r>
              <w:t>trol may require the accessibility of this method to change</w:t>
            </w:r>
          </w:p>
          <w:p w14:paraId="235B25FA" w14:textId="7413309D" w:rsidR="00346868" w:rsidRDefault="00346868" w:rsidP="00A418DA">
            <w:pPr>
              <w:spacing w:before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18DA" w14:paraId="09289FFB" w14:textId="77777777" w:rsidTr="00A418DA">
        <w:trPr>
          <w:trHeight w:val="10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</w:tcPr>
          <w:p w14:paraId="16F59E35" w14:textId="77777777" w:rsidR="00A418DA" w:rsidRDefault="00A418DA" w:rsidP="00A418DA">
            <w:pPr>
              <w:spacing w:before="120"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Droids</w:t>
            </w:r>
          </w:p>
        </w:tc>
        <w:tc>
          <w:tcPr>
            <w:tcW w:w="3089" w:type="dxa"/>
          </w:tcPr>
          <w:p w14:paraId="3B111C5B" w14:textId="77777777" w:rsidR="00346868" w:rsidRDefault="00346868" w:rsidP="00A418DA">
            <w:pPr>
              <w:spacing w:before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Operate very similarly to present Tusken Raiders, with additional “follow” behaviour. Damage taken in Badlands is determined by droid object condition, calling it’s current position.</w:t>
            </w:r>
          </w:p>
          <w:p w14:paraId="518FE592" w14:textId="77777777" w:rsidR="00A418DA" w:rsidRDefault="00346868" w:rsidP="00A418DA">
            <w:pPr>
              <w:spacing w:before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Different Droids may </w:t>
            </w:r>
            <w:r w:rsidR="00170AEB">
              <w:t>move</w:t>
            </w:r>
            <w:r>
              <w:t xml:space="preserve"> differently (Patrol, Static, Random) </w:t>
            </w:r>
          </w:p>
          <w:p w14:paraId="67C3087B" w14:textId="0C8A38A1" w:rsidR="006D18C7" w:rsidRDefault="006D18C7" w:rsidP="00A418DA">
            <w:pPr>
              <w:spacing w:before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Droids become immobile when their hitpoints are too low (instead of dying). At this point the can be </w:t>
            </w:r>
            <w:r>
              <w:lastRenderedPageBreak/>
              <w:t>disassembled, (ie pick up parts) or repaired (use parts).</w:t>
            </w:r>
          </w:p>
        </w:tc>
        <w:tc>
          <w:tcPr>
            <w:tcW w:w="3090" w:type="dxa"/>
          </w:tcPr>
          <w:p w14:paraId="40293D7C" w14:textId="17EF9616" w:rsidR="00A418DA" w:rsidRDefault="00A418DA" w:rsidP="00A418DA">
            <w:pPr>
              <w:spacing w:before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18DA" w14:paraId="71525FBE" w14:textId="77777777" w:rsidTr="00A41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</w:tcPr>
          <w:p w14:paraId="768E232B" w14:textId="77777777" w:rsidR="00A418DA" w:rsidRDefault="00A418DA" w:rsidP="00A418DA">
            <w:pPr>
              <w:spacing w:before="120"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Healing</w:t>
            </w:r>
          </w:p>
        </w:tc>
        <w:tc>
          <w:tcPr>
            <w:tcW w:w="3089" w:type="dxa"/>
          </w:tcPr>
          <w:p w14:paraId="3E70F0AC" w14:textId="77777777" w:rsidR="00A418DA" w:rsidRDefault="006D18C7" w:rsidP="006D18C7">
            <w:pPr>
              <w:spacing w:before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'R</w:t>
            </w:r>
            <w:r>
              <w:t>egenerate' method</w:t>
            </w:r>
            <w:r>
              <w:t xml:space="preserve"> (SWActor)</w:t>
            </w:r>
            <w:r>
              <w:t xml:space="preserve"> will take a canteen (or</w:t>
            </w:r>
            <w:r>
              <w:t xml:space="preserve"> </w:t>
            </w:r>
            <w:r>
              <w:t>Oil Can) capacity as the parameter a</w:t>
            </w:r>
            <w:r>
              <w:t xml:space="preserve">nd add this value to the Actor's </w:t>
            </w:r>
            <w:r>
              <w:t>hit point value. Return type 'int' is remainder from hit points to keep within Canteen (or Oil Can)</w:t>
            </w:r>
            <w:r>
              <w:t>.</w:t>
            </w:r>
          </w:p>
          <w:p w14:paraId="43FF67C4" w14:textId="77777777" w:rsidR="006D18C7" w:rsidRDefault="006D18C7" w:rsidP="006D18C7">
            <w:pPr>
              <w:spacing w:before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Oil is finite, and can only be used to heal droids. </w:t>
            </w:r>
          </w:p>
          <w:p w14:paraId="45E8114C" w14:textId="239E2EE9" w:rsidR="006D18C7" w:rsidRDefault="006D18C7" w:rsidP="006D18C7">
            <w:pPr>
              <w:spacing w:before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Heal action is added and allows SWActor to ‘heal’ Droids by the ‘use’ action with an oil can.</w:t>
            </w:r>
          </w:p>
        </w:tc>
        <w:tc>
          <w:tcPr>
            <w:tcW w:w="3090" w:type="dxa"/>
          </w:tcPr>
          <w:p w14:paraId="72EC6101" w14:textId="77777777" w:rsidR="00A418DA" w:rsidRDefault="00A418DA" w:rsidP="00A418DA">
            <w:pPr>
              <w:spacing w:before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02FE9F3" w14:textId="73DF0832" w:rsidR="00A418DA" w:rsidRDefault="00A418DA" w:rsidP="00A418DA">
      <w:pPr>
        <w:jc w:val="center"/>
      </w:pPr>
    </w:p>
    <w:p w14:paraId="4E0051CC" w14:textId="7E5F2BB1" w:rsidR="00181947" w:rsidRPr="00181947" w:rsidRDefault="00181947" w:rsidP="00181947">
      <w:pPr>
        <w:rPr>
          <w:rFonts w:ascii="Times New Roman" w:eastAsia="Times New Roman" w:hAnsi="Times New Roman" w:cs="Times New Roman"/>
          <w:lang w:val="en-AU" w:eastAsia="en-AU"/>
        </w:rPr>
      </w:pPr>
      <w:bookmarkStart w:id="0" w:name="_GoBack"/>
      <w:bookmarkEnd w:id="0"/>
      <w:r w:rsidRPr="00181947">
        <w:rPr>
          <w:rFonts w:ascii="Helvetica" w:eastAsia="Times New Roman" w:hAnsi="Helvetica" w:cs="Helvetica"/>
          <w:color w:val="000000"/>
          <w:sz w:val="18"/>
          <w:szCs w:val="18"/>
          <w:lang w:val="en-AU" w:eastAsia="en-AU"/>
        </w:rPr>
        <w:br/>
      </w:r>
      <w:r w:rsidRPr="00181947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  <w:lang w:val="en-AU" w:eastAsia="en-AU"/>
        </w:rPr>
        <w:t>-</w:t>
      </w:r>
      <w:r w:rsidRPr="00181947"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FFFFFF"/>
          <w:lang w:val="en-AU" w:eastAsia="en-AU"/>
        </w:rPr>
        <w:t>The Force                             </w:t>
      </w:r>
      <w:r w:rsidRPr="00181947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  <w:lang w:val="en-AU" w:eastAsia="en-AU"/>
        </w:rPr>
        <w:t>.</w:t>
      </w:r>
    </w:p>
    <w:p w14:paraId="7D4EE934" w14:textId="77777777" w:rsidR="00181947" w:rsidRPr="00181947" w:rsidRDefault="00181947" w:rsidP="00181947">
      <w:pPr>
        <w:shd w:val="clear" w:color="auto" w:fill="FFFFFF"/>
        <w:rPr>
          <w:rFonts w:ascii="Helvetica" w:eastAsia="Times New Roman" w:hAnsi="Helvetica" w:cs="Helvetica"/>
          <w:color w:val="000000"/>
          <w:sz w:val="18"/>
          <w:szCs w:val="18"/>
          <w:lang w:val="en-AU" w:eastAsia="en-AU"/>
        </w:rPr>
      </w:pPr>
      <w:r w:rsidRPr="00181947">
        <w:rPr>
          <w:rFonts w:ascii="Helvetica" w:eastAsia="Times New Roman" w:hAnsi="Helvetica" w:cs="Helvetica"/>
          <w:color w:val="000000"/>
          <w:sz w:val="18"/>
          <w:szCs w:val="18"/>
          <w:lang w:val="en-AU" w:eastAsia="en-AU"/>
        </w:rPr>
        <w:t>The Force is only used by unique characters in the universe</w:t>
      </w:r>
    </w:p>
    <w:p w14:paraId="575577E2" w14:textId="77777777" w:rsidR="00181947" w:rsidRPr="00181947" w:rsidRDefault="00181947" w:rsidP="00181947">
      <w:pPr>
        <w:shd w:val="clear" w:color="auto" w:fill="FFFFFF"/>
        <w:rPr>
          <w:rFonts w:ascii="Helvetica" w:eastAsia="Times New Roman" w:hAnsi="Helvetica" w:cs="Helvetica"/>
          <w:color w:val="000000"/>
          <w:sz w:val="18"/>
          <w:szCs w:val="18"/>
          <w:lang w:val="en-AU" w:eastAsia="en-AU"/>
        </w:rPr>
      </w:pPr>
      <w:r w:rsidRPr="00181947">
        <w:rPr>
          <w:rFonts w:ascii="Helvetica" w:eastAsia="Times New Roman" w:hAnsi="Helvetica" w:cs="Helvetica"/>
          <w:color w:val="000000"/>
          <w:sz w:val="18"/>
          <w:szCs w:val="18"/>
          <w:lang w:val="en-AU" w:eastAsia="en-AU"/>
        </w:rPr>
        <w:t>Hence. the Force is an integer value contained in SWLegend</w:t>
      </w:r>
      <w:r w:rsidRPr="00181947">
        <w:rPr>
          <w:rFonts w:ascii="Helvetica" w:eastAsia="Times New Roman" w:hAnsi="Helvetica" w:cs="Helvetica"/>
          <w:color w:val="000000"/>
          <w:sz w:val="18"/>
          <w:szCs w:val="18"/>
          <w:lang w:val="en-AU" w:eastAsia="en-AU"/>
        </w:rPr>
        <w:br/>
        <w:t>It will only be available to Legendary characters </w:t>
      </w:r>
    </w:p>
    <w:p w14:paraId="04E50D05" w14:textId="77777777" w:rsidR="00181947" w:rsidRPr="00181947" w:rsidRDefault="00181947" w:rsidP="00181947">
      <w:pPr>
        <w:shd w:val="clear" w:color="auto" w:fill="FFFFFF"/>
        <w:rPr>
          <w:rFonts w:ascii="Helvetica" w:eastAsia="Times New Roman" w:hAnsi="Helvetica" w:cs="Helvetica"/>
          <w:color w:val="000000"/>
          <w:sz w:val="18"/>
          <w:szCs w:val="18"/>
          <w:lang w:val="en-AU" w:eastAsia="en-AU"/>
        </w:rPr>
      </w:pPr>
    </w:p>
    <w:p w14:paraId="62312C37" w14:textId="77777777" w:rsidR="00181947" w:rsidRPr="00181947" w:rsidRDefault="00181947" w:rsidP="00181947">
      <w:pPr>
        <w:shd w:val="clear" w:color="auto" w:fill="FFFFFF"/>
        <w:rPr>
          <w:rFonts w:ascii="Helvetica" w:eastAsia="Times New Roman" w:hAnsi="Helvetica" w:cs="Helvetica"/>
          <w:color w:val="000000"/>
          <w:sz w:val="18"/>
          <w:szCs w:val="18"/>
          <w:lang w:val="en-AU" w:eastAsia="en-AU"/>
        </w:rPr>
      </w:pPr>
      <w:r w:rsidRPr="00181947">
        <w:rPr>
          <w:rFonts w:ascii="Helvetica" w:eastAsia="Times New Roman" w:hAnsi="Helvetica" w:cs="Helvetica"/>
          <w:color w:val="000000"/>
          <w:sz w:val="18"/>
          <w:szCs w:val="18"/>
          <w:lang w:val="en-AU" w:eastAsia="en-AU"/>
        </w:rPr>
        <w:t>It is a value from 0 to 11. </w:t>
      </w:r>
    </w:p>
    <w:p w14:paraId="137A2B0D" w14:textId="77777777" w:rsidR="00181947" w:rsidRPr="00181947" w:rsidRDefault="00181947" w:rsidP="00181947">
      <w:pPr>
        <w:shd w:val="clear" w:color="auto" w:fill="FFFFFF"/>
        <w:rPr>
          <w:rFonts w:ascii="Helvetica" w:eastAsia="Times New Roman" w:hAnsi="Helvetica" w:cs="Helvetica"/>
          <w:color w:val="000000"/>
          <w:sz w:val="18"/>
          <w:szCs w:val="18"/>
          <w:lang w:val="en-AU" w:eastAsia="en-AU"/>
        </w:rPr>
      </w:pPr>
      <w:r w:rsidRPr="00181947">
        <w:rPr>
          <w:rFonts w:ascii="Helvetica" w:eastAsia="Times New Roman" w:hAnsi="Helvetica" w:cs="Helvetica"/>
          <w:color w:val="000000"/>
          <w:sz w:val="18"/>
          <w:szCs w:val="18"/>
          <w:lang w:val="en-AU" w:eastAsia="en-AU"/>
        </w:rPr>
        <w:t>SWLegend will give a default of 0, characters can be given initial value</w:t>
      </w:r>
    </w:p>
    <w:p w14:paraId="50D248DF" w14:textId="77777777" w:rsidR="00181947" w:rsidRPr="00181947" w:rsidRDefault="00181947" w:rsidP="00181947">
      <w:pPr>
        <w:shd w:val="clear" w:color="auto" w:fill="FFFFFF"/>
        <w:rPr>
          <w:rFonts w:ascii="Helvetica" w:eastAsia="Times New Roman" w:hAnsi="Helvetica" w:cs="Helvetica"/>
          <w:color w:val="000000"/>
          <w:sz w:val="18"/>
          <w:szCs w:val="18"/>
          <w:lang w:val="en-AU" w:eastAsia="en-AU"/>
        </w:rPr>
      </w:pPr>
      <w:r w:rsidRPr="00181947">
        <w:rPr>
          <w:rFonts w:ascii="Helvetica" w:eastAsia="Times New Roman" w:hAnsi="Helvetica" w:cs="Helvetica"/>
          <w:color w:val="000000"/>
          <w:sz w:val="18"/>
          <w:szCs w:val="18"/>
          <w:lang w:val="en-AU" w:eastAsia="en-AU"/>
        </w:rPr>
        <w:t>Luke will start with 3</w:t>
      </w:r>
    </w:p>
    <w:p w14:paraId="2E4260DD" w14:textId="77777777" w:rsidR="00181947" w:rsidRPr="00181947" w:rsidRDefault="00181947" w:rsidP="00181947">
      <w:pPr>
        <w:shd w:val="clear" w:color="auto" w:fill="FFFFFF"/>
        <w:rPr>
          <w:rFonts w:ascii="Helvetica" w:eastAsia="Times New Roman" w:hAnsi="Helvetica" w:cs="Helvetica"/>
          <w:color w:val="000000"/>
          <w:sz w:val="18"/>
          <w:szCs w:val="18"/>
          <w:lang w:val="en-AU" w:eastAsia="en-AU"/>
        </w:rPr>
      </w:pPr>
      <w:r w:rsidRPr="00181947">
        <w:rPr>
          <w:rFonts w:ascii="Helvetica" w:eastAsia="Times New Roman" w:hAnsi="Helvetica" w:cs="Helvetica"/>
          <w:color w:val="000000"/>
          <w:sz w:val="18"/>
          <w:szCs w:val="18"/>
          <w:lang w:val="en-AU" w:eastAsia="en-AU"/>
        </w:rPr>
        <w:t>When Ben 'trains' Luke, increment Force</w:t>
      </w:r>
    </w:p>
    <w:p w14:paraId="438ACD8F" w14:textId="77777777" w:rsidR="00181947" w:rsidRPr="00181947" w:rsidRDefault="00181947" w:rsidP="00181947">
      <w:pPr>
        <w:shd w:val="clear" w:color="auto" w:fill="FFFFFF"/>
        <w:rPr>
          <w:rFonts w:ascii="Helvetica" w:eastAsia="Times New Roman" w:hAnsi="Helvetica" w:cs="Helvetica"/>
          <w:color w:val="000000"/>
          <w:sz w:val="18"/>
          <w:szCs w:val="18"/>
          <w:lang w:val="en-AU" w:eastAsia="en-AU"/>
        </w:rPr>
      </w:pPr>
      <w:r w:rsidRPr="00181947">
        <w:rPr>
          <w:rFonts w:ascii="Helvetica" w:eastAsia="Times New Roman" w:hAnsi="Helvetica" w:cs="Helvetica"/>
          <w:color w:val="000000"/>
          <w:sz w:val="18"/>
          <w:szCs w:val="18"/>
          <w:lang w:val="en-AU" w:eastAsia="en-AU"/>
        </w:rPr>
        <w:t>Training to 'unlock' the next ability will give new powers</w:t>
      </w:r>
    </w:p>
    <w:p w14:paraId="3EFCC788" w14:textId="77777777" w:rsidR="00181947" w:rsidRPr="00181947" w:rsidRDefault="00181947" w:rsidP="00181947">
      <w:pPr>
        <w:shd w:val="clear" w:color="auto" w:fill="FFFFFF"/>
        <w:rPr>
          <w:rFonts w:ascii="Helvetica" w:eastAsia="Times New Roman" w:hAnsi="Helvetica" w:cs="Helvetica"/>
          <w:color w:val="000000"/>
          <w:sz w:val="18"/>
          <w:szCs w:val="18"/>
          <w:lang w:val="en-AU" w:eastAsia="en-AU"/>
        </w:rPr>
      </w:pPr>
      <w:r w:rsidRPr="00181947">
        <w:rPr>
          <w:rFonts w:ascii="Helvetica" w:eastAsia="Times New Roman" w:hAnsi="Helvetica" w:cs="Helvetica"/>
          <w:color w:val="000000"/>
          <w:sz w:val="18"/>
          <w:szCs w:val="18"/>
          <w:lang w:val="en-AU" w:eastAsia="en-AU"/>
        </w:rPr>
        <w:t>Currently no other way to change force values, once instantiated</w:t>
      </w:r>
    </w:p>
    <w:p w14:paraId="027F8B6B" w14:textId="77777777" w:rsidR="00181947" w:rsidRPr="00181947" w:rsidRDefault="00181947" w:rsidP="00181947">
      <w:pPr>
        <w:shd w:val="clear" w:color="auto" w:fill="FFFFFF"/>
        <w:rPr>
          <w:rFonts w:ascii="Helvetica" w:eastAsia="Times New Roman" w:hAnsi="Helvetica" w:cs="Helvetica"/>
          <w:color w:val="000000"/>
          <w:sz w:val="18"/>
          <w:szCs w:val="18"/>
          <w:lang w:val="en-AU" w:eastAsia="en-AU"/>
        </w:rPr>
      </w:pPr>
    </w:p>
    <w:p w14:paraId="721447A2" w14:textId="77777777" w:rsidR="00181947" w:rsidRPr="00181947" w:rsidRDefault="00181947" w:rsidP="00181947">
      <w:pPr>
        <w:shd w:val="clear" w:color="auto" w:fill="FFFFFF"/>
        <w:rPr>
          <w:rFonts w:ascii="Helvetica" w:eastAsia="Times New Roman" w:hAnsi="Helvetica" w:cs="Helvetica"/>
          <w:color w:val="000000"/>
          <w:sz w:val="18"/>
          <w:szCs w:val="18"/>
          <w:lang w:val="en-AU" w:eastAsia="en-AU"/>
        </w:rPr>
      </w:pPr>
      <w:r w:rsidRPr="00181947">
        <w:rPr>
          <w:rFonts w:ascii="Helvetica" w:eastAsia="Times New Roman" w:hAnsi="Helvetica" w:cs="Helvetica"/>
          <w:color w:val="000000"/>
          <w:sz w:val="18"/>
          <w:szCs w:val="18"/>
          <w:lang w:val="en-AU" w:eastAsia="en-AU"/>
        </w:rPr>
        <w:t>Force Levels:</w:t>
      </w:r>
    </w:p>
    <w:p w14:paraId="0F0D01CD" w14:textId="77777777" w:rsidR="00181947" w:rsidRPr="00181947" w:rsidRDefault="00181947" w:rsidP="00181947">
      <w:pPr>
        <w:shd w:val="clear" w:color="auto" w:fill="FFFFFF"/>
        <w:rPr>
          <w:rFonts w:ascii="Helvetica" w:eastAsia="Times New Roman" w:hAnsi="Helvetica" w:cs="Helvetica"/>
          <w:color w:val="000000"/>
          <w:sz w:val="18"/>
          <w:szCs w:val="18"/>
          <w:lang w:val="en-AU" w:eastAsia="en-AU"/>
        </w:rPr>
      </w:pPr>
      <w:r w:rsidRPr="00181947">
        <w:rPr>
          <w:rFonts w:ascii="Helvetica" w:eastAsia="Times New Roman" w:hAnsi="Helvetica" w:cs="Helvetica"/>
          <w:color w:val="000000"/>
          <w:sz w:val="18"/>
          <w:szCs w:val="18"/>
          <w:lang w:val="en-AU" w:eastAsia="en-AU"/>
        </w:rPr>
        <w:t>0 - 2</w:t>
      </w:r>
    </w:p>
    <w:p w14:paraId="010AC7E7" w14:textId="77777777" w:rsidR="00181947" w:rsidRPr="00181947" w:rsidRDefault="00181947" w:rsidP="00181947">
      <w:pPr>
        <w:shd w:val="clear" w:color="auto" w:fill="FFFFFF"/>
        <w:rPr>
          <w:rFonts w:ascii="Helvetica" w:eastAsia="Times New Roman" w:hAnsi="Helvetica" w:cs="Helvetica"/>
          <w:color w:val="000000"/>
          <w:sz w:val="18"/>
          <w:szCs w:val="18"/>
          <w:lang w:val="en-AU" w:eastAsia="en-AU"/>
        </w:rPr>
      </w:pPr>
      <w:r w:rsidRPr="00181947">
        <w:rPr>
          <w:rFonts w:ascii="Helvetica" w:eastAsia="Times New Roman" w:hAnsi="Helvetica" w:cs="Helvetica"/>
          <w:color w:val="000000"/>
          <w:sz w:val="18"/>
          <w:szCs w:val="18"/>
          <w:lang w:val="en-AU" w:eastAsia="en-AU"/>
        </w:rPr>
        <w:t> - No sabre</w:t>
      </w:r>
    </w:p>
    <w:p w14:paraId="15A3A5C3" w14:textId="77777777" w:rsidR="00181947" w:rsidRPr="00181947" w:rsidRDefault="00181947" w:rsidP="00181947">
      <w:pPr>
        <w:shd w:val="clear" w:color="auto" w:fill="FFFFFF"/>
        <w:rPr>
          <w:rFonts w:ascii="Helvetica" w:eastAsia="Times New Roman" w:hAnsi="Helvetica" w:cs="Helvetica"/>
          <w:color w:val="000000"/>
          <w:sz w:val="18"/>
          <w:szCs w:val="18"/>
          <w:lang w:val="en-AU" w:eastAsia="en-AU"/>
        </w:rPr>
      </w:pPr>
      <w:r w:rsidRPr="00181947">
        <w:rPr>
          <w:rFonts w:ascii="Helvetica" w:eastAsia="Times New Roman" w:hAnsi="Helvetica" w:cs="Helvetica"/>
          <w:color w:val="000000"/>
          <w:sz w:val="18"/>
          <w:szCs w:val="18"/>
          <w:lang w:val="en-AU" w:eastAsia="en-AU"/>
        </w:rPr>
        <w:t> - Can be controlled</w:t>
      </w:r>
    </w:p>
    <w:p w14:paraId="421AF033" w14:textId="77777777" w:rsidR="00181947" w:rsidRPr="00181947" w:rsidRDefault="00181947" w:rsidP="00181947">
      <w:pPr>
        <w:shd w:val="clear" w:color="auto" w:fill="FFFFFF"/>
        <w:rPr>
          <w:rFonts w:ascii="Helvetica" w:eastAsia="Times New Roman" w:hAnsi="Helvetica" w:cs="Helvetica"/>
          <w:color w:val="000000"/>
          <w:sz w:val="18"/>
          <w:szCs w:val="18"/>
          <w:lang w:val="en-AU" w:eastAsia="en-AU"/>
        </w:rPr>
      </w:pPr>
      <w:r w:rsidRPr="00181947">
        <w:rPr>
          <w:rFonts w:ascii="Helvetica" w:eastAsia="Times New Roman" w:hAnsi="Helvetica" w:cs="Helvetica"/>
          <w:color w:val="000000"/>
          <w:sz w:val="18"/>
          <w:szCs w:val="18"/>
          <w:lang w:val="en-AU" w:eastAsia="en-AU"/>
        </w:rPr>
        <w:t>3 -5 </w:t>
      </w:r>
    </w:p>
    <w:p w14:paraId="1E7DA903" w14:textId="77777777" w:rsidR="00181947" w:rsidRPr="00181947" w:rsidRDefault="00181947" w:rsidP="00181947">
      <w:pPr>
        <w:shd w:val="clear" w:color="auto" w:fill="FFFFFF"/>
        <w:rPr>
          <w:rFonts w:ascii="Helvetica" w:eastAsia="Times New Roman" w:hAnsi="Helvetica" w:cs="Helvetica"/>
          <w:color w:val="000000"/>
          <w:sz w:val="18"/>
          <w:szCs w:val="18"/>
          <w:lang w:val="en-AU" w:eastAsia="en-AU"/>
        </w:rPr>
      </w:pPr>
      <w:r w:rsidRPr="00181947">
        <w:rPr>
          <w:rFonts w:ascii="Helvetica" w:eastAsia="Times New Roman" w:hAnsi="Helvetica" w:cs="Helvetica"/>
          <w:color w:val="000000"/>
          <w:sz w:val="18"/>
          <w:szCs w:val="18"/>
          <w:lang w:val="en-AU" w:eastAsia="en-AU"/>
        </w:rPr>
        <w:t> - No Sabre</w:t>
      </w:r>
    </w:p>
    <w:p w14:paraId="55C99707" w14:textId="77777777" w:rsidR="00181947" w:rsidRPr="00181947" w:rsidRDefault="00181947" w:rsidP="00181947">
      <w:pPr>
        <w:shd w:val="clear" w:color="auto" w:fill="FFFFFF"/>
        <w:rPr>
          <w:rFonts w:ascii="Helvetica" w:eastAsia="Times New Roman" w:hAnsi="Helvetica" w:cs="Helvetica"/>
          <w:color w:val="000000"/>
          <w:sz w:val="18"/>
          <w:szCs w:val="18"/>
          <w:lang w:val="en-AU" w:eastAsia="en-AU"/>
        </w:rPr>
      </w:pPr>
      <w:r w:rsidRPr="00181947">
        <w:rPr>
          <w:rFonts w:ascii="Helvetica" w:eastAsia="Times New Roman" w:hAnsi="Helvetica" w:cs="Helvetica"/>
          <w:color w:val="000000"/>
          <w:sz w:val="18"/>
          <w:szCs w:val="18"/>
          <w:lang w:val="en-AU" w:eastAsia="en-AU"/>
        </w:rPr>
        <w:t> - Can't be conrolled</w:t>
      </w:r>
    </w:p>
    <w:p w14:paraId="31B3D790" w14:textId="77777777" w:rsidR="00181947" w:rsidRPr="00181947" w:rsidRDefault="00181947" w:rsidP="00181947">
      <w:pPr>
        <w:shd w:val="clear" w:color="auto" w:fill="FFFFFF"/>
        <w:rPr>
          <w:rFonts w:ascii="Helvetica" w:eastAsia="Times New Roman" w:hAnsi="Helvetica" w:cs="Helvetica"/>
          <w:color w:val="000000"/>
          <w:sz w:val="18"/>
          <w:szCs w:val="18"/>
          <w:lang w:val="en-AU" w:eastAsia="en-AU"/>
        </w:rPr>
      </w:pPr>
      <w:r w:rsidRPr="00181947">
        <w:rPr>
          <w:rFonts w:ascii="Helvetica" w:eastAsia="Times New Roman" w:hAnsi="Helvetica" w:cs="Helvetica"/>
          <w:color w:val="000000"/>
          <w:sz w:val="18"/>
          <w:szCs w:val="18"/>
          <w:lang w:val="en-AU" w:eastAsia="en-AU"/>
        </w:rPr>
        <w:t>6 - 8</w:t>
      </w:r>
    </w:p>
    <w:p w14:paraId="5B6177FE" w14:textId="77777777" w:rsidR="00181947" w:rsidRPr="00181947" w:rsidRDefault="00181947" w:rsidP="00181947">
      <w:pPr>
        <w:shd w:val="clear" w:color="auto" w:fill="FFFFFF"/>
        <w:rPr>
          <w:rFonts w:ascii="Helvetica" w:eastAsia="Times New Roman" w:hAnsi="Helvetica" w:cs="Helvetica"/>
          <w:color w:val="000000"/>
          <w:sz w:val="18"/>
          <w:szCs w:val="18"/>
          <w:lang w:val="en-AU" w:eastAsia="en-AU"/>
        </w:rPr>
      </w:pPr>
      <w:r w:rsidRPr="00181947">
        <w:rPr>
          <w:rFonts w:ascii="Helvetica" w:eastAsia="Times New Roman" w:hAnsi="Helvetica" w:cs="Helvetica"/>
          <w:color w:val="000000"/>
          <w:sz w:val="18"/>
          <w:szCs w:val="18"/>
          <w:lang w:val="en-AU" w:eastAsia="en-AU"/>
        </w:rPr>
        <w:t> - Sabre use</w:t>
      </w:r>
    </w:p>
    <w:p w14:paraId="45452C75" w14:textId="77777777" w:rsidR="00181947" w:rsidRPr="00181947" w:rsidRDefault="00181947" w:rsidP="00181947">
      <w:pPr>
        <w:shd w:val="clear" w:color="auto" w:fill="FFFFFF"/>
        <w:rPr>
          <w:rFonts w:ascii="Helvetica" w:eastAsia="Times New Roman" w:hAnsi="Helvetica" w:cs="Helvetica"/>
          <w:color w:val="000000"/>
          <w:sz w:val="18"/>
          <w:szCs w:val="18"/>
          <w:lang w:val="en-AU" w:eastAsia="en-AU"/>
        </w:rPr>
      </w:pPr>
      <w:r w:rsidRPr="00181947">
        <w:rPr>
          <w:rFonts w:ascii="Helvetica" w:eastAsia="Times New Roman" w:hAnsi="Helvetica" w:cs="Helvetica"/>
          <w:color w:val="000000"/>
          <w:sz w:val="18"/>
          <w:szCs w:val="18"/>
          <w:lang w:val="en-AU" w:eastAsia="en-AU"/>
        </w:rPr>
        <w:t> - Can't be controlled</w:t>
      </w:r>
    </w:p>
    <w:p w14:paraId="09C74E89" w14:textId="77777777" w:rsidR="00181947" w:rsidRPr="00181947" w:rsidRDefault="00181947" w:rsidP="00181947">
      <w:pPr>
        <w:shd w:val="clear" w:color="auto" w:fill="FFFFFF"/>
        <w:rPr>
          <w:rFonts w:ascii="Helvetica" w:eastAsia="Times New Roman" w:hAnsi="Helvetica" w:cs="Helvetica"/>
          <w:color w:val="000000"/>
          <w:sz w:val="18"/>
          <w:szCs w:val="18"/>
          <w:lang w:val="en-AU" w:eastAsia="en-AU"/>
        </w:rPr>
      </w:pPr>
      <w:r w:rsidRPr="00181947">
        <w:rPr>
          <w:rFonts w:ascii="Helvetica" w:eastAsia="Times New Roman" w:hAnsi="Helvetica" w:cs="Helvetica"/>
          <w:color w:val="000000"/>
          <w:sz w:val="18"/>
          <w:szCs w:val="18"/>
          <w:lang w:val="en-AU" w:eastAsia="en-AU"/>
        </w:rPr>
        <w:t>9 - 11</w:t>
      </w:r>
    </w:p>
    <w:p w14:paraId="3E1CA2EE" w14:textId="77777777" w:rsidR="00181947" w:rsidRPr="00181947" w:rsidRDefault="00181947" w:rsidP="00181947">
      <w:pPr>
        <w:shd w:val="clear" w:color="auto" w:fill="FFFFFF"/>
        <w:rPr>
          <w:rFonts w:ascii="Helvetica" w:eastAsia="Times New Roman" w:hAnsi="Helvetica" w:cs="Helvetica"/>
          <w:color w:val="000000"/>
          <w:sz w:val="18"/>
          <w:szCs w:val="18"/>
          <w:lang w:val="en-AU" w:eastAsia="en-AU"/>
        </w:rPr>
      </w:pPr>
      <w:r w:rsidRPr="00181947">
        <w:rPr>
          <w:rFonts w:ascii="Helvetica" w:eastAsia="Times New Roman" w:hAnsi="Helvetica" w:cs="Helvetica"/>
          <w:color w:val="000000"/>
          <w:sz w:val="18"/>
          <w:szCs w:val="18"/>
          <w:lang w:val="en-AU" w:eastAsia="en-AU"/>
        </w:rPr>
        <w:t> - Sabre use</w:t>
      </w:r>
    </w:p>
    <w:p w14:paraId="6BA35109" w14:textId="77777777" w:rsidR="00181947" w:rsidRPr="00181947" w:rsidRDefault="00181947" w:rsidP="00181947">
      <w:pPr>
        <w:shd w:val="clear" w:color="auto" w:fill="FFFFFF"/>
        <w:rPr>
          <w:rFonts w:ascii="Helvetica" w:eastAsia="Times New Roman" w:hAnsi="Helvetica" w:cs="Helvetica"/>
          <w:color w:val="000000"/>
          <w:sz w:val="18"/>
          <w:szCs w:val="18"/>
          <w:lang w:val="en-AU" w:eastAsia="en-AU"/>
        </w:rPr>
      </w:pPr>
      <w:r w:rsidRPr="00181947">
        <w:rPr>
          <w:rFonts w:ascii="Helvetica" w:eastAsia="Times New Roman" w:hAnsi="Helvetica" w:cs="Helvetica"/>
          <w:color w:val="000000"/>
          <w:sz w:val="18"/>
          <w:szCs w:val="18"/>
          <w:lang w:val="en-AU" w:eastAsia="en-AU"/>
        </w:rPr>
        <w:t> - Can control weak minds</w:t>
      </w:r>
      <w:r w:rsidRPr="00181947">
        <w:rPr>
          <w:rFonts w:ascii="Helvetica" w:eastAsia="Times New Roman" w:hAnsi="Helvetica" w:cs="Helvetica"/>
          <w:color w:val="000000"/>
          <w:sz w:val="18"/>
          <w:szCs w:val="18"/>
          <w:lang w:val="en-AU" w:eastAsia="en-AU"/>
        </w:rPr>
        <w:br/>
      </w:r>
      <w:r w:rsidRPr="00181947">
        <w:rPr>
          <w:rFonts w:ascii="Helvetica" w:eastAsia="Times New Roman" w:hAnsi="Helvetica" w:cs="Helvetica"/>
          <w:color w:val="000000"/>
          <w:sz w:val="18"/>
          <w:szCs w:val="18"/>
          <w:lang w:val="en-AU" w:eastAsia="en-AU"/>
        </w:rPr>
        <w:br/>
      </w:r>
      <w:r w:rsidRPr="00181947">
        <w:rPr>
          <w:rFonts w:ascii="Helvetica" w:eastAsia="Times New Roman" w:hAnsi="Helvetica" w:cs="Helvetica"/>
          <w:b/>
          <w:bCs/>
          <w:color w:val="000000"/>
          <w:sz w:val="18"/>
          <w:szCs w:val="18"/>
          <w:lang w:val="en-AU" w:eastAsia="en-AU"/>
        </w:rPr>
        <w:t>- LightSabers</w:t>
      </w:r>
    </w:p>
    <w:p w14:paraId="7368B888" w14:textId="77777777" w:rsidR="00181947" w:rsidRPr="00181947" w:rsidRDefault="00181947" w:rsidP="00181947">
      <w:pPr>
        <w:shd w:val="clear" w:color="auto" w:fill="FFFFFF"/>
        <w:rPr>
          <w:rFonts w:ascii="Helvetica" w:eastAsia="Times New Roman" w:hAnsi="Helvetica" w:cs="Helvetica"/>
          <w:color w:val="000000"/>
          <w:sz w:val="18"/>
          <w:szCs w:val="18"/>
          <w:lang w:val="en-AU" w:eastAsia="en-AU"/>
        </w:rPr>
      </w:pPr>
      <w:r w:rsidRPr="00181947">
        <w:rPr>
          <w:rFonts w:ascii="Helvetica" w:eastAsia="Times New Roman" w:hAnsi="Helvetica" w:cs="Helvetica"/>
          <w:color w:val="000000"/>
          <w:sz w:val="18"/>
          <w:szCs w:val="18"/>
          <w:lang w:val="en-AU" w:eastAsia="en-AU"/>
        </w:rPr>
        <w:t>Entity, can be picked up by any player</w:t>
      </w:r>
    </w:p>
    <w:p w14:paraId="137C39C3" w14:textId="77777777" w:rsidR="00181947" w:rsidRPr="00181947" w:rsidRDefault="00181947" w:rsidP="00181947">
      <w:pPr>
        <w:shd w:val="clear" w:color="auto" w:fill="FFFFFF"/>
        <w:rPr>
          <w:rFonts w:ascii="Helvetica" w:eastAsia="Times New Roman" w:hAnsi="Helvetica" w:cs="Helvetica"/>
          <w:color w:val="000000"/>
          <w:sz w:val="18"/>
          <w:szCs w:val="18"/>
          <w:lang w:val="en-AU" w:eastAsia="en-AU"/>
        </w:rPr>
      </w:pPr>
      <w:r w:rsidRPr="00181947">
        <w:rPr>
          <w:rFonts w:ascii="Helvetica" w:eastAsia="Times New Roman" w:hAnsi="Helvetica" w:cs="Helvetica"/>
          <w:color w:val="000000"/>
          <w:sz w:val="18"/>
          <w:szCs w:val="18"/>
          <w:lang w:val="en-AU" w:eastAsia="en-AU"/>
        </w:rPr>
        <w:t>Option to use it for attacks does not exist for non-force players</w:t>
      </w:r>
    </w:p>
    <w:p w14:paraId="1FC0A72A" w14:textId="77777777" w:rsidR="00181947" w:rsidRPr="00181947" w:rsidRDefault="00181947" w:rsidP="00181947">
      <w:pPr>
        <w:shd w:val="clear" w:color="auto" w:fill="FFFFFF"/>
        <w:spacing w:after="240"/>
        <w:rPr>
          <w:rFonts w:ascii="Helvetica" w:eastAsia="Times New Roman" w:hAnsi="Helvetica" w:cs="Helvetica"/>
          <w:color w:val="000000"/>
          <w:sz w:val="18"/>
          <w:szCs w:val="18"/>
          <w:lang w:val="en-AU" w:eastAsia="en-AU"/>
        </w:rPr>
      </w:pPr>
      <w:r w:rsidRPr="00181947">
        <w:rPr>
          <w:rFonts w:ascii="Helvetica" w:eastAsia="Times New Roman" w:hAnsi="Helvetica" w:cs="Helvetica"/>
          <w:color w:val="000000"/>
          <w:sz w:val="18"/>
          <w:szCs w:val="18"/>
          <w:lang w:val="en-AU" w:eastAsia="en-AU"/>
        </w:rPr>
        <w:t>Completely useless without Force &gt; 3</w:t>
      </w:r>
      <w:r w:rsidRPr="00181947">
        <w:rPr>
          <w:rFonts w:ascii="Helvetica" w:eastAsia="Times New Roman" w:hAnsi="Helvetica" w:cs="Helvetica"/>
          <w:color w:val="000000"/>
          <w:sz w:val="18"/>
          <w:szCs w:val="18"/>
          <w:lang w:val="en-AU" w:eastAsia="en-AU"/>
        </w:rPr>
        <w:br/>
      </w:r>
      <w:r w:rsidRPr="00181947">
        <w:rPr>
          <w:rFonts w:ascii="Helvetica" w:eastAsia="Times New Roman" w:hAnsi="Helvetica" w:cs="Helvetica"/>
          <w:color w:val="000000"/>
          <w:sz w:val="18"/>
          <w:szCs w:val="18"/>
          <w:lang w:val="en-AU" w:eastAsia="en-AU"/>
        </w:rPr>
        <w:br/>
        <w:t>- Method within object to retrieve force level from SWActor -&gt; SWLegend,</w:t>
      </w:r>
      <w:r w:rsidRPr="00181947">
        <w:rPr>
          <w:rFonts w:ascii="Helvetica" w:eastAsia="Times New Roman" w:hAnsi="Helvetica" w:cs="Helvetica"/>
          <w:color w:val="000000"/>
          <w:sz w:val="18"/>
          <w:szCs w:val="18"/>
          <w:lang w:val="en-AU" w:eastAsia="en-AU"/>
        </w:rPr>
        <w:br/>
        <w:t>   Create an exception to identify whether SWActor is or is not a legend. </w:t>
      </w:r>
    </w:p>
    <w:p w14:paraId="3CD9A803" w14:textId="77777777" w:rsidR="00181947" w:rsidRPr="00181947" w:rsidRDefault="00181947" w:rsidP="00181947">
      <w:pPr>
        <w:shd w:val="clear" w:color="auto" w:fill="FFFFFF"/>
        <w:spacing w:after="240"/>
        <w:rPr>
          <w:rFonts w:ascii="Helvetica" w:eastAsia="Times New Roman" w:hAnsi="Helvetica" w:cs="Helvetica"/>
          <w:color w:val="000000"/>
          <w:sz w:val="18"/>
          <w:szCs w:val="18"/>
          <w:lang w:val="en-AU" w:eastAsia="en-AU"/>
        </w:rPr>
      </w:pPr>
      <w:r w:rsidRPr="00181947">
        <w:rPr>
          <w:rFonts w:ascii="Helvetica" w:eastAsia="Times New Roman" w:hAnsi="Helvetica" w:cs="Helvetica"/>
          <w:color w:val="000000"/>
          <w:sz w:val="18"/>
          <w:szCs w:val="18"/>
          <w:lang w:val="en-AU" w:eastAsia="en-AU"/>
        </w:rPr>
        <w:lastRenderedPageBreak/>
        <w:t>- Player has been changed into a SWLegend since we can expect that </w:t>
      </w:r>
      <w:r w:rsidRPr="00181947">
        <w:rPr>
          <w:rFonts w:ascii="Helvetica" w:eastAsia="Times New Roman" w:hAnsi="Helvetica" w:cs="Helvetica"/>
          <w:color w:val="000000"/>
          <w:sz w:val="18"/>
          <w:szCs w:val="18"/>
          <w:lang w:val="en-AU" w:eastAsia="en-AU"/>
        </w:rPr>
        <w:br/>
        <w:t>   a given player will be a Legend and can support the idea of a </w:t>
      </w:r>
      <w:r w:rsidRPr="00181947">
        <w:rPr>
          <w:rFonts w:ascii="Helvetica" w:eastAsia="Times New Roman" w:hAnsi="Helvetica" w:cs="Helvetica"/>
          <w:color w:val="000000"/>
          <w:sz w:val="18"/>
          <w:szCs w:val="18"/>
          <w:lang w:val="en-AU" w:eastAsia="en-AU"/>
        </w:rPr>
        <w:br/>
        <w:t>   Player choosing their own legend in future changes. </w:t>
      </w:r>
    </w:p>
    <w:p w14:paraId="4E4A5AAD" w14:textId="1FCC8E7B" w:rsidR="004C14A2" w:rsidRPr="00A418DA" w:rsidRDefault="00346868" w:rsidP="00346868"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-</w:t>
      </w:r>
      <w:r>
        <w:rPr>
          <w:rStyle w:val="apple-converted-space"/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Ben Kenobi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Training Luke has the effect of raising his force ability so that he can wield a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Lightsabre.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- Droids</w:t>
      </w: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In short - droids have almost the same qualities as a Tusken Raider. However,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droids have owners; they follow their owners around but cannot move in the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Badlands since they will lose health each move. This is done by a condition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within the droid object that calls upon it's current location.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-- There are different types of droids with different patterns. Some will Patrol.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Droids cannot die but become immobile and to regain health a droid must use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oil (or if someone uses oil on them).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Immobile droids can be disassembled into parts or can be repaired by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using parts. Only some people know how to repair immobile droids. This is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done by 'Disassembling' the droid.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- Healing</w:t>
      </w: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Drinking from the canteen will heal the player.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SWActor will include the 'regenerate' method that will take a canteen (or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Oil Can) capacity as the parameter and add this value to the Actor's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hit point value. Return type 'int' is remainder from hit points to keep within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Canteen (or Oil Can)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'Pouring' oil on a droid will regenerate it's health.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Oil is almost identical to canteen except that it can only be applied to droids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- An oil can will have a limited value of capacity that once emptied will deplete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   entirely.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-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The action to heal was added to Actions and should allow an Actor to 'heal'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    a droid by the 'Use' of an Oil Can on the droid Actor to regenerate health.</w:t>
      </w:r>
      <w:r>
        <w:rPr>
          <w:rFonts w:ascii="Helvetica" w:hAnsi="Helvetica" w:cs="Helvetica"/>
          <w:color w:val="000000"/>
          <w:sz w:val="18"/>
          <w:szCs w:val="18"/>
        </w:rPr>
        <w:br/>
      </w:r>
    </w:p>
    <w:sectPr w:rsidR="004C14A2" w:rsidRPr="00A418DA" w:rsidSect="00837F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8DA"/>
    <w:rsid w:val="00170AEB"/>
    <w:rsid w:val="00181947"/>
    <w:rsid w:val="00214DE9"/>
    <w:rsid w:val="00346868"/>
    <w:rsid w:val="004C14A2"/>
    <w:rsid w:val="006D18C7"/>
    <w:rsid w:val="00837F46"/>
    <w:rsid w:val="00A418DA"/>
    <w:rsid w:val="00D73FF5"/>
    <w:rsid w:val="00DC7296"/>
    <w:rsid w:val="00DE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18F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8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8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8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A418DA"/>
    <w:rPr>
      <w:b/>
      <w:bCs/>
      <w:i/>
      <w:iC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A418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418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418D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418D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A418D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A418DA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A418DA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">
    <w:name w:val="Grid Table 2"/>
    <w:basedOn w:val="TableNormal"/>
    <w:uiPriority w:val="47"/>
    <w:rsid w:val="00A418D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A418D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3">
    <w:name w:val="Grid Table 3"/>
    <w:basedOn w:val="TableNormal"/>
    <w:uiPriority w:val="48"/>
    <w:rsid w:val="00A418D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A418DA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">
    <w:name w:val="Grid Table 4"/>
    <w:basedOn w:val="TableNormal"/>
    <w:uiPriority w:val="49"/>
    <w:rsid w:val="00A418D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418DA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">
    <w:name w:val="Grid Table 5 Dark"/>
    <w:basedOn w:val="TableNormal"/>
    <w:uiPriority w:val="50"/>
    <w:rsid w:val="00A418D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6">
    <w:name w:val="Grid Table 4 Accent 6"/>
    <w:basedOn w:val="TableNormal"/>
    <w:uiPriority w:val="49"/>
    <w:rsid w:val="00A418D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A418DA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apple-converted-space">
    <w:name w:val="apple-converted-space"/>
    <w:basedOn w:val="DefaultParagraphFont"/>
    <w:rsid w:val="004C14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6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Honeychurch</dc:creator>
  <cp:keywords/>
  <dc:description/>
  <cp:lastModifiedBy>Matt Needham</cp:lastModifiedBy>
  <cp:revision>4</cp:revision>
  <dcterms:created xsi:type="dcterms:W3CDTF">2017-04-24T05:15:00Z</dcterms:created>
  <dcterms:modified xsi:type="dcterms:W3CDTF">2017-04-26T07:27:00Z</dcterms:modified>
</cp:coreProperties>
</file>