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r w:rsidRPr="004E3545">
        <w:rPr>
          <w:rFonts w:ascii="Times New Roman" w:hAnsi="Times New Roman"/>
          <w:sz w:val="24"/>
          <w:szCs w:val="24"/>
        </w:rPr>
        <w:t xml:space="preserve">Running head:  </w:t>
      </w:r>
      <w:r w:rsidR="00382944">
        <w:rPr>
          <w:rFonts w:ascii="Times New Roman" w:hAnsi="Times New Roman"/>
          <w:sz w:val="24"/>
          <w:szCs w:val="24"/>
        </w:rPr>
        <w:t>EDUCATING COMMUNITY ABOUT ROUNDABOUTS</w:t>
      </w:r>
      <w:r w:rsidRPr="004E3545">
        <w:rPr>
          <w:rFonts w:ascii="Times New Roman" w:hAnsi="Times New Roman"/>
          <w:sz w:val="24"/>
          <w:szCs w:val="24"/>
        </w:rPr>
        <w:t xml:space="preserve"> </w:t>
      </w: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82944" w:rsidP="0067289C">
      <w:pPr>
        <w:spacing w:line="240" w:lineRule="auto"/>
        <w:jc w:val="center"/>
        <w:rPr>
          <w:rFonts w:ascii="Times New Roman" w:hAnsi="Times New Roman"/>
          <w:sz w:val="24"/>
          <w:szCs w:val="24"/>
        </w:rPr>
      </w:pPr>
      <w:r>
        <w:rPr>
          <w:rFonts w:ascii="Times New Roman" w:hAnsi="Times New Roman"/>
          <w:sz w:val="24"/>
          <w:szCs w:val="24"/>
        </w:rPr>
        <w:t>Can Roundabouts Make A Difference</w:t>
      </w:r>
      <w:r w:rsidR="003F35CB">
        <w:rPr>
          <w:rFonts w:ascii="Times New Roman" w:hAnsi="Times New Roman"/>
          <w:sz w:val="24"/>
          <w:szCs w:val="24"/>
        </w:rPr>
        <w:t>?</w:t>
      </w:r>
    </w:p>
    <w:p w:rsidR="003F35CB" w:rsidRPr="004E3545" w:rsidRDefault="003F35CB" w:rsidP="0067289C">
      <w:pPr>
        <w:spacing w:line="240" w:lineRule="auto"/>
        <w:jc w:val="center"/>
        <w:rPr>
          <w:rFonts w:ascii="Times New Roman" w:hAnsi="Times New Roman"/>
          <w:sz w:val="24"/>
          <w:szCs w:val="24"/>
        </w:rPr>
      </w:pPr>
      <w:r w:rsidRPr="004E3545">
        <w:rPr>
          <w:rFonts w:ascii="Times New Roman" w:hAnsi="Times New Roman"/>
          <w:sz w:val="24"/>
          <w:szCs w:val="24"/>
        </w:rPr>
        <w:t>Robert D. Majewski</w:t>
      </w:r>
    </w:p>
    <w:p w:rsidR="003F35CB" w:rsidRPr="004E3545" w:rsidRDefault="003F35CB" w:rsidP="0067289C">
      <w:pPr>
        <w:spacing w:line="240" w:lineRule="auto"/>
        <w:jc w:val="center"/>
        <w:rPr>
          <w:rFonts w:ascii="Times New Roman" w:hAnsi="Times New Roman"/>
          <w:sz w:val="24"/>
          <w:szCs w:val="24"/>
        </w:rPr>
      </w:pPr>
      <w:smartTag w:uri="urn:schemas-microsoft-com:office:smarttags" w:element="place">
        <w:smartTag w:uri="urn:schemas-microsoft-com:office:smarttags" w:element="PlaceName">
          <w:smartTag w:uri="urn:schemas-microsoft-com:office:smarttags" w:element="PlaceName">
            <w:r w:rsidRPr="004E3545">
              <w:rPr>
                <w:rFonts w:ascii="Times New Roman" w:hAnsi="Times New Roman"/>
                <w:sz w:val="24"/>
                <w:szCs w:val="24"/>
              </w:rPr>
              <w:t>Lakeland</w:t>
            </w:r>
          </w:smartTag>
          <w:r w:rsidRPr="004E3545">
            <w:rPr>
              <w:rFonts w:ascii="Times New Roman" w:hAnsi="Times New Roman"/>
              <w:sz w:val="24"/>
              <w:szCs w:val="24"/>
            </w:rPr>
            <w:t xml:space="preserve"> </w:t>
          </w:r>
          <w:smartTag w:uri="urn:schemas-microsoft-com:office:smarttags" w:element="PlaceType">
            <w:r w:rsidRPr="004E3545">
              <w:rPr>
                <w:rFonts w:ascii="Times New Roman" w:hAnsi="Times New Roman"/>
                <w:sz w:val="24"/>
                <w:szCs w:val="24"/>
              </w:rPr>
              <w:t>College</w:t>
            </w:r>
          </w:smartTag>
        </w:smartTag>
      </w:smartTag>
    </w:p>
    <w:p w:rsidR="003F35CB" w:rsidRPr="004E3545" w:rsidRDefault="003F35CB" w:rsidP="00F30E1B">
      <w:pPr>
        <w:spacing w:line="240" w:lineRule="auto"/>
        <w:jc w:val="center"/>
        <w:rPr>
          <w:rFonts w:ascii="Times New Roman" w:hAnsi="Times New Roman"/>
          <w:sz w:val="24"/>
          <w:szCs w:val="24"/>
        </w:rPr>
      </w:pPr>
      <w:r w:rsidRPr="004E3545">
        <w:rPr>
          <w:rFonts w:ascii="Times New Roman" w:hAnsi="Times New Roman"/>
          <w:sz w:val="24"/>
          <w:szCs w:val="24"/>
        </w:rPr>
        <w:br w:type="page"/>
      </w:r>
      <w:r w:rsidRPr="004E3545">
        <w:rPr>
          <w:rFonts w:ascii="Times New Roman" w:hAnsi="Times New Roman"/>
          <w:sz w:val="24"/>
          <w:szCs w:val="24"/>
        </w:rPr>
        <w:lastRenderedPageBreak/>
        <w:t>Abstract</w:t>
      </w:r>
    </w:p>
    <w:p w:rsidR="003F35CB" w:rsidRPr="004E3545" w:rsidRDefault="008F0805" w:rsidP="00F30E1B">
      <w:pPr>
        <w:spacing w:line="480" w:lineRule="auto"/>
        <w:rPr>
          <w:rFonts w:ascii="Times New Roman" w:hAnsi="Times New Roman"/>
          <w:sz w:val="24"/>
          <w:szCs w:val="24"/>
        </w:rPr>
      </w:pPr>
      <w:r>
        <w:rPr>
          <w:rFonts w:ascii="Times New Roman" w:hAnsi="Times New Roman"/>
          <w:sz w:val="24"/>
          <w:szCs w:val="24"/>
        </w:rPr>
        <w:t xml:space="preserve">Education is a necessary part of the process when a roundabout is being planned for a community.  The community will resist the implementation because they do not </w:t>
      </w:r>
      <w:r w:rsidR="002E0F94">
        <w:rPr>
          <w:rFonts w:ascii="Times New Roman" w:hAnsi="Times New Roman"/>
          <w:sz w:val="24"/>
          <w:szCs w:val="24"/>
        </w:rPr>
        <w:t>understand the benefit</w:t>
      </w:r>
      <w:r w:rsidR="00457940">
        <w:rPr>
          <w:rFonts w:ascii="Times New Roman" w:hAnsi="Times New Roman"/>
          <w:sz w:val="24"/>
          <w:szCs w:val="24"/>
        </w:rPr>
        <w:t>s and the fear of the unknown.  Roundabouts</w:t>
      </w:r>
      <w:r w:rsidR="00457940" w:rsidRPr="00457940">
        <w:rPr>
          <w:rFonts w:ascii="Times New Roman" w:hAnsi="Times New Roman"/>
          <w:sz w:val="24"/>
          <w:szCs w:val="24"/>
        </w:rPr>
        <w:t xml:space="preserve"> </w:t>
      </w:r>
      <w:r w:rsidR="00457940">
        <w:rPr>
          <w:rFonts w:ascii="Times New Roman" w:hAnsi="Times New Roman"/>
          <w:sz w:val="24"/>
          <w:szCs w:val="24"/>
        </w:rPr>
        <w:t xml:space="preserve">save lives, reduce pollution, shorten delays, have artistic value, and save money.  Roundabouts can be used to assist communities with traffic flow and meet other varieties of needs if the public gives them a chance.  </w:t>
      </w:r>
    </w:p>
    <w:p w:rsidR="003F35CB" w:rsidRPr="00D9341C" w:rsidRDefault="003F35CB" w:rsidP="00F30E1B">
      <w:pPr>
        <w:spacing w:line="240" w:lineRule="auto"/>
        <w:ind w:left="1980" w:hanging="1980"/>
        <w:jc w:val="center"/>
        <w:rPr>
          <w:rFonts w:ascii="Times New Roman" w:hAnsi="Times New Roman"/>
          <w:b/>
          <w:bCs/>
          <w:sz w:val="24"/>
          <w:szCs w:val="24"/>
        </w:rPr>
      </w:pPr>
      <w:r w:rsidRPr="004E3545">
        <w:rPr>
          <w:rFonts w:ascii="Times New Roman" w:hAnsi="Times New Roman"/>
          <w:sz w:val="24"/>
          <w:szCs w:val="24"/>
        </w:rPr>
        <w:br w:type="page"/>
      </w:r>
      <w:r>
        <w:rPr>
          <w:rFonts w:ascii="Times New Roman" w:hAnsi="Times New Roman"/>
          <w:b/>
          <w:bCs/>
          <w:sz w:val="24"/>
          <w:szCs w:val="24"/>
        </w:rPr>
        <w:lastRenderedPageBreak/>
        <w:t>Outline</w:t>
      </w:r>
    </w:p>
    <w:tbl>
      <w:tblPr>
        <w:tblW w:w="0" w:type="auto"/>
        <w:tblLook w:val="01E0"/>
      </w:tblPr>
      <w:tblGrid>
        <w:gridCol w:w="2088"/>
        <w:gridCol w:w="7488"/>
      </w:tblGrid>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Claim:</w:t>
            </w:r>
          </w:p>
        </w:tc>
        <w:tc>
          <w:tcPr>
            <w:tcW w:w="7488" w:type="dxa"/>
          </w:tcPr>
          <w:p w:rsidR="003F35CB" w:rsidRPr="007D6B6D" w:rsidRDefault="005332CF" w:rsidP="005B0B88">
            <w:pPr>
              <w:spacing w:line="480" w:lineRule="auto"/>
              <w:rPr>
                <w:rFonts w:ascii="Times New Roman" w:hAnsi="Times New Roman"/>
                <w:sz w:val="24"/>
                <w:szCs w:val="24"/>
              </w:rPr>
            </w:pPr>
            <w:r>
              <w:rPr>
                <w:rFonts w:ascii="Times New Roman" w:hAnsi="Times New Roman"/>
                <w:sz w:val="24"/>
                <w:szCs w:val="24"/>
              </w:rPr>
              <w:t>There is plenty of information available to change the minds of the public when it comes to roundabouts.  Educating the public about roundabouts is essential to getting them to decide in favor of th</w:t>
            </w:r>
            <w:r w:rsidR="00E84163">
              <w:rPr>
                <w:rFonts w:ascii="Times New Roman" w:hAnsi="Times New Roman"/>
                <w:sz w:val="24"/>
                <w:szCs w:val="24"/>
              </w:rPr>
              <w:t>em in their community.  When</w:t>
            </w:r>
            <w:r>
              <w:rPr>
                <w:rFonts w:ascii="Times New Roman" w:hAnsi="Times New Roman"/>
                <w:sz w:val="24"/>
                <w:szCs w:val="24"/>
              </w:rPr>
              <w:t xml:space="preserve"> </w:t>
            </w:r>
            <w:r w:rsidR="00E84163">
              <w:rPr>
                <w:rFonts w:ascii="Times New Roman" w:hAnsi="Times New Roman"/>
                <w:sz w:val="24"/>
                <w:szCs w:val="24"/>
              </w:rPr>
              <w:t xml:space="preserve">the </w:t>
            </w:r>
            <w:r>
              <w:rPr>
                <w:rFonts w:ascii="Times New Roman" w:hAnsi="Times New Roman"/>
                <w:sz w:val="24"/>
                <w:szCs w:val="24"/>
              </w:rPr>
              <w:t>facts are presented</w:t>
            </w:r>
            <w:r w:rsidR="005B0B88">
              <w:rPr>
                <w:rFonts w:ascii="Times New Roman" w:hAnsi="Times New Roman"/>
                <w:sz w:val="24"/>
                <w:szCs w:val="24"/>
              </w:rPr>
              <w:t>,</w:t>
            </w:r>
            <w:r>
              <w:rPr>
                <w:rFonts w:ascii="Times New Roman" w:hAnsi="Times New Roman"/>
                <w:sz w:val="24"/>
                <w:szCs w:val="24"/>
              </w:rPr>
              <w:t xml:space="preserve"> roundabouts are a great option as a tool </w:t>
            </w:r>
            <w:r w:rsidR="00E84163">
              <w:rPr>
                <w:rFonts w:ascii="Times New Roman" w:hAnsi="Times New Roman"/>
                <w:sz w:val="24"/>
                <w:szCs w:val="24"/>
              </w:rPr>
              <w:t>f</w:t>
            </w:r>
            <w:r>
              <w:rPr>
                <w:rFonts w:ascii="Times New Roman" w:hAnsi="Times New Roman"/>
                <w:sz w:val="24"/>
                <w:szCs w:val="24"/>
              </w:rPr>
              <w:t>o</w:t>
            </w:r>
            <w:r w:rsidR="00E84163">
              <w:rPr>
                <w:rFonts w:ascii="Times New Roman" w:hAnsi="Times New Roman"/>
                <w:sz w:val="24"/>
                <w:szCs w:val="24"/>
              </w:rPr>
              <w:t>r</w:t>
            </w:r>
            <w:r>
              <w:rPr>
                <w:rFonts w:ascii="Times New Roman" w:hAnsi="Times New Roman"/>
                <w:sz w:val="24"/>
                <w:szCs w:val="24"/>
              </w:rPr>
              <w:t xml:space="preserve"> regulating traffic flow.</w:t>
            </w:r>
            <w:r w:rsidR="005B0B88">
              <w:rPr>
                <w:rFonts w:ascii="Times New Roman" w:hAnsi="Times New Roman"/>
                <w:sz w:val="24"/>
                <w:szCs w:val="24"/>
              </w:rPr>
              <w:t xml:space="preserve">  Roundabouts can have a positive effect on a community. </w:t>
            </w:r>
          </w:p>
        </w:tc>
      </w:tr>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Data:</w:t>
            </w:r>
          </w:p>
        </w:tc>
        <w:tc>
          <w:tcPr>
            <w:tcW w:w="7488" w:type="dxa"/>
          </w:tcPr>
          <w:p w:rsidR="003F35CB" w:rsidRPr="007D6B6D" w:rsidRDefault="005332CF" w:rsidP="00714BF1">
            <w:pPr>
              <w:spacing w:line="480" w:lineRule="auto"/>
              <w:rPr>
                <w:rFonts w:ascii="Times New Roman" w:hAnsi="Times New Roman"/>
                <w:sz w:val="24"/>
                <w:szCs w:val="24"/>
              </w:rPr>
            </w:pPr>
            <w:r>
              <w:rPr>
                <w:rFonts w:ascii="Times New Roman" w:hAnsi="Times New Roman"/>
                <w:sz w:val="24"/>
                <w:szCs w:val="24"/>
              </w:rPr>
              <w:t xml:space="preserve">Roundabouts need community </w:t>
            </w:r>
            <w:r w:rsidR="00714BF1">
              <w:rPr>
                <w:rFonts w:ascii="Times New Roman" w:hAnsi="Times New Roman"/>
                <w:sz w:val="24"/>
                <w:szCs w:val="24"/>
              </w:rPr>
              <w:t>support to be included as part of the planning in the future of a community.  When the public is not educated</w:t>
            </w:r>
            <w:r w:rsidR="00C4693E">
              <w:rPr>
                <w:rFonts w:ascii="Times New Roman" w:hAnsi="Times New Roman"/>
                <w:sz w:val="24"/>
                <w:szCs w:val="24"/>
              </w:rPr>
              <w:t>,</w:t>
            </w:r>
            <w:r w:rsidR="00714BF1">
              <w:rPr>
                <w:rFonts w:ascii="Times New Roman" w:hAnsi="Times New Roman"/>
                <w:sz w:val="24"/>
                <w:szCs w:val="24"/>
              </w:rPr>
              <w:t xml:space="preserve"> roundabouts fail at the city committee level since the public comes out against them.  Why do they fail?  People are not used to them and feel that they are a problem for foot traffic.  What are some of t</w:t>
            </w:r>
            <w:r w:rsidR="00C4693E">
              <w:rPr>
                <w:rFonts w:ascii="Times New Roman" w:hAnsi="Times New Roman"/>
                <w:sz w:val="24"/>
                <w:szCs w:val="24"/>
              </w:rPr>
              <w:t>he ways they help the community?</w:t>
            </w:r>
            <w:r w:rsidR="00714BF1">
              <w:rPr>
                <w:rFonts w:ascii="Times New Roman" w:hAnsi="Times New Roman"/>
                <w:sz w:val="24"/>
                <w:szCs w:val="24"/>
              </w:rPr>
              <w:t xml:space="preserve"> Roundabouts save lives, reduce pollution, shorten delays, have artistic value, and save money.  </w:t>
            </w:r>
          </w:p>
        </w:tc>
      </w:tr>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Warrant:</w:t>
            </w:r>
          </w:p>
        </w:tc>
        <w:tc>
          <w:tcPr>
            <w:tcW w:w="7488" w:type="dxa"/>
          </w:tcPr>
          <w:p w:rsidR="003F35CB" w:rsidRPr="007D6B6D" w:rsidRDefault="00714BF1" w:rsidP="00714BF1">
            <w:pPr>
              <w:spacing w:line="480" w:lineRule="auto"/>
              <w:rPr>
                <w:rFonts w:ascii="Times New Roman" w:hAnsi="Times New Roman"/>
                <w:sz w:val="24"/>
                <w:szCs w:val="24"/>
              </w:rPr>
            </w:pPr>
            <w:r>
              <w:rPr>
                <w:rFonts w:ascii="Times New Roman" w:hAnsi="Times New Roman"/>
                <w:sz w:val="24"/>
                <w:szCs w:val="24"/>
              </w:rPr>
              <w:t xml:space="preserve">Roundabouts can be </w:t>
            </w:r>
            <w:r w:rsidR="005B0B88">
              <w:rPr>
                <w:rFonts w:ascii="Times New Roman" w:hAnsi="Times New Roman"/>
                <w:sz w:val="24"/>
                <w:szCs w:val="24"/>
              </w:rPr>
              <w:t xml:space="preserve">used to assist communities with traffic flow and meet other varieties of needs if the public gives them a chance.  </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7D6B6D">
            <w:pPr>
              <w:spacing w:line="480" w:lineRule="auto"/>
              <w:rPr>
                <w:rFonts w:ascii="Times New Roman" w:hAnsi="Times New Roman"/>
                <w:sz w:val="24"/>
                <w:szCs w:val="24"/>
              </w:rPr>
            </w:pP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6B705D">
            <w:pPr>
              <w:spacing w:after="0" w:line="480" w:lineRule="auto"/>
              <w:rPr>
                <w:rFonts w:ascii="Times New Roman" w:hAnsi="Times New Roman"/>
                <w:sz w:val="24"/>
                <w:szCs w:val="24"/>
              </w:rPr>
            </w:pP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8A0BD5">
            <w:pPr>
              <w:spacing w:line="480" w:lineRule="auto"/>
              <w:rPr>
                <w:rFonts w:ascii="Times New Roman" w:hAnsi="Times New Roman"/>
                <w:sz w:val="24"/>
                <w:szCs w:val="24"/>
              </w:rPr>
            </w:pPr>
          </w:p>
        </w:tc>
      </w:tr>
    </w:tbl>
    <w:p w:rsidR="003F35CB" w:rsidRPr="004E3545" w:rsidRDefault="003F35CB" w:rsidP="00CD7E3F">
      <w:pPr>
        <w:spacing w:line="24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 </w:t>
      </w:r>
      <w:r w:rsidR="00F364C8">
        <w:rPr>
          <w:rFonts w:ascii="Times New Roman" w:hAnsi="Times New Roman"/>
          <w:sz w:val="24"/>
          <w:szCs w:val="24"/>
        </w:rPr>
        <w:t>CAN ROUNDABOUTS MAKE A DIFFERENCE</w:t>
      </w:r>
      <w:r>
        <w:rPr>
          <w:rFonts w:ascii="Times New Roman" w:hAnsi="Times New Roman"/>
          <w:sz w:val="24"/>
          <w:szCs w:val="24"/>
        </w:rPr>
        <w:t>?</w:t>
      </w:r>
    </w:p>
    <w:p w:rsidR="003F35CB" w:rsidRPr="004E3545" w:rsidRDefault="00297379" w:rsidP="008F4EA3">
      <w:pPr>
        <w:spacing w:line="240" w:lineRule="auto"/>
        <w:jc w:val="center"/>
        <w:rPr>
          <w:rFonts w:ascii="Times New Roman" w:hAnsi="Times New Roman"/>
          <w:sz w:val="24"/>
          <w:szCs w:val="24"/>
        </w:rPr>
      </w:pPr>
      <w:r>
        <w:rPr>
          <w:rFonts w:ascii="Times New Roman" w:hAnsi="Times New Roman"/>
          <w:sz w:val="24"/>
          <w:szCs w:val="24"/>
        </w:rPr>
        <w:t>Details Concerning</w:t>
      </w:r>
      <w:r w:rsidR="00F364C8">
        <w:rPr>
          <w:rFonts w:ascii="Times New Roman" w:hAnsi="Times New Roman"/>
          <w:sz w:val="24"/>
          <w:szCs w:val="24"/>
        </w:rPr>
        <w:t xml:space="preserve"> Roundabouts</w:t>
      </w:r>
    </w:p>
    <w:p w:rsidR="00C4693E" w:rsidRDefault="00B1241D" w:rsidP="00C4693E">
      <w:pPr>
        <w:spacing w:after="0" w:line="480" w:lineRule="auto"/>
        <w:rPr>
          <w:rFonts w:ascii="Times New Roman" w:hAnsi="Times New Roman"/>
          <w:sz w:val="24"/>
          <w:szCs w:val="24"/>
        </w:rPr>
      </w:pPr>
      <w:r>
        <w:rPr>
          <w:rFonts w:ascii="Times New Roman" w:hAnsi="Times New Roman"/>
          <w:sz w:val="24"/>
          <w:szCs w:val="24"/>
        </w:rPr>
        <w:t>1</w:t>
      </w:r>
      <w:r w:rsidR="00C4693E">
        <w:rPr>
          <w:rFonts w:ascii="Times New Roman" w:hAnsi="Times New Roman"/>
          <w:sz w:val="24"/>
          <w:szCs w:val="24"/>
        </w:rPr>
        <w:t xml:space="preserve">    There is plenty of information available to change the minds of the public when it comes to roundabouts.  Educating the public about roundabouts is essential to getting them to decide in favor of them in their community.  When the facts are presented, roundabouts are a great option as a tool for regulating traffic flow.  Roundabouts can have a positive effect on a community.   </w:t>
      </w:r>
    </w:p>
    <w:p w:rsidR="00C4693E" w:rsidRDefault="00B1241D" w:rsidP="00C4693E">
      <w:pPr>
        <w:spacing w:after="0" w:line="480" w:lineRule="auto"/>
        <w:rPr>
          <w:rFonts w:ascii="Times New Roman" w:hAnsi="Times New Roman"/>
          <w:sz w:val="24"/>
          <w:szCs w:val="24"/>
        </w:rPr>
      </w:pPr>
      <w:r>
        <w:rPr>
          <w:rFonts w:ascii="Times New Roman" w:hAnsi="Times New Roman"/>
          <w:sz w:val="24"/>
          <w:szCs w:val="24"/>
        </w:rPr>
        <w:t>2</w:t>
      </w:r>
      <w:r w:rsidR="00C4693E">
        <w:rPr>
          <w:rFonts w:ascii="Times New Roman" w:hAnsi="Times New Roman"/>
          <w:sz w:val="24"/>
          <w:szCs w:val="24"/>
        </w:rPr>
        <w:t xml:space="preserve">    Roundabouts need community support to be included as part of the planning in the future of a community.  The architects of our cities need to help us embrace necessary changes as the world expands around us and shapes our environment (Livingston, 2005).  When the public is not educated, roundabouts fail at the city committee level since the public comes out against them.  There are many examples of this.  The following comments came from a Brookfield, Wisconsin Council meeting:</w:t>
      </w:r>
    </w:p>
    <w:p w:rsidR="00C4693E" w:rsidRDefault="00C4693E" w:rsidP="008D2B07">
      <w:pPr>
        <w:spacing w:after="0" w:line="480" w:lineRule="auto"/>
        <w:ind w:left="360" w:hanging="360"/>
        <w:rPr>
          <w:rFonts w:ascii="Times New Roman" w:hAnsi="Times New Roman"/>
          <w:sz w:val="24"/>
          <w:szCs w:val="24"/>
        </w:rPr>
      </w:pPr>
      <w:r>
        <w:rPr>
          <w:rFonts w:ascii="Times New Roman" w:hAnsi="Times New Roman"/>
          <w:sz w:val="24"/>
          <w:szCs w:val="24"/>
        </w:rPr>
        <w:t xml:space="preserve">  </w:t>
      </w:r>
      <w:r w:rsidR="008D2B07">
        <w:rPr>
          <w:rFonts w:ascii="Times New Roman" w:hAnsi="Times New Roman"/>
          <w:sz w:val="24"/>
          <w:szCs w:val="24"/>
        </w:rPr>
        <w:t xml:space="preserve">    </w:t>
      </w:r>
      <w:r>
        <w:rPr>
          <w:rFonts w:ascii="Times New Roman" w:hAnsi="Times New Roman"/>
          <w:sz w:val="24"/>
          <w:szCs w:val="24"/>
        </w:rPr>
        <w:t>Schultz, whose 4</w:t>
      </w:r>
      <w:r w:rsidRPr="00C4693E">
        <w:rPr>
          <w:rFonts w:ascii="Times New Roman" w:hAnsi="Times New Roman"/>
          <w:sz w:val="24"/>
          <w:szCs w:val="24"/>
          <w:vertAlign w:val="superscript"/>
        </w:rPr>
        <w:t>th</w:t>
      </w:r>
      <w:r>
        <w:rPr>
          <w:rFonts w:ascii="Times New Roman" w:hAnsi="Times New Roman"/>
          <w:sz w:val="24"/>
          <w:szCs w:val="24"/>
        </w:rPr>
        <w:t xml:space="preserve"> District is where the roundabout would be built, said the vote would indicate what kind of leadership there was on the council, leaders who based their votes on the “facts” or those who based decisions on “fear and misinformation.”(Johnson, 2002)</w:t>
      </w:r>
    </w:p>
    <w:p w:rsidR="00C4693E" w:rsidRDefault="00C4693E" w:rsidP="008D2B07">
      <w:pPr>
        <w:spacing w:after="0" w:line="480" w:lineRule="auto"/>
        <w:rPr>
          <w:rFonts w:ascii="Times New Roman" w:hAnsi="Times New Roman"/>
          <w:sz w:val="24"/>
          <w:szCs w:val="24"/>
        </w:rPr>
      </w:pPr>
      <w:r>
        <w:rPr>
          <w:rFonts w:ascii="Times New Roman" w:hAnsi="Times New Roman"/>
          <w:sz w:val="24"/>
          <w:szCs w:val="24"/>
        </w:rPr>
        <w:t xml:space="preserve">People are afraid of change or things that they do not understand.  </w:t>
      </w:r>
      <w:r w:rsidR="008D2B07">
        <w:rPr>
          <w:rFonts w:ascii="Times New Roman" w:hAnsi="Times New Roman"/>
          <w:sz w:val="24"/>
          <w:szCs w:val="24"/>
        </w:rPr>
        <w:t xml:space="preserve">In the minutes of the Green Bay Improvement and Service Committee meeting of February 24, 2009, roundabouts are mentioned.  </w:t>
      </w:r>
      <w:r w:rsidR="00F4616F">
        <w:rPr>
          <w:rFonts w:ascii="Times New Roman" w:hAnsi="Times New Roman"/>
          <w:sz w:val="24"/>
          <w:szCs w:val="24"/>
        </w:rPr>
        <w:t>Alderman Theisen states, “We need to make decisions based on sound engineering and not emotions and fear” (Green Bay City Council, 2009).</w:t>
      </w:r>
    </w:p>
    <w:p w:rsidR="00C4693E" w:rsidRDefault="00C4693E" w:rsidP="008D2B07">
      <w:pPr>
        <w:spacing w:after="0" w:line="480" w:lineRule="auto"/>
        <w:ind w:left="270" w:hanging="270"/>
        <w:rPr>
          <w:rFonts w:ascii="Times New Roman" w:hAnsi="Times New Roman"/>
          <w:sz w:val="24"/>
          <w:szCs w:val="24"/>
        </w:rPr>
      </w:pPr>
      <w:r>
        <w:rPr>
          <w:rFonts w:ascii="Times New Roman" w:hAnsi="Times New Roman"/>
          <w:sz w:val="24"/>
          <w:szCs w:val="24"/>
        </w:rPr>
        <w:t>The Wisconsin Department of Transportation Roundabout Guide mentions that:</w:t>
      </w:r>
    </w:p>
    <w:p w:rsidR="00C4693E" w:rsidRDefault="00C4693E" w:rsidP="008D2B07">
      <w:pPr>
        <w:spacing w:after="0" w:line="480" w:lineRule="auto"/>
        <w:ind w:left="360" w:hanging="270"/>
        <w:rPr>
          <w:rFonts w:ascii="Times New Roman" w:hAnsi="Times New Roman"/>
          <w:sz w:val="24"/>
          <w:szCs w:val="24"/>
        </w:rPr>
      </w:pPr>
      <w:r>
        <w:rPr>
          <w:rFonts w:ascii="Times New Roman" w:hAnsi="Times New Roman"/>
          <w:sz w:val="24"/>
          <w:szCs w:val="24"/>
        </w:rPr>
        <w:t xml:space="preserve">    The success or failure of a project can often be attributed to how well the Department included the public in its development.  This can be particularly true when introducing the modern roundabout because of its confusion with past circular intersections.(Wisconsin Department of Transportation, 2008, p. 11.26.15)</w:t>
      </w:r>
    </w:p>
    <w:p w:rsidR="00B1241D" w:rsidRDefault="00C4693E" w:rsidP="00C4693E">
      <w:pPr>
        <w:spacing w:after="0" w:line="480" w:lineRule="auto"/>
        <w:rPr>
          <w:rFonts w:ascii="Times New Roman" w:hAnsi="Times New Roman"/>
          <w:sz w:val="24"/>
          <w:szCs w:val="24"/>
        </w:rPr>
      </w:pPr>
      <w:r>
        <w:rPr>
          <w:rFonts w:ascii="Times New Roman" w:hAnsi="Times New Roman"/>
          <w:sz w:val="24"/>
          <w:szCs w:val="24"/>
        </w:rPr>
        <w:lastRenderedPageBreak/>
        <w:t xml:space="preserve">Many communities are currently struggling with increased traffic and safety issues and are looking to roundabouts as a possible solution.  </w:t>
      </w:r>
    </w:p>
    <w:p w:rsidR="00C4693E" w:rsidRDefault="00B1241D" w:rsidP="00C4693E">
      <w:pPr>
        <w:spacing w:after="0" w:line="480" w:lineRule="auto"/>
        <w:rPr>
          <w:rFonts w:ascii="Times New Roman" w:hAnsi="Times New Roman"/>
          <w:sz w:val="24"/>
          <w:szCs w:val="24"/>
        </w:rPr>
      </w:pPr>
      <w:r>
        <w:rPr>
          <w:rFonts w:ascii="Times New Roman" w:hAnsi="Times New Roman"/>
          <w:sz w:val="24"/>
          <w:szCs w:val="24"/>
        </w:rPr>
        <w:t xml:space="preserve">3   How do you get the information out there?  </w:t>
      </w:r>
      <w:r w:rsidR="00C4693E">
        <w:rPr>
          <w:rFonts w:ascii="Times New Roman" w:hAnsi="Times New Roman"/>
          <w:sz w:val="24"/>
          <w:szCs w:val="24"/>
        </w:rPr>
        <w:t>The Wisconsin Department of Transportation, knowing how important education is to a successful implementation of roundabouts, has put together brochures, videos, and simulation software for this purpose</w:t>
      </w:r>
      <w:r>
        <w:rPr>
          <w:rFonts w:ascii="Times New Roman" w:hAnsi="Times New Roman"/>
          <w:sz w:val="24"/>
          <w:szCs w:val="24"/>
        </w:rPr>
        <w:t xml:space="preserve">.  They can give presentations at public forums to help people understand how roundabouts work and what makes each particular intersection feasible for a roundabout </w:t>
      </w:r>
      <w:r w:rsidR="00C4693E">
        <w:rPr>
          <w:rFonts w:ascii="Times New Roman" w:hAnsi="Times New Roman"/>
          <w:sz w:val="24"/>
          <w:szCs w:val="24"/>
        </w:rPr>
        <w:t>(Wisconsin Department of Transportation, 2008, p. 11.26.15).</w:t>
      </w:r>
      <w:r>
        <w:rPr>
          <w:rFonts w:ascii="Times New Roman" w:hAnsi="Times New Roman"/>
          <w:sz w:val="24"/>
          <w:szCs w:val="24"/>
        </w:rPr>
        <w:t xml:space="preserve">  There is also plenty of information available on the internet at www.dot.wisconsin.gov.</w:t>
      </w:r>
    </w:p>
    <w:p w:rsidR="00B43ED3" w:rsidRDefault="00054922" w:rsidP="008D2B07">
      <w:pPr>
        <w:spacing w:after="0" w:line="480" w:lineRule="auto"/>
        <w:ind w:left="360" w:hanging="360"/>
        <w:rPr>
          <w:rFonts w:ascii="Times New Roman" w:hAnsi="Times New Roman"/>
          <w:sz w:val="24"/>
          <w:szCs w:val="24"/>
        </w:rPr>
      </w:pPr>
      <w:r>
        <w:rPr>
          <w:rFonts w:ascii="Times New Roman" w:hAnsi="Times New Roman"/>
          <w:sz w:val="24"/>
          <w:szCs w:val="24"/>
        </w:rPr>
        <w:t>4</w:t>
      </w:r>
      <w:r w:rsidR="00C4693E">
        <w:rPr>
          <w:rFonts w:ascii="Times New Roman" w:hAnsi="Times New Roman"/>
          <w:sz w:val="24"/>
          <w:szCs w:val="24"/>
        </w:rPr>
        <w:t xml:space="preserve">    What is a roundabout?</w:t>
      </w:r>
      <w:r w:rsidR="00D13575">
        <w:rPr>
          <w:rFonts w:ascii="Times New Roman" w:hAnsi="Times New Roman"/>
          <w:sz w:val="24"/>
          <w:szCs w:val="24"/>
        </w:rPr>
        <w:t xml:space="preserve">  </w:t>
      </w:r>
      <w:r w:rsidR="00B43ED3">
        <w:rPr>
          <w:rFonts w:ascii="Times New Roman" w:hAnsi="Times New Roman"/>
          <w:sz w:val="24"/>
          <w:szCs w:val="24"/>
        </w:rPr>
        <w:t>According to:</w:t>
      </w:r>
    </w:p>
    <w:p w:rsidR="00B43ED3" w:rsidRDefault="008D2B07" w:rsidP="008D2B07">
      <w:pPr>
        <w:spacing w:after="0" w:line="480" w:lineRule="auto"/>
        <w:ind w:left="360" w:hanging="360"/>
        <w:rPr>
          <w:rFonts w:ascii="Times New Roman" w:hAnsi="Times New Roman"/>
          <w:sz w:val="24"/>
          <w:szCs w:val="24"/>
        </w:rPr>
      </w:pPr>
      <w:r>
        <w:rPr>
          <w:rFonts w:ascii="Times New Roman" w:hAnsi="Times New Roman"/>
          <w:sz w:val="24"/>
          <w:szCs w:val="24"/>
        </w:rPr>
        <w:t xml:space="preserve"> </w:t>
      </w:r>
      <w:r w:rsidR="00B43ED3">
        <w:rPr>
          <w:rFonts w:ascii="Times New Roman" w:hAnsi="Times New Roman"/>
          <w:sz w:val="24"/>
          <w:szCs w:val="24"/>
        </w:rPr>
        <w:t xml:space="preserve">     Roundabouts: An Informational Guide, “roundabouts are circular intersections with specific design and traffic control features.  These features include yield control of all entering traffic, channelized approaches, and appropriate geometric curvature to ensure that travel speeds on the circulatory roadway are typically less than 50 km/h (about 25 mph)”</w:t>
      </w:r>
      <w:r w:rsidR="0011296C">
        <w:rPr>
          <w:rFonts w:ascii="Times New Roman" w:hAnsi="Times New Roman"/>
          <w:sz w:val="24"/>
          <w:szCs w:val="24"/>
        </w:rPr>
        <w:t>.</w:t>
      </w:r>
      <w:r w:rsidR="004E3089" w:rsidRPr="004E3089">
        <w:rPr>
          <w:rFonts w:ascii="Times New Roman" w:hAnsi="Times New Roman"/>
          <w:noProof/>
          <w:sz w:val="24"/>
          <w:szCs w:val="24"/>
        </w:rPr>
        <w:t>(Long, Guth, Ashmead, Emerson, &amp; Ponchillia, October 2005)</w:t>
      </w:r>
    </w:p>
    <w:p w:rsidR="005B2C70" w:rsidRDefault="00C23F28" w:rsidP="00C4693E">
      <w:pPr>
        <w:spacing w:after="0" w:line="480" w:lineRule="auto"/>
        <w:rPr>
          <w:rFonts w:ascii="Times New Roman" w:hAnsi="Times New Roman"/>
          <w:sz w:val="24"/>
          <w:szCs w:val="24"/>
        </w:rPr>
      </w:pPr>
      <w:r>
        <w:rPr>
          <w:rFonts w:ascii="Times New Roman" w:hAnsi="Times New Roman"/>
          <w:sz w:val="24"/>
          <w:szCs w:val="24"/>
        </w:rPr>
        <w:t xml:space="preserve">Traffic moves in a counter clockwise direction.  </w:t>
      </w:r>
      <w:r w:rsidR="00945F8C">
        <w:rPr>
          <w:rFonts w:ascii="Times New Roman" w:hAnsi="Times New Roman"/>
          <w:sz w:val="24"/>
          <w:szCs w:val="24"/>
        </w:rPr>
        <w:t xml:space="preserve">Figure 1 shows traffic flow and crosswalks.  </w:t>
      </w:r>
      <w:r w:rsidR="00D13575">
        <w:rPr>
          <w:rFonts w:ascii="Times New Roman" w:hAnsi="Times New Roman"/>
          <w:sz w:val="24"/>
          <w:szCs w:val="24"/>
        </w:rPr>
        <w:t xml:space="preserve">Yield signs are typically posted near the entrance to reinforce the idea that those vehicles currently navigating the circle have the right of way.  </w:t>
      </w:r>
      <w:r w:rsidR="005B2C70">
        <w:rPr>
          <w:rFonts w:ascii="Times New Roman" w:hAnsi="Times New Roman"/>
          <w:sz w:val="24"/>
          <w:szCs w:val="24"/>
        </w:rPr>
        <w:t>Some other significant features:</w:t>
      </w:r>
    </w:p>
    <w:p w:rsidR="005B2C70" w:rsidRDefault="0011296C" w:rsidP="008D2B07">
      <w:pPr>
        <w:spacing w:after="0" w:line="480" w:lineRule="auto"/>
        <w:ind w:left="360" w:hanging="360"/>
        <w:rPr>
          <w:rFonts w:ascii="Times New Roman" w:hAnsi="Times New Roman"/>
          <w:sz w:val="24"/>
          <w:szCs w:val="24"/>
        </w:rPr>
      </w:pPr>
      <w:r>
        <w:rPr>
          <w:rFonts w:ascii="Times New Roman" w:hAnsi="Times New Roman"/>
          <w:sz w:val="24"/>
          <w:szCs w:val="24"/>
        </w:rPr>
        <w:t xml:space="preserve">  </w:t>
      </w:r>
      <w:r w:rsidR="008D2B07">
        <w:rPr>
          <w:rFonts w:ascii="Times New Roman" w:hAnsi="Times New Roman"/>
          <w:sz w:val="24"/>
          <w:szCs w:val="24"/>
        </w:rPr>
        <w:t xml:space="preserve"> </w:t>
      </w:r>
      <w:r>
        <w:rPr>
          <w:rFonts w:ascii="Times New Roman" w:hAnsi="Times New Roman"/>
          <w:sz w:val="24"/>
          <w:szCs w:val="24"/>
        </w:rPr>
        <w:t xml:space="preserve">   </w:t>
      </w:r>
      <w:r w:rsidR="005B2C70">
        <w:rPr>
          <w:rFonts w:ascii="Times New Roman" w:hAnsi="Times New Roman"/>
          <w:sz w:val="24"/>
          <w:szCs w:val="24"/>
        </w:rPr>
        <w:t>Roundabouts have splitter islands on each approach.  These islands, shaped like elongated triangles and made of concrete or painted on the roadway, separate the entry and exit lanes of a street.  Crosswalks usually cut through splitter islands at the street level.  Splitter islands help to slow down traffic as it enters and exits the roundabout by deflecting it from a straight-</w:t>
      </w:r>
      <w:r w:rsidR="005B2C70">
        <w:rPr>
          <w:rFonts w:ascii="Times New Roman" w:hAnsi="Times New Roman"/>
          <w:sz w:val="24"/>
          <w:szCs w:val="24"/>
        </w:rPr>
        <w:lastRenderedPageBreak/>
        <w:t>line course.  They also provide a pedestrian refuge midway through a street crossing.</w:t>
      </w:r>
      <w:r>
        <w:rPr>
          <w:rFonts w:ascii="Times New Roman" w:hAnsi="Times New Roman"/>
          <w:sz w:val="24"/>
          <w:szCs w:val="24"/>
        </w:rPr>
        <w:t>(Long, et al., October 2005)</w:t>
      </w:r>
      <w:r w:rsidR="005B2C70">
        <w:rPr>
          <w:rFonts w:ascii="Times New Roman" w:hAnsi="Times New Roman"/>
          <w:sz w:val="24"/>
          <w:szCs w:val="24"/>
        </w:rPr>
        <w:t xml:space="preserve"> </w:t>
      </w:r>
    </w:p>
    <w:p w:rsidR="0036255B" w:rsidRDefault="0036255B" w:rsidP="0036255B">
      <w:pPr>
        <w:spacing w:after="0" w:line="480" w:lineRule="auto"/>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0;margin-top:72.7pt;width:462.8pt;height:472.45pt;z-index:251658240;mso-position-horizontal:center;mso-position-horizontal-relative:margin" o:allowoverlap="f" stroked="f">
            <v:textbox style="mso-next-textbox:#_x0000_s1026;mso-fit-shape-to-text:t">
              <w:txbxContent>
                <w:p w:rsidR="0036255B" w:rsidRDefault="0036255B" w:rsidP="004B3CB1">
                  <w:pPr>
                    <w:jc w:val="center"/>
                  </w:pPr>
                  <w:r>
                    <w:rPr>
                      <w:noProof/>
                    </w:rPr>
                    <w:drawing>
                      <wp:inline distT="0" distB="0" distL="0" distR="0">
                        <wp:extent cx="4695825" cy="4819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95825" cy="4819650"/>
                                </a:xfrm>
                                <a:prstGeom prst="rect">
                                  <a:avLst/>
                                </a:prstGeom>
                                <a:noFill/>
                                <a:ln w="9525">
                                  <a:noFill/>
                                  <a:miter lim="800000"/>
                                  <a:headEnd/>
                                  <a:tailEnd/>
                                </a:ln>
                              </pic:spPr>
                            </pic:pic>
                          </a:graphicData>
                        </a:graphic>
                      </wp:inline>
                    </w:drawing>
                  </w:r>
                </w:p>
                <w:p w:rsidR="00483F07" w:rsidRDefault="00483F07" w:rsidP="004B3CB1">
                  <w:pPr>
                    <w:spacing w:after="0" w:line="240" w:lineRule="auto"/>
                    <w:jc w:val="center"/>
                  </w:pPr>
                  <w:r>
                    <w:t>Figure 1. Roundabout with crosswalks</w:t>
                  </w:r>
                </w:p>
                <w:p w:rsidR="00483F07" w:rsidRDefault="00483F07" w:rsidP="004B3CB1">
                  <w:pPr>
                    <w:spacing w:line="240" w:lineRule="auto"/>
                  </w:pPr>
                  <w:r>
                    <w:t>Note. From Wisconsin Department of Transportation.</w:t>
                  </w:r>
                  <w:r w:rsidR="004B3CB1">
                    <w:t xml:space="preserve"> (2009, March). </w:t>
                  </w:r>
                  <w:r w:rsidR="004B3CB1" w:rsidRPr="005A3D67">
                    <w:rPr>
                      <w:u w:val="single"/>
                    </w:rPr>
                    <w:t>Rules for driving roundabouts</w:t>
                  </w:r>
                  <w:r w:rsidR="004B3CB1">
                    <w:t xml:space="preserve">. Retrieved July 03, 2009, from </w:t>
                  </w:r>
                  <w:r w:rsidR="004B3CB1" w:rsidRPr="004B3CB1">
                    <w:t>http://www.dot.wisconsin.gov/projects/us41expansion/docs/ho-rabmanualpimmar32009.pdf</w:t>
                  </w:r>
                </w:p>
              </w:txbxContent>
            </v:textbox>
            <w10:wrap type="topAndBottom" anchorx="margin"/>
          </v:shape>
        </w:pict>
      </w:r>
      <w:r w:rsidR="00D13575">
        <w:rPr>
          <w:rFonts w:ascii="Times New Roman" w:hAnsi="Times New Roman"/>
          <w:sz w:val="24"/>
          <w:szCs w:val="24"/>
        </w:rPr>
        <w:t>The roundabout has many advantages over the current signal contro</w:t>
      </w:r>
      <w:r w:rsidR="005B2C70">
        <w:rPr>
          <w:rFonts w:ascii="Times New Roman" w:hAnsi="Times New Roman"/>
          <w:sz w:val="24"/>
          <w:szCs w:val="24"/>
        </w:rPr>
        <w:t xml:space="preserve">lled intersections currently in </w:t>
      </w:r>
      <w:r w:rsidR="00D13575">
        <w:rPr>
          <w:rFonts w:ascii="Times New Roman" w:hAnsi="Times New Roman"/>
          <w:sz w:val="24"/>
          <w:szCs w:val="24"/>
        </w:rPr>
        <w:t>use.</w:t>
      </w:r>
      <w:r w:rsidR="00F5077F">
        <w:rPr>
          <w:rFonts w:ascii="Times New Roman" w:hAnsi="Times New Roman"/>
          <w:sz w:val="24"/>
          <w:szCs w:val="24"/>
        </w:rPr>
        <w:t xml:space="preserve">  </w:t>
      </w:r>
    </w:p>
    <w:p w:rsidR="0036255B" w:rsidRDefault="0036255B" w:rsidP="0036255B">
      <w:pPr>
        <w:spacing w:after="0" w:line="480" w:lineRule="auto"/>
        <w:rPr>
          <w:rFonts w:ascii="Times New Roman" w:hAnsi="Times New Roman"/>
          <w:sz w:val="24"/>
          <w:szCs w:val="24"/>
        </w:rPr>
      </w:pPr>
    </w:p>
    <w:p w:rsidR="00D13575" w:rsidRDefault="00054922" w:rsidP="00C4693E">
      <w:pPr>
        <w:spacing w:after="0" w:line="480" w:lineRule="auto"/>
        <w:rPr>
          <w:rFonts w:ascii="Times New Roman" w:hAnsi="Times New Roman"/>
          <w:sz w:val="24"/>
          <w:szCs w:val="24"/>
        </w:rPr>
      </w:pPr>
      <w:r>
        <w:rPr>
          <w:rFonts w:ascii="Times New Roman" w:hAnsi="Times New Roman"/>
          <w:sz w:val="24"/>
          <w:szCs w:val="24"/>
        </w:rPr>
        <w:lastRenderedPageBreak/>
        <w:t>5</w:t>
      </w:r>
      <w:r w:rsidR="00D13575">
        <w:rPr>
          <w:rFonts w:ascii="Times New Roman" w:hAnsi="Times New Roman"/>
          <w:sz w:val="24"/>
          <w:szCs w:val="24"/>
        </w:rPr>
        <w:t xml:space="preserve">    Safety is a major concern for traffic controllers.</w:t>
      </w:r>
      <w:r w:rsidR="00C23F28">
        <w:rPr>
          <w:rFonts w:ascii="Times New Roman" w:hAnsi="Times New Roman"/>
          <w:sz w:val="24"/>
          <w:szCs w:val="24"/>
        </w:rPr>
        <w:t xml:space="preserve">  </w:t>
      </w:r>
      <w:r w:rsidR="0011296C">
        <w:rPr>
          <w:rFonts w:ascii="Times New Roman" w:hAnsi="Times New Roman"/>
          <w:sz w:val="24"/>
          <w:szCs w:val="24"/>
        </w:rPr>
        <w:t>“</w:t>
      </w:r>
      <w:r w:rsidR="00C23F28">
        <w:rPr>
          <w:rFonts w:ascii="Times New Roman" w:hAnsi="Times New Roman"/>
          <w:sz w:val="24"/>
          <w:szCs w:val="24"/>
        </w:rPr>
        <w:t>Richard Retting, senior transportation engineer at the Insurance Institute for Highway Safety, said most of the studies show roundabouts can reduce accidents by at least half</w:t>
      </w:r>
      <w:r w:rsidR="00923EEB">
        <w:rPr>
          <w:rFonts w:ascii="Times New Roman" w:hAnsi="Times New Roman"/>
          <w:sz w:val="24"/>
          <w:szCs w:val="24"/>
        </w:rPr>
        <w:t>”</w:t>
      </w:r>
      <w:r w:rsidR="002F149A">
        <w:rPr>
          <w:rFonts w:ascii="Times New Roman" w:hAnsi="Times New Roman"/>
          <w:sz w:val="24"/>
          <w:szCs w:val="24"/>
        </w:rPr>
        <w:t xml:space="preserve"> (Slevin, </w:t>
      </w:r>
      <w:r w:rsidR="00C23F28">
        <w:rPr>
          <w:rFonts w:ascii="Times New Roman" w:hAnsi="Times New Roman"/>
          <w:sz w:val="24"/>
          <w:szCs w:val="24"/>
        </w:rPr>
        <w:t>1999)</w:t>
      </w:r>
      <w:r w:rsidR="002105F3">
        <w:rPr>
          <w:rFonts w:ascii="Times New Roman" w:hAnsi="Times New Roman"/>
          <w:sz w:val="24"/>
          <w:szCs w:val="24"/>
        </w:rPr>
        <w:t xml:space="preserve">.  </w:t>
      </w:r>
      <w:r w:rsidR="00923EEB">
        <w:rPr>
          <w:rFonts w:ascii="Times New Roman" w:hAnsi="Times New Roman"/>
          <w:sz w:val="24"/>
          <w:szCs w:val="24"/>
        </w:rPr>
        <w:t xml:space="preserve">Data shows that roundabouts reduce the number of severe injuries versus </w:t>
      </w:r>
      <w:r w:rsidR="00D357FB">
        <w:rPr>
          <w:rFonts w:ascii="Times New Roman" w:hAnsi="Times New Roman"/>
          <w:sz w:val="24"/>
          <w:szCs w:val="24"/>
        </w:rPr>
        <w:t xml:space="preserve">traditional </w:t>
      </w:r>
      <w:r w:rsidR="00923EEB">
        <w:rPr>
          <w:rFonts w:ascii="Times New Roman" w:hAnsi="Times New Roman"/>
          <w:sz w:val="24"/>
          <w:szCs w:val="24"/>
        </w:rPr>
        <w:t>intersections</w:t>
      </w:r>
      <w:r w:rsidR="00D357FB">
        <w:rPr>
          <w:rFonts w:ascii="Times New Roman" w:hAnsi="Times New Roman"/>
          <w:sz w:val="24"/>
          <w:szCs w:val="24"/>
        </w:rPr>
        <w:t xml:space="preserve"> (Long, et al., October 2005)</w:t>
      </w:r>
      <w:r w:rsidR="00923EEB">
        <w:rPr>
          <w:rFonts w:ascii="Times New Roman" w:hAnsi="Times New Roman"/>
          <w:sz w:val="24"/>
          <w:szCs w:val="24"/>
        </w:rPr>
        <w:t xml:space="preserve">.  </w:t>
      </w:r>
      <w:r w:rsidR="002105F3">
        <w:rPr>
          <w:rFonts w:ascii="Times New Roman" w:hAnsi="Times New Roman"/>
          <w:sz w:val="24"/>
          <w:szCs w:val="24"/>
        </w:rPr>
        <w:t>Since the design of the roundabout causes traffic to slow, vehicles are traveling at slower speeds if an accident takes place.  Another life saving characteristic is the angle of the vehicles at the time of impact.  The angle is important because it is rare to have a head on collision or a life threatening br</w:t>
      </w:r>
      <w:r w:rsidR="0005482E">
        <w:rPr>
          <w:rFonts w:ascii="Times New Roman" w:hAnsi="Times New Roman"/>
          <w:sz w:val="24"/>
          <w:szCs w:val="24"/>
        </w:rPr>
        <w:t xml:space="preserve">oadside accident with the use of a roundabout.  Roundabouts also make it real obvious to all drivers who </w:t>
      </w:r>
      <w:r w:rsidR="00094630">
        <w:rPr>
          <w:rFonts w:ascii="Times New Roman" w:hAnsi="Times New Roman"/>
          <w:sz w:val="24"/>
          <w:szCs w:val="24"/>
        </w:rPr>
        <w:t xml:space="preserve">has </w:t>
      </w:r>
      <w:r w:rsidR="0005482E">
        <w:rPr>
          <w:rFonts w:ascii="Times New Roman" w:hAnsi="Times New Roman"/>
          <w:sz w:val="24"/>
          <w:szCs w:val="24"/>
        </w:rPr>
        <w:t xml:space="preserve">the right of way versus </w:t>
      </w:r>
      <w:r w:rsidR="00094630">
        <w:rPr>
          <w:rFonts w:ascii="Times New Roman" w:hAnsi="Times New Roman"/>
          <w:sz w:val="24"/>
          <w:szCs w:val="24"/>
        </w:rPr>
        <w:t xml:space="preserve">other </w:t>
      </w:r>
      <w:r w:rsidR="0005482E">
        <w:rPr>
          <w:rFonts w:ascii="Times New Roman" w:hAnsi="Times New Roman"/>
          <w:sz w:val="24"/>
          <w:szCs w:val="24"/>
        </w:rPr>
        <w:t>types of intersections (Wisconsin Department of Transportation, 2008).</w:t>
      </w:r>
      <w:r w:rsidR="00D357FB">
        <w:rPr>
          <w:rFonts w:ascii="Times New Roman" w:hAnsi="Times New Roman"/>
          <w:sz w:val="24"/>
          <w:szCs w:val="24"/>
        </w:rPr>
        <w:t xml:space="preserve">  </w:t>
      </w:r>
      <w:r w:rsidR="0005482E">
        <w:rPr>
          <w:rFonts w:ascii="Times New Roman" w:hAnsi="Times New Roman"/>
          <w:sz w:val="24"/>
          <w:szCs w:val="24"/>
        </w:rPr>
        <w:t xml:space="preserve">  </w:t>
      </w:r>
    </w:p>
    <w:p w:rsidR="00E22366" w:rsidRDefault="00D357FB" w:rsidP="00C4693E">
      <w:pPr>
        <w:spacing w:after="0" w:line="480" w:lineRule="auto"/>
        <w:rPr>
          <w:rFonts w:ascii="Times New Roman" w:hAnsi="Times New Roman"/>
          <w:sz w:val="24"/>
          <w:szCs w:val="24"/>
        </w:rPr>
      </w:pPr>
      <w:r>
        <w:rPr>
          <w:rFonts w:ascii="Times New Roman" w:hAnsi="Times New Roman"/>
          <w:sz w:val="24"/>
          <w:szCs w:val="24"/>
        </w:rPr>
        <w:t xml:space="preserve"> </w:t>
      </w:r>
      <w:r w:rsidR="00054922">
        <w:rPr>
          <w:rFonts w:ascii="Times New Roman" w:hAnsi="Times New Roman"/>
          <w:sz w:val="24"/>
          <w:szCs w:val="24"/>
        </w:rPr>
        <w:t>6</w:t>
      </w:r>
      <w:r>
        <w:rPr>
          <w:rFonts w:ascii="Times New Roman" w:hAnsi="Times New Roman"/>
          <w:sz w:val="24"/>
          <w:szCs w:val="24"/>
        </w:rPr>
        <w:t xml:space="preserve">   </w:t>
      </w:r>
      <w:r w:rsidR="00E22366">
        <w:rPr>
          <w:rFonts w:ascii="Times New Roman" w:hAnsi="Times New Roman"/>
          <w:sz w:val="24"/>
          <w:szCs w:val="24"/>
        </w:rPr>
        <w:t>When considering roundabouts as an alternative to traditional intersections using traffic control lights, cost is part of the equation.  Roundabouts offer many cost benefits:</w:t>
      </w:r>
    </w:p>
    <w:p w:rsidR="00213CBC" w:rsidRDefault="00E41FE2" w:rsidP="008D2B07">
      <w:pPr>
        <w:spacing w:after="0" w:line="480" w:lineRule="auto"/>
        <w:ind w:left="360" w:hanging="360"/>
        <w:rPr>
          <w:rFonts w:ascii="Times New Roman" w:hAnsi="Times New Roman"/>
          <w:sz w:val="24"/>
          <w:szCs w:val="24"/>
        </w:rPr>
      </w:pPr>
      <w:r>
        <w:rPr>
          <w:rFonts w:ascii="Times New Roman" w:hAnsi="Times New Roman"/>
          <w:sz w:val="24"/>
          <w:szCs w:val="24"/>
        </w:rPr>
        <w:t xml:space="preserve">   </w:t>
      </w:r>
      <w:r w:rsidR="008D2B07">
        <w:rPr>
          <w:rFonts w:ascii="Times New Roman" w:hAnsi="Times New Roman"/>
          <w:sz w:val="24"/>
          <w:szCs w:val="24"/>
        </w:rPr>
        <w:t xml:space="preserve"> </w:t>
      </w:r>
      <w:r>
        <w:rPr>
          <w:rFonts w:ascii="Times New Roman" w:hAnsi="Times New Roman"/>
          <w:sz w:val="24"/>
          <w:szCs w:val="24"/>
        </w:rPr>
        <w:t xml:space="preserve">  </w:t>
      </w:r>
      <w:r w:rsidR="00E22366">
        <w:rPr>
          <w:rFonts w:ascii="Times New Roman" w:hAnsi="Times New Roman"/>
          <w:sz w:val="24"/>
          <w:szCs w:val="24"/>
        </w:rPr>
        <w:t>Since vehicles approaching a roundabout do not have to stop due to the fact that</w:t>
      </w:r>
      <w:r w:rsidR="00D357FB">
        <w:rPr>
          <w:rFonts w:ascii="Times New Roman" w:hAnsi="Times New Roman"/>
          <w:sz w:val="24"/>
          <w:szCs w:val="24"/>
        </w:rPr>
        <w:t xml:space="preserve"> </w:t>
      </w:r>
      <w:r w:rsidR="00A53AEC">
        <w:rPr>
          <w:rFonts w:ascii="Times New Roman" w:hAnsi="Times New Roman"/>
          <w:sz w:val="24"/>
          <w:szCs w:val="24"/>
        </w:rPr>
        <w:t>they are controlled using yield signs, there is also a reduction in delays and unwarranted stops.  The potentially continuous flow of vehicles across intersections via a roundabout translates into a reduction in both gas consumption and tailpipe emissions – hence environmental benefits.  Traffic signals might run over a full 24-hour period even when their use is not warranted, but roundabouts, due to the way conflicts are managed, allow delays to be reduced at all periods of the day.(</w:t>
      </w:r>
      <w:r w:rsidR="00A53AEC" w:rsidRPr="00A53AEC">
        <w:rPr>
          <w:rFonts w:ascii="Times New Roman" w:hAnsi="Times New Roman"/>
          <w:sz w:val="24"/>
          <w:szCs w:val="24"/>
        </w:rPr>
        <w:t xml:space="preserve"> </w:t>
      </w:r>
      <w:r w:rsidR="00A53AEC" w:rsidRPr="004E1F50">
        <w:rPr>
          <w:rFonts w:ascii="Times New Roman" w:hAnsi="Times New Roman"/>
          <w:sz w:val="24"/>
          <w:szCs w:val="24"/>
        </w:rPr>
        <w:t>Nétu</w:t>
      </w:r>
      <w:r>
        <w:rPr>
          <w:rFonts w:ascii="Times New Roman" w:hAnsi="Times New Roman"/>
          <w:sz w:val="24"/>
          <w:szCs w:val="24"/>
        </w:rPr>
        <w:t>, 2009, p. 23)</w:t>
      </w:r>
    </w:p>
    <w:p w:rsidR="00E41FE2" w:rsidRDefault="00E41FE2" w:rsidP="00CC2C00">
      <w:pPr>
        <w:spacing w:after="0" w:line="480" w:lineRule="auto"/>
        <w:rPr>
          <w:rFonts w:ascii="Times New Roman" w:hAnsi="Times New Roman"/>
          <w:sz w:val="24"/>
          <w:szCs w:val="24"/>
        </w:rPr>
      </w:pPr>
      <w:r>
        <w:rPr>
          <w:rFonts w:ascii="Times New Roman" w:hAnsi="Times New Roman"/>
          <w:sz w:val="24"/>
          <w:szCs w:val="24"/>
        </w:rPr>
        <w:t>The mayor from Caramel, a suburb of Indianapolis, told Brown County residents and government employees that stoplights cost $150,000 each.  By installing roundabouts they save on electricity and stoplight costs.</w:t>
      </w:r>
      <w:r w:rsidR="00CC2C00">
        <w:rPr>
          <w:rFonts w:ascii="Times New Roman" w:hAnsi="Times New Roman"/>
          <w:sz w:val="24"/>
          <w:szCs w:val="24"/>
        </w:rPr>
        <w:t xml:space="preserve">  He also estimated that 150,000 gallons of fuel is saved on their six roundabouts each year (Walter, 2009).  The reduced number of severe accidents also reduces </w:t>
      </w:r>
      <w:r w:rsidR="00CC2C00">
        <w:rPr>
          <w:rFonts w:ascii="Times New Roman" w:hAnsi="Times New Roman"/>
          <w:sz w:val="24"/>
          <w:szCs w:val="24"/>
        </w:rPr>
        <w:lastRenderedPageBreak/>
        <w:t>costs.</w:t>
      </w:r>
      <w:r w:rsidR="00B1241D">
        <w:rPr>
          <w:rFonts w:ascii="Times New Roman" w:hAnsi="Times New Roman"/>
          <w:sz w:val="24"/>
          <w:szCs w:val="24"/>
        </w:rPr>
        <w:t xml:space="preserve">  Environmental costs are very difficult to measure but still beg for consideration.</w:t>
      </w:r>
      <w:r w:rsidR="0057516F">
        <w:rPr>
          <w:rFonts w:ascii="Times New Roman" w:hAnsi="Times New Roman"/>
          <w:sz w:val="24"/>
          <w:szCs w:val="24"/>
        </w:rPr>
        <w:t xml:space="preserve">  All of the costs need to be considered when replacing a controlled intersection with a roundabout.  According to the Wisconsin Department of Transportation, these costs include construction cost, maintenance cost, delay cost, engineering cost, and crash cost (Wisconsin Department of Transportation, 2008).  </w:t>
      </w:r>
    </w:p>
    <w:p w:rsidR="00B1241D" w:rsidRDefault="00054922" w:rsidP="008D2B07">
      <w:pPr>
        <w:spacing w:after="0" w:line="480" w:lineRule="auto"/>
        <w:rPr>
          <w:rFonts w:ascii="Times New Roman" w:hAnsi="Times New Roman"/>
          <w:sz w:val="24"/>
          <w:szCs w:val="24"/>
        </w:rPr>
      </w:pPr>
      <w:r>
        <w:rPr>
          <w:rFonts w:ascii="Times New Roman" w:hAnsi="Times New Roman"/>
          <w:sz w:val="24"/>
          <w:szCs w:val="24"/>
        </w:rPr>
        <w:t>7</w:t>
      </w:r>
      <w:r w:rsidR="00B1241D">
        <w:rPr>
          <w:rFonts w:ascii="Times New Roman" w:hAnsi="Times New Roman"/>
          <w:sz w:val="24"/>
          <w:szCs w:val="24"/>
        </w:rPr>
        <w:t xml:space="preserve">  </w:t>
      </w:r>
      <w:r w:rsidR="008D2B07">
        <w:rPr>
          <w:rFonts w:ascii="Times New Roman" w:hAnsi="Times New Roman"/>
          <w:sz w:val="24"/>
          <w:szCs w:val="24"/>
        </w:rPr>
        <w:t xml:space="preserve"> </w:t>
      </w:r>
      <w:r w:rsidR="00B1241D">
        <w:rPr>
          <w:rFonts w:ascii="Times New Roman" w:hAnsi="Times New Roman"/>
          <w:sz w:val="24"/>
          <w:szCs w:val="24"/>
        </w:rPr>
        <w:t xml:space="preserve">  </w:t>
      </w:r>
      <w:r w:rsidR="00414A61">
        <w:rPr>
          <w:rFonts w:ascii="Times New Roman" w:hAnsi="Times New Roman"/>
          <w:sz w:val="24"/>
          <w:szCs w:val="24"/>
        </w:rPr>
        <w:t xml:space="preserve">Roundabouts can have a profound effect on </w:t>
      </w:r>
      <w:r w:rsidR="00F5077F">
        <w:rPr>
          <w:rFonts w:ascii="Times New Roman" w:hAnsi="Times New Roman"/>
          <w:sz w:val="24"/>
          <w:szCs w:val="24"/>
        </w:rPr>
        <w:t>the community</w:t>
      </w:r>
      <w:r w:rsidR="0057516F">
        <w:rPr>
          <w:rFonts w:ascii="Times New Roman" w:hAnsi="Times New Roman"/>
          <w:sz w:val="24"/>
          <w:szCs w:val="24"/>
        </w:rPr>
        <w:t xml:space="preserve"> aesthetic value</w:t>
      </w:r>
      <w:r w:rsidR="00414A61">
        <w:rPr>
          <w:rFonts w:ascii="Times New Roman" w:hAnsi="Times New Roman"/>
          <w:sz w:val="24"/>
          <w:szCs w:val="24"/>
        </w:rPr>
        <w:t>.</w:t>
      </w:r>
      <w:r w:rsidR="0057516F">
        <w:rPr>
          <w:rFonts w:ascii="Times New Roman" w:hAnsi="Times New Roman"/>
          <w:sz w:val="24"/>
          <w:szCs w:val="24"/>
        </w:rPr>
        <w:t xml:space="preserve">  The center island of a roundabout can put to artistic use.  They can be landscaped to include whatever the community desires.  </w:t>
      </w:r>
      <w:r w:rsidR="00F5077F">
        <w:rPr>
          <w:rFonts w:ascii="Times New Roman" w:hAnsi="Times New Roman"/>
          <w:sz w:val="24"/>
          <w:szCs w:val="24"/>
        </w:rPr>
        <w:t xml:space="preserve">The roundabouts can also be designed with brick, stone, pavement, or any other material to enhance the </w:t>
      </w:r>
      <w:r w:rsidR="008D2B07">
        <w:rPr>
          <w:rFonts w:ascii="Times New Roman" w:hAnsi="Times New Roman"/>
          <w:sz w:val="24"/>
          <w:szCs w:val="24"/>
        </w:rPr>
        <w:t xml:space="preserve">look.  </w:t>
      </w:r>
      <w:r w:rsidR="0057516F">
        <w:rPr>
          <w:rFonts w:ascii="Times New Roman" w:hAnsi="Times New Roman"/>
          <w:sz w:val="24"/>
          <w:szCs w:val="24"/>
        </w:rPr>
        <w:t>Stoplights and poles can be eliminat</w:t>
      </w:r>
      <w:r w:rsidR="00F5077F">
        <w:rPr>
          <w:rFonts w:ascii="Times New Roman" w:hAnsi="Times New Roman"/>
          <w:sz w:val="24"/>
          <w:szCs w:val="24"/>
        </w:rPr>
        <w:t>ed</w:t>
      </w:r>
      <w:r w:rsidR="0057516F">
        <w:rPr>
          <w:rFonts w:ascii="Times New Roman" w:hAnsi="Times New Roman"/>
          <w:sz w:val="24"/>
          <w:szCs w:val="24"/>
        </w:rPr>
        <w:t xml:space="preserve"> to clear the landscape of undesired images.  Since round</w:t>
      </w:r>
      <w:r w:rsidR="00F5077F">
        <w:rPr>
          <w:rFonts w:ascii="Times New Roman" w:hAnsi="Times New Roman"/>
          <w:sz w:val="24"/>
          <w:szCs w:val="24"/>
        </w:rPr>
        <w:t>a</w:t>
      </w:r>
      <w:r w:rsidR="0057516F">
        <w:rPr>
          <w:rFonts w:ascii="Times New Roman" w:hAnsi="Times New Roman"/>
          <w:sz w:val="24"/>
          <w:szCs w:val="24"/>
        </w:rPr>
        <w:t>bouts reduce idling</w:t>
      </w:r>
      <w:r w:rsidR="00F5077F">
        <w:rPr>
          <w:rFonts w:ascii="Times New Roman" w:hAnsi="Times New Roman"/>
          <w:sz w:val="24"/>
          <w:szCs w:val="24"/>
        </w:rPr>
        <w:t>,</w:t>
      </w:r>
      <w:r w:rsidR="0057516F">
        <w:rPr>
          <w:rFonts w:ascii="Times New Roman" w:hAnsi="Times New Roman"/>
          <w:sz w:val="24"/>
          <w:szCs w:val="24"/>
        </w:rPr>
        <w:t xml:space="preserve"> quick starts,</w:t>
      </w:r>
      <w:r w:rsidR="00F5077F">
        <w:rPr>
          <w:rFonts w:ascii="Times New Roman" w:hAnsi="Times New Roman"/>
          <w:sz w:val="24"/>
          <w:szCs w:val="24"/>
        </w:rPr>
        <w:t xml:space="preserve"> and encourage lower speeds,</w:t>
      </w:r>
      <w:r w:rsidR="0057516F">
        <w:rPr>
          <w:rFonts w:ascii="Times New Roman" w:hAnsi="Times New Roman"/>
          <w:sz w:val="24"/>
          <w:szCs w:val="24"/>
        </w:rPr>
        <w:t xml:space="preserve"> noise and air pollution </w:t>
      </w:r>
      <w:r w:rsidR="00F5077F">
        <w:rPr>
          <w:rFonts w:ascii="Times New Roman" w:hAnsi="Times New Roman"/>
          <w:sz w:val="24"/>
          <w:szCs w:val="24"/>
        </w:rPr>
        <w:t xml:space="preserve">are also lowered (Wisconsin Department of Transportation, 2008).  </w:t>
      </w:r>
    </w:p>
    <w:p w:rsidR="00F4616F" w:rsidRDefault="00054922" w:rsidP="008D2B07">
      <w:pPr>
        <w:spacing w:after="0" w:line="480" w:lineRule="auto"/>
        <w:rPr>
          <w:rFonts w:ascii="Times New Roman" w:hAnsi="Times New Roman"/>
          <w:sz w:val="24"/>
          <w:szCs w:val="24"/>
        </w:rPr>
      </w:pPr>
      <w:r>
        <w:rPr>
          <w:rFonts w:ascii="Times New Roman" w:hAnsi="Times New Roman"/>
          <w:sz w:val="24"/>
          <w:szCs w:val="24"/>
        </w:rPr>
        <w:t>8</w:t>
      </w:r>
      <w:r w:rsidR="00F4616F">
        <w:rPr>
          <w:rFonts w:ascii="Times New Roman" w:hAnsi="Times New Roman"/>
          <w:sz w:val="24"/>
          <w:szCs w:val="24"/>
        </w:rPr>
        <w:t xml:space="preserve">     Another major reason to put in a roundabout is traffic flow</w:t>
      </w:r>
      <w:r w:rsidR="000D38D9">
        <w:rPr>
          <w:rFonts w:ascii="Times New Roman" w:hAnsi="Times New Roman"/>
          <w:sz w:val="24"/>
          <w:szCs w:val="24"/>
        </w:rPr>
        <w:t>,</w:t>
      </w:r>
      <w:r w:rsidR="00F4616F">
        <w:rPr>
          <w:rFonts w:ascii="Times New Roman" w:hAnsi="Times New Roman"/>
          <w:sz w:val="24"/>
          <w:szCs w:val="24"/>
        </w:rPr>
        <w:t xml:space="preserve"> since it can reduce delays.  </w:t>
      </w:r>
      <w:r w:rsidR="000D38D9">
        <w:rPr>
          <w:rFonts w:ascii="Times New Roman" w:hAnsi="Times New Roman"/>
          <w:sz w:val="24"/>
          <w:szCs w:val="24"/>
        </w:rPr>
        <w:t xml:space="preserve">Major accidents can close major intersections and cause delays.  Roundabouts reduce the number and the seriousness of collisions so the flow of traffic has reduced interruptions.  When the power goes out, roundabouts are still functional due to the way they are designed.  They rely on yield signs. There is no more waiting for a traffic light in the middle of the night when no one is around. </w:t>
      </w:r>
    </w:p>
    <w:p w:rsidR="00054922" w:rsidRDefault="00054922" w:rsidP="00054922">
      <w:pPr>
        <w:spacing w:after="0" w:line="480" w:lineRule="auto"/>
        <w:rPr>
          <w:rFonts w:ascii="Times New Roman" w:hAnsi="Times New Roman"/>
          <w:sz w:val="24"/>
          <w:szCs w:val="24"/>
        </w:rPr>
      </w:pPr>
      <w:r>
        <w:rPr>
          <w:rFonts w:ascii="Times New Roman" w:hAnsi="Times New Roman"/>
          <w:sz w:val="24"/>
          <w:szCs w:val="24"/>
        </w:rPr>
        <w:t>9</w:t>
      </w:r>
      <w:r w:rsidR="00057CEF">
        <w:rPr>
          <w:rFonts w:ascii="Times New Roman" w:hAnsi="Times New Roman"/>
          <w:sz w:val="24"/>
          <w:szCs w:val="24"/>
        </w:rPr>
        <w:t xml:space="preserve">     Many communities, when challenging the installation of roundabouts, threaten to sue or bring up the issue of accessibility for pedestrians.  Many use the concern over pedestrian traffic to block construction.  Many advances have been made in this area.  </w:t>
      </w:r>
      <w:r w:rsidR="004E3EE1">
        <w:rPr>
          <w:rFonts w:ascii="Times New Roman" w:hAnsi="Times New Roman"/>
          <w:sz w:val="24"/>
          <w:szCs w:val="24"/>
        </w:rPr>
        <w:t>“</w:t>
      </w:r>
      <w:r w:rsidR="00057CEF">
        <w:rPr>
          <w:rFonts w:ascii="Times New Roman" w:hAnsi="Times New Roman"/>
          <w:sz w:val="24"/>
          <w:szCs w:val="24"/>
        </w:rPr>
        <w:t>Planners researched how to make roundabouts compliant with the Americans with Disabilities Act</w:t>
      </w:r>
      <w:r w:rsidR="00706681" w:rsidRPr="00706681">
        <w:rPr>
          <w:rFonts w:ascii="Times New Roman" w:hAnsi="Times New Roman"/>
          <w:sz w:val="24"/>
          <w:szCs w:val="24"/>
          <w:vertAlign w:val="superscript"/>
        </w:rPr>
        <w:t>1</w:t>
      </w:r>
      <w:r w:rsidR="00057CEF">
        <w:rPr>
          <w:rFonts w:ascii="Times New Roman" w:hAnsi="Times New Roman"/>
          <w:sz w:val="24"/>
          <w:szCs w:val="24"/>
        </w:rPr>
        <w:t xml:space="preserve"> and, Hansen said</w:t>
      </w:r>
      <w:r w:rsidR="004E3EE1">
        <w:rPr>
          <w:rFonts w:ascii="Times New Roman" w:hAnsi="Times New Roman"/>
          <w:sz w:val="24"/>
          <w:szCs w:val="24"/>
        </w:rPr>
        <w:t xml:space="preserve">, believed light signals, sound strips, raised crosswalks and other safety improvements could create a safe crossing for pedestrians” (Block, 2009).  Accessibility for trucks is also a concern </w:t>
      </w:r>
      <w:r w:rsidR="004E3EE1">
        <w:rPr>
          <w:rFonts w:ascii="Times New Roman" w:hAnsi="Times New Roman"/>
          <w:sz w:val="24"/>
          <w:szCs w:val="24"/>
        </w:rPr>
        <w:lastRenderedPageBreak/>
        <w:t>for some.  The center part of the roundabout includes a</w:t>
      </w:r>
      <w:r w:rsidR="00455064">
        <w:rPr>
          <w:rFonts w:ascii="Times New Roman" w:hAnsi="Times New Roman"/>
          <w:sz w:val="24"/>
          <w:szCs w:val="24"/>
        </w:rPr>
        <w:t>n</w:t>
      </w:r>
      <w:r w:rsidR="004E3EE1">
        <w:rPr>
          <w:rFonts w:ascii="Times New Roman" w:hAnsi="Times New Roman"/>
          <w:sz w:val="24"/>
          <w:szCs w:val="24"/>
        </w:rPr>
        <w:t xml:space="preserve"> apron for truck traffic by design.  This should alleviate any issues for larger vehicles.</w:t>
      </w:r>
      <w:r>
        <w:rPr>
          <w:rFonts w:ascii="Times New Roman" w:hAnsi="Times New Roman"/>
          <w:sz w:val="24"/>
          <w:szCs w:val="24"/>
        </w:rPr>
        <w:t xml:space="preserve"> </w:t>
      </w:r>
    </w:p>
    <w:p w:rsidR="000D38D9" w:rsidRDefault="00054922" w:rsidP="00054922">
      <w:pPr>
        <w:spacing w:after="0" w:line="480" w:lineRule="auto"/>
        <w:rPr>
          <w:rFonts w:ascii="Times New Roman" w:hAnsi="Times New Roman"/>
          <w:sz w:val="24"/>
          <w:szCs w:val="24"/>
        </w:rPr>
      </w:pPr>
      <w:r>
        <w:rPr>
          <w:rFonts w:ascii="Times New Roman" w:hAnsi="Times New Roman"/>
          <w:sz w:val="24"/>
          <w:szCs w:val="24"/>
        </w:rPr>
        <w:t xml:space="preserve">10   </w:t>
      </w:r>
      <w:r w:rsidR="000D38D9">
        <w:rPr>
          <w:rFonts w:ascii="Times New Roman" w:hAnsi="Times New Roman"/>
          <w:sz w:val="24"/>
          <w:szCs w:val="24"/>
        </w:rPr>
        <w:t xml:space="preserve"> </w:t>
      </w:r>
      <w:r w:rsidR="00455064">
        <w:rPr>
          <w:rFonts w:ascii="Times New Roman" w:hAnsi="Times New Roman"/>
          <w:sz w:val="24"/>
          <w:szCs w:val="24"/>
        </w:rPr>
        <w:t>Roundabouts can be used to assist communities with traffic flow and meet other varieties of needs</w:t>
      </w:r>
      <w:r w:rsidR="0074049B">
        <w:rPr>
          <w:rFonts w:ascii="Times New Roman" w:hAnsi="Times New Roman"/>
          <w:sz w:val="24"/>
          <w:szCs w:val="24"/>
        </w:rPr>
        <w:t>,</w:t>
      </w:r>
      <w:r w:rsidR="00455064">
        <w:rPr>
          <w:rFonts w:ascii="Times New Roman" w:hAnsi="Times New Roman"/>
          <w:sz w:val="24"/>
          <w:szCs w:val="24"/>
        </w:rPr>
        <w:t xml:space="preserve"> if the public gives them a chance.  History has shown that getting the first roundabout into a community can be the hardest.  Once they are exposed to it and take advantage of the benefits it offers, many communities build many more.  The town of Howard has five roundabouts on Lineville Road alone.  Many in the community were against them at first.  Many more intersections have been replaced with roundabouts and more are planned.  </w:t>
      </w:r>
      <w:r w:rsidR="007A346E">
        <w:rPr>
          <w:rFonts w:ascii="Times New Roman" w:hAnsi="Times New Roman"/>
          <w:sz w:val="24"/>
          <w:szCs w:val="24"/>
        </w:rPr>
        <w:t>During this budget conscious time, many communities are looking for ways to save money, make their community safer, and resolve traffic flow problems.  Roundabouts could be the answer.  With a little bit of education and planning it can happen.</w:t>
      </w:r>
    </w:p>
    <w:p w:rsidR="00C4693E" w:rsidRDefault="00C4693E" w:rsidP="00C4693E">
      <w:pPr>
        <w:spacing w:after="0" w:line="480" w:lineRule="auto"/>
        <w:rPr>
          <w:rFonts w:ascii="Times New Roman" w:hAnsi="Times New Roman"/>
          <w:sz w:val="24"/>
          <w:szCs w:val="24"/>
        </w:rPr>
      </w:pPr>
      <w:r>
        <w:rPr>
          <w:rFonts w:ascii="Times New Roman" w:hAnsi="Times New Roman"/>
          <w:sz w:val="24"/>
          <w:szCs w:val="24"/>
        </w:rPr>
        <w:t xml:space="preserve">     </w:t>
      </w:r>
    </w:p>
    <w:p w:rsidR="00C4693E" w:rsidRDefault="00C4693E" w:rsidP="00C4693E">
      <w:pPr>
        <w:spacing w:after="0" w:line="480" w:lineRule="auto"/>
        <w:ind w:left="270" w:hanging="180"/>
        <w:rPr>
          <w:rFonts w:ascii="Times New Roman" w:hAnsi="Times New Roman"/>
          <w:sz w:val="24"/>
          <w:szCs w:val="24"/>
        </w:rPr>
      </w:pPr>
    </w:p>
    <w:p w:rsidR="003F35CB" w:rsidRPr="004E3545" w:rsidRDefault="003F35CB" w:rsidP="00C4693E">
      <w:pPr>
        <w:spacing w:line="480" w:lineRule="auto"/>
        <w:jc w:val="center"/>
        <w:rPr>
          <w:rFonts w:ascii="Times New Roman" w:hAnsi="Times New Roman"/>
          <w:sz w:val="24"/>
          <w:szCs w:val="24"/>
        </w:rPr>
      </w:pPr>
      <w:r>
        <w:rPr>
          <w:rFonts w:ascii="Times New Roman" w:hAnsi="Times New Roman"/>
          <w:sz w:val="24"/>
          <w:szCs w:val="24"/>
        </w:rPr>
        <w:br w:type="page"/>
      </w:r>
      <w:r w:rsidRPr="004E3545">
        <w:rPr>
          <w:rFonts w:ascii="Times New Roman" w:hAnsi="Times New Roman"/>
          <w:sz w:val="24"/>
          <w:szCs w:val="24"/>
        </w:rPr>
        <w:lastRenderedPageBreak/>
        <w:t>References</w:t>
      </w:r>
    </w:p>
    <w:p w:rsidR="004E3EE1" w:rsidRPr="00706681" w:rsidRDefault="004E3EE1" w:rsidP="00706681">
      <w:pPr>
        <w:autoSpaceDE w:val="0"/>
        <w:autoSpaceDN w:val="0"/>
        <w:adjustRightInd w:val="0"/>
        <w:spacing w:after="0" w:line="480" w:lineRule="auto"/>
        <w:ind w:left="540" w:hanging="540"/>
        <w:rPr>
          <w:rFonts w:ascii="Times New Roman" w:hAnsi="Times New Roman"/>
          <w:sz w:val="24"/>
          <w:szCs w:val="24"/>
        </w:rPr>
      </w:pPr>
      <w:r w:rsidRPr="00F67D8D">
        <w:rPr>
          <w:rFonts w:ascii="Times New Roman" w:hAnsi="Times New Roman"/>
          <w:sz w:val="24"/>
          <w:szCs w:val="24"/>
        </w:rPr>
        <w:t xml:space="preserve">Block , D. (2009, March 11). </w:t>
      </w:r>
      <w:r w:rsidRPr="005A3D67">
        <w:rPr>
          <w:rFonts w:ascii="Times New Roman" w:hAnsi="Times New Roman"/>
          <w:sz w:val="24"/>
          <w:szCs w:val="24"/>
          <w:u w:val="single"/>
        </w:rPr>
        <w:t xml:space="preserve">Attorney threatens to sue </w:t>
      </w:r>
      <w:smartTag w:uri="urn:schemas-microsoft-com:office:smarttags" w:element="country-region">
        <w:r w:rsidRPr="005A3D67">
          <w:rPr>
            <w:rFonts w:ascii="Times New Roman" w:hAnsi="Times New Roman"/>
            <w:sz w:val="24"/>
            <w:szCs w:val="24"/>
            <w:u w:val="single"/>
          </w:rPr>
          <w:t>Wisconsin</w:t>
        </w:r>
      </w:smartTag>
      <w:r w:rsidRPr="005A3D67">
        <w:rPr>
          <w:rFonts w:ascii="Times New Roman" w:hAnsi="Times New Roman"/>
          <w:sz w:val="24"/>
          <w:szCs w:val="24"/>
          <w:u w:val="single"/>
        </w:rPr>
        <w:t xml:space="preserve"> over roundabouts</w:t>
      </w:r>
      <w:r w:rsidRPr="00F67D8D">
        <w:rPr>
          <w:rFonts w:ascii="Times New Roman" w:hAnsi="Times New Roman"/>
          <w:sz w:val="24"/>
          <w:szCs w:val="24"/>
        </w:rPr>
        <w:t>.</w:t>
      </w:r>
      <w:r w:rsidRPr="00706681">
        <w:rPr>
          <w:rFonts w:ascii="Times New Roman" w:hAnsi="Times New Roman"/>
          <w:sz w:val="24"/>
          <w:szCs w:val="24"/>
        </w:rPr>
        <w:t xml:space="preserve"> </w:t>
      </w:r>
      <w:r w:rsidRPr="00F67D8D">
        <w:rPr>
          <w:rFonts w:ascii="Times New Roman" w:hAnsi="Times New Roman"/>
          <w:sz w:val="24"/>
          <w:szCs w:val="24"/>
        </w:rPr>
        <w:t>The Daily Reporter. Retrieved July 24, 2009, from</w:t>
      </w:r>
      <w:r w:rsidRPr="00706681">
        <w:rPr>
          <w:rFonts w:ascii="Times New Roman" w:hAnsi="Times New Roman"/>
          <w:sz w:val="24"/>
          <w:szCs w:val="24"/>
        </w:rPr>
        <w:t xml:space="preserve"> </w:t>
      </w:r>
      <w:hyperlink r:id="rId8" w:history="1">
        <w:r w:rsidRPr="00706681">
          <w:rPr>
            <w:rFonts w:ascii="Times New Roman" w:hAnsi="Times New Roman"/>
            <w:sz w:val="24"/>
            <w:szCs w:val="24"/>
          </w:rPr>
          <w:t>http://dailyreporter.com/blog/2009/03/11/attorney-threatens-to-sue-wisconsin-over-roundabouts/</w:t>
        </w:r>
      </w:hyperlink>
    </w:p>
    <w:p w:rsidR="00F4616F" w:rsidRDefault="00F4616F" w:rsidP="00706681">
      <w:pPr>
        <w:autoSpaceDE w:val="0"/>
        <w:autoSpaceDN w:val="0"/>
        <w:adjustRightInd w:val="0"/>
        <w:spacing w:after="0" w:line="480" w:lineRule="auto"/>
        <w:ind w:left="540" w:hanging="540"/>
        <w:rPr>
          <w:rFonts w:ascii="Times New Roman" w:hAnsi="Times New Roman"/>
          <w:sz w:val="24"/>
          <w:szCs w:val="24"/>
        </w:rPr>
      </w:pPr>
      <w:r w:rsidRPr="00BD78FF">
        <w:rPr>
          <w:rFonts w:ascii="Times New Roman" w:hAnsi="Times New Roman"/>
          <w:sz w:val="24"/>
          <w:szCs w:val="24"/>
        </w:rPr>
        <w:t>Green Bay City Council.</w:t>
      </w:r>
      <w:r>
        <w:rPr>
          <w:rFonts w:ascii="Times New Roman" w:hAnsi="Times New Roman"/>
          <w:sz w:val="24"/>
          <w:szCs w:val="24"/>
        </w:rPr>
        <w:t xml:space="preserve"> (February 24, 2009). </w:t>
      </w:r>
      <w:r w:rsidRPr="005A3D67">
        <w:rPr>
          <w:rFonts w:ascii="Times New Roman" w:hAnsi="Times New Roman"/>
          <w:sz w:val="24"/>
          <w:szCs w:val="24"/>
          <w:u w:val="single"/>
        </w:rPr>
        <w:t>Minutes of improvement and service committee</w:t>
      </w:r>
      <w:r>
        <w:rPr>
          <w:rFonts w:ascii="Times New Roman" w:hAnsi="Times New Roman"/>
          <w:sz w:val="24"/>
          <w:szCs w:val="24"/>
        </w:rPr>
        <w:t>. Green Bay, Wisconsin: Green Bay City Council</w:t>
      </w:r>
      <w:r w:rsidRPr="00706681">
        <w:rPr>
          <w:rFonts w:ascii="Times New Roman" w:hAnsi="Times New Roman"/>
          <w:sz w:val="24"/>
          <w:szCs w:val="24"/>
        </w:rPr>
        <w:t xml:space="preserve">.  </w:t>
      </w:r>
      <w:hyperlink r:id="rId9" w:history="1">
        <w:r w:rsidRPr="00706681">
          <w:rPr>
            <w:rFonts w:ascii="Times New Roman" w:hAnsi="Times New Roman"/>
            <w:sz w:val="24"/>
            <w:szCs w:val="24"/>
          </w:rPr>
          <w:t>http://www.ci.green-bay.wi.us/mins_agd/minutes/20090216MN2092.html</w:t>
        </w:r>
      </w:hyperlink>
    </w:p>
    <w:p w:rsidR="00C4693E" w:rsidRPr="004E1F50" w:rsidRDefault="00C4693E" w:rsidP="00054AA8">
      <w:pPr>
        <w:autoSpaceDE w:val="0"/>
        <w:autoSpaceDN w:val="0"/>
        <w:adjustRightInd w:val="0"/>
        <w:spacing w:after="0" w:line="480" w:lineRule="auto"/>
        <w:ind w:left="540" w:hanging="540"/>
        <w:rPr>
          <w:rFonts w:ascii="Times New Roman" w:hAnsi="Times New Roman"/>
          <w:sz w:val="24"/>
          <w:szCs w:val="24"/>
        </w:rPr>
      </w:pPr>
      <w:r w:rsidRPr="004E1F50">
        <w:rPr>
          <w:rFonts w:ascii="Times New Roman" w:hAnsi="Times New Roman"/>
          <w:sz w:val="24"/>
          <w:szCs w:val="24"/>
        </w:rPr>
        <w:t>J</w:t>
      </w:r>
      <w:r>
        <w:rPr>
          <w:rFonts w:ascii="Times New Roman" w:hAnsi="Times New Roman"/>
          <w:sz w:val="24"/>
          <w:szCs w:val="24"/>
        </w:rPr>
        <w:t>ohnson, M</w:t>
      </w:r>
      <w:r w:rsidRPr="004E1F50">
        <w:rPr>
          <w:rFonts w:ascii="Times New Roman" w:hAnsi="Times New Roman"/>
          <w:sz w:val="24"/>
          <w:szCs w:val="24"/>
        </w:rPr>
        <w:t xml:space="preserve">. (2002, May 22). Council rejects traffic circle - Roundabout dead, as </w:t>
      </w:r>
      <w:smartTag w:uri="urn:schemas-microsoft-com:office:smarttags" w:element="place">
        <w:smartTag w:uri="urn:schemas-microsoft-com:office:smarttags" w:element="City">
          <w:r w:rsidRPr="004E1F50">
            <w:rPr>
              <w:rFonts w:ascii="Times New Roman" w:hAnsi="Times New Roman"/>
              <w:sz w:val="24"/>
              <w:szCs w:val="24"/>
            </w:rPr>
            <w:t>Brookfield</w:t>
          </w:r>
        </w:smartTag>
      </w:smartTag>
      <w:r w:rsidRPr="004E1F50">
        <w:rPr>
          <w:rFonts w:ascii="Times New Roman" w:hAnsi="Times New Roman"/>
          <w:sz w:val="24"/>
          <w:szCs w:val="24"/>
        </w:rPr>
        <w:t xml:space="preserve"> will turn over crossroad to county soon. </w:t>
      </w:r>
      <w:smartTag w:uri="urn:schemas-microsoft-com:office:smarttags" w:element="place">
        <w:smartTag w:uri="urn:schemas-microsoft-com:office:smarttags" w:element="City">
          <w:r w:rsidRPr="00BD43D1">
            <w:rPr>
              <w:rFonts w:ascii="Times New Roman" w:hAnsi="Times New Roman"/>
              <w:sz w:val="24"/>
              <w:szCs w:val="24"/>
              <w:u w:val="single"/>
            </w:rPr>
            <w:t>Milwaukee</w:t>
          </w:r>
        </w:smartTag>
      </w:smartTag>
      <w:r w:rsidRPr="00BD43D1">
        <w:rPr>
          <w:rFonts w:ascii="Times New Roman" w:hAnsi="Times New Roman"/>
          <w:sz w:val="24"/>
          <w:szCs w:val="24"/>
          <w:u w:val="single"/>
        </w:rPr>
        <w:t xml:space="preserve"> Journal Sentinel (WI)</w:t>
      </w:r>
      <w:r w:rsidRPr="004E1F50">
        <w:rPr>
          <w:rFonts w:ascii="Times New Roman" w:hAnsi="Times New Roman"/>
          <w:i/>
          <w:iCs/>
          <w:sz w:val="24"/>
          <w:szCs w:val="24"/>
        </w:rPr>
        <w:t xml:space="preserve"> </w:t>
      </w:r>
      <w:r w:rsidRPr="004E1F50">
        <w:rPr>
          <w:rFonts w:ascii="Times New Roman" w:hAnsi="Times New Roman"/>
          <w:sz w:val="24"/>
          <w:szCs w:val="24"/>
        </w:rPr>
        <w:t>Metro ed., 01. Retrieved July, 22 2009</w:t>
      </w:r>
      <w:r w:rsidR="00F26966">
        <w:rPr>
          <w:rFonts w:ascii="Times New Roman" w:hAnsi="Times New Roman"/>
          <w:sz w:val="24"/>
          <w:szCs w:val="24"/>
        </w:rPr>
        <w:t>,</w:t>
      </w:r>
      <w:r w:rsidRPr="004E1F50">
        <w:rPr>
          <w:rFonts w:ascii="Times New Roman" w:hAnsi="Times New Roman"/>
          <w:sz w:val="24"/>
          <w:szCs w:val="24"/>
        </w:rPr>
        <w:t xml:space="preserve"> from NewsBank on-line database (Access World News) on the World Wide Web: http://infoweb.newsbank.com </w:t>
      </w:r>
    </w:p>
    <w:p w:rsidR="00C4693E" w:rsidRPr="004E3545" w:rsidRDefault="00C4693E" w:rsidP="00054AA8">
      <w:pPr>
        <w:spacing w:after="0" w:line="480" w:lineRule="auto"/>
        <w:ind w:left="540" w:hanging="540"/>
        <w:rPr>
          <w:rFonts w:ascii="Times New Roman" w:hAnsi="Times New Roman"/>
          <w:sz w:val="24"/>
          <w:szCs w:val="24"/>
        </w:rPr>
      </w:pPr>
      <w:r>
        <w:rPr>
          <w:rFonts w:ascii="Times New Roman" w:hAnsi="Times New Roman"/>
          <w:sz w:val="24"/>
          <w:szCs w:val="24"/>
        </w:rPr>
        <w:t>Livingston</w:t>
      </w:r>
      <w:r w:rsidRPr="004E3545">
        <w:rPr>
          <w:rFonts w:ascii="Times New Roman" w:hAnsi="Times New Roman"/>
          <w:sz w:val="24"/>
          <w:szCs w:val="24"/>
        </w:rPr>
        <w:t xml:space="preserve">, </w:t>
      </w:r>
      <w:r>
        <w:rPr>
          <w:rFonts w:ascii="Times New Roman" w:hAnsi="Times New Roman"/>
          <w:sz w:val="24"/>
          <w:szCs w:val="24"/>
        </w:rPr>
        <w:t>R</w:t>
      </w:r>
      <w:r w:rsidRPr="004E3545">
        <w:rPr>
          <w:rFonts w:ascii="Times New Roman" w:hAnsi="Times New Roman"/>
          <w:sz w:val="24"/>
          <w:szCs w:val="24"/>
        </w:rPr>
        <w:t>. (200</w:t>
      </w:r>
      <w:r>
        <w:rPr>
          <w:rFonts w:ascii="Times New Roman" w:hAnsi="Times New Roman"/>
          <w:sz w:val="24"/>
          <w:szCs w:val="24"/>
        </w:rPr>
        <w:t>5</w:t>
      </w:r>
      <w:r w:rsidRPr="004E3545">
        <w:rPr>
          <w:rFonts w:ascii="Times New Roman" w:hAnsi="Times New Roman"/>
          <w:sz w:val="24"/>
          <w:szCs w:val="24"/>
        </w:rPr>
        <w:t xml:space="preserve">). </w:t>
      </w:r>
      <w:r>
        <w:rPr>
          <w:rFonts w:ascii="Times New Roman" w:hAnsi="Times New Roman"/>
          <w:sz w:val="24"/>
          <w:szCs w:val="24"/>
        </w:rPr>
        <w:t>The humanities for cocktail parties and beyond</w:t>
      </w:r>
      <w:r w:rsidRPr="004E3545">
        <w:rPr>
          <w:rFonts w:ascii="Times New Roman" w:hAnsi="Times New Roman"/>
          <w:sz w:val="24"/>
          <w:szCs w:val="24"/>
        </w:rPr>
        <w:t xml:space="preserve">. In </w:t>
      </w:r>
      <w:r w:rsidRPr="004E3545">
        <w:rPr>
          <w:rFonts w:ascii="Times New Roman" w:hAnsi="Times New Roman"/>
          <w:sz w:val="24"/>
          <w:szCs w:val="24"/>
          <w:u w:val="single"/>
        </w:rPr>
        <w:t>The informed argument</w:t>
      </w:r>
      <w:r w:rsidRPr="004E3545">
        <w:rPr>
          <w:rFonts w:ascii="Times New Roman" w:hAnsi="Times New Roman"/>
          <w:sz w:val="24"/>
          <w:szCs w:val="24"/>
        </w:rPr>
        <w:t>. (7th ed.). (</w:t>
      </w:r>
      <w:r>
        <w:rPr>
          <w:rFonts w:ascii="Times New Roman" w:hAnsi="Times New Roman"/>
          <w:sz w:val="24"/>
          <w:szCs w:val="24"/>
        </w:rPr>
        <w:t>p. 446</w:t>
      </w:r>
      <w:r w:rsidRPr="004E3545">
        <w:rPr>
          <w:rFonts w:ascii="Times New Roman" w:hAnsi="Times New Roman"/>
          <w:sz w:val="24"/>
          <w:szCs w:val="24"/>
        </w:rPr>
        <w:t xml:space="preserve">). </w:t>
      </w:r>
      <w:smartTag w:uri="urn:schemas-microsoft-com:office:smarttags" w:element="country-region">
        <w:r w:rsidRPr="004E3545">
          <w:rPr>
            <w:rFonts w:ascii="Times New Roman" w:hAnsi="Times New Roman"/>
            <w:sz w:val="24"/>
            <w:szCs w:val="24"/>
          </w:rPr>
          <w:t>USA</w:t>
        </w:r>
      </w:smartTag>
      <w:r w:rsidRPr="004E3545">
        <w:rPr>
          <w:rFonts w:ascii="Times New Roman" w:hAnsi="Times New Roman"/>
          <w:sz w:val="24"/>
          <w:szCs w:val="24"/>
        </w:rPr>
        <w:t>: Thompson.</w:t>
      </w:r>
    </w:p>
    <w:p w:rsidR="005C3A0C" w:rsidRPr="005C3A0C" w:rsidRDefault="00F26966" w:rsidP="00054AA8">
      <w:pPr>
        <w:pStyle w:val="Bibliography"/>
        <w:spacing w:after="0" w:line="480" w:lineRule="auto"/>
        <w:ind w:left="540" w:hanging="540"/>
        <w:rPr>
          <w:rFonts w:ascii="Times New Roman" w:hAnsi="Times New Roman"/>
          <w:sz w:val="24"/>
          <w:szCs w:val="24"/>
        </w:rPr>
      </w:pPr>
      <w:r>
        <w:rPr>
          <w:rFonts w:ascii="Times New Roman" w:hAnsi="Times New Roman"/>
          <w:sz w:val="24"/>
          <w:szCs w:val="24"/>
        </w:rPr>
        <w:t>Long, R., Guth, D.</w:t>
      </w:r>
      <w:r w:rsidR="005C3A0C" w:rsidRPr="005C3A0C">
        <w:rPr>
          <w:rFonts w:ascii="Times New Roman" w:hAnsi="Times New Roman"/>
          <w:sz w:val="24"/>
          <w:szCs w:val="24"/>
        </w:rPr>
        <w:t xml:space="preserve">, Ashmead, D., Emerson, R., &amp; Ponchillia, P. (2005). Modern Roundabouts: Access by Pedestrians Who Are Blind. </w:t>
      </w:r>
      <w:r w:rsidR="005C3A0C" w:rsidRPr="00F26966">
        <w:rPr>
          <w:rFonts w:ascii="Times New Roman" w:hAnsi="Times New Roman"/>
          <w:sz w:val="24"/>
          <w:szCs w:val="24"/>
          <w:u w:val="single"/>
        </w:rPr>
        <w:t>Journal of Visual Impairment &amp; Blindness</w:t>
      </w:r>
      <w:r w:rsidR="005C3A0C" w:rsidRPr="005C3A0C">
        <w:rPr>
          <w:rFonts w:ascii="Times New Roman" w:hAnsi="Times New Roman"/>
          <w:sz w:val="24"/>
          <w:szCs w:val="24"/>
        </w:rPr>
        <w:t xml:space="preserve"> , 99 (10), 611-621.</w:t>
      </w:r>
      <w:r>
        <w:rPr>
          <w:rFonts w:ascii="Times New Roman" w:hAnsi="Times New Roman"/>
          <w:sz w:val="24"/>
          <w:szCs w:val="24"/>
        </w:rPr>
        <w:t xml:space="preserve"> Retrieved July 22, 2009, from ERIC database.</w:t>
      </w:r>
    </w:p>
    <w:p w:rsidR="00054AA8" w:rsidRPr="004E1F50" w:rsidRDefault="00054AA8" w:rsidP="00054AA8">
      <w:pPr>
        <w:autoSpaceDE w:val="0"/>
        <w:autoSpaceDN w:val="0"/>
        <w:adjustRightInd w:val="0"/>
        <w:spacing w:after="0" w:line="480" w:lineRule="auto"/>
        <w:ind w:left="540" w:hanging="540"/>
        <w:rPr>
          <w:rFonts w:ascii="Times New Roman" w:hAnsi="Times New Roman"/>
          <w:sz w:val="24"/>
          <w:szCs w:val="24"/>
        </w:rPr>
      </w:pPr>
      <w:r w:rsidRPr="004E1F50">
        <w:rPr>
          <w:rFonts w:ascii="Times New Roman" w:hAnsi="Times New Roman"/>
          <w:sz w:val="24"/>
          <w:szCs w:val="24"/>
        </w:rPr>
        <w:t xml:space="preserve">Nétu, M., &amp; Peissel, E. (2009, January). Roundabouts Ahead!. </w:t>
      </w:r>
      <w:r w:rsidRPr="00BD43D1">
        <w:rPr>
          <w:rFonts w:ascii="Times New Roman" w:hAnsi="Times New Roman"/>
          <w:sz w:val="24"/>
          <w:szCs w:val="24"/>
          <w:u w:val="single"/>
        </w:rPr>
        <w:t>Canadian Consulting Engineer,     50</w:t>
      </w:r>
      <w:r w:rsidRPr="004E1F50">
        <w:rPr>
          <w:rFonts w:ascii="Times New Roman" w:hAnsi="Times New Roman"/>
          <w:sz w:val="24"/>
          <w:szCs w:val="24"/>
        </w:rPr>
        <w:t>(1), 22-24. Retrieved July 22, 2009, from Business Source Premier database.</w:t>
      </w:r>
    </w:p>
    <w:p w:rsidR="005A3D67" w:rsidRDefault="00F26966" w:rsidP="00054AA8">
      <w:pPr>
        <w:autoSpaceDE w:val="0"/>
        <w:autoSpaceDN w:val="0"/>
        <w:adjustRightInd w:val="0"/>
        <w:spacing w:after="0" w:line="480" w:lineRule="auto"/>
        <w:ind w:left="540" w:hanging="540"/>
        <w:rPr>
          <w:rFonts w:ascii="Times New Roman" w:hAnsi="Times New Roman"/>
          <w:sz w:val="24"/>
          <w:szCs w:val="24"/>
        </w:rPr>
      </w:pPr>
      <w:r w:rsidRPr="004E1F50">
        <w:rPr>
          <w:rFonts w:ascii="Times New Roman" w:hAnsi="Times New Roman"/>
          <w:sz w:val="24"/>
          <w:szCs w:val="24"/>
        </w:rPr>
        <w:t>S</w:t>
      </w:r>
      <w:r>
        <w:rPr>
          <w:rFonts w:ascii="Times New Roman" w:hAnsi="Times New Roman"/>
          <w:sz w:val="24"/>
          <w:szCs w:val="24"/>
        </w:rPr>
        <w:t>levin, C</w:t>
      </w:r>
      <w:r w:rsidRPr="004E1F50">
        <w:rPr>
          <w:rFonts w:ascii="Times New Roman" w:hAnsi="Times New Roman"/>
          <w:sz w:val="24"/>
          <w:szCs w:val="24"/>
        </w:rPr>
        <w:t xml:space="preserve">. (1999, December 26). Roundabout route: Traffic circles make trip slower but safer. </w:t>
      </w:r>
      <w:smartTag w:uri="urn:schemas-microsoft-com:office:smarttags" w:element="place">
        <w:smartTag w:uri="urn:schemas-microsoft-com:office:smarttags" w:element="City">
          <w:r w:rsidRPr="005A3D67">
            <w:rPr>
              <w:rFonts w:ascii="Times New Roman" w:hAnsi="Times New Roman"/>
              <w:sz w:val="24"/>
              <w:szCs w:val="24"/>
              <w:u w:val="single"/>
            </w:rPr>
            <w:t>Milwaukee</w:t>
          </w:r>
        </w:smartTag>
      </w:smartTag>
      <w:r w:rsidRPr="005A3D67">
        <w:rPr>
          <w:rFonts w:ascii="Times New Roman" w:hAnsi="Times New Roman"/>
          <w:sz w:val="24"/>
          <w:szCs w:val="24"/>
          <w:u w:val="single"/>
        </w:rPr>
        <w:t xml:space="preserve"> Journal Sentinel</w:t>
      </w:r>
      <w:r w:rsidRPr="001C4283">
        <w:rPr>
          <w:rFonts w:ascii="Times New Roman" w:hAnsi="Times New Roman"/>
          <w:sz w:val="24"/>
          <w:szCs w:val="24"/>
        </w:rPr>
        <w:t xml:space="preserve"> All ed</w:t>
      </w:r>
      <w:r w:rsidRPr="005A3D67">
        <w:rPr>
          <w:rFonts w:ascii="Times New Roman" w:hAnsi="Times New Roman"/>
          <w:sz w:val="24"/>
          <w:szCs w:val="24"/>
        </w:rPr>
        <w:t>., 3</w:t>
      </w:r>
      <w:r w:rsidRPr="004E1F50">
        <w:rPr>
          <w:rFonts w:ascii="Times New Roman" w:hAnsi="Times New Roman"/>
          <w:sz w:val="24"/>
          <w:szCs w:val="24"/>
        </w:rPr>
        <w:t xml:space="preserve">. Retrieved July, 22 2009 from NewsBank on-line database (Access World News) on the World Wide Web: http://infoweb.newsbank.com </w:t>
      </w:r>
    </w:p>
    <w:p w:rsidR="005A3D67" w:rsidRDefault="005A3D67">
      <w:pPr>
        <w:spacing w:after="0" w:line="240" w:lineRule="auto"/>
        <w:rPr>
          <w:rFonts w:ascii="Times New Roman" w:hAnsi="Times New Roman"/>
          <w:sz w:val="24"/>
          <w:szCs w:val="24"/>
        </w:rPr>
      </w:pPr>
      <w:r>
        <w:rPr>
          <w:rFonts w:ascii="Times New Roman" w:hAnsi="Times New Roman"/>
          <w:sz w:val="24"/>
          <w:szCs w:val="24"/>
        </w:rPr>
        <w:br w:type="page"/>
      </w:r>
    </w:p>
    <w:p w:rsidR="00F26966" w:rsidRDefault="00F26966" w:rsidP="00054AA8">
      <w:pPr>
        <w:autoSpaceDE w:val="0"/>
        <w:autoSpaceDN w:val="0"/>
        <w:adjustRightInd w:val="0"/>
        <w:spacing w:after="0" w:line="480" w:lineRule="auto"/>
        <w:ind w:left="540" w:hanging="540"/>
        <w:rPr>
          <w:rFonts w:ascii="Times New Roman" w:hAnsi="Times New Roman"/>
          <w:sz w:val="24"/>
          <w:szCs w:val="24"/>
        </w:rPr>
      </w:pPr>
    </w:p>
    <w:p w:rsidR="00CC2C00" w:rsidRPr="00706681" w:rsidRDefault="00CC2C00" w:rsidP="00706681">
      <w:pPr>
        <w:autoSpaceDE w:val="0"/>
        <w:autoSpaceDN w:val="0"/>
        <w:adjustRightInd w:val="0"/>
        <w:spacing w:after="0" w:line="480" w:lineRule="auto"/>
        <w:ind w:left="540" w:hanging="540"/>
        <w:rPr>
          <w:rFonts w:ascii="Times New Roman" w:hAnsi="Times New Roman"/>
          <w:sz w:val="24"/>
          <w:szCs w:val="24"/>
        </w:rPr>
      </w:pPr>
      <w:r w:rsidRPr="00B80828">
        <w:rPr>
          <w:rFonts w:ascii="Times New Roman" w:hAnsi="Times New Roman"/>
          <w:sz w:val="24"/>
          <w:szCs w:val="24"/>
        </w:rPr>
        <w:t xml:space="preserve">Walter, T. (2009, July 19). </w:t>
      </w:r>
      <w:r w:rsidRPr="005A3D67">
        <w:rPr>
          <w:rFonts w:ascii="Times New Roman" w:hAnsi="Times New Roman"/>
          <w:sz w:val="24"/>
          <w:szCs w:val="24"/>
          <w:u w:val="single"/>
        </w:rPr>
        <w:t>Visiting mayor: roundabouts boost safety</w:t>
      </w:r>
      <w:r w:rsidRPr="00706681">
        <w:rPr>
          <w:rFonts w:ascii="Times New Roman" w:hAnsi="Times New Roman"/>
          <w:sz w:val="24"/>
          <w:szCs w:val="24"/>
        </w:rPr>
        <w:t xml:space="preserve">, economy. </w:t>
      </w:r>
      <w:r w:rsidRPr="00B80828">
        <w:rPr>
          <w:rFonts w:ascii="Times New Roman" w:hAnsi="Times New Roman"/>
          <w:sz w:val="24"/>
          <w:szCs w:val="24"/>
        </w:rPr>
        <w:t>Green Bay Press Gazette. Retrieved July 24, 2009, from</w:t>
      </w:r>
      <w:r>
        <w:rPr>
          <w:rFonts w:ascii="Times New Roman" w:hAnsi="Times New Roman"/>
          <w:sz w:val="24"/>
          <w:szCs w:val="24"/>
        </w:rPr>
        <w:t xml:space="preserve"> </w:t>
      </w:r>
      <w:hyperlink r:id="rId10" w:history="1">
        <w:r w:rsidRPr="00706681">
          <w:rPr>
            <w:rFonts w:ascii="Times New Roman" w:hAnsi="Times New Roman"/>
            <w:sz w:val="24"/>
            <w:szCs w:val="24"/>
          </w:rPr>
          <w:t>http://www.greenbaypressgazette.com/article/20090619/GPG0101/906190564/1207/GPG01/</w:t>
        </w:r>
      </w:hyperlink>
    </w:p>
    <w:p w:rsidR="00F26966" w:rsidRDefault="00F26966" w:rsidP="00706681">
      <w:pPr>
        <w:autoSpaceDE w:val="0"/>
        <w:autoSpaceDN w:val="0"/>
        <w:adjustRightInd w:val="0"/>
        <w:spacing w:after="0" w:line="480" w:lineRule="auto"/>
        <w:ind w:left="540" w:hanging="540"/>
        <w:rPr>
          <w:rFonts w:ascii="Times New Roman" w:hAnsi="Times New Roman"/>
          <w:sz w:val="24"/>
          <w:szCs w:val="24"/>
        </w:rPr>
      </w:pPr>
      <w:r>
        <w:rPr>
          <w:rFonts w:ascii="Times New Roman" w:hAnsi="Times New Roman"/>
          <w:sz w:val="24"/>
          <w:szCs w:val="24"/>
        </w:rPr>
        <w:t xml:space="preserve">Wisconsin Department of Transportation. (2008). </w:t>
      </w:r>
      <w:r w:rsidRPr="005A3D67">
        <w:rPr>
          <w:rFonts w:ascii="Times New Roman" w:hAnsi="Times New Roman"/>
          <w:color w:val="1D1B11" w:themeColor="background2" w:themeShade="1A"/>
          <w:sz w:val="24"/>
          <w:szCs w:val="24"/>
          <w:u w:val="single"/>
        </w:rPr>
        <w:t>Roundabout guide</w:t>
      </w:r>
      <w:r>
        <w:rPr>
          <w:rFonts w:ascii="Times New Roman" w:hAnsi="Times New Roman"/>
          <w:sz w:val="24"/>
          <w:szCs w:val="24"/>
        </w:rPr>
        <w:t xml:space="preserve">. Wisconsin: Wisconsin  Department of Transportation. </w:t>
      </w:r>
    </w:p>
    <w:p w:rsidR="003F35CB" w:rsidRDefault="003F35CB" w:rsidP="00054AA8">
      <w:pPr>
        <w:spacing w:after="0" w:line="480" w:lineRule="auto"/>
        <w:rPr>
          <w:rFonts w:ascii="Times New Roman" w:hAnsi="Times New Roman"/>
          <w:sz w:val="24"/>
          <w:szCs w:val="24"/>
        </w:rPr>
      </w:pPr>
    </w:p>
    <w:p w:rsidR="003F35CB" w:rsidRDefault="003F35CB" w:rsidP="00054AA8">
      <w:pPr>
        <w:spacing w:after="0" w:line="480" w:lineRule="auto"/>
        <w:rPr>
          <w:rFonts w:ascii="Times New Roman" w:hAnsi="Times New Roman"/>
          <w:sz w:val="24"/>
          <w:szCs w:val="24"/>
        </w:rPr>
      </w:pPr>
    </w:p>
    <w:p w:rsidR="003F35CB" w:rsidRPr="004E3545" w:rsidRDefault="003F35CB" w:rsidP="00054AA8">
      <w:pPr>
        <w:spacing w:after="0" w:line="480" w:lineRule="auto"/>
        <w:rPr>
          <w:rFonts w:ascii="Times New Roman" w:hAnsi="Times New Roman"/>
          <w:sz w:val="24"/>
          <w:szCs w:val="24"/>
        </w:rPr>
      </w:pPr>
    </w:p>
    <w:p w:rsidR="008F0805" w:rsidRDefault="003F35CB" w:rsidP="008F0805">
      <w:pPr>
        <w:spacing w:after="0" w:line="480" w:lineRule="auto"/>
        <w:rPr>
          <w:rFonts w:ascii="Times New Roman" w:hAnsi="Times New Roman"/>
          <w:sz w:val="24"/>
          <w:szCs w:val="24"/>
        </w:rPr>
      </w:pPr>
      <w:r w:rsidRPr="004E3545">
        <w:rPr>
          <w:rFonts w:ascii="Times New Roman" w:hAnsi="Times New Roman"/>
          <w:sz w:val="24"/>
          <w:szCs w:val="24"/>
        </w:rPr>
        <w:t>Word count -</w:t>
      </w:r>
      <w:r w:rsidR="008F0805">
        <w:rPr>
          <w:rFonts w:ascii="Times New Roman" w:hAnsi="Times New Roman"/>
          <w:sz w:val="24"/>
          <w:szCs w:val="24"/>
        </w:rPr>
        <w:t>13</w:t>
      </w:r>
      <w:r w:rsidR="0074049B">
        <w:rPr>
          <w:rFonts w:ascii="Times New Roman" w:hAnsi="Times New Roman"/>
          <w:sz w:val="24"/>
          <w:szCs w:val="24"/>
        </w:rPr>
        <w:t>67</w:t>
      </w:r>
    </w:p>
    <w:p w:rsidR="003F35CB" w:rsidRPr="004E3545" w:rsidRDefault="003F35CB" w:rsidP="008F0805">
      <w:pPr>
        <w:spacing w:after="0" w:line="480" w:lineRule="auto"/>
        <w:rPr>
          <w:rFonts w:ascii="Times New Roman" w:hAnsi="Times New Roman"/>
          <w:sz w:val="24"/>
          <w:szCs w:val="24"/>
        </w:rPr>
      </w:pPr>
      <w:r w:rsidRPr="004E3545">
        <w:rPr>
          <w:rFonts w:ascii="Times New Roman" w:hAnsi="Times New Roman"/>
          <w:sz w:val="24"/>
          <w:szCs w:val="24"/>
        </w:rPr>
        <w:t>Flesh-Kincaid Grade Level -</w:t>
      </w:r>
      <w:r w:rsidR="0074049B">
        <w:rPr>
          <w:rFonts w:ascii="Times New Roman" w:hAnsi="Times New Roman"/>
          <w:sz w:val="24"/>
          <w:szCs w:val="24"/>
        </w:rPr>
        <w:t>10</w:t>
      </w:r>
    </w:p>
    <w:p w:rsidR="003F35CB" w:rsidRDefault="003F35CB" w:rsidP="008F0805">
      <w:pPr>
        <w:spacing w:line="480" w:lineRule="auto"/>
        <w:rPr>
          <w:rFonts w:ascii="Times New Roman" w:hAnsi="Times New Roman"/>
          <w:sz w:val="24"/>
          <w:szCs w:val="24"/>
        </w:rPr>
      </w:pPr>
      <w:r w:rsidRPr="004E3545">
        <w:rPr>
          <w:rFonts w:ascii="Times New Roman" w:hAnsi="Times New Roman"/>
          <w:sz w:val="24"/>
          <w:szCs w:val="24"/>
        </w:rPr>
        <w:t>5</w:t>
      </w:r>
      <w:r w:rsidRPr="004E3545">
        <w:rPr>
          <w:rFonts w:ascii="Times New Roman" w:hAnsi="Times New Roman"/>
          <w:sz w:val="24"/>
          <w:szCs w:val="24"/>
          <w:vertAlign w:val="superscript"/>
        </w:rPr>
        <w:t>th</w:t>
      </w:r>
      <w:r w:rsidRPr="004E3545">
        <w:rPr>
          <w:rFonts w:ascii="Times New Roman" w:hAnsi="Times New Roman"/>
          <w:sz w:val="24"/>
          <w:szCs w:val="24"/>
        </w:rPr>
        <w:t xml:space="preserve"> ed. Publication Manual of the APA</w:t>
      </w: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r>
        <w:rPr>
          <w:rFonts w:ascii="Times New Roman" w:hAnsi="Times New Roman"/>
          <w:sz w:val="24"/>
          <w:szCs w:val="24"/>
        </w:rPr>
        <w:t>I give Mr. Rizzo permission to read in class or print for the class my paper.</w:t>
      </w:r>
    </w:p>
    <w:p w:rsidR="003F35CB" w:rsidRDefault="003F35CB" w:rsidP="0067289C">
      <w:pPr>
        <w:spacing w:line="240" w:lineRule="auto"/>
        <w:rPr>
          <w:rFonts w:ascii="Times New Roman" w:hAnsi="Times New Roman"/>
          <w:sz w:val="24"/>
          <w:szCs w:val="24"/>
        </w:rPr>
      </w:pPr>
      <w:r>
        <w:rPr>
          <w:rFonts w:ascii="Times New Roman" w:hAnsi="Times New Roman"/>
          <w:sz w:val="24"/>
          <w:szCs w:val="24"/>
        </w:rPr>
        <w:t>Signed_________________________________________</w:t>
      </w: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Default="003F35CB" w:rsidP="00F30E1B">
      <w:pPr>
        <w:spacing w:line="24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Author Note</w:t>
      </w:r>
    </w:p>
    <w:p w:rsidR="003F35CB" w:rsidRDefault="00DB34A9" w:rsidP="00F30E1B">
      <w:pPr>
        <w:spacing w:after="0" w:line="480" w:lineRule="auto"/>
        <w:rPr>
          <w:rFonts w:ascii="Times New Roman" w:hAnsi="Times New Roman"/>
          <w:sz w:val="24"/>
          <w:szCs w:val="24"/>
        </w:rPr>
      </w:pPr>
      <w:r>
        <w:rPr>
          <w:rFonts w:ascii="Times New Roman" w:hAnsi="Times New Roman"/>
          <w:sz w:val="24"/>
          <w:szCs w:val="24"/>
        </w:rPr>
        <w:t xml:space="preserve">     </w:t>
      </w:r>
      <w:r w:rsidR="007A346E">
        <w:rPr>
          <w:rFonts w:ascii="Times New Roman" w:hAnsi="Times New Roman"/>
          <w:sz w:val="24"/>
          <w:szCs w:val="24"/>
        </w:rPr>
        <w:t>Taking an inventory of the communities around Green Bay, many are planning construction of roundabouts.  The Military Avenue project to replace six intersections with roundabouts was defeated by the Green Bay city council.  The Town of Howard has had roundabouts for quite some time now.  They were tough to get used to, but they have done the job they were designed to do.  This community can and should be used as a model.</w:t>
      </w:r>
    </w:p>
    <w:p w:rsidR="003F35CB" w:rsidRDefault="003F35CB" w:rsidP="00F30E1B">
      <w:pPr>
        <w:spacing w:after="0" w:line="480" w:lineRule="auto"/>
        <w:jc w:val="center"/>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p>
    <w:p w:rsidR="003F35CB" w:rsidRDefault="003F35CB" w:rsidP="00F30E1B">
      <w:pPr>
        <w:tabs>
          <w:tab w:val="left" w:pos="2685"/>
        </w:tabs>
        <w:spacing w:after="0" w:line="480" w:lineRule="auto"/>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r w:rsidRPr="00F30E1B">
        <w:rPr>
          <w:rFonts w:ascii="Times New Roman" w:hAnsi="Times New Roman"/>
          <w:sz w:val="24"/>
          <w:szCs w:val="24"/>
        </w:rPr>
        <w:br w:type="page"/>
      </w:r>
      <w:r>
        <w:rPr>
          <w:rFonts w:ascii="Times New Roman" w:hAnsi="Times New Roman"/>
          <w:sz w:val="24"/>
          <w:szCs w:val="24"/>
        </w:rPr>
        <w:lastRenderedPageBreak/>
        <w:t>Footnotes</w:t>
      </w:r>
    </w:p>
    <w:p w:rsidR="00B36969" w:rsidRPr="004E3545" w:rsidRDefault="003F35CB" w:rsidP="00021721">
      <w:pPr>
        <w:tabs>
          <w:tab w:val="left" w:pos="270"/>
        </w:tabs>
        <w:spacing w:line="480" w:lineRule="auto"/>
        <w:rPr>
          <w:rFonts w:ascii="Times New Roman" w:hAnsi="Times New Roman"/>
          <w:sz w:val="24"/>
          <w:szCs w:val="24"/>
        </w:rPr>
      </w:pPr>
      <w:r>
        <w:rPr>
          <w:rFonts w:ascii="Times New Roman" w:hAnsi="Times New Roman"/>
          <w:sz w:val="24"/>
          <w:szCs w:val="24"/>
        </w:rPr>
        <w:t xml:space="preserve">    </w:t>
      </w:r>
      <w:r w:rsidRPr="007420BF">
        <w:rPr>
          <w:rFonts w:ascii="Times New Roman" w:hAnsi="Times New Roman"/>
          <w:sz w:val="24"/>
          <w:szCs w:val="24"/>
          <w:vertAlign w:val="superscript"/>
        </w:rPr>
        <w:t>1</w:t>
      </w:r>
      <w:r w:rsidR="00706681">
        <w:rPr>
          <w:rFonts w:ascii="Times New Roman" w:hAnsi="Times New Roman"/>
          <w:sz w:val="24"/>
          <w:szCs w:val="24"/>
        </w:rPr>
        <w:t>ADA stands for the Americans with Disabilities Act.  This was passed in 1990.  In this instance</w:t>
      </w:r>
      <w:r w:rsidR="005A3D67">
        <w:rPr>
          <w:rFonts w:ascii="Times New Roman" w:hAnsi="Times New Roman"/>
          <w:sz w:val="24"/>
          <w:szCs w:val="24"/>
        </w:rPr>
        <w:t>,</w:t>
      </w:r>
      <w:r w:rsidR="00706681">
        <w:rPr>
          <w:rFonts w:ascii="Times New Roman" w:hAnsi="Times New Roman"/>
          <w:sz w:val="24"/>
          <w:szCs w:val="24"/>
        </w:rPr>
        <w:t xml:space="preserve"> it is a requirement to make roundabout navigation possible for pedestrians who have disabilities.</w:t>
      </w:r>
    </w:p>
    <w:sectPr w:rsidR="00B36969" w:rsidRPr="004E3545" w:rsidSect="00E839C7">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47B" w:rsidRDefault="004D347B" w:rsidP="00E839C7">
      <w:pPr>
        <w:spacing w:after="0" w:line="240" w:lineRule="auto"/>
      </w:pPr>
      <w:r>
        <w:separator/>
      </w:r>
    </w:p>
  </w:endnote>
  <w:endnote w:type="continuationSeparator" w:id="0">
    <w:p w:rsidR="004D347B" w:rsidRDefault="004D347B"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47B" w:rsidRDefault="004D347B" w:rsidP="00E839C7">
      <w:pPr>
        <w:spacing w:after="0" w:line="240" w:lineRule="auto"/>
      </w:pPr>
      <w:r>
        <w:separator/>
      </w:r>
    </w:p>
  </w:footnote>
  <w:footnote w:type="continuationSeparator" w:id="0">
    <w:p w:rsidR="004D347B" w:rsidRDefault="004D347B"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5CB" w:rsidRDefault="00382944">
    <w:pPr>
      <w:pStyle w:val="Header"/>
      <w:jc w:val="right"/>
    </w:pPr>
    <w:r>
      <w:rPr>
        <w:rFonts w:ascii="Times New Roman" w:hAnsi="Times New Roman"/>
      </w:rPr>
      <w:t>Education</w:t>
    </w:r>
    <w:r w:rsidR="003F35CB">
      <w:rPr>
        <w:rFonts w:ascii="Times New Roman" w:hAnsi="Times New Roman"/>
      </w:rPr>
      <w:t xml:space="preserve"> </w:t>
    </w:r>
    <w:fldSimple w:instr=" PAGE   \* MERGEFORMAT ">
      <w:r w:rsidR="00F10440">
        <w:rPr>
          <w:noProof/>
        </w:rPr>
        <w:t>8</w:t>
      </w:r>
    </w:fldSimple>
  </w:p>
  <w:p w:rsidR="003F35CB" w:rsidRPr="00E839C7" w:rsidRDefault="003F35CB">
    <w:pPr>
      <w:pStyle w:val="Header"/>
      <w:rPr>
        <w:rFonts w:ascii="Times New Roman" w:hAnsi="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39C7"/>
    <w:rsid w:val="00002AE9"/>
    <w:rsid w:val="000173FD"/>
    <w:rsid w:val="00021721"/>
    <w:rsid w:val="000308EE"/>
    <w:rsid w:val="00047ED3"/>
    <w:rsid w:val="0005482E"/>
    <w:rsid w:val="00054922"/>
    <w:rsid w:val="00054AA8"/>
    <w:rsid w:val="00057CEF"/>
    <w:rsid w:val="0006211E"/>
    <w:rsid w:val="00073D46"/>
    <w:rsid w:val="00094442"/>
    <w:rsid w:val="00094630"/>
    <w:rsid w:val="00096F11"/>
    <w:rsid w:val="000A5558"/>
    <w:rsid w:val="000B377A"/>
    <w:rsid w:val="000C2671"/>
    <w:rsid w:val="000C5895"/>
    <w:rsid w:val="000D38D9"/>
    <w:rsid w:val="000D755A"/>
    <w:rsid w:val="000F077E"/>
    <w:rsid w:val="001009E4"/>
    <w:rsid w:val="0011296C"/>
    <w:rsid w:val="00133736"/>
    <w:rsid w:val="00175548"/>
    <w:rsid w:val="00180A21"/>
    <w:rsid w:val="00195008"/>
    <w:rsid w:val="001A0F0C"/>
    <w:rsid w:val="001C4283"/>
    <w:rsid w:val="001C754C"/>
    <w:rsid w:val="001E3B79"/>
    <w:rsid w:val="002105F3"/>
    <w:rsid w:val="00212AAA"/>
    <w:rsid w:val="00213CBC"/>
    <w:rsid w:val="00215C3A"/>
    <w:rsid w:val="00263C17"/>
    <w:rsid w:val="00272B4B"/>
    <w:rsid w:val="002745FC"/>
    <w:rsid w:val="00281240"/>
    <w:rsid w:val="002815F8"/>
    <w:rsid w:val="00297379"/>
    <w:rsid w:val="002A7C1E"/>
    <w:rsid w:val="002B0A67"/>
    <w:rsid w:val="002B32C9"/>
    <w:rsid w:val="002C40B2"/>
    <w:rsid w:val="002E0F94"/>
    <w:rsid w:val="002F149A"/>
    <w:rsid w:val="00300586"/>
    <w:rsid w:val="00313259"/>
    <w:rsid w:val="00326F99"/>
    <w:rsid w:val="00337591"/>
    <w:rsid w:val="00344FD6"/>
    <w:rsid w:val="003476CC"/>
    <w:rsid w:val="00350B9E"/>
    <w:rsid w:val="0035792F"/>
    <w:rsid w:val="0036255B"/>
    <w:rsid w:val="00364A93"/>
    <w:rsid w:val="003669F5"/>
    <w:rsid w:val="00382944"/>
    <w:rsid w:val="003949BD"/>
    <w:rsid w:val="003B30F2"/>
    <w:rsid w:val="003C0214"/>
    <w:rsid w:val="003C2DE1"/>
    <w:rsid w:val="003D1101"/>
    <w:rsid w:val="003D74EB"/>
    <w:rsid w:val="003F2691"/>
    <w:rsid w:val="003F35CB"/>
    <w:rsid w:val="003F739C"/>
    <w:rsid w:val="00404C26"/>
    <w:rsid w:val="00414A61"/>
    <w:rsid w:val="00437501"/>
    <w:rsid w:val="00441595"/>
    <w:rsid w:val="00442716"/>
    <w:rsid w:val="00455064"/>
    <w:rsid w:val="00457940"/>
    <w:rsid w:val="00483F07"/>
    <w:rsid w:val="00485FB6"/>
    <w:rsid w:val="00492ACD"/>
    <w:rsid w:val="004943C2"/>
    <w:rsid w:val="004B3CB1"/>
    <w:rsid w:val="004C1262"/>
    <w:rsid w:val="004D347B"/>
    <w:rsid w:val="004D6A85"/>
    <w:rsid w:val="004D6DD5"/>
    <w:rsid w:val="004E3089"/>
    <w:rsid w:val="004E3545"/>
    <w:rsid w:val="004E3EE1"/>
    <w:rsid w:val="00511566"/>
    <w:rsid w:val="00511F81"/>
    <w:rsid w:val="00516D03"/>
    <w:rsid w:val="00520060"/>
    <w:rsid w:val="00525FC2"/>
    <w:rsid w:val="00530808"/>
    <w:rsid w:val="0053094B"/>
    <w:rsid w:val="005318FC"/>
    <w:rsid w:val="005332CF"/>
    <w:rsid w:val="00547063"/>
    <w:rsid w:val="00555CD1"/>
    <w:rsid w:val="005644FA"/>
    <w:rsid w:val="00570C5A"/>
    <w:rsid w:val="0057516F"/>
    <w:rsid w:val="005A3D67"/>
    <w:rsid w:val="005B0B88"/>
    <w:rsid w:val="005B2C70"/>
    <w:rsid w:val="005B3C71"/>
    <w:rsid w:val="005C20AB"/>
    <w:rsid w:val="005C3A0C"/>
    <w:rsid w:val="005D4F36"/>
    <w:rsid w:val="005F1D4A"/>
    <w:rsid w:val="0065266C"/>
    <w:rsid w:val="006601B0"/>
    <w:rsid w:val="0067289C"/>
    <w:rsid w:val="00676F16"/>
    <w:rsid w:val="006A413F"/>
    <w:rsid w:val="006B078C"/>
    <w:rsid w:val="006B2AF2"/>
    <w:rsid w:val="006B705D"/>
    <w:rsid w:val="006C4BBB"/>
    <w:rsid w:val="006D5534"/>
    <w:rsid w:val="006D6ACC"/>
    <w:rsid w:val="006E36FE"/>
    <w:rsid w:val="00706681"/>
    <w:rsid w:val="00710D1B"/>
    <w:rsid w:val="00714BF1"/>
    <w:rsid w:val="00722538"/>
    <w:rsid w:val="00726B18"/>
    <w:rsid w:val="007271D0"/>
    <w:rsid w:val="007303AD"/>
    <w:rsid w:val="0074049B"/>
    <w:rsid w:val="00740ED2"/>
    <w:rsid w:val="007420BF"/>
    <w:rsid w:val="007708FB"/>
    <w:rsid w:val="00776E8F"/>
    <w:rsid w:val="007962BF"/>
    <w:rsid w:val="007A1120"/>
    <w:rsid w:val="007A346E"/>
    <w:rsid w:val="007B1D5F"/>
    <w:rsid w:val="007C227A"/>
    <w:rsid w:val="007C69E7"/>
    <w:rsid w:val="007D6B6D"/>
    <w:rsid w:val="007E146F"/>
    <w:rsid w:val="007E16B9"/>
    <w:rsid w:val="007F726F"/>
    <w:rsid w:val="008033F1"/>
    <w:rsid w:val="00803861"/>
    <w:rsid w:val="00814E33"/>
    <w:rsid w:val="0081640F"/>
    <w:rsid w:val="00837C55"/>
    <w:rsid w:val="008446D2"/>
    <w:rsid w:val="008561EE"/>
    <w:rsid w:val="0086065B"/>
    <w:rsid w:val="00862B64"/>
    <w:rsid w:val="00863FAD"/>
    <w:rsid w:val="008732AE"/>
    <w:rsid w:val="00874C37"/>
    <w:rsid w:val="00875737"/>
    <w:rsid w:val="00881C54"/>
    <w:rsid w:val="00885B2D"/>
    <w:rsid w:val="008969D2"/>
    <w:rsid w:val="008A0BD5"/>
    <w:rsid w:val="008A2ABF"/>
    <w:rsid w:val="008A526F"/>
    <w:rsid w:val="008B109B"/>
    <w:rsid w:val="008C2364"/>
    <w:rsid w:val="008D2B07"/>
    <w:rsid w:val="008F0805"/>
    <w:rsid w:val="008F4EA3"/>
    <w:rsid w:val="00905A58"/>
    <w:rsid w:val="009113AA"/>
    <w:rsid w:val="0091207A"/>
    <w:rsid w:val="00923EEB"/>
    <w:rsid w:val="0093131C"/>
    <w:rsid w:val="00945F8C"/>
    <w:rsid w:val="00947170"/>
    <w:rsid w:val="0095436B"/>
    <w:rsid w:val="00957B76"/>
    <w:rsid w:val="00967ED1"/>
    <w:rsid w:val="009908EC"/>
    <w:rsid w:val="009B3465"/>
    <w:rsid w:val="009B6854"/>
    <w:rsid w:val="00A06C1F"/>
    <w:rsid w:val="00A334D9"/>
    <w:rsid w:val="00A3365A"/>
    <w:rsid w:val="00A3382A"/>
    <w:rsid w:val="00A47B16"/>
    <w:rsid w:val="00A53AEC"/>
    <w:rsid w:val="00A566E1"/>
    <w:rsid w:val="00A6793A"/>
    <w:rsid w:val="00A82C4A"/>
    <w:rsid w:val="00A96848"/>
    <w:rsid w:val="00AB1721"/>
    <w:rsid w:val="00AB31CA"/>
    <w:rsid w:val="00AB4D35"/>
    <w:rsid w:val="00AC0EFF"/>
    <w:rsid w:val="00AC53A0"/>
    <w:rsid w:val="00B0635A"/>
    <w:rsid w:val="00B1241D"/>
    <w:rsid w:val="00B34D3A"/>
    <w:rsid w:val="00B36969"/>
    <w:rsid w:val="00B37E6A"/>
    <w:rsid w:val="00B40FB6"/>
    <w:rsid w:val="00B43ED3"/>
    <w:rsid w:val="00B50E2E"/>
    <w:rsid w:val="00B644C1"/>
    <w:rsid w:val="00B82CE9"/>
    <w:rsid w:val="00B94D7F"/>
    <w:rsid w:val="00BB43CD"/>
    <w:rsid w:val="00BC7B3F"/>
    <w:rsid w:val="00BD1F22"/>
    <w:rsid w:val="00BD3978"/>
    <w:rsid w:val="00BF6A2F"/>
    <w:rsid w:val="00C177C1"/>
    <w:rsid w:val="00C23F28"/>
    <w:rsid w:val="00C24C87"/>
    <w:rsid w:val="00C30A85"/>
    <w:rsid w:val="00C324E8"/>
    <w:rsid w:val="00C4693E"/>
    <w:rsid w:val="00C5635B"/>
    <w:rsid w:val="00C60348"/>
    <w:rsid w:val="00C82D02"/>
    <w:rsid w:val="00CC2C00"/>
    <w:rsid w:val="00CC456A"/>
    <w:rsid w:val="00CD08DD"/>
    <w:rsid w:val="00CD7E3F"/>
    <w:rsid w:val="00CE6BF3"/>
    <w:rsid w:val="00D00F6D"/>
    <w:rsid w:val="00D0754F"/>
    <w:rsid w:val="00D120FF"/>
    <w:rsid w:val="00D13575"/>
    <w:rsid w:val="00D21588"/>
    <w:rsid w:val="00D2350C"/>
    <w:rsid w:val="00D357FB"/>
    <w:rsid w:val="00D409C9"/>
    <w:rsid w:val="00D4393B"/>
    <w:rsid w:val="00D43A6E"/>
    <w:rsid w:val="00D6598B"/>
    <w:rsid w:val="00D80335"/>
    <w:rsid w:val="00D82F1B"/>
    <w:rsid w:val="00D9341C"/>
    <w:rsid w:val="00DB0226"/>
    <w:rsid w:val="00DB34A9"/>
    <w:rsid w:val="00DC1C63"/>
    <w:rsid w:val="00DD078D"/>
    <w:rsid w:val="00DD77F1"/>
    <w:rsid w:val="00DF376D"/>
    <w:rsid w:val="00E16A29"/>
    <w:rsid w:val="00E22366"/>
    <w:rsid w:val="00E251FC"/>
    <w:rsid w:val="00E314BB"/>
    <w:rsid w:val="00E41FE2"/>
    <w:rsid w:val="00E44394"/>
    <w:rsid w:val="00E61DEC"/>
    <w:rsid w:val="00E629E0"/>
    <w:rsid w:val="00E64102"/>
    <w:rsid w:val="00E839C7"/>
    <w:rsid w:val="00E84163"/>
    <w:rsid w:val="00E870B2"/>
    <w:rsid w:val="00E87B5A"/>
    <w:rsid w:val="00E9217C"/>
    <w:rsid w:val="00EA0779"/>
    <w:rsid w:val="00EB29F9"/>
    <w:rsid w:val="00ED0A31"/>
    <w:rsid w:val="00ED6E3D"/>
    <w:rsid w:val="00ED73B3"/>
    <w:rsid w:val="00EE3EF3"/>
    <w:rsid w:val="00EF4413"/>
    <w:rsid w:val="00F10440"/>
    <w:rsid w:val="00F13F5D"/>
    <w:rsid w:val="00F23756"/>
    <w:rsid w:val="00F26966"/>
    <w:rsid w:val="00F30E1B"/>
    <w:rsid w:val="00F364C8"/>
    <w:rsid w:val="00F37641"/>
    <w:rsid w:val="00F440D9"/>
    <w:rsid w:val="00F4616F"/>
    <w:rsid w:val="00F5077F"/>
    <w:rsid w:val="00F651C5"/>
    <w:rsid w:val="00F77CC3"/>
    <w:rsid w:val="00F9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839C7"/>
    <w:rPr>
      <w:rFonts w:cs="Times New Roman"/>
    </w:rPr>
  </w:style>
  <w:style w:type="paragraph" w:styleId="Footer">
    <w:name w:val="footer"/>
    <w:basedOn w:val="Normal"/>
    <w:link w:val="FooterChar"/>
    <w:uiPriority w:val="99"/>
    <w:semiHidden/>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839C7"/>
    <w:rPr>
      <w:rFonts w:cs="Times New Roman"/>
    </w:rPr>
  </w:style>
  <w:style w:type="character" w:styleId="Hyperlink">
    <w:name w:val="Hyperlink"/>
    <w:basedOn w:val="DefaultParagraphFont"/>
    <w:uiPriority w:val="99"/>
    <w:rsid w:val="00326F99"/>
    <w:rPr>
      <w:rFonts w:cs="Times New Roman"/>
      <w:color w:val="0000FF"/>
      <w:u w:val="single"/>
    </w:rPr>
  </w:style>
  <w:style w:type="paragraph" w:styleId="FootnoteText">
    <w:name w:val="footnote text"/>
    <w:basedOn w:val="Normal"/>
    <w:link w:val="FootnoteTextChar"/>
    <w:uiPriority w:val="99"/>
    <w:semiHidden/>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21721"/>
    <w:rPr>
      <w:rFonts w:cs="Times New Roman"/>
      <w:sz w:val="20"/>
      <w:szCs w:val="20"/>
    </w:rPr>
  </w:style>
  <w:style w:type="character" w:styleId="FootnoteReference">
    <w:name w:val="footnote reference"/>
    <w:basedOn w:val="DefaultParagraphFont"/>
    <w:uiPriority w:val="99"/>
    <w:semiHidden/>
    <w:rsid w:val="00021721"/>
    <w:rPr>
      <w:rFonts w:cs="Times New Roman"/>
      <w:vertAlign w:val="superscript"/>
    </w:rPr>
  </w:style>
  <w:style w:type="table" w:styleId="TableGrid">
    <w:name w:val="Table Grid"/>
    <w:basedOn w:val="TableNormal"/>
    <w:uiPriority w:val="99"/>
    <w:locked/>
    <w:rsid w:val="002815F8"/>
    <w:pPr>
      <w:spacing w:after="200" w:line="276" w:lineRule="auto"/>
    </w:pPr>
    <w:rPr>
      <w:rFonts w:eastAsia="Times New Roman"/>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E64102"/>
    <w:rPr>
      <w:sz w:val="20"/>
      <w:szCs w:val="20"/>
    </w:rPr>
  </w:style>
  <w:style w:type="character" w:customStyle="1" w:styleId="EndnoteTextChar">
    <w:name w:val="Endnote Text Char"/>
    <w:basedOn w:val="DefaultParagraphFont"/>
    <w:link w:val="EndnoteText"/>
    <w:uiPriority w:val="99"/>
    <w:semiHidden/>
    <w:locked/>
    <w:rsid w:val="00726B18"/>
    <w:rPr>
      <w:rFonts w:cs="Times New Roman"/>
      <w:sz w:val="20"/>
      <w:szCs w:val="20"/>
    </w:rPr>
  </w:style>
  <w:style w:type="character" w:styleId="EndnoteReference">
    <w:name w:val="endnote reference"/>
    <w:basedOn w:val="DefaultParagraphFont"/>
    <w:uiPriority w:val="99"/>
    <w:semiHidden/>
    <w:rsid w:val="00E64102"/>
    <w:rPr>
      <w:rFonts w:cs="Times New Roman"/>
      <w:vertAlign w:val="superscript"/>
    </w:rPr>
  </w:style>
  <w:style w:type="paragraph" w:styleId="Bibliography">
    <w:name w:val="Bibliography"/>
    <w:basedOn w:val="Normal"/>
    <w:next w:val="Normal"/>
    <w:uiPriority w:val="37"/>
    <w:unhideWhenUsed/>
    <w:rsid w:val="005C3A0C"/>
  </w:style>
  <w:style w:type="paragraph" w:styleId="BalloonText">
    <w:name w:val="Balloon Text"/>
    <w:basedOn w:val="Normal"/>
    <w:link w:val="BalloonTextChar"/>
    <w:uiPriority w:val="99"/>
    <w:semiHidden/>
    <w:unhideWhenUsed/>
    <w:rsid w:val="0036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B"/>
    <w:rPr>
      <w:rFonts w:ascii="Tahoma" w:hAnsi="Tahoma" w:cs="Tahoma"/>
      <w:sz w:val="16"/>
      <w:szCs w:val="16"/>
    </w:rPr>
  </w:style>
  <w:style w:type="paragraph" w:styleId="Caption">
    <w:name w:val="caption"/>
    <w:basedOn w:val="Normal"/>
    <w:next w:val="Normal"/>
    <w:unhideWhenUsed/>
    <w:qFormat/>
    <w:locked/>
    <w:rsid w:val="0036255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ilyreporter.com/blog/2009/03/11/attorney-threatens-to-sue-wisconsin-over-roundabou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reenbaypressgazette.com/article/20090619/GPG0101/906190564/1207/GPG01/" TargetMode="External"/><Relationship Id="rId4" Type="http://schemas.openxmlformats.org/officeDocument/2006/relationships/webSettings" Target="webSettings.xml"/><Relationship Id="rId9" Type="http://schemas.openxmlformats.org/officeDocument/2006/relationships/hyperlink" Target="http://www.ci.green-bay.wi.us/mins_agd/minutes/20090216MN20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Lon05</b:Tag>
    <b:SourceType>JournalArticle</b:SourceType>
    <b:Guid>{E5C811F5-3597-42F8-81C5-8F34EE8DD34C}</b:Guid>
    <b:LCID>0</b:LCID>
    <b:Author>
      <b:Author>
        <b:NameList>
          <b:Person>
            <b:Last>Long</b:Last>
            <b:First>Richard</b:First>
            <b:Middle>G</b:Middle>
          </b:Person>
          <b:Person>
            <b:Last>Guth</b:Last>
            <b:First>David</b:First>
            <b:Middle>A</b:Middle>
          </b:Person>
          <b:Person>
            <b:Last>Ashmead</b:Last>
            <b:First>Daniel</b:First>
            <b:Middle>H</b:Middle>
          </b:Person>
          <b:Person>
            <b:Last>Emerson</b:Last>
            <b:First>Robert</b:First>
            <b:Middle>Wall</b:Middle>
          </b:Person>
          <b:Person>
            <b:Last>Ponchillia</b:Last>
            <b:First>Paul</b:First>
            <b:Middle>E</b:Middle>
          </b:Person>
        </b:NameList>
      </b:Author>
    </b:Author>
    <b:Title>Modern Roundabouts: Access by Pedestrians Who Are Blind</b:Title>
    <b:JournalName>Journal of Visual Impairment &amp; Blindness</b:JournalName>
    <b:Year>2005</b:Year>
    <b:Pages>611-621</b:Pages>
    <b:Month>October</b:Month>
    <b:Volume>99</b:Volume>
    <b:Issue>10</b:Issue>
    <b:RefOrder>1</b:RefOrder>
  </b:Source>
</b:Sources>
</file>

<file path=customXml/itemProps1.xml><?xml version="1.0" encoding="utf-8"?>
<ds:datastoreItem xmlns:ds="http://schemas.openxmlformats.org/officeDocument/2006/customXml" ds:itemID="{E97424AC-4253-4256-B691-A670F7D3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Running head:  OBESITY AND WEIGHT LOSS</vt:lpstr>
    </vt:vector>
  </TitlesOfParts>
  <Company>Hewlett-Packard</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OBESITY AND WEIGHT LOSS</dc:title>
  <dc:creator>bob</dc:creator>
  <cp:lastModifiedBy>bob</cp:lastModifiedBy>
  <cp:revision>2</cp:revision>
  <cp:lastPrinted>2009-07-30T18:15:00Z</cp:lastPrinted>
  <dcterms:created xsi:type="dcterms:W3CDTF">2009-07-31T14:34:00Z</dcterms:created>
  <dcterms:modified xsi:type="dcterms:W3CDTF">2009-07-31T14:34:00Z</dcterms:modified>
</cp:coreProperties>
</file>