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132" w14:textId="23E2B24B" w:rsidR="008F3E1B" w:rsidRPr="00A13F4A" w:rsidRDefault="00F12713" w:rsidP="00D2725A">
      <w:pPr>
        <w:ind w:left="-1276" w:hanging="142"/>
        <w:jc w:val="left"/>
        <w:rPr>
          <w:b/>
          <w:bCs/>
          <w:sz w:val="16"/>
          <w:szCs w:val="16"/>
          <w:u w:val="single"/>
        </w:rPr>
      </w:pPr>
      <w:r>
        <w:drawing>
          <wp:anchor distT="0" distB="0" distL="114300" distR="114300" simplePos="0" relativeHeight="251658240" behindDoc="0" locked="0" layoutInCell="1" allowOverlap="1" wp14:anchorId="2D68106E" wp14:editId="1175E2FE">
            <wp:simplePos x="0" y="0"/>
            <wp:positionH relativeFrom="column">
              <wp:posOffset>785570</wp:posOffset>
            </wp:positionH>
            <wp:positionV relativeFrom="paragraph">
              <wp:posOffset>90700</wp:posOffset>
            </wp:positionV>
            <wp:extent cx="2377295" cy="733530"/>
            <wp:effectExtent l="0" t="0" r="4445" b="0"/>
            <wp:wrapNone/>
            <wp:docPr id="110698462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8462" name="Picture 1" descr="A black text on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8015" cy="736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E1B" w:rsidRPr="00A13F4A">
        <w:rPr>
          <w:b/>
          <w:bCs/>
          <w:sz w:val="16"/>
          <w:szCs w:val="16"/>
          <w:u w:val="single"/>
        </w:rPr>
        <w:t>Luca De Simone 1592157</w:t>
      </w:r>
    </w:p>
    <w:p w14:paraId="08637C2A" w14:textId="1013BE40" w:rsid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>VFAT:</w:t>
      </w:r>
    </w:p>
    <w:p w14:paraId="5CE1CED6" w14:textId="56FD046E" w:rsidR="00F12713" w:rsidRPr="00251FE1" w:rsidRDefault="00F12713" w:rsidP="00D2725A">
      <w:pPr>
        <w:ind w:left="-1276" w:hanging="142"/>
        <w:jc w:val="left"/>
        <w:rPr>
          <w:sz w:val="16"/>
          <w:szCs w:val="16"/>
        </w:rPr>
      </w:pPr>
      <w:r>
        <w:rPr>
          <w:sz w:val="16"/>
          <w:szCs w:val="16"/>
        </w:rPr>
        <w:t>No journaling</w:t>
      </w:r>
      <w:r w:rsidR="00771CBF">
        <w:rPr>
          <w:sz w:val="16"/>
          <w:szCs w:val="16"/>
        </w:rPr>
        <w:t>; meta in FAT; no hardlink</w:t>
      </w:r>
    </w:p>
    <w:p w14:paraId="77B93CA7" w14:textId="63DA5EC2" w:rsidR="00EA19A1" w:rsidRDefault="00251FE1" w:rsidP="00512CF9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>nur dir entries, keine inodes.</w:t>
      </w:r>
    </w:p>
    <w:p w14:paraId="7A061C6F" w14:textId="591BAB97" w:rsidR="00951357" w:rsidRDefault="00166813" w:rsidP="00951357">
      <w:pPr>
        <w:ind w:left="-1276" w:hanging="142"/>
        <w:jc w:val="left"/>
        <w:rPr>
          <w:sz w:val="16"/>
          <w:szCs w:val="16"/>
        </w:rPr>
      </w:pPr>
      <w:r>
        <w:rPr>
          <w:sz w:val="16"/>
          <w:szCs w:val="16"/>
        </w:rPr>
        <w:t>File names up to 255 chars</w:t>
      </w:r>
      <w:r w:rsidR="00D721D2">
        <w:rPr>
          <w:sz w:val="16"/>
          <w:szCs w:val="16"/>
        </w:rPr>
        <w:t xml:space="preserve"> (unicode)</w:t>
      </w:r>
    </w:p>
    <w:p w14:paraId="6E3B4F60" w14:textId="60B60739" w:rsidR="009D5DCF" w:rsidRDefault="009D5DCF" w:rsidP="00951357">
      <w:pPr>
        <w:ind w:left="-1276" w:hanging="142"/>
        <w:jc w:val="left"/>
        <w:rPr>
          <w:sz w:val="16"/>
          <w:szCs w:val="16"/>
        </w:rPr>
      </w:pPr>
      <w:r>
        <w:rPr>
          <w:sz w:val="16"/>
          <w:szCs w:val="16"/>
        </w:rPr>
        <w:t>FAT[cluster_number] = cluster &gt; fixed size</w:t>
      </w:r>
    </w:p>
    <w:p w14:paraId="4F2FD3F3" w14:textId="16E44796" w:rsidR="00251FE1" w:rsidRP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>ext3:</w:t>
      </w:r>
    </w:p>
    <w:p w14:paraId="78E2FEAB" w14:textId="2D2A668E" w:rsidR="00251FE1" w:rsidRP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>dir entries die auf inodes zeigen</w:t>
      </w:r>
      <w:r w:rsidR="008B4E9C">
        <w:rPr>
          <w:sz w:val="16"/>
          <w:szCs w:val="16"/>
        </w:rPr>
        <w:t xml:space="preserve"> </w:t>
      </w:r>
      <w:r w:rsidR="008B4E9C">
        <w:rPr>
          <w:sz w:val="16"/>
          <w:szCs w:val="16"/>
        </w:rPr>
        <w:t>;</w:t>
      </w:r>
      <w:r w:rsidR="008B4E9C" w:rsidRPr="008B4E9C">
        <w:rPr>
          <w:sz w:val="16"/>
          <w:szCs w:val="16"/>
        </w:rPr>
        <w:t xml:space="preserve"> </w:t>
      </w:r>
      <w:r w:rsidR="008B4E9C">
        <w:rPr>
          <w:sz w:val="16"/>
          <w:szCs w:val="16"/>
        </w:rPr>
        <w:t>scales well</w:t>
      </w:r>
      <w:r w:rsidR="00E91A75">
        <w:rPr>
          <w:sz w:val="16"/>
          <w:szCs w:val="16"/>
        </w:rPr>
        <w:t>; permissions</w:t>
      </w:r>
    </w:p>
    <w:p w14:paraId="3750EDD1" w14:textId="0606F2DB" w:rsidR="00251FE1" w:rsidRP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>4kb pro address cluster</w:t>
      </w:r>
    </w:p>
    <w:p w14:paraId="36C042F8" w14:textId="3FEAADA7" w:rsidR="00251FE1" w:rsidRP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 xml:space="preserve"> 12 pointer pro block -&gt; 4 * 12 = 48kb,</w:t>
      </w:r>
    </w:p>
    <w:p w14:paraId="08D5E7FC" w14:textId="70E1D363" w:rsidR="00251FE1" w:rsidRPr="00251FE1" w:rsidRDefault="00251FE1" w:rsidP="00D2725A">
      <w:pPr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 xml:space="preserve"> alles darüber hinaus mit indirect pointers:</w:t>
      </w:r>
    </w:p>
    <w:p w14:paraId="0D7DF69F" w14:textId="7273D9AF" w:rsidR="001A4731" w:rsidRDefault="00251FE1" w:rsidP="00D2725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 w:rsidRPr="00251FE1">
        <w:rPr>
          <w:sz w:val="16"/>
          <w:szCs w:val="16"/>
        </w:rPr>
        <w:t xml:space="preserve"> pointer auf einen block mit 12 pointer: ...</w:t>
      </w:r>
    </w:p>
    <w:p w14:paraId="09B71C2E" w14:textId="142FDB10" w:rsidR="006F32AC" w:rsidRDefault="00EA19A1" w:rsidP="006F32AC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3908E10D" wp14:editId="78237171">
            <wp:extent cx="2484408" cy="1460467"/>
            <wp:effectExtent l="0" t="0" r="0" b="6985"/>
            <wp:docPr id="495830914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0914" name="Picture 1" descr="A diagram of a proces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339" cy="15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DDF0" w14:textId="75C50F23" w:rsidR="00B32CEA" w:rsidRDefault="00B32CEA" w:rsidP="00D2725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395DBB9C" wp14:editId="3D251293">
            <wp:extent cx="1627061" cy="1948587"/>
            <wp:effectExtent l="0" t="0" r="0" b="0"/>
            <wp:docPr id="970907626" name="Picture 1" descr="A diagram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7626" name="Picture 1" descr="A diagram of a computer chi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9730" cy="196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9FDF" w14:textId="623BFE56" w:rsidR="00A22350" w:rsidRDefault="00A22350" w:rsidP="00D2725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672F7614" wp14:editId="2DC977D4">
            <wp:extent cx="2505799" cy="507126"/>
            <wp:effectExtent l="0" t="0" r="0" b="7620"/>
            <wp:docPr id="1733441123" name="Picture 1" descr="A black and white rectangular objec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1123" name="Picture 1" descr="A black and white rectangular object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1845" cy="51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C1987" w14:textId="7CDC424E" w:rsidR="005D1BAA" w:rsidRDefault="009E667B" w:rsidP="005D1BA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0B4B3E29" wp14:editId="1179C9E2">
            <wp:extent cx="2124075" cy="2317002"/>
            <wp:effectExtent l="0" t="0" r="0" b="7620"/>
            <wp:docPr id="1833014744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14744" name="Picture 1" descr="A diagram of a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7959" cy="232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6E4A">
        <w:rPr>
          <w:sz w:val="16"/>
          <w:szCs w:val="16"/>
        </w:rPr>
        <w:tab/>
      </w:r>
    </w:p>
    <w:p w14:paraId="00E901A0" w14:textId="19EA277D" w:rsidR="005D1BAA" w:rsidRDefault="006647E9" w:rsidP="005D1BA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rPr>
          <w:sz w:val="16"/>
          <w:szCs w:val="16"/>
        </w:rPr>
        <w:t>Non-Preemptive-Sched.:</w:t>
      </w:r>
      <w:r w:rsidRPr="006647E9">
        <w:t xml:space="preserve"> </w:t>
      </w:r>
      <w:r w:rsidRPr="006647E9">
        <w:rPr>
          <w:sz w:val="16"/>
          <w:szCs w:val="16"/>
        </w:rPr>
        <w:t xml:space="preserve">process will either run until </w:t>
      </w:r>
      <w:r>
        <w:rPr>
          <w:sz w:val="16"/>
          <w:szCs w:val="16"/>
        </w:rPr>
        <w:t xml:space="preserve">end </w:t>
      </w:r>
      <w:r w:rsidRPr="006647E9">
        <w:rPr>
          <w:sz w:val="16"/>
          <w:szCs w:val="16"/>
        </w:rPr>
        <w:t>or voluntarily yield</w:t>
      </w:r>
    </w:p>
    <w:p w14:paraId="73A227D4" w14:textId="08E1983C" w:rsidR="006647E9" w:rsidRDefault="00E666DD" w:rsidP="005D1BA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anchor distT="0" distB="0" distL="114300" distR="114300" simplePos="0" relativeHeight="251659264" behindDoc="0" locked="0" layoutInCell="1" allowOverlap="1" wp14:anchorId="7E8F7B63" wp14:editId="0F7207E8">
            <wp:simplePos x="0" y="0"/>
            <wp:positionH relativeFrom="column">
              <wp:posOffset>1439572</wp:posOffset>
            </wp:positionH>
            <wp:positionV relativeFrom="paragraph">
              <wp:posOffset>142875</wp:posOffset>
            </wp:positionV>
            <wp:extent cx="5050287" cy="1368756"/>
            <wp:effectExtent l="0" t="0" r="0" b="3175"/>
            <wp:wrapNone/>
            <wp:docPr id="2098333636" name="Picture 1" descr="A diagram of a multicolored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33636" name="Picture 1" descr="A diagram of a multicolored dia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287" cy="13687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7E9">
        <w:rPr>
          <w:sz w:val="16"/>
          <w:szCs w:val="16"/>
        </w:rPr>
        <w:t>Preemptive-Sched.: System can reeasign CPU</w:t>
      </w:r>
    </w:p>
    <w:p w14:paraId="428270D3" w14:textId="166702C2" w:rsidR="0097559E" w:rsidRDefault="0097559E" w:rsidP="005D1BA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1807AD19" wp14:editId="34D23BE7">
            <wp:extent cx="2340610" cy="1394460"/>
            <wp:effectExtent l="0" t="0" r="2540" b="0"/>
            <wp:docPr id="1949782233" name="Picture 1" descr="A diagram of a hard 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2233" name="Picture 1" descr="A diagram of a hard war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70C0" w14:textId="7CE6516B" w:rsidR="009E667B" w:rsidRDefault="009E667B" w:rsidP="00D2725A">
      <w:pPr>
        <w:tabs>
          <w:tab w:val="left" w:pos="1560"/>
        </w:tabs>
        <w:ind w:left="-1276" w:hanging="142"/>
        <w:jc w:val="left"/>
        <w:rPr>
          <w:sz w:val="16"/>
          <w:szCs w:val="16"/>
        </w:rPr>
      </w:pPr>
      <w:r>
        <w:drawing>
          <wp:inline distT="0" distB="0" distL="0" distR="0" wp14:anchorId="5FC42203" wp14:editId="247CF76F">
            <wp:extent cx="2908397" cy="1500365"/>
            <wp:effectExtent l="0" t="0" r="6350" b="5080"/>
            <wp:docPr id="1910315918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15918" name="Picture 1" descr="A diagram of a proces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3033" cy="15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7C94" w14:textId="431DEE73" w:rsidR="00F03D34" w:rsidRDefault="00F03D34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Priority Driven: Just prio &gt;; FCFS:FIFO; LCFS:LIFO; LCFS-PR:Stack; EDF:Earliest Deadline First;</w:t>
      </w:r>
      <w:r w:rsidR="006917E9">
        <w:rPr>
          <w:sz w:val="16"/>
          <w:szCs w:val="16"/>
        </w:rPr>
        <w:t xml:space="preserve"> SJF:Shortest First; </w:t>
      </w:r>
    </w:p>
    <w:p w14:paraId="348CFCBF" w14:textId="354201E2" w:rsidR="003E1B2C" w:rsidRDefault="003E1B2C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drawing>
          <wp:inline distT="0" distB="0" distL="0" distR="0" wp14:anchorId="404F0E92" wp14:editId="106B07C2">
            <wp:extent cx="2780199" cy="1132143"/>
            <wp:effectExtent l="0" t="0" r="1270" b="0"/>
            <wp:docPr id="1840010196" name="Picture 1" descr="A white shee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0196" name="Picture 1" descr="A white sheet with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8137" cy="1135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6F44" w14:textId="1DD690C7" w:rsidR="003E1B2C" w:rsidRDefault="004C4E71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Hardware Interrupts: Await phys. Signal, timer tick</w:t>
      </w:r>
    </w:p>
    <w:p w14:paraId="13774652" w14:textId="6ACF37F0" w:rsidR="004C4E71" w:rsidRDefault="004C4E71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Exceptions: 0 div, throw …, segfault, s.ovfl., …</w:t>
      </w:r>
    </w:p>
    <w:p w14:paraId="60BD9A37" w14:textId="4A017D44" w:rsidR="004C4E71" w:rsidRDefault="004C4E71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Traps: Software interrupt to cause change of op. Mode</w:t>
      </w:r>
    </w:p>
    <w:p w14:paraId="1B9E341E" w14:textId="3CCD93B8" w:rsidR="004C4E71" w:rsidRDefault="004C4E71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IRQ: Interupt Request</w:t>
      </w:r>
    </w:p>
    <w:p w14:paraId="27694249" w14:textId="66416075" w:rsidR="004C4E71" w:rsidRDefault="004C4E71" w:rsidP="00F03D34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Seq. Interrupt Req.: One Interrupt after the other</w:t>
      </w:r>
    </w:p>
    <w:p w14:paraId="2A675C25" w14:textId="44CAA999" w:rsidR="004C4E71" w:rsidRDefault="004C4E71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  <w:t>+: Simpler -: No prio &gt; bad reaction</w:t>
      </w:r>
    </w:p>
    <w:p w14:paraId="2F51B1F4" w14:textId="355D070F" w:rsidR="004C4E71" w:rsidRDefault="004C4E71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Nested Interrupt Req.: Interrupt Handlers can be Interrupted (when higher p)</w:t>
      </w:r>
    </w:p>
    <w:p w14:paraId="79D8C40D" w14:textId="785C8EA0" w:rsidR="004C4E71" w:rsidRDefault="004C4E71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-: complicated, Interrupts may starve / delay because prio</w:t>
      </w:r>
    </w:p>
    <w:p w14:paraId="3C1D1893" w14:textId="18353E9F" w:rsidR="004C4E71" w:rsidRDefault="00D051E3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ISR: Interrupt service routine: Int. &gt; Save prog. &gt; Routine &gt; Load prog. &gt; end</w:t>
      </w:r>
    </w:p>
    <w:p w14:paraId="757A3485" w14:textId="6CFCF6B1" w:rsidR="00D051E3" w:rsidRDefault="00F239D5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„</w:t>
      </w:r>
      <w:r w:rsidRPr="00F239D5">
        <w:rPr>
          <w:sz w:val="16"/>
          <w:szCs w:val="16"/>
        </w:rPr>
        <w:t>A system call is a function call in the operating system that triggers a switch from user mode to kernel mode</w:t>
      </w:r>
      <w:r>
        <w:rPr>
          <w:sz w:val="16"/>
          <w:szCs w:val="16"/>
        </w:rPr>
        <w:t>“</w:t>
      </w:r>
    </w:p>
    <w:p w14:paraId="1A92CF4E" w14:textId="50D6D43D" w:rsidR="00A242F2" w:rsidRDefault="00A242F2" w:rsidP="004C4E71">
      <w:pPr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IPC: Inter Process Communication: Comm</w:t>
      </w:r>
      <w:r w:rsidR="00656DE4">
        <w:rPr>
          <w:sz w:val="16"/>
          <w:szCs w:val="16"/>
        </w:rPr>
        <w:t xml:space="preserve">. (msg) </w:t>
      </w:r>
      <w:r>
        <w:rPr>
          <w:sz w:val="16"/>
          <w:szCs w:val="16"/>
        </w:rPr>
        <w:t xml:space="preserve"> &amp; Cooperation</w:t>
      </w:r>
      <w:r w:rsidR="00656DE4">
        <w:rPr>
          <w:sz w:val="16"/>
          <w:szCs w:val="16"/>
        </w:rPr>
        <w:t xml:space="preserve"> (shared)</w:t>
      </w:r>
    </w:p>
    <w:p w14:paraId="7489F032" w14:textId="455D3447" w:rsidR="00656DE4" w:rsidRDefault="007B4862" w:rsidP="007B4862">
      <w:pPr>
        <w:pStyle w:val="ListParagraph"/>
        <w:numPr>
          <w:ilvl w:val="0"/>
          <w:numId w:val="2"/>
        </w:numPr>
        <w:jc w:val="left"/>
        <w:rPr>
          <w:sz w:val="16"/>
          <w:szCs w:val="16"/>
        </w:rPr>
      </w:pPr>
      <w:r>
        <w:rPr>
          <w:sz w:val="16"/>
          <w:szCs w:val="16"/>
        </w:rPr>
        <w:t>Files, Signals/Flags, Shared mem, msg q, pipes, sockets</w:t>
      </w:r>
    </w:p>
    <w:p w14:paraId="02C73EC4" w14:textId="7183E164" w:rsidR="007B4862" w:rsidRDefault="008306D5" w:rsidP="00AA5591">
      <w:pPr>
        <w:ind w:left="-1418"/>
        <w:jc w:val="left"/>
        <w:rPr>
          <w:sz w:val="16"/>
          <w:szCs w:val="16"/>
        </w:rPr>
      </w:pPr>
      <w:r>
        <w:drawing>
          <wp:inline distT="0" distB="0" distL="0" distR="0" wp14:anchorId="6B6ABAE0" wp14:editId="36EBD4B1">
            <wp:extent cx="3264639" cy="819260"/>
            <wp:effectExtent l="0" t="0" r="0" b="0"/>
            <wp:docPr id="415859233" name="Picture 1" descr="A close-up of a memory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59233" name="Picture 1" descr="A close-up of a memory messag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630" cy="82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5FAC" w14:textId="1390D238" w:rsidR="00B11537" w:rsidRDefault="00242592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 w:rsidRPr="00242592">
        <w:rPr>
          <w:sz w:val="16"/>
          <w:szCs w:val="16"/>
        </w:rPr>
        <w:t xml:space="preserve">A </w:t>
      </w:r>
      <w:r w:rsidRPr="006173AE">
        <w:rPr>
          <w:sz w:val="16"/>
          <w:szCs w:val="16"/>
          <w:u w:val="single"/>
        </w:rPr>
        <w:t>deadlock</w:t>
      </w:r>
      <w:r w:rsidRPr="00242592">
        <w:rPr>
          <w:sz w:val="16"/>
          <w:szCs w:val="16"/>
        </w:rPr>
        <w:t xml:space="preserve"> situation can arise if these conditions are all fulfilled – </w:t>
      </w:r>
      <w:r w:rsidRPr="006173AE">
        <w:rPr>
          <w:b/>
          <w:bCs/>
          <w:sz w:val="16"/>
          <w:szCs w:val="16"/>
        </w:rPr>
        <w:t>Mutual exclusion</w:t>
      </w:r>
      <w:r w:rsidRPr="00242592">
        <w:rPr>
          <w:sz w:val="16"/>
          <w:szCs w:val="16"/>
        </w:rPr>
        <w:t xml:space="preserve"> </w:t>
      </w:r>
      <w:r w:rsidRPr="00242592">
        <w:rPr>
          <w:rFonts w:ascii="Cambria Math" w:hAnsi="Cambria Math" w:cs="Cambria Math"/>
          <w:sz w:val="16"/>
          <w:szCs w:val="16"/>
        </w:rPr>
        <w:t>∗</w:t>
      </w:r>
      <w:r w:rsidRPr="00242592">
        <w:rPr>
          <w:sz w:val="16"/>
          <w:szCs w:val="16"/>
        </w:rPr>
        <w:t xml:space="preserve"> At least one resource is either occupied by exactly one process or is available </w:t>
      </w:r>
      <w:r w:rsidRPr="00242592">
        <w:rPr>
          <w:rFonts w:ascii="Cambria Math" w:hAnsi="Cambria Math" w:cs="Cambria Math"/>
          <w:sz w:val="16"/>
          <w:szCs w:val="16"/>
        </w:rPr>
        <w:t>⟹</w:t>
      </w:r>
      <w:r w:rsidRPr="00242592">
        <w:rPr>
          <w:sz w:val="16"/>
          <w:szCs w:val="16"/>
        </w:rPr>
        <w:t xml:space="preserve"> non-sharable resource – </w:t>
      </w:r>
      <w:r w:rsidRPr="006173AE">
        <w:rPr>
          <w:b/>
          <w:bCs/>
          <w:sz w:val="16"/>
          <w:szCs w:val="16"/>
        </w:rPr>
        <w:t>Hold and wait</w:t>
      </w:r>
      <w:r w:rsidRPr="00242592">
        <w:rPr>
          <w:sz w:val="16"/>
          <w:szCs w:val="16"/>
        </w:rPr>
        <w:t xml:space="preserve"> </w:t>
      </w:r>
      <w:r w:rsidRPr="00242592">
        <w:rPr>
          <w:rFonts w:ascii="Cambria Math" w:hAnsi="Cambria Math" w:cs="Cambria Math"/>
          <w:sz w:val="16"/>
          <w:szCs w:val="16"/>
        </w:rPr>
        <w:t>∗</w:t>
      </w:r>
      <w:r w:rsidRPr="00242592">
        <w:rPr>
          <w:sz w:val="16"/>
          <w:szCs w:val="16"/>
        </w:rPr>
        <w:t xml:space="preserve"> A process, which currently occupies at least one resource, requests additional resources which are being held by another process – </w:t>
      </w:r>
      <w:r w:rsidRPr="006173AE">
        <w:rPr>
          <w:b/>
          <w:bCs/>
          <w:sz w:val="16"/>
          <w:szCs w:val="16"/>
        </w:rPr>
        <w:t>No preemption</w:t>
      </w:r>
      <w:r w:rsidRPr="00242592">
        <w:rPr>
          <w:sz w:val="16"/>
          <w:szCs w:val="16"/>
        </w:rPr>
        <w:t xml:space="preserve"> </w:t>
      </w:r>
      <w:r w:rsidRPr="00242592">
        <w:rPr>
          <w:rFonts w:ascii="Cambria Math" w:hAnsi="Cambria Math" w:cs="Cambria Math"/>
          <w:sz w:val="16"/>
          <w:szCs w:val="16"/>
        </w:rPr>
        <w:t>∗</w:t>
      </w:r>
      <w:r w:rsidRPr="00242592">
        <w:rPr>
          <w:sz w:val="16"/>
          <w:szCs w:val="16"/>
        </w:rPr>
        <w:t xml:space="preserve"> Resources occupied by a process cannot be deallocated by the OS but only be released by the holding process voluntarily – </w:t>
      </w:r>
      <w:r w:rsidRPr="006173AE">
        <w:rPr>
          <w:b/>
          <w:bCs/>
          <w:sz w:val="16"/>
          <w:szCs w:val="16"/>
        </w:rPr>
        <w:t>Circular wait</w:t>
      </w:r>
      <w:r w:rsidRPr="00242592">
        <w:rPr>
          <w:sz w:val="16"/>
          <w:szCs w:val="16"/>
        </w:rPr>
        <w:t xml:space="preserve"> </w:t>
      </w:r>
      <w:r w:rsidRPr="00242592">
        <w:rPr>
          <w:rFonts w:ascii="Cambria Math" w:hAnsi="Cambria Math" w:cs="Cambria Math"/>
          <w:sz w:val="16"/>
          <w:szCs w:val="16"/>
        </w:rPr>
        <w:t>∗</w:t>
      </w:r>
      <w:r w:rsidRPr="00242592">
        <w:rPr>
          <w:sz w:val="16"/>
          <w:szCs w:val="16"/>
        </w:rPr>
        <w:t xml:space="preserve"> A cyclic chain of processes exists </w:t>
      </w:r>
      <w:r w:rsidRPr="00242592">
        <w:rPr>
          <w:rFonts w:ascii="Cambria Math" w:hAnsi="Cambria Math" w:cs="Cambria Math"/>
          <w:sz w:val="16"/>
          <w:szCs w:val="16"/>
        </w:rPr>
        <w:t>∗</w:t>
      </w:r>
      <w:r w:rsidRPr="00242592">
        <w:rPr>
          <w:sz w:val="16"/>
          <w:szCs w:val="16"/>
        </w:rPr>
        <w:t xml:space="preserve"> Each process requests a resource that the next process in the chain occupies.</w:t>
      </w:r>
    </w:p>
    <w:p w14:paraId="2E5C2454" w14:textId="41F917F3" w:rsidR="0072118B" w:rsidRDefault="00A96D9A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Graph:</w:t>
      </w:r>
      <w:r w:rsidR="007A046C">
        <w:rPr>
          <w:sz w:val="16"/>
          <w:szCs w:val="16"/>
        </w:rPr>
        <w:t>:</w:t>
      </w:r>
      <w:r>
        <w:rPr>
          <w:sz w:val="16"/>
          <w:szCs w:val="16"/>
        </w:rPr>
        <w:t xml:space="preserve"> Process: Circle</w:t>
      </w:r>
      <w:r w:rsidR="007D5E4B">
        <w:rPr>
          <w:sz w:val="16"/>
          <w:szCs w:val="16"/>
        </w:rPr>
        <w:t>,</w:t>
      </w:r>
      <w:r>
        <w:rPr>
          <w:sz w:val="16"/>
          <w:szCs w:val="16"/>
        </w:rPr>
        <w:t xml:space="preserve"> Resource: </w:t>
      </w:r>
      <w:r>
        <w:rPr>
          <w:sz w:val="16"/>
          <w:szCs w:val="16"/>
        </w:rPr>
        <w:t>Rectangle</w:t>
      </w:r>
    </w:p>
    <w:p w14:paraId="279A33B4" w14:textId="502F8E63" w:rsidR="007D5E4B" w:rsidRDefault="007D5E4B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Current allocation Matrix: What we have currently</w:t>
      </w:r>
    </w:p>
    <w:p w14:paraId="16D059F0" w14:textId="744C2EEC" w:rsidR="007D5E4B" w:rsidRDefault="007D5E4B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Request Matrix: What each process needs.</w:t>
      </w:r>
    </w:p>
    <w:p w14:paraId="061AD52F" w14:textId="6C58AC3F" w:rsidR="007D5E4B" w:rsidRDefault="00D005E6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Semaphore: P</w:t>
      </w:r>
      <w:r w:rsidR="00776958">
        <w:rPr>
          <w:sz w:val="16"/>
          <w:szCs w:val="16"/>
        </w:rPr>
        <w:t>(),</w:t>
      </w:r>
      <w:r>
        <w:rPr>
          <w:sz w:val="16"/>
          <w:szCs w:val="16"/>
        </w:rPr>
        <w:t xml:space="preserve"> V</w:t>
      </w:r>
      <w:r w:rsidR="00776958">
        <w:rPr>
          <w:sz w:val="16"/>
          <w:szCs w:val="16"/>
        </w:rPr>
        <w:t>(), =counter</w:t>
      </w:r>
    </w:p>
    <w:p w14:paraId="20DAFCA9" w14:textId="6B007BC8" w:rsidR="00776958" w:rsidRDefault="00E26E4A" w:rsidP="00E26E4A">
      <w:pPr>
        <w:tabs>
          <w:tab w:val="left" w:pos="-709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ab/>
      </w:r>
      <w:r w:rsidR="00776958">
        <w:rPr>
          <w:sz w:val="16"/>
          <w:szCs w:val="16"/>
        </w:rPr>
        <w:t>P: if sema &gt; 0: sema --; else block process</w:t>
      </w:r>
    </w:p>
    <w:p w14:paraId="54447BA4" w14:textId="4BA4749E" w:rsidR="00776958" w:rsidRDefault="00E26E4A" w:rsidP="00E26E4A">
      <w:pPr>
        <w:tabs>
          <w:tab w:val="left" w:pos="-709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ab/>
      </w:r>
      <w:r w:rsidR="00776958">
        <w:rPr>
          <w:sz w:val="16"/>
          <w:szCs w:val="16"/>
        </w:rPr>
        <w:t>V: sema++; if process waiting: wake one up</w:t>
      </w:r>
    </w:p>
    <w:p w14:paraId="1849AB80" w14:textId="778C685B" w:rsidR="00776958" w:rsidRDefault="007129A7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  <w:r>
        <w:rPr>
          <w:sz w:val="16"/>
          <w:szCs w:val="16"/>
        </w:rPr>
        <w:t>Mutex: Bin. Sema. &gt; „Besitzer“ &gt; only one controller</w:t>
      </w:r>
    </w:p>
    <w:p w14:paraId="09130806" w14:textId="56F70573" w:rsidR="00E666DD" w:rsidRDefault="00E666DD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</w:p>
    <w:p w14:paraId="673CF501" w14:textId="77777777" w:rsidR="00242592" w:rsidRDefault="00242592" w:rsidP="00242592">
      <w:pPr>
        <w:tabs>
          <w:tab w:val="left" w:pos="1560"/>
        </w:tabs>
        <w:ind w:left="-1418"/>
        <w:jc w:val="left"/>
        <w:rPr>
          <w:sz w:val="16"/>
          <w:szCs w:val="16"/>
        </w:rPr>
      </w:pPr>
    </w:p>
    <w:p w14:paraId="57EC99E9" w14:textId="54D191D0" w:rsidR="00D2725A" w:rsidRDefault="00F03D34" w:rsidP="00D2725A">
      <w:pPr>
        <w:tabs>
          <w:tab w:val="left" w:pos="1560"/>
        </w:tabs>
        <w:ind w:left="-2694" w:hanging="567"/>
        <w:jc w:val="left"/>
        <w:rPr>
          <w:sz w:val="16"/>
          <w:szCs w:val="16"/>
        </w:rPr>
      </w:pPr>
      <w:r>
        <w:rPr>
          <w:sz w:val="16"/>
          <w:szCs w:val="16"/>
        </w:rPr>
        <w:t>LC</w:t>
      </w:r>
    </w:p>
    <w:p w14:paraId="388B116A" w14:textId="77777777" w:rsidR="009E667B" w:rsidRPr="00251FE1" w:rsidRDefault="009E667B" w:rsidP="00D2725A">
      <w:pPr>
        <w:tabs>
          <w:tab w:val="left" w:pos="1560"/>
        </w:tabs>
        <w:ind w:left="-2694" w:hanging="567"/>
        <w:jc w:val="left"/>
        <w:rPr>
          <w:sz w:val="16"/>
          <w:szCs w:val="16"/>
        </w:rPr>
      </w:pPr>
    </w:p>
    <w:sectPr w:rsidR="009E667B" w:rsidRPr="00251FE1" w:rsidSect="0097559E">
      <w:pgSz w:w="11906" w:h="16838"/>
      <w:pgMar w:top="142" w:right="140" w:bottom="0" w:left="1560" w:header="709" w:footer="709" w:gutter="0"/>
      <w:cols w:num="2" w:space="28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rbie">
    <w:altName w:val="Times New Roman"/>
    <w:panose1 w:val="00000500000000000000"/>
    <w:charset w:val="00"/>
    <w:family w:val="auto"/>
    <w:pitch w:val="variable"/>
    <w:sig w:usb0="00000001" w:usb1="1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90F67"/>
    <w:multiLevelType w:val="hybridMultilevel"/>
    <w:tmpl w:val="091A68D2"/>
    <w:lvl w:ilvl="0" w:tplc="89620AA0">
      <w:numFmt w:val="bullet"/>
      <w:lvlText w:val=""/>
      <w:lvlJc w:val="left"/>
      <w:pPr>
        <w:ind w:left="-1058" w:hanging="360"/>
      </w:pPr>
      <w:rPr>
        <w:rFonts w:ascii="Wingdings" w:eastAsiaTheme="minorHAnsi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abstractNum w:abstractNumId="1" w15:restartNumberingAfterBreak="0">
    <w:nsid w:val="32BB78E4"/>
    <w:multiLevelType w:val="hybridMultilevel"/>
    <w:tmpl w:val="83027FE0"/>
    <w:lvl w:ilvl="0" w:tplc="36A6CC84">
      <w:numFmt w:val="bullet"/>
      <w:lvlText w:val=""/>
      <w:lvlJc w:val="left"/>
      <w:pPr>
        <w:ind w:left="-1058" w:hanging="360"/>
      </w:pPr>
      <w:rPr>
        <w:rFonts w:ascii="Symbol" w:eastAsiaTheme="minorHAnsi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num w:numId="1" w16cid:durableId="298808141">
    <w:abstractNumId w:val="1"/>
  </w:num>
  <w:num w:numId="2" w16cid:durableId="1944220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58"/>
    <w:rsid w:val="00152462"/>
    <w:rsid w:val="00166813"/>
    <w:rsid w:val="001A4731"/>
    <w:rsid w:val="00242592"/>
    <w:rsid w:val="00251FE1"/>
    <w:rsid w:val="00270C78"/>
    <w:rsid w:val="00274117"/>
    <w:rsid w:val="002D4396"/>
    <w:rsid w:val="003E1B2C"/>
    <w:rsid w:val="00400888"/>
    <w:rsid w:val="00422882"/>
    <w:rsid w:val="004B5358"/>
    <w:rsid w:val="004C4E71"/>
    <w:rsid w:val="00512A01"/>
    <w:rsid w:val="00512CF9"/>
    <w:rsid w:val="005D1BAA"/>
    <w:rsid w:val="006173AE"/>
    <w:rsid w:val="00656DE4"/>
    <w:rsid w:val="006647E9"/>
    <w:rsid w:val="006917E9"/>
    <w:rsid w:val="006D276F"/>
    <w:rsid w:val="006F32AC"/>
    <w:rsid w:val="007129A7"/>
    <w:rsid w:val="0072118B"/>
    <w:rsid w:val="00771CBF"/>
    <w:rsid w:val="00776958"/>
    <w:rsid w:val="007A046C"/>
    <w:rsid w:val="007B4862"/>
    <w:rsid w:val="007D5E4B"/>
    <w:rsid w:val="008306D5"/>
    <w:rsid w:val="008B4E9C"/>
    <w:rsid w:val="008F3E1B"/>
    <w:rsid w:val="0090588F"/>
    <w:rsid w:val="00951357"/>
    <w:rsid w:val="0097559E"/>
    <w:rsid w:val="009D5DCF"/>
    <w:rsid w:val="009E667B"/>
    <w:rsid w:val="00A13F4A"/>
    <w:rsid w:val="00A22350"/>
    <w:rsid w:val="00A242F2"/>
    <w:rsid w:val="00A96D9A"/>
    <w:rsid w:val="00AA5591"/>
    <w:rsid w:val="00B05E24"/>
    <w:rsid w:val="00B11537"/>
    <w:rsid w:val="00B32CEA"/>
    <w:rsid w:val="00B9027B"/>
    <w:rsid w:val="00D005E6"/>
    <w:rsid w:val="00D051E3"/>
    <w:rsid w:val="00D2725A"/>
    <w:rsid w:val="00D334A6"/>
    <w:rsid w:val="00D721D2"/>
    <w:rsid w:val="00E26E4A"/>
    <w:rsid w:val="00E666DD"/>
    <w:rsid w:val="00E91A75"/>
    <w:rsid w:val="00EA19A1"/>
    <w:rsid w:val="00F03D34"/>
    <w:rsid w:val="00F12713"/>
    <w:rsid w:val="00F2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777AD"/>
  <w15:chartTrackingRefBased/>
  <w15:docId w15:val="{DA81C8DA-06D6-4398-BB97-2A83E929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5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5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5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5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rbie">
    <w:name w:val="Barbie"/>
    <w:basedOn w:val="Normal"/>
    <w:qFormat/>
    <w:rsid w:val="002D4396"/>
    <w:pPr>
      <w:spacing w:after="160" w:line="256" w:lineRule="auto"/>
      <w:jc w:val="center"/>
    </w:pPr>
    <w:rPr>
      <w:rFonts w:ascii="Barbie" w:hAnsi="Barbie"/>
      <w:color w:val="6DC0DA"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B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5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5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5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5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5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5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5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5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35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3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De Simone</dc:creator>
  <cp:keywords/>
  <dc:description/>
  <cp:lastModifiedBy>Luca De Simone</cp:lastModifiedBy>
  <cp:revision>49</cp:revision>
  <dcterms:created xsi:type="dcterms:W3CDTF">2026-01-27T11:43:00Z</dcterms:created>
  <dcterms:modified xsi:type="dcterms:W3CDTF">2026-01-27T15:44:00Z</dcterms:modified>
</cp:coreProperties>
</file>