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2DF" w:rsidRDefault="005A2889">
      <w:r>
        <w:t>4) What is the floating-point numbers?</w:t>
      </w:r>
    </w:p>
    <w:p w:rsidR="005A2889" w:rsidRDefault="005A2889">
      <w:r>
        <w:rPr>
          <w:rFonts w:hint="eastAsia"/>
        </w:rPr>
        <w:t xml:space="preserve">Floating point numbers allow the computer to maintain a limited, fixed number of digits of precision together with a power that shifts the point left or right within the number to make the number larger or smaller, as necessary. </w:t>
      </w:r>
      <w:r>
        <w:t>T</w:t>
      </w:r>
      <w:r>
        <w:rPr>
          <w:rFonts w:hint="eastAsia"/>
        </w:rPr>
        <w:t xml:space="preserve">he </w:t>
      </w:r>
      <w:r>
        <w:t>range of numbers that the computer can handle in this way is huge, in a personal computer, for example, the range of numbers that may be expressed this way may be 10</w:t>
      </w:r>
      <w:r w:rsidRPr="005A2889">
        <w:rPr>
          <w:vertAlign w:val="superscript"/>
        </w:rPr>
        <w:t>-38</w:t>
      </w:r>
      <w:r>
        <w:t xml:space="preserve"> &lt; number &lt; 10</w:t>
      </w:r>
      <w:r w:rsidRPr="005A2889">
        <w:rPr>
          <w:vertAlign w:val="superscript"/>
        </w:rPr>
        <w:t>+38</w:t>
      </w:r>
      <w:r>
        <w:t xml:space="preserve"> or more.</w:t>
      </w:r>
    </w:p>
    <w:p w:rsidR="005A2889" w:rsidRDefault="005A2889">
      <w:bookmarkStart w:id="0" w:name="_GoBack"/>
      <w:bookmarkEnd w:id="0"/>
    </w:p>
    <w:p w:rsidR="005A2889" w:rsidRPr="005A2889" w:rsidRDefault="005A2889" w:rsidP="005A2889">
      <w:pPr>
        <w:rPr>
          <w:rFonts w:cs="宋体"/>
        </w:rPr>
      </w:pPr>
      <w:r>
        <w:t>The floating-point number is</w:t>
      </w:r>
      <w:r w:rsidRPr="005A2889">
        <w:t xml:space="preserve"> </w:t>
      </w:r>
      <w:r w:rsidRPr="005A2889">
        <w:rPr>
          <w:shd w:val="clear" w:color="auto" w:fill="FFFFFF"/>
        </w:rPr>
        <w:t>derived from the fact that there is no fixed number of digits before and after the decimal point; that is, the decimal point can float. There are also representations in which the number of digits before and after the decimal point is set, called </w:t>
      </w:r>
      <w:r w:rsidRPr="005A2889">
        <w:rPr>
          <w:i/>
          <w:iCs/>
          <w:bdr w:val="none" w:sz="0" w:space="0" w:color="auto" w:frame="1"/>
          <w:shd w:val="clear" w:color="auto" w:fill="FFFFFF"/>
        </w:rPr>
        <w:t>fixed-point</w:t>
      </w:r>
      <w:r>
        <w:rPr>
          <w:i/>
          <w:iCs/>
          <w:bdr w:val="none" w:sz="0" w:space="0" w:color="auto" w:frame="1"/>
          <w:shd w:val="clear" w:color="auto" w:fill="FFFFFF"/>
        </w:rPr>
        <w:t xml:space="preserve"> </w:t>
      </w:r>
      <w:r w:rsidRPr="005A2889">
        <w:rPr>
          <w:shd w:val="clear" w:color="auto" w:fill="FFFFFF"/>
        </w:rPr>
        <w:t>representations. In general, floating-point representations are slower and less accurate than fixed-point representations, but they can handle a larger range of numbers.</w:t>
      </w:r>
    </w:p>
    <w:p w:rsidR="005A2889" w:rsidRDefault="005A2889" w:rsidP="005A2889"/>
    <w:p w:rsidR="005A2889" w:rsidRDefault="005A2889" w:rsidP="005A2889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5A2889" w:rsidRDefault="005A2889" w:rsidP="005A2889">
      <w:pPr>
        <w:pStyle w:val="a4"/>
        <w:numPr>
          <w:ilvl w:val="0"/>
          <w:numId w:val="1"/>
        </w:numPr>
        <w:ind w:firstLineChars="0"/>
      </w:pPr>
      <w:r w:rsidRPr="00E01D3A">
        <w:t>The - Irv Englander</w:t>
      </w:r>
      <w:r w:rsidRPr="00540011">
        <w:rPr>
          <w:i/>
        </w:rPr>
        <w:t xml:space="preserve"> The Architecture of Computer Hardware and System Software </w:t>
      </w:r>
      <w:proofErr w:type="gramStart"/>
      <w:r w:rsidRPr="00540011">
        <w:rPr>
          <w:i/>
        </w:rPr>
        <w:t>A ,</w:t>
      </w:r>
      <w:proofErr w:type="gramEnd"/>
      <w:r w:rsidRPr="00540011">
        <w:rPr>
          <w:i/>
        </w:rPr>
        <w:t xml:space="preserve"> 5th Edition, </w:t>
      </w:r>
      <w:r>
        <w:t>P</w:t>
      </w:r>
      <w:r>
        <w:rPr>
          <w:rFonts w:hint="eastAsia"/>
        </w:rPr>
        <w:t>age</w:t>
      </w:r>
      <w:r>
        <w:t xml:space="preserve"> 137</w:t>
      </w:r>
    </w:p>
    <w:p w:rsidR="005A2889" w:rsidRPr="005A2889" w:rsidRDefault="005A2889" w:rsidP="005A288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5A2889">
        <w:t>https://www.webopedia.com/TERM/F/floating_point_number.html</w:t>
      </w:r>
    </w:p>
    <w:sectPr w:rsidR="005A2889" w:rsidRPr="005A2889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7DA6"/>
    <w:multiLevelType w:val="hybridMultilevel"/>
    <w:tmpl w:val="A7B07914"/>
    <w:lvl w:ilvl="0" w:tplc="F8488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49"/>
    <w:rsid w:val="005A2889"/>
    <w:rsid w:val="00657E49"/>
    <w:rsid w:val="00ED22DF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C492"/>
  <w15:chartTrackingRefBased/>
  <w15:docId w15:val="{373E1A76-EEF1-8246-8A82-E061C391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A2889"/>
    <w:rPr>
      <w:i/>
      <w:iCs/>
    </w:rPr>
  </w:style>
  <w:style w:type="paragraph" w:styleId="a4">
    <w:name w:val="List Paragraph"/>
    <w:basedOn w:val="a"/>
    <w:uiPriority w:val="34"/>
    <w:qFormat/>
    <w:rsid w:val="005A2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2018-09-22T06:27:00Z</dcterms:created>
  <dcterms:modified xsi:type="dcterms:W3CDTF">2018-09-22T06:37:00Z</dcterms:modified>
</cp:coreProperties>
</file>