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3160" w:rsidRDefault="006C1E15" w:rsidP="006C1E15">
      <w:pPr>
        <w:jc w:val="center"/>
        <w:rPr>
          <w:rFonts w:ascii="Times New Roman" w:hAnsi="Times New Roman" w:cs="Times New Roman"/>
          <w:b/>
          <w:sz w:val="28"/>
          <w:szCs w:val="28"/>
          <w:u w:val="single"/>
        </w:rPr>
      </w:pPr>
      <w:r w:rsidRPr="006C1E15">
        <w:rPr>
          <w:rFonts w:ascii="Times New Roman" w:hAnsi="Times New Roman" w:cs="Times New Roman"/>
          <w:b/>
          <w:sz w:val="28"/>
          <w:szCs w:val="28"/>
          <w:u w:val="single"/>
        </w:rPr>
        <w:t>Как я понимаю процессинг жизненных контекстов</w:t>
      </w:r>
    </w:p>
    <w:p w:rsidR="006C1E15" w:rsidRDefault="006C1E15" w:rsidP="006C1E15">
      <w:pPr>
        <w:jc w:val="center"/>
        <w:rPr>
          <w:rFonts w:ascii="Times New Roman" w:hAnsi="Times New Roman" w:cs="Times New Roman"/>
          <w:b/>
          <w:sz w:val="28"/>
          <w:szCs w:val="28"/>
          <w:u w:val="single"/>
        </w:rPr>
      </w:pPr>
    </w:p>
    <w:p w:rsidR="006C1E15" w:rsidRDefault="006C1E15" w:rsidP="0028650A">
      <w:pPr>
        <w:spacing w:before="100" w:beforeAutospacing="1" w:after="100" w:afterAutospacing="1" w:line="360" w:lineRule="auto"/>
        <w:ind w:left="-567" w:firstLine="425"/>
        <w:contextualSpacing/>
        <w:jc w:val="both"/>
        <w:rPr>
          <w:rFonts w:ascii="Times New Roman" w:hAnsi="Times New Roman" w:cs="Times New Roman"/>
          <w:sz w:val="28"/>
          <w:szCs w:val="28"/>
        </w:rPr>
      </w:pPr>
      <w:r>
        <w:rPr>
          <w:rFonts w:ascii="Times New Roman" w:hAnsi="Times New Roman" w:cs="Times New Roman"/>
          <w:sz w:val="28"/>
          <w:szCs w:val="28"/>
        </w:rPr>
        <w:t xml:space="preserve">Если говорить о жизни, то </w:t>
      </w:r>
      <w:r w:rsidR="0028650A">
        <w:rPr>
          <w:rFonts w:ascii="Times New Roman" w:hAnsi="Times New Roman" w:cs="Times New Roman"/>
          <w:sz w:val="28"/>
          <w:szCs w:val="28"/>
        </w:rPr>
        <w:t>процессинг — это</w:t>
      </w:r>
      <w:r>
        <w:rPr>
          <w:rFonts w:ascii="Times New Roman" w:hAnsi="Times New Roman" w:cs="Times New Roman"/>
          <w:sz w:val="28"/>
          <w:szCs w:val="28"/>
        </w:rPr>
        <w:t xml:space="preserve"> ситуация, некий жизненный опыт, обстоятельства, моменты в жизни, при чем как </w:t>
      </w:r>
      <w:r w:rsidR="0028650A">
        <w:rPr>
          <w:rFonts w:ascii="Times New Roman" w:hAnsi="Times New Roman" w:cs="Times New Roman"/>
          <w:sz w:val="28"/>
          <w:szCs w:val="28"/>
        </w:rPr>
        <w:t>хорошие,</w:t>
      </w:r>
      <w:r>
        <w:rPr>
          <w:rFonts w:ascii="Times New Roman" w:hAnsi="Times New Roman" w:cs="Times New Roman"/>
          <w:sz w:val="28"/>
          <w:szCs w:val="28"/>
        </w:rPr>
        <w:t xml:space="preserve"> так и плохие. Жизненным процессингом можно назвать и событие, укладывающееся в определенные рамки, имеющие начало и конец. События, описывающие личн</w:t>
      </w:r>
      <w:r w:rsidR="0008162D">
        <w:rPr>
          <w:rFonts w:ascii="Times New Roman" w:hAnsi="Times New Roman" w:cs="Times New Roman"/>
          <w:sz w:val="28"/>
          <w:szCs w:val="28"/>
        </w:rPr>
        <w:t>ый опыт, действия человека в той</w:t>
      </w:r>
      <w:bookmarkStart w:id="0" w:name="_GoBack"/>
      <w:bookmarkEnd w:id="0"/>
      <w:r>
        <w:rPr>
          <w:rFonts w:ascii="Times New Roman" w:hAnsi="Times New Roman" w:cs="Times New Roman"/>
          <w:sz w:val="28"/>
          <w:szCs w:val="28"/>
        </w:rPr>
        <w:t xml:space="preserve"> или иной ситуации, пребывание в депрессии и решение проблем. А может быть это что-то новое и тянущееся на протяжении всей жизни, ведь если, например, ты переехал в другой город или страну, то процесс адап</w:t>
      </w:r>
      <w:r w:rsidR="0028650A">
        <w:rPr>
          <w:rFonts w:ascii="Times New Roman" w:hAnsi="Times New Roman" w:cs="Times New Roman"/>
          <w:sz w:val="28"/>
          <w:szCs w:val="28"/>
        </w:rPr>
        <w:t xml:space="preserve">тации и </w:t>
      </w:r>
      <w:r>
        <w:rPr>
          <w:rFonts w:ascii="Times New Roman" w:hAnsi="Times New Roman" w:cs="Times New Roman"/>
          <w:sz w:val="28"/>
          <w:szCs w:val="28"/>
        </w:rPr>
        <w:t>привыкания будет длиться очень долго, если не всегда.</w:t>
      </w:r>
    </w:p>
    <w:p w:rsidR="006C1E15" w:rsidRDefault="006C1E15" w:rsidP="0028650A">
      <w:pPr>
        <w:spacing w:before="100" w:beforeAutospacing="1" w:after="100" w:afterAutospacing="1" w:line="360" w:lineRule="auto"/>
        <w:ind w:left="-567" w:firstLine="425"/>
        <w:contextualSpacing/>
        <w:jc w:val="both"/>
        <w:rPr>
          <w:rFonts w:ascii="Times New Roman" w:hAnsi="Times New Roman" w:cs="Times New Roman"/>
          <w:sz w:val="28"/>
          <w:szCs w:val="28"/>
        </w:rPr>
      </w:pPr>
      <w:r>
        <w:rPr>
          <w:rFonts w:ascii="Times New Roman" w:hAnsi="Times New Roman" w:cs="Times New Roman"/>
          <w:sz w:val="28"/>
          <w:szCs w:val="28"/>
        </w:rPr>
        <w:t>И таких процессов в этой ситуации очень много и необходимость в них да, присутствует, при чем человек не может отказаться, например, от переживаний, от общения с людьми будь то на улице или на работе. На новой работе. Поэтому необходимость обусловлена сама собой и в течение этого процесса ты решаешь множество задач, ты пытаешься постепенно поставить все на свои места, для того, чтобы тебе было комфортно. Покинув одну зону комфорта, ты пытаешься создать себе другую на новом месте.</w:t>
      </w:r>
    </w:p>
    <w:p w:rsidR="0028650A" w:rsidRDefault="006C1E15" w:rsidP="0028650A">
      <w:pPr>
        <w:spacing w:before="100" w:beforeAutospacing="1" w:after="100" w:afterAutospacing="1" w:line="360" w:lineRule="auto"/>
        <w:ind w:left="-567" w:firstLine="425"/>
        <w:contextualSpacing/>
        <w:jc w:val="both"/>
        <w:rPr>
          <w:rFonts w:ascii="Times New Roman" w:hAnsi="Times New Roman" w:cs="Times New Roman"/>
          <w:sz w:val="28"/>
          <w:szCs w:val="28"/>
        </w:rPr>
      </w:pPr>
      <w:r>
        <w:rPr>
          <w:rFonts w:ascii="Times New Roman" w:hAnsi="Times New Roman" w:cs="Times New Roman"/>
          <w:sz w:val="28"/>
          <w:szCs w:val="28"/>
        </w:rPr>
        <w:t xml:space="preserve">Мы по-разному воспринимаем все процессы. Каждая личность </w:t>
      </w:r>
      <w:r w:rsidR="0028650A">
        <w:rPr>
          <w:rFonts w:ascii="Times New Roman" w:hAnsi="Times New Roman" w:cs="Times New Roman"/>
          <w:sz w:val="28"/>
          <w:szCs w:val="28"/>
        </w:rPr>
        <w:t>адаптируется ко всему индивидуально. Бывает и непринятие, конечно, хотя человек стремится к хорошему, к лучшему (ну в идеале). При этом возврат к предыдущей ситуации в жизни, например, возвращение после переезда на прежнее место, это тоже своего рода новое событие. Ведь ты многое переосмыслил, у тебя новые идеи, новые знакомства пусть и место прежнее. Ты смотришь на все другими глазами.</w:t>
      </w:r>
    </w:p>
    <w:p w:rsidR="006C1E15" w:rsidRDefault="0028650A" w:rsidP="0028650A">
      <w:pPr>
        <w:spacing w:before="100" w:beforeAutospacing="1" w:after="100" w:afterAutospacing="1" w:line="360" w:lineRule="auto"/>
        <w:ind w:left="-567" w:firstLine="425"/>
        <w:contextualSpacing/>
        <w:jc w:val="both"/>
        <w:rPr>
          <w:rFonts w:ascii="Times New Roman" w:hAnsi="Times New Roman" w:cs="Times New Roman"/>
          <w:sz w:val="28"/>
          <w:szCs w:val="28"/>
        </w:rPr>
      </w:pPr>
      <w:r>
        <w:rPr>
          <w:rFonts w:ascii="Times New Roman" w:hAnsi="Times New Roman" w:cs="Times New Roman"/>
          <w:sz w:val="28"/>
          <w:szCs w:val="28"/>
        </w:rPr>
        <w:t>Мне кажется, что процессинг как обработка платежей – это некий ключевой центр, главный механизм. Так и личность, человек в ситуациях должен являться своего рода центром принятия решений. Никто за тебя ничего не сделает и не решит. В жизненных контекстах и без платежей трудно себе сегодня что-то представить. Чего не коснись, везде задействованы платежи и, конечно, имея в руках деньги иногда проще найти себе место и решение в жизненном процессе.</w:t>
      </w:r>
      <w:r w:rsidR="006C1E15">
        <w:rPr>
          <w:rFonts w:ascii="Times New Roman" w:hAnsi="Times New Roman" w:cs="Times New Roman"/>
          <w:sz w:val="28"/>
          <w:szCs w:val="28"/>
        </w:rPr>
        <w:t xml:space="preserve"> </w:t>
      </w:r>
    </w:p>
    <w:p w:rsidR="00DC3434" w:rsidRDefault="00DC3434" w:rsidP="0028650A">
      <w:pPr>
        <w:spacing w:before="100" w:beforeAutospacing="1" w:after="100" w:afterAutospacing="1" w:line="360" w:lineRule="auto"/>
        <w:ind w:left="-567" w:firstLine="425"/>
        <w:contextualSpacing/>
        <w:jc w:val="both"/>
        <w:rPr>
          <w:rFonts w:ascii="Times New Roman" w:hAnsi="Times New Roman" w:cs="Times New Roman"/>
          <w:sz w:val="28"/>
          <w:szCs w:val="28"/>
        </w:rPr>
      </w:pPr>
      <w:r>
        <w:rPr>
          <w:rFonts w:ascii="Times New Roman" w:hAnsi="Times New Roman" w:cs="Times New Roman"/>
          <w:sz w:val="28"/>
          <w:szCs w:val="28"/>
        </w:rPr>
        <w:t>Но чувства и эмоции людей не поддаются алгоритму. Здесь нет правил.</w:t>
      </w:r>
    </w:p>
    <w:p w:rsidR="00DC3434" w:rsidRDefault="00DC3434" w:rsidP="0028650A">
      <w:pPr>
        <w:spacing w:before="100" w:beforeAutospacing="1" w:after="100" w:afterAutospacing="1" w:line="360" w:lineRule="auto"/>
        <w:ind w:left="-567" w:firstLine="425"/>
        <w:contextualSpacing/>
        <w:jc w:val="both"/>
        <w:rPr>
          <w:rFonts w:ascii="Times New Roman" w:hAnsi="Times New Roman" w:cs="Times New Roman"/>
          <w:sz w:val="28"/>
          <w:szCs w:val="28"/>
        </w:rPr>
      </w:pPr>
      <w:r>
        <w:rPr>
          <w:rFonts w:ascii="Times New Roman" w:hAnsi="Times New Roman" w:cs="Times New Roman"/>
          <w:sz w:val="28"/>
          <w:szCs w:val="28"/>
        </w:rPr>
        <w:lastRenderedPageBreak/>
        <w:t xml:space="preserve">Если бы было можно нажать кнопку и тем самым привести себя в чувства, поднять настроение или передать другому позитивный настрой. Нельзя ввести пароль и заплакать, полюбить, сдержать эмоции или что-то кому-то высказать. </w:t>
      </w:r>
    </w:p>
    <w:p w:rsidR="00DC3434" w:rsidRPr="00DC3434" w:rsidRDefault="00DC3434" w:rsidP="0028650A">
      <w:pPr>
        <w:spacing w:before="100" w:beforeAutospacing="1" w:after="100" w:afterAutospacing="1" w:line="360" w:lineRule="auto"/>
        <w:ind w:left="-567" w:firstLine="425"/>
        <w:contextualSpacing/>
        <w:jc w:val="both"/>
        <w:rPr>
          <w:rFonts w:ascii="Times New Roman" w:hAnsi="Times New Roman" w:cs="Times New Roman"/>
          <w:sz w:val="28"/>
          <w:szCs w:val="28"/>
        </w:rPr>
      </w:pPr>
      <w:r>
        <w:rPr>
          <w:rFonts w:ascii="Times New Roman" w:hAnsi="Times New Roman" w:cs="Times New Roman"/>
          <w:sz w:val="28"/>
          <w:szCs w:val="28"/>
        </w:rPr>
        <w:t>При всем при этом мы храним информацию и если наши жизненные этапы разделить на части, то в каждой следующей будет находиться информация о предыдущей. Ничего не напоминает? Да, конечно, блокчейн. И мы защищаем наши данные. Мы не рассказываем то, чего не хотим, держим что-то в тайне, а тем, что считаем нужным, делимся. Есть сходства с элементами платежной системы. Но управлять всем этим, уложить в систему алгоритмов невозможно. В жизни нет заданных значений и чистых позиций.</w:t>
      </w:r>
    </w:p>
    <w:sectPr w:rsidR="00DC3434" w:rsidRPr="00DC343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67DF"/>
    <w:rsid w:val="0008162D"/>
    <w:rsid w:val="0028650A"/>
    <w:rsid w:val="006C1E15"/>
    <w:rsid w:val="006D3160"/>
    <w:rsid w:val="007767DF"/>
    <w:rsid w:val="00DC343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F10C3"/>
  <w15:chartTrackingRefBased/>
  <w15:docId w15:val="{7AE9A834-3FFE-4DFC-B39E-0F11CA2F1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413</Words>
  <Characters>2359</Characters>
  <Application>Microsoft Office Word</Application>
  <DocSecurity>0</DocSecurity>
  <Lines>19</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Дубов Пётр Станиславович</dc:creator>
  <cp:keywords/>
  <dc:description/>
  <cp:lastModifiedBy>Дубов Пётр Станиславович</cp:lastModifiedBy>
  <cp:revision>4</cp:revision>
  <dcterms:created xsi:type="dcterms:W3CDTF">2025-07-03T02:17:00Z</dcterms:created>
  <dcterms:modified xsi:type="dcterms:W3CDTF">2025-07-07T04:08:00Z</dcterms:modified>
</cp:coreProperties>
</file>