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4F" w:rsidRPr="00396F4F" w:rsidRDefault="00396F4F" w:rsidP="00396F4F">
      <w:pPr>
        <w:spacing w:line="240" w:lineRule="auto"/>
        <w:ind w:firstLine="709"/>
        <w:jc w:val="right"/>
        <w:rPr>
          <w:rFonts w:ascii="Times New Roman" w:hAnsi="Times New Roman" w:cs="Times New Roman"/>
          <w:b/>
          <w:i/>
          <w:sz w:val="24"/>
        </w:rPr>
      </w:pPr>
      <w:r w:rsidRPr="00396F4F">
        <w:rPr>
          <w:rFonts w:ascii="Times New Roman" w:hAnsi="Times New Roman" w:cs="Times New Roman"/>
          <w:b/>
          <w:i/>
          <w:sz w:val="24"/>
        </w:rPr>
        <w:t>Нургалиева Элина Ильдаровна</w:t>
      </w:r>
    </w:p>
    <w:p w:rsidR="000A4681" w:rsidRPr="00396F4F" w:rsidRDefault="004F041E" w:rsidP="00396F4F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4"/>
        </w:rPr>
      </w:pPr>
      <w:r w:rsidRPr="00396F4F">
        <w:rPr>
          <w:rFonts w:ascii="Times New Roman" w:hAnsi="Times New Roman" w:cs="Times New Roman"/>
          <w:b/>
          <w:sz w:val="24"/>
        </w:rPr>
        <w:t>Процессинг жизненных контекстов</w:t>
      </w:r>
    </w:p>
    <w:p w:rsidR="00AA2C17" w:rsidRPr="00396F4F" w:rsidRDefault="001244F1" w:rsidP="00396F4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осмыслить значение данного словосочетания</w:t>
      </w:r>
      <w:r w:rsidR="008901BE" w:rsidRPr="00396F4F">
        <w:rPr>
          <w:rFonts w:ascii="Times New Roman" w:hAnsi="Times New Roman" w:cs="Times New Roman"/>
          <w:sz w:val="24"/>
        </w:rPr>
        <w:t xml:space="preserve"> о</w:t>
      </w:r>
      <w:r>
        <w:rPr>
          <w:rFonts w:ascii="Times New Roman" w:hAnsi="Times New Roman" w:cs="Times New Roman"/>
          <w:sz w:val="24"/>
        </w:rPr>
        <w:t>братимся к общеизвестным определениям</w:t>
      </w:r>
      <w:r w:rsidR="008901BE" w:rsidRPr="00396F4F">
        <w:rPr>
          <w:rFonts w:ascii="Times New Roman" w:hAnsi="Times New Roman" w:cs="Times New Roman"/>
          <w:sz w:val="24"/>
        </w:rPr>
        <w:t xml:space="preserve"> слов «процессинг» и «контекст». </w:t>
      </w:r>
    </w:p>
    <w:p w:rsidR="008901BE" w:rsidRPr="00396F4F" w:rsidRDefault="008901BE" w:rsidP="00396F4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96F4F">
        <w:rPr>
          <w:rFonts w:ascii="Times New Roman" w:hAnsi="Times New Roman" w:cs="Times New Roman"/>
          <w:sz w:val="24"/>
        </w:rPr>
        <w:t>Процессинг</w:t>
      </w:r>
      <w:r w:rsidR="001B5883" w:rsidRPr="00396F4F">
        <w:rPr>
          <w:rFonts w:ascii="Times New Roman" w:hAnsi="Times New Roman" w:cs="Times New Roman"/>
          <w:sz w:val="24"/>
        </w:rPr>
        <w:t xml:space="preserve"> – </w:t>
      </w:r>
      <w:r w:rsidRPr="00396F4F">
        <w:rPr>
          <w:rFonts w:ascii="Times New Roman" w:hAnsi="Times New Roman" w:cs="Times New Roman"/>
          <w:sz w:val="24"/>
        </w:rPr>
        <w:t xml:space="preserve">это </w:t>
      </w:r>
      <w:r w:rsidR="001B5883" w:rsidRPr="00396F4F">
        <w:rPr>
          <w:rFonts w:ascii="Times New Roman" w:hAnsi="Times New Roman" w:cs="Times New Roman"/>
          <w:sz w:val="24"/>
        </w:rPr>
        <w:t>преобразование данных, материалов или информации из одного состояния в другое. Цель обработки – улучшить, проанализировать или модифицировать первоначальный объект.</w:t>
      </w:r>
      <w:r w:rsidRPr="00396F4F">
        <w:rPr>
          <w:rFonts w:ascii="Times New Roman" w:hAnsi="Times New Roman" w:cs="Times New Roman"/>
          <w:sz w:val="24"/>
        </w:rPr>
        <w:t xml:space="preserve"> Наиболее знакомым и понятным для обывателя видом процессинга является процессинг платежей – деятельность по обработке информации, используемой при совершении платежных операций. Он включает в себя проверку данных, авторизацию транзакций, расчеты и перевод средств на счет продавца.</w:t>
      </w:r>
    </w:p>
    <w:p w:rsidR="004F041E" w:rsidRPr="00396F4F" w:rsidRDefault="001244F1" w:rsidP="00396F4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Жизненный к</w:t>
      </w:r>
      <w:r w:rsidR="004F041E" w:rsidRPr="00396F4F">
        <w:rPr>
          <w:rFonts w:ascii="Times New Roman" w:hAnsi="Times New Roman" w:cs="Times New Roman"/>
          <w:sz w:val="24"/>
        </w:rPr>
        <w:t xml:space="preserve">онтекст– это совокупность </w:t>
      </w:r>
      <w:r>
        <w:rPr>
          <w:rFonts w:ascii="Times New Roman" w:hAnsi="Times New Roman" w:cs="Times New Roman"/>
          <w:sz w:val="24"/>
        </w:rPr>
        <w:t>внешних и внутренних факторов, которые влияют на восприятие, принятие решений и поведение человека. Он включает в себя как физическое окружение (например, рабочее место или место отдыха), так и более абстрактные элементы – мысли, социальную среду, настроение, культурные и личные установки.</w:t>
      </w:r>
    </w:p>
    <w:p w:rsidR="00451BD8" w:rsidRDefault="008901BE" w:rsidP="00396F4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96F4F">
        <w:rPr>
          <w:rFonts w:ascii="Times New Roman" w:hAnsi="Times New Roman" w:cs="Times New Roman"/>
          <w:sz w:val="24"/>
        </w:rPr>
        <w:t>Таким образом,</w:t>
      </w:r>
      <w:r w:rsidR="004F041E" w:rsidRPr="00396F4F">
        <w:rPr>
          <w:rFonts w:ascii="Times New Roman" w:hAnsi="Times New Roman" w:cs="Times New Roman"/>
          <w:sz w:val="24"/>
        </w:rPr>
        <w:t xml:space="preserve"> </w:t>
      </w:r>
      <w:r w:rsidRPr="00396F4F">
        <w:rPr>
          <w:rFonts w:ascii="Times New Roman" w:hAnsi="Times New Roman" w:cs="Times New Roman"/>
          <w:sz w:val="24"/>
        </w:rPr>
        <w:t xml:space="preserve">словосочетанию </w:t>
      </w:r>
      <w:r w:rsidR="004F041E" w:rsidRPr="00396F4F">
        <w:rPr>
          <w:rFonts w:ascii="Times New Roman" w:hAnsi="Times New Roman" w:cs="Times New Roman"/>
          <w:sz w:val="24"/>
        </w:rPr>
        <w:t>«процессинг жизненных конте</w:t>
      </w:r>
      <w:r w:rsidRPr="00396F4F">
        <w:rPr>
          <w:rFonts w:ascii="Times New Roman" w:hAnsi="Times New Roman" w:cs="Times New Roman"/>
          <w:sz w:val="24"/>
        </w:rPr>
        <w:t>кс</w:t>
      </w:r>
      <w:r w:rsidR="004F041E" w:rsidRPr="00396F4F">
        <w:rPr>
          <w:rFonts w:ascii="Times New Roman" w:hAnsi="Times New Roman" w:cs="Times New Roman"/>
          <w:sz w:val="24"/>
        </w:rPr>
        <w:t>тов»</w:t>
      </w:r>
      <w:r w:rsidRPr="00396F4F">
        <w:rPr>
          <w:rFonts w:ascii="Times New Roman" w:hAnsi="Times New Roman" w:cs="Times New Roman"/>
          <w:sz w:val="24"/>
        </w:rPr>
        <w:t xml:space="preserve"> можно дать следующее </w:t>
      </w:r>
      <w:r w:rsidRPr="00396F4F">
        <w:rPr>
          <w:rFonts w:ascii="Times New Roman" w:hAnsi="Times New Roman" w:cs="Times New Roman"/>
          <w:b/>
          <w:sz w:val="24"/>
        </w:rPr>
        <w:t>определение</w:t>
      </w:r>
      <w:r w:rsidRPr="00396F4F">
        <w:rPr>
          <w:rFonts w:ascii="Times New Roman" w:hAnsi="Times New Roman" w:cs="Times New Roman"/>
          <w:sz w:val="24"/>
        </w:rPr>
        <w:t xml:space="preserve"> </w:t>
      </w:r>
      <w:r w:rsidR="001244F1">
        <w:rPr>
          <w:rFonts w:ascii="Times New Roman" w:hAnsi="Times New Roman" w:cs="Times New Roman"/>
          <w:sz w:val="24"/>
        </w:rPr>
        <w:t>– это деятельность по преобразованию внутренних и внешних факторов</w:t>
      </w:r>
      <w:r w:rsidR="00115ACD">
        <w:rPr>
          <w:rFonts w:ascii="Times New Roman" w:hAnsi="Times New Roman" w:cs="Times New Roman"/>
          <w:sz w:val="24"/>
        </w:rPr>
        <w:t xml:space="preserve"> с целью </w:t>
      </w:r>
      <w:r w:rsidR="00095AD6">
        <w:rPr>
          <w:rFonts w:ascii="Times New Roman" w:hAnsi="Times New Roman" w:cs="Times New Roman"/>
          <w:sz w:val="24"/>
        </w:rPr>
        <w:t>влияния на восприятие</w:t>
      </w:r>
      <w:r w:rsidR="00115ACD">
        <w:rPr>
          <w:rFonts w:ascii="Times New Roman" w:hAnsi="Times New Roman" w:cs="Times New Roman"/>
          <w:sz w:val="24"/>
        </w:rPr>
        <w:t xml:space="preserve">, </w:t>
      </w:r>
      <w:r w:rsidR="00095AD6">
        <w:rPr>
          <w:rFonts w:ascii="Times New Roman" w:hAnsi="Times New Roman" w:cs="Times New Roman"/>
          <w:sz w:val="24"/>
        </w:rPr>
        <w:t>поведение</w:t>
      </w:r>
      <w:r w:rsidR="001244F1">
        <w:rPr>
          <w:rFonts w:ascii="Times New Roman" w:hAnsi="Times New Roman" w:cs="Times New Roman"/>
          <w:sz w:val="24"/>
        </w:rPr>
        <w:t xml:space="preserve"> </w:t>
      </w:r>
      <w:r w:rsidR="00095AD6">
        <w:rPr>
          <w:rFonts w:ascii="Times New Roman" w:hAnsi="Times New Roman" w:cs="Times New Roman"/>
          <w:sz w:val="24"/>
        </w:rPr>
        <w:t>и принятие</w:t>
      </w:r>
      <w:r w:rsidR="00115ACD">
        <w:rPr>
          <w:rFonts w:ascii="Times New Roman" w:hAnsi="Times New Roman" w:cs="Times New Roman"/>
          <w:sz w:val="24"/>
        </w:rPr>
        <w:t xml:space="preserve"> решений человеком</w:t>
      </w:r>
      <w:r w:rsidR="001244F1">
        <w:rPr>
          <w:rFonts w:ascii="Times New Roman" w:hAnsi="Times New Roman" w:cs="Times New Roman"/>
          <w:sz w:val="24"/>
        </w:rPr>
        <w:t>. Очевидно, что процессинг жизненных контекстов, как и процессинг платежей, должен подчиняться единому алгоритму, заранее заданной логике</w:t>
      </w:r>
      <w:r w:rsidR="00115ACD">
        <w:rPr>
          <w:rFonts w:ascii="Times New Roman" w:hAnsi="Times New Roman" w:cs="Times New Roman"/>
          <w:sz w:val="24"/>
        </w:rPr>
        <w:t xml:space="preserve">, быть оптимизированным под конкретные задачи. </w:t>
      </w:r>
    </w:p>
    <w:p w:rsidR="00115ACD" w:rsidRPr="005B3188" w:rsidRDefault="00115ACD" w:rsidP="00396F4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Исходя из определения, существуют ли примеры процессинга жизненный контекстов</w:t>
      </w:r>
      <w:r w:rsidRPr="00115ACD">
        <w:rPr>
          <w:rFonts w:ascii="Times New Roman" w:hAnsi="Times New Roman" w:cs="Times New Roman"/>
          <w:sz w:val="24"/>
        </w:rPr>
        <w:t xml:space="preserve">? </w:t>
      </w:r>
      <w:r>
        <w:rPr>
          <w:rFonts w:ascii="Times New Roman" w:hAnsi="Times New Roman" w:cs="Times New Roman"/>
          <w:sz w:val="24"/>
        </w:rPr>
        <w:t>Я думаю, что да. Вот некоторых из них</w:t>
      </w:r>
      <w:r w:rsidRPr="005B3188">
        <w:rPr>
          <w:rFonts w:ascii="Times New Roman" w:hAnsi="Times New Roman" w:cs="Times New Roman"/>
          <w:sz w:val="24"/>
        </w:rPr>
        <w:t>:</w:t>
      </w:r>
    </w:p>
    <w:p w:rsidR="00095AD6" w:rsidRDefault="00115ACD" w:rsidP="00095A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15ACD">
        <w:rPr>
          <w:rFonts w:ascii="Times New Roman" w:hAnsi="Times New Roman" w:cs="Times New Roman"/>
          <w:b/>
          <w:sz w:val="24"/>
        </w:rPr>
        <w:t>Социальные сети.</w:t>
      </w:r>
      <w:r>
        <w:rPr>
          <w:rFonts w:ascii="Times New Roman" w:hAnsi="Times New Roman" w:cs="Times New Roman"/>
          <w:sz w:val="24"/>
        </w:rPr>
        <w:t xml:space="preserve"> С появлением социальных сетей значительная часть коммуникации между людьми перешла в онлайн. Но, помимо возможностей общения, социальные сети содержат в себе много других скрытых процессов и алгоритмов. Собирая наши персональные данные (пол, возраст, интересы, активность), социальные сети во многом обуславливают наш дальнейший жизненный контекст</w:t>
      </w:r>
      <w:r w:rsidRPr="00115ACD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какие люди нам будут предложены для добавления в друзья, какие посты и какую рекламу</w:t>
      </w:r>
      <w:r w:rsidR="00095AD6">
        <w:rPr>
          <w:rFonts w:ascii="Times New Roman" w:hAnsi="Times New Roman" w:cs="Times New Roman"/>
          <w:sz w:val="24"/>
        </w:rPr>
        <w:t xml:space="preserve"> мы будем видеть в ленте, как на основе данных, предложенных социальными сетями, будет меняться наше восприятие и поведение. </w:t>
      </w:r>
    </w:p>
    <w:p w:rsidR="00115ACD" w:rsidRDefault="00115ACD" w:rsidP="00396F4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95AD6">
        <w:rPr>
          <w:rFonts w:ascii="Times New Roman" w:hAnsi="Times New Roman" w:cs="Times New Roman"/>
          <w:b/>
          <w:sz w:val="24"/>
        </w:rPr>
        <w:t xml:space="preserve">Мобильные приложения. </w:t>
      </w:r>
      <w:r w:rsidR="00095AD6">
        <w:rPr>
          <w:rFonts w:ascii="Times New Roman" w:hAnsi="Times New Roman" w:cs="Times New Roman"/>
          <w:sz w:val="24"/>
        </w:rPr>
        <w:t>Программы, которые мы устанавливаем на мобильный телефон существенно влияют на жизненный контекст. Например, приложения экосистемы Яндекс позволяют не только преобразовать мысль человека поехать из точки А в точку Б в конкретный маршрут на «Яндекс Картах», но и материализовать автомобиль «Яндекс Такси». Есть и скрытые процессы</w:t>
      </w:r>
      <w:r w:rsidR="001F0B38" w:rsidRPr="001F0B38">
        <w:rPr>
          <w:rFonts w:ascii="Times New Roman" w:hAnsi="Times New Roman" w:cs="Times New Roman"/>
          <w:sz w:val="24"/>
        </w:rPr>
        <w:t>:</w:t>
      </w:r>
      <w:r w:rsidR="001F0B38">
        <w:rPr>
          <w:rFonts w:ascii="Times New Roman" w:hAnsi="Times New Roman" w:cs="Times New Roman"/>
          <w:sz w:val="24"/>
        </w:rPr>
        <w:t xml:space="preserve"> подобные приложения отслеживают данные телефона, например, </w:t>
      </w:r>
      <w:proofErr w:type="spellStart"/>
      <w:r w:rsidR="001F0B38">
        <w:rPr>
          <w:rFonts w:ascii="Times New Roman" w:hAnsi="Times New Roman" w:cs="Times New Roman"/>
          <w:sz w:val="24"/>
        </w:rPr>
        <w:t>геопозицию</w:t>
      </w:r>
      <w:proofErr w:type="spellEnd"/>
      <w:r w:rsidR="001F0B38">
        <w:rPr>
          <w:rFonts w:ascii="Times New Roman" w:hAnsi="Times New Roman" w:cs="Times New Roman"/>
          <w:sz w:val="24"/>
        </w:rPr>
        <w:t xml:space="preserve">, уровень заряда, с помощью которых могут влиять на жизненные контексты. Известный факт, что стоимость такси в приложении больше на тех устройствах, у которых вот-вот сядет батарея. Также приложение может подсказывать, какой ресторан или кофейня нам может понравится на основе анализа того, что нравится людям, похожим на нас.  </w:t>
      </w:r>
    </w:p>
    <w:p w:rsidR="006D5A22" w:rsidRPr="009C735C" w:rsidRDefault="006D5A22" w:rsidP="00396F4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Эти примеры заставляют задуматься о том, является ли процессинг жизненных контекстов благом для человечества или способом лишить нас права выбора</w:t>
      </w:r>
      <w:r w:rsidRPr="006D5A22">
        <w:rPr>
          <w:rFonts w:ascii="Times New Roman" w:hAnsi="Times New Roman" w:cs="Times New Roman"/>
          <w:sz w:val="24"/>
        </w:rPr>
        <w:t xml:space="preserve">? </w:t>
      </w:r>
      <w:r w:rsidR="009C735C">
        <w:rPr>
          <w:rFonts w:ascii="Times New Roman" w:hAnsi="Times New Roman" w:cs="Times New Roman"/>
          <w:sz w:val="24"/>
        </w:rPr>
        <w:t>Но об этом мы порассуждаем уже в следующем эссе…</w:t>
      </w:r>
    </w:p>
    <w:p w:rsidR="00BF4B8D" w:rsidRPr="00115ACD" w:rsidRDefault="00BF4B8D" w:rsidP="00396F4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773F5C" w:rsidRPr="00773F5C" w:rsidRDefault="00773F5C" w:rsidP="00396F4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sectPr w:rsidR="00773F5C" w:rsidRPr="00773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1E"/>
    <w:rsid w:val="00095AD6"/>
    <w:rsid w:val="000A4681"/>
    <w:rsid w:val="00115ACD"/>
    <w:rsid w:val="001244F1"/>
    <w:rsid w:val="001B5883"/>
    <w:rsid w:val="001F0B38"/>
    <w:rsid w:val="001F261B"/>
    <w:rsid w:val="00396F4F"/>
    <w:rsid w:val="003D14D8"/>
    <w:rsid w:val="00451BD8"/>
    <w:rsid w:val="004F041E"/>
    <w:rsid w:val="005B3188"/>
    <w:rsid w:val="006D5A22"/>
    <w:rsid w:val="00773F5C"/>
    <w:rsid w:val="0085288D"/>
    <w:rsid w:val="008901BE"/>
    <w:rsid w:val="00903CDC"/>
    <w:rsid w:val="009C735C"/>
    <w:rsid w:val="00A241C5"/>
    <w:rsid w:val="00AA2C17"/>
    <w:rsid w:val="00AB6FAC"/>
    <w:rsid w:val="00BF4B8D"/>
    <w:rsid w:val="00D10C58"/>
    <w:rsid w:val="00DB1C1D"/>
    <w:rsid w:val="00F3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5965"/>
  <w15:chartTrackingRefBased/>
  <w15:docId w15:val="{5BBA000D-604E-4E1B-8C29-AAB22BAD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Нургалиева Элина Ильдаровна</dc:creator>
  <cp:keywords/>
  <dc:description/>
  <cp:lastModifiedBy>Нургалиева Элина Ильдаровна</cp:lastModifiedBy>
  <cp:revision>2</cp:revision>
  <dcterms:created xsi:type="dcterms:W3CDTF">2025-07-08T06:22:00Z</dcterms:created>
  <dcterms:modified xsi:type="dcterms:W3CDTF">2025-07-08T06:22:00Z</dcterms:modified>
</cp:coreProperties>
</file>