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AB7910">
      <w:pPr>
        <w:rPr>
          <w:rFonts w:hint="default"/>
          <w:lang w:val="ru-RU"/>
        </w:rPr>
      </w:pPr>
      <w:r>
        <w:rPr>
          <w:lang w:val="ru-RU"/>
        </w:rPr>
        <w:t>К</w:t>
      </w:r>
      <w:r>
        <w:rPr>
          <w:rFonts w:hint="default"/>
          <w:lang w:val="ru-RU"/>
        </w:rPr>
        <w:t>арточка 1</w:t>
      </w:r>
    </w:p>
    <w:p w14:paraId="58370666">
      <w:pPr>
        <w:rPr>
          <w:rFonts w:hint="default"/>
          <w:lang w:val="ru-RU"/>
        </w:rPr>
      </w:pPr>
      <w:r>
        <w:rPr>
          <w:rFonts w:hint="default"/>
          <w:lang w:val="ru-RU"/>
        </w:rPr>
        <w:t>Игра «Брошки» игра тамагочи с рублем вместо тамагочи</w:t>
      </w:r>
    </w:p>
    <w:p w14:paraId="0B9EC75F">
      <w:pPr>
        <w:rPr>
          <w:rFonts w:hint="default"/>
          <w:lang w:val="ru-RU"/>
        </w:rPr>
      </w:pPr>
    </w:p>
    <w:p w14:paraId="0DF2E912"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Собери стратегию. Конструктор для создания бизнеса, есть несколько правильных вариантов, задача собрать вариант под условие как пазл</w:t>
      </w:r>
    </w:p>
    <w:p w14:paraId="009129FB">
      <w:pPr>
        <w:numPr>
          <w:numId w:val="0"/>
        </w:numPr>
        <w:rPr>
          <w:rFonts w:hint="default"/>
          <w:lang w:val="ru-RU"/>
        </w:rPr>
      </w:pPr>
    </w:p>
    <w:p w14:paraId="18EFC06D">
      <w:pPr>
        <w:numPr>
          <w:numId w:val="0"/>
        </w:numPr>
        <w:rPr>
          <w:rFonts w:hint="default"/>
          <w:lang w:val="ru-RU"/>
        </w:rPr>
      </w:pPr>
    </w:p>
    <w:p w14:paraId="36CF456A">
      <w:pPr>
        <w:numPr>
          <w:numId w:val="0"/>
        </w:numPr>
        <w:rPr>
          <w:rFonts w:hint="default"/>
          <w:lang w:val="ru-RU"/>
        </w:rPr>
      </w:pPr>
    </w:p>
    <w:p w14:paraId="5F3EAEEA"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Творческий</w:t>
      </w:r>
    </w:p>
    <w:p w14:paraId="2B1FC057"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1 шаблон стратегии под инвестиционные проекты (для любого инвестора)</w:t>
      </w:r>
    </w:p>
    <w:p w14:paraId="578F4AAF"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2 сервис для автоматической оценки инвестиционных проектов с применением ии</w:t>
      </w:r>
    </w:p>
    <w:p w14:paraId="0CF4880B"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3 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1FB6DD"/>
    <w:multiLevelType w:val="singleLevel"/>
    <w:tmpl w:val="961FB6DD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4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4285598"/>
    <w:rsid w:val="74285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30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2025-10-09T19:07:00Z</dcterms:created>
  <dc:creator>Пользователь</dc:creator>
  <cp:lastModifiedBy>Пользователь</cp:lastModifiedBy>
  <dcterms:modified xsi:type="dcterms:W3CDTF">2025-10-09T19:38:17Z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4570FBF97E634A8198B3A7846FEBE1FB_11</vt:lpwstr>
  </property>
</Properties>
</file>