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309A81A3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</w:t>
      </w:r>
      <w:r w:rsidR="00C40AED">
        <w:rPr>
          <w:rFonts w:ascii="Times New Roman" w:hAnsi="Times New Roman" w:cs="Times New Roman"/>
          <w:b/>
          <w:bCs/>
          <w:sz w:val="36"/>
          <w:szCs w:val="36"/>
        </w:rPr>
        <w:t xml:space="preserve">арточка фин-игры </w:t>
      </w:r>
    </w:p>
    <w:p w14:paraId="0486E5CD" w14:textId="376434F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093883BA" w14:textId="2C47665F" w:rsidR="001E7D99" w:rsidRDefault="00DB3D51" w:rsidP="001E7D9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игры – стать управляющим </w:t>
      </w:r>
      <w:r w:rsidR="00BE1676">
        <w:rPr>
          <w:rFonts w:ascii="Times New Roman" w:hAnsi="Times New Roman" w:cs="Times New Roman"/>
          <w:sz w:val="24"/>
          <w:szCs w:val="24"/>
        </w:rPr>
        <w:t xml:space="preserve">самого прибыльного банка. Игра направлена на выстраивание стратегии привлечения денежных средств в банк в условиях </w:t>
      </w:r>
      <w:r w:rsidR="00A3386A">
        <w:rPr>
          <w:rFonts w:ascii="Times New Roman" w:hAnsi="Times New Roman" w:cs="Times New Roman"/>
          <w:sz w:val="24"/>
          <w:szCs w:val="24"/>
        </w:rPr>
        <w:t xml:space="preserve">постоянно </w:t>
      </w:r>
      <w:r w:rsidR="00BE1676">
        <w:rPr>
          <w:rFonts w:ascii="Times New Roman" w:hAnsi="Times New Roman" w:cs="Times New Roman"/>
          <w:sz w:val="24"/>
          <w:szCs w:val="24"/>
        </w:rPr>
        <w:t>изменяющейся экономической ситуации</w:t>
      </w:r>
      <w:r w:rsidR="002C6D15">
        <w:rPr>
          <w:rFonts w:ascii="Times New Roman" w:hAnsi="Times New Roman" w:cs="Times New Roman"/>
          <w:sz w:val="24"/>
          <w:szCs w:val="24"/>
        </w:rPr>
        <w:t xml:space="preserve"> в стране</w:t>
      </w:r>
      <w:r w:rsidR="00A3386A">
        <w:rPr>
          <w:rFonts w:ascii="Times New Roman" w:hAnsi="Times New Roman" w:cs="Times New Roman"/>
          <w:sz w:val="24"/>
          <w:szCs w:val="24"/>
        </w:rPr>
        <w:t xml:space="preserve">, конкуренции на рынке банковских услуг и большого разнообразия клиентов. </w:t>
      </w:r>
    </w:p>
    <w:p w14:paraId="61EE07AF" w14:textId="21AEA2B1" w:rsidR="00A3386A" w:rsidRPr="00D73A3D" w:rsidRDefault="00A3386A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Рекомендуемый возраст – 16+ (</w:t>
      </w:r>
      <w:r w:rsidR="001E7D99">
        <w:rPr>
          <w:rFonts w:ascii="Times New Roman" w:hAnsi="Times New Roman" w:cs="Times New Roman"/>
          <w:sz w:val="24"/>
          <w:szCs w:val="24"/>
        </w:rPr>
        <w:t xml:space="preserve">наиболее интересно может быть </w:t>
      </w:r>
      <w:r>
        <w:rPr>
          <w:rFonts w:ascii="Times New Roman" w:hAnsi="Times New Roman" w:cs="Times New Roman"/>
          <w:sz w:val="24"/>
          <w:szCs w:val="24"/>
        </w:rPr>
        <w:t>школьник</w:t>
      </w:r>
      <w:r w:rsidR="001E7D99">
        <w:rPr>
          <w:rFonts w:ascii="Times New Roman" w:hAnsi="Times New Roman" w:cs="Times New Roman"/>
          <w:sz w:val="24"/>
          <w:szCs w:val="24"/>
        </w:rPr>
        <w:t>ам</w:t>
      </w:r>
      <w:r>
        <w:rPr>
          <w:rFonts w:ascii="Times New Roman" w:hAnsi="Times New Roman" w:cs="Times New Roman"/>
          <w:sz w:val="24"/>
          <w:szCs w:val="24"/>
        </w:rPr>
        <w:t xml:space="preserve"> старших классов и </w:t>
      </w:r>
      <w:r w:rsidR="001E7D99">
        <w:rPr>
          <w:rFonts w:ascii="Times New Roman" w:hAnsi="Times New Roman" w:cs="Times New Roman"/>
          <w:sz w:val="24"/>
          <w:szCs w:val="24"/>
        </w:rPr>
        <w:t>студентам бакалавриата)</w:t>
      </w:r>
    </w:p>
    <w:p w14:paraId="3C53170C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A9010" w14:textId="5641F0CD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79E63494" w14:textId="5901FFCE" w:rsidR="00F865EF" w:rsidRDefault="00F865EF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Стратегическая игра-симулятор банковской деятельности</w:t>
      </w:r>
    </w:p>
    <w:p w14:paraId="69BC46AA" w14:textId="2F4A18B7" w:rsidR="00C40AED" w:rsidRPr="0068744C" w:rsidRDefault="0068744C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Каждый участник является управляющим своего собственного банка </w:t>
      </w:r>
      <w:r w:rsidR="00091757">
        <w:rPr>
          <w:rFonts w:ascii="Times New Roman" w:hAnsi="Times New Roman" w:cs="Times New Roman"/>
          <w:sz w:val="24"/>
          <w:szCs w:val="24"/>
        </w:rPr>
        <w:t xml:space="preserve">и должен решить, какой стратегии придерживаться, чтобы </w:t>
      </w:r>
      <w:r w:rsidR="00F865EF">
        <w:rPr>
          <w:rFonts w:ascii="Times New Roman" w:hAnsi="Times New Roman" w:cs="Times New Roman"/>
          <w:sz w:val="24"/>
          <w:szCs w:val="24"/>
        </w:rPr>
        <w:t xml:space="preserve">привлечь как можно больше средств и не обанкротиться </w:t>
      </w:r>
      <w:r w:rsidR="002C6D15">
        <w:rPr>
          <w:rFonts w:ascii="Times New Roman" w:hAnsi="Times New Roman" w:cs="Times New Roman"/>
          <w:sz w:val="24"/>
          <w:szCs w:val="24"/>
        </w:rPr>
        <w:t xml:space="preserve">в условиях экономической нестабильности. </w:t>
      </w:r>
      <w:r w:rsidR="00E56D50">
        <w:rPr>
          <w:rFonts w:ascii="Times New Roman" w:hAnsi="Times New Roman" w:cs="Times New Roman"/>
          <w:sz w:val="24"/>
          <w:szCs w:val="24"/>
        </w:rPr>
        <w:t>Возможность почувствовать на практике сложности управления банком и попытаться стать настоящим финансовым магнатом</w:t>
      </w:r>
    </w:p>
    <w:p w14:paraId="3ABFC383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57E31" w14:textId="76EFCBEF" w:rsidR="00C40AED" w:rsidRDefault="00C40AED" w:rsidP="00C40AED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5B1D7BF0" w14:textId="1A64DF44" w:rsidR="00733DCD" w:rsidRDefault="00733DCD" w:rsidP="00733DC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Игра проводится в упрощённых условиях российской экономики: есть Центральный Банк, который «выставляет» требования к коммерческим банкам (в виде определённых ограничений в правилах), определяет размер ключевой ставки </w:t>
      </w:r>
      <w:r w:rsidR="00981114">
        <w:rPr>
          <w:rFonts w:ascii="Times New Roman" w:hAnsi="Times New Roman" w:cs="Times New Roman"/>
          <w:sz w:val="24"/>
          <w:szCs w:val="24"/>
        </w:rPr>
        <w:t>в зависимости от государственной политики (определённые «условия» на ограниченный период игры)</w:t>
      </w:r>
      <w:r w:rsidR="00CA7A61">
        <w:rPr>
          <w:rFonts w:ascii="Times New Roman" w:hAnsi="Times New Roman" w:cs="Times New Roman"/>
          <w:sz w:val="24"/>
          <w:szCs w:val="24"/>
        </w:rPr>
        <w:t xml:space="preserve"> и «кредитует» коммерческие банки. Все расчёты производятся в одной игровой валюте – игровые рубли.</w:t>
      </w:r>
    </w:p>
    <w:p w14:paraId="7C54BED4" w14:textId="77777777" w:rsidR="00733DCD" w:rsidRPr="00733DCD" w:rsidRDefault="00733DCD" w:rsidP="00733DC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27097A" w14:textId="1A1D97E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7C59C791" w14:textId="1832AE3C" w:rsidR="00C40AED" w:rsidRPr="00861DEA" w:rsidRDefault="00861DEA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игрок становится управляющим своего собственного</w:t>
      </w:r>
      <w:r w:rsidR="008D0F6F">
        <w:rPr>
          <w:rFonts w:ascii="Times New Roman" w:hAnsi="Times New Roman" w:cs="Times New Roman"/>
          <w:sz w:val="24"/>
          <w:szCs w:val="24"/>
        </w:rPr>
        <w:t xml:space="preserve"> коммерческого</w:t>
      </w:r>
      <w:r>
        <w:rPr>
          <w:rFonts w:ascii="Times New Roman" w:hAnsi="Times New Roman" w:cs="Times New Roman"/>
          <w:sz w:val="24"/>
          <w:szCs w:val="24"/>
        </w:rPr>
        <w:t xml:space="preserve"> банка и может полностью управлять его деятельностью: выдавать кредиты и размещать депозиты</w:t>
      </w:r>
      <w:r w:rsidR="002B6010">
        <w:rPr>
          <w:rFonts w:ascii="Times New Roman" w:hAnsi="Times New Roman" w:cs="Times New Roman"/>
          <w:sz w:val="24"/>
          <w:szCs w:val="24"/>
        </w:rPr>
        <w:t>, принимать решение 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6010">
        <w:rPr>
          <w:rFonts w:ascii="Times New Roman" w:hAnsi="Times New Roman" w:cs="Times New Roman"/>
          <w:sz w:val="24"/>
          <w:szCs w:val="24"/>
        </w:rPr>
        <w:t>размере процентной ставки в зависимости от экономических условий, оценивать платёжеспособность клиентов.</w:t>
      </w:r>
    </w:p>
    <w:p w14:paraId="1AEFC768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34179" w14:textId="1B4A0488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7038B55F" w14:textId="56A3164E" w:rsidR="00C40AED" w:rsidRDefault="001C49DF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Игровой планшет Центробанка (поле с индикатором ключевой ставки и фишкой и местом для карт событий)</w:t>
      </w:r>
    </w:p>
    <w:p w14:paraId="701FC85E" w14:textId="6DF203F4" w:rsidR="001C49DF" w:rsidRDefault="001C49DF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Игровой планшет для каждого игрока-управляющего коммерческим банком</w:t>
      </w:r>
      <w:r w:rsidR="00415499">
        <w:rPr>
          <w:rFonts w:ascii="Times New Roman" w:hAnsi="Times New Roman" w:cs="Times New Roman"/>
          <w:sz w:val="24"/>
          <w:szCs w:val="24"/>
        </w:rPr>
        <w:t xml:space="preserve"> (игровое поле в виде здания банка с 2 индикаторами - процентными ставками по кредиту и депозиту и 2 фишками; местом для карт </w:t>
      </w:r>
      <w:r w:rsidR="00A619F0">
        <w:rPr>
          <w:rFonts w:ascii="Times New Roman" w:hAnsi="Times New Roman" w:cs="Times New Roman"/>
          <w:sz w:val="24"/>
          <w:szCs w:val="24"/>
        </w:rPr>
        <w:t>депозитов и карт клиентов-заёмщиков с картами имущества)</w:t>
      </w:r>
    </w:p>
    <w:p w14:paraId="0F99AB88" w14:textId="5A41607F" w:rsidR="00A619F0" w:rsidRDefault="00A619F0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Игровая денежная единица (бумажные деньги разным номиналом как в монополии</w:t>
      </w:r>
      <w:r w:rsidR="002B0516">
        <w:rPr>
          <w:rFonts w:ascii="Times New Roman" w:hAnsi="Times New Roman" w:cs="Times New Roman"/>
          <w:sz w:val="24"/>
          <w:szCs w:val="24"/>
        </w:rPr>
        <w:t>)</w:t>
      </w:r>
    </w:p>
    <w:p w14:paraId="74C889D0" w14:textId="74CC1047" w:rsidR="002B0516" w:rsidRDefault="002B0516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Колоды карт:</w:t>
      </w:r>
    </w:p>
    <w:p w14:paraId="400F7A74" w14:textId="5D748239" w:rsidR="002B0516" w:rsidRDefault="002B0516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карты событий (решение об изменении ключевой ставки на следующий игровой период и/или добавление определённых условий)</w:t>
      </w:r>
    </w:p>
    <w:p w14:paraId="04D688A2" w14:textId="4D17B346" w:rsidR="002B0516" w:rsidRDefault="002B0516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карты депозитов (предложение о размещении депозита – сумма, период)</w:t>
      </w:r>
    </w:p>
    <w:p w14:paraId="0710C9A4" w14:textId="332DC0C8" w:rsidR="000A329F" w:rsidRDefault="000A329F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карты клиентов-заёмщиков (имя клиента, цель, сумма и срок кредита</w:t>
      </w:r>
      <w:r w:rsidR="00766342">
        <w:rPr>
          <w:rFonts w:ascii="Times New Roman" w:hAnsi="Times New Roman" w:cs="Times New Roman"/>
          <w:sz w:val="24"/>
          <w:szCs w:val="24"/>
        </w:rPr>
        <w:t>)</w:t>
      </w:r>
    </w:p>
    <w:p w14:paraId="0AEA7F49" w14:textId="30D1B97E" w:rsidR="00766342" w:rsidRPr="008D0F6F" w:rsidRDefault="00766342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карты имущества (вид имущества и его стоимость)</w:t>
      </w:r>
    </w:p>
    <w:p w14:paraId="019C9CD1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3829D" w14:textId="4A92E73D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3E90947B" w14:textId="5831D61E" w:rsidR="00BB17A1" w:rsidRDefault="00BB17A1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начале игры задаётся средний уровень ключевой ставки в виде определённого процента без доп. событий. У каждого игрока есть первоначальный «капитал»</w:t>
      </w:r>
      <w:r w:rsidR="00FD2575">
        <w:rPr>
          <w:rFonts w:ascii="Times New Roman" w:hAnsi="Times New Roman" w:cs="Times New Roman"/>
          <w:sz w:val="24"/>
          <w:szCs w:val="24"/>
        </w:rPr>
        <w:t>, каждый устанавливает ставку по депозиту и кредиту</w:t>
      </w:r>
      <w:r w:rsidR="0091700D">
        <w:rPr>
          <w:rFonts w:ascii="Times New Roman" w:hAnsi="Times New Roman" w:cs="Times New Roman"/>
          <w:sz w:val="24"/>
          <w:szCs w:val="24"/>
        </w:rPr>
        <w:t xml:space="preserve"> (в течение одного игрового года ставку по кредиту и депозиту менять нельзя)</w:t>
      </w:r>
      <w:r w:rsidR="00FD257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Выкладывается несколько открытых карт</w:t>
      </w:r>
      <w:r w:rsidR="00FD2575">
        <w:rPr>
          <w:rFonts w:ascii="Times New Roman" w:hAnsi="Times New Roman" w:cs="Times New Roman"/>
          <w:sz w:val="24"/>
          <w:szCs w:val="24"/>
        </w:rPr>
        <w:t xml:space="preserve">-депозитов и клиентов-заёмщиков (к каждому клиенту выкладывается карта </w:t>
      </w:r>
      <w:r w:rsidR="0091700D">
        <w:rPr>
          <w:rFonts w:ascii="Times New Roman" w:hAnsi="Times New Roman" w:cs="Times New Roman"/>
          <w:sz w:val="24"/>
          <w:szCs w:val="24"/>
        </w:rPr>
        <w:t xml:space="preserve">«его» </w:t>
      </w:r>
      <w:r w:rsidR="00FD2575">
        <w:rPr>
          <w:rFonts w:ascii="Times New Roman" w:hAnsi="Times New Roman" w:cs="Times New Roman"/>
          <w:sz w:val="24"/>
          <w:szCs w:val="24"/>
        </w:rPr>
        <w:t>имущества)</w:t>
      </w:r>
    </w:p>
    <w:p w14:paraId="00BDD991" w14:textId="30080410" w:rsidR="00C40AED" w:rsidRDefault="00BB17A1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ходят поочерёдно, совершая определённые действия:</w:t>
      </w:r>
    </w:p>
    <w:p w14:paraId="5B5F6E95" w14:textId="474181D3" w:rsidR="00BB17A1" w:rsidRDefault="00BB17A1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можно привлечь </w:t>
      </w:r>
      <w:r w:rsidR="00FD2575">
        <w:rPr>
          <w:rFonts w:ascii="Times New Roman" w:hAnsi="Times New Roman" w:cs="Times New Roman"/>
          <w:sz w:val="24"/>
          <w:szCs w:val="24"/>
        </w:rPr>
        <w:t>депозит (взять открытую карту или заплатить и взять карту из колоды – в первом случае все</w:t>
      </w:r>
      <w:r w:rsidR="005016C3">
        <w:rPr>
          <w:rFonts w:ascii="Times New Roman" w:hAnsi="Times New Roman" w:cs="Times New Roman"/>
          <w:sz w:val="24"/>
          <w:szCs w:val="24"/>
        </w:rPr>
        <w:t xml:space="preserve"> желающие</w:t>
      </w:r>
      <w:r w:rsidR="00FD2575">
        <w:rPr>
          <w:rFonts w:ascii="Times New Roman" w:hAnsi="Times New Roman" w:cs="Times New Roman"/>
          <w:sz w:val="24"/>
          <w:szCs w:val="24"/>
        </w:rPr>
        <w:t xml:space="preserve"> банки</w:t>
      </w:r>
      <w:r w:rsidR="005016C3">
        <w:rPr>
          <w:rFonts w:ascii="Times New Roman" w:hAnsi="Times New Roman" w:cs="Times New Roman"/>
          <w:sz w:val="24"/>
          <w:szCs w:val="24"/>
        </w:rPr>
        <w:t xml:space="preserve"> игроков</w:t>
      </w:r>
      <w:r w:rsidR="00FD2575">
        <w:rPr>
          <w:rFonts w:ascii="Times New Roman" w:hAnsi="Times New Roman" w:cs="Times New Roman"/>
          <w:sz w:val="24"/>
          <w:szCs w:val="24"/>
        </w:rPr>
        <w:t xml:space="preserve"> «конкурируют» за клиента, который «выбирает» более выгодное предложение</w:t>
      </w:r>
      <w:r w:rsidR="005016C3">
        <w:rPr>
          <w:rFonts w:ascii="Times New Roman" w:hAnsi="Times New Roman" w:cs="Times New Roman"/>
          <w:sz w:val="24"/>
          <w:szCs w:val="24"/>
        </w:rPr>
        <w:t xml:space="preserve"> (т. е. банк с более выгодной ставкой)</w:t>
      </w:r>
      <w:r w:rsidR="00FD2575">
        <w:rPr>
          <w:rFonts w:ascii="Times New Roman" w:hAnsi="Times New Roman" w:cs="Times New Roman"/>
          <w:sz w:val="24"/>
          <w:szCs w:val="24"/>
        </w:rPr>
        <w:t xml:space="preserve">, во втором случае клиент уходит </w:t>
      </w:r>
      <w:r w:rsidR="005016C3">
        <w:rPr>
          <w:rFonts w:ascii="Times New Roman" w:hAnsi="Times New Roman" w:cs="Times New Roman"/>
          <w:sz w:val="24"/>
          <w:szCs w:val="24"/>
        </w:rPr>
        <w:t>тому банку, который «вложился» в привлечение)</w:t>
      </w:r>
    </w:p>
    <w:p w14:paraId="5DB40C69" w14:textId="639AFE83" w:rsidR="005016C3" w:rsidRDefault="005016C3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можно выдать кредит (аналогично взять открытую карту или вытянуть из колоды. Имущество каждого клиента – его «залог» на случай непредвид</w:t>
      </w:r>
      <w:r w:rsidR="00CC7C1A">
        <w:rPr>
          <w:rFonts w:ascii="Times New Roman" w:hAnsi="Times New Roman" w:cs="Times New Roman"/>
          <w:sz w:val="24"/>
          <w:szCs w:val="24"/>
        </w:rPr>
        <w:t>енных обстоятельств</w:t>
      </w:r>
      <w:r w:rsidR="0091700D">
        <w:rPr>
          <w:rFonts w:ascii="Times New Roman" w:hAnsi="Times New Roman" w:cs="Times New Roman"/>
          <w:sz w:val="24"/>
          <w:szCs w:val="24"/>
        </w:rPr>
        <w:t xml:space="preserve"> в стране</w:t>
      </w:r>
      <w:r w:rsidR="00CC7C1A">
        <w:rPr>
          <w:rFonts w:ascii="Times New Roman" w:hAnsi="Times New Roman" w:cs="Times New Roman"/>
          <w:sz w:val="24"/>
          <w:szCs w:val="24"/>
        </w:rPr>
        <w:t>)</w:t>
      </w:r>
    </w:p>
    <w:p w14:paraId="204EAF92" w14:textId="30B9DD1C" w:rsidR="00CC7C1A" w:rsidRDefault="00CC7C1A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все игроки сходили по 4 раза (прошло 4 квартала), наступает новый год и вытягивается новая карта события от ЦБ, которая распространяется на всех игроков</w:t>
      </w:r>
      <w:r w:rsidR="0091700D">
        <w:rPr>
          <w:rFonts w:ascii="Times New Roman" w:hAnsi="Times New Roman" w:cs="Times New Roman"/>
          <w:sz w:val="24"/>
          <w:szCs w:val="24"/>
        </w:rPr>
        <w:t xml:space="preserve"> (происходит какое-то событие, которое меняет ключевую ставку и предоставляет определённые льготы/ограничения на конкретные сферы кредитования/депозитов)</w:t>
      </w:r>
      <w:r>
        <w:rPr>
          <w:rFonts w:ascii="Times New Roman" w:hAnsi="Times New Roman" w:cs="Times New Roman"/>
          <w:sz w:val="24"/>
          <w:szCs w:val="24"/>
        </w:rPr>
        <w:t>. Каждый игрок может изменить выбранные ставки.</w:t>
      </w:r>
    </w:p>
    <w:p w14:paraId="06B02A62" w14:textId="41F86539" w:rsidR="00CC7C1A" w:rsidRPr="00BB17A1" w:rsidRDefault="00CC7C1A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 длится фиксированное количество раундов, далее считаются очки</w:t>
      </w:r>
    </w:p>
    <w:p w14:paraId="615CF633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6C20F" w14:textId="0E505151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B824A56" w14:textId="70EBF79F" w:rsidR="00C40AED" w:rsidRDefault="00343AE1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 w:rsidRPr="00343AE1">
        <w:rPr>
          <w:rFonts w:ascii="Times New Roman" w:hAnsi="Times New Roman" w:cs="Times New Roman"/>
          <w:sz w:val="24"/>
          <w:szCs w:val="24"/>
        </w:rPr>
        <w:t>2-5 игроков</w:t>
      </w:r>
    </w:p>
    <w:p w14:paraId="150EBC4B" w14:textId="55A60D1E" w:rsidR="00343AE1" w:rsidRPr="00343AE1" w:rsidRDefault="007C7464" w:rsidP="00C40AED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BCCF69" wp14:editId="7C797C03">
            <wp:extent cx="3712028" cy="2783922"/>
            <wp:effectExtent l="0" t="0" r="3175" b="0"/>
            <wp:docPr id="1739985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400" cy="278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4866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FB190" w14:textId="706A75CB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3F35E18F" w14:textId="3182908D" w:rsidR="00C40AED" w:rsidRPr="007C7464" w:rsidRDefault="007C7464" w:rsidP="00C40AE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Постоянная смена «событий», конкуренция с другими игроками и </w:t>
      </w:r>
      <w:r w:rsidR="00E468BE">
        <w:rPr>
          <w:rFonts w:ascii="Times New Roman" w:hAnsi="Times New Roman" w:cs="Times New Roman"/>
          <w:sz w:val="24"/>
          <w:szCs w:val="24"/>
        </w:rPr>
        <w:t>желание завершить свою стратегию</w:t>
      </w:r>
    </w:p>
    <w:p w14:paraId="559BFF28" w14:textId="77777777" w:rsidR="00C40AED" w:rsidRPr="00C40AED" w:rsidRDefault="00C40AED" w:rsidP="00C40AE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B9B4F" w14:textId="77777777" w:rsidR="00C40AED" w:rsidRDefault="00C40AED" w:rsidP="00C40AED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74516149" w14:textId="7B6CE02D" w:rsidR="00E468BE" w:rsidRPr="00E468BE" w:rsidRDefault="00E468BE" w:rsidP="00E468BE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Лучшее понимание работы банковской системы: влияние ключевой ставки и политических событий на действия коммерческих банков, баланс кредитов и депозитов, кредитный скоринг клиентов</w:t>
      </w:r>
    </w:p>
    <w:p w14:paraId="63AC29AC" w14:textId="2D95B09C" w:rsidR="00643359" w:rsidRPr="00E468BE" w:rsidRDefault="006433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CBB309" w14:textId="17A9B0AF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карточка фин-игры </w:t>
      </w:r>
    </w:p>
    <w:p w14:paraId="5F910960" w14:textId="0BA8CDB5" w:rsidR="00197855" w:rsidRPr="00197855" w:rsidRDefault="00197855" w:rsidP="00197855">
      <w:pPr>
        <w:pStyle w:val="a5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97855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5A218409" w14:textId="70AAF164" w:rsidR="00197855" w:rsidRPr="00197855" w:rsidRDefault="00FF4E24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- д</w:t>
      </w:r>
      <w:r w:rsidR="00197855" w:rsidRPr="00197855">
        <w:rPr>
          <w:rFonts w:ascii="Times New Roman" w:hAnsi="Times New Roman" w:cs="Times New Roman"/>
          <w:sz w:val="24"/>
          <w:szCs w:val="24"/>
        </w:rPr>
        <w:t>обыть больше золота к концу игры</w:t>
      </w:r>
      <w:r>
        <w:rPr>
          <w:rFonts w:ascii="Times New Roman" w:hAnsi="Times New Roman" w:cs="Times New Roman"/>
          <w:sz w:val="24"/>
          <w:szCs w:val="24"/>
        </w:rPr>
        <w:t>, тема - н</w:t>
      </w:r>
      <w:r w:rsidR="00197855" w:rsidRPr="00197855">
        <w:rPr>
          <w:rFonts w:ascii="Times New Roman" w:hAnsi="Times New Roman" w:cs="Times New Roman"/>
          <w:sz w:val="24"/>
          <w:szCs w:val="24"/>
        </w:rPr>
        <w:t>ефтедобывающие компании,</w:t>
      </w:r>
      <w:r w:rsidR="0076716A">
        <w:rPr>
          <w:rFonts w:ascii="Times New Roman" w:hAnsi="Times New Roman" w:cs="Times New Roman"/>
          <w:sz w:val="24"/>
          <w:szCs w:val="24"/>
        </w:rPr>
        <w:t xml:space="preserve"> рекомендуемый возраст</w:t>
      </w:r>
      <w:r w:rsidR="00197855" w:rsidRPr="001978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197855" w:rsidRPr="00197855">
        <w:rPr>
          <w:rFonts w:ascii="Times New Roman" w:hAnsi="Times New Roman" w:cs="Times New Roman"/>
          <w:sz w:val="24"/>
          <w:szCs w:val="24"/>
        </w:rPr>
        <w:t>14+</w:t>
      </w:r>
    </w:p>
    <w:p w14:paraId="52D33724" w14:textId="77777777" w:rsidR="00197855" w:rsidRPr="00C40AED" w:rsidRDefault="00197855" w:rsidP="001978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7532C" w14:textId="16ED502A" w:rsidR="00197855" w:rsidRPr="00197855" w:rsidRDefault="00197855" w:rsidP="00197855">
      <w:pPr>
        <w:pStyle w:val="a5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97855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A3E7276" w14:textId="206A4612" w:rsidR="00197855" w:rsidRPr="00197855" w:rsidRDefault="00197855" w:rsidP="00197855">
      <w:pPr>
        <w:pStyle w:val="a5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 xml:space="preserve">Развитие нефтедобычи 19 века, зарождение понятия нефти и ее добычи, команды соревнуются за лидерство в данной сфере. Жанр </w:t>
      </w:r>
      <w:r w:rsidR="00E468BE">
        <w:rPr>
          <w:rFonts w:ascii="Times New Roman" w:hAnsi="Times New Roman" w:cs="Times New Roman"/>
          <w:sz w:val="24"/>
          <w:szCs w:val="24"/>
        </w:rPr>
        <w:t xml:space="preserve">- </w:t>
      </w:r>
      <w:r w:rsidRPr="00197855">
        <w:rPr>
          <w:rFonts w:ascii="Times New Roman" w:hAnsi="Times New Roman" w:cs="Times New Roman"/>
          <w:sz w:val="24"/>
          <w:szCs w:val="24"/>
        </w:rPr>
        <w:t xml:space="preserve">стратегия. Стилистика </w:t>
      </w:r>
      <w:r w:rsidR="00E468BE">
        <w:rPr>
          <w:rFonts w:ascii="Times New Roman" w:hAnsi="Times New Roman" w:cs="Times New Roman"/>
          <w:sz w:val="24"/>
          <w:szCs w:val="24"/>
        </w:rPr>
        <w:t xml:space="preserve">- </w:t>
      </w:r>
      <w:r w:rsidRPr="00197855">
        <w:rPr>
          <w:rFonts w:ascii="Times New Roman" w:hAnsi="Times New Roman" w:cs="Times New Roman"/>
          <w:sz w:val="24"/>
          <w:szCs w:val="24"/>
        </w:rPr>
        <w:t>пустыня 19 века.</w:t>
      </w:r>
    </w:p>
    <w:p w14:paraId="38B9EA8A" w14:textId="77777777" w:rsidR="00197855" w:rsidRPr="00C40AED" w:rsidRDefault="00197855" w:rsidP="001978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78986" w14:textId="77777777" w:rsidR="00197855" w:rsidRDefault="00197855" w:rsidP="0019785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5213A7E7" w14:textId="280EE660" w:rsidR="00197855" w:rsidRPr="00197855" w:rsidRDefault="00E468BE" w:rsidP="00197855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197855" w:rsidRPr="00197855">
        <w:rPr>
          <w:rFonts w:ascii="Times New Roman" w:hAnsi="Times New Roman" w:cs="Times New Roman"/>
          <w:sz w:val="24"/>
          <w:szCs w:val="24"/>
        </w:rPr>
        <w:t>ек США, город Тайтусвиль, штат Пенсильвания.</w:t>
      </w:r>
    </w:p>
    <w:p w14:paraId="571D3B08" w14:textId="77777777" w:rsidR="00197855" w:rsidRPr="00C40AED" w:rsidRDefault="00197855" w:rsidP="001978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E9440" w14:textId="1FCAB90F" w:rsidR="00197855" w:rsidRPr="00197855" w:rsidRDefault="00197855" w:rsidP="00197855">
      <w:pPr>
        <w:pStyle w:val="a5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97855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83A15C6" w14:textId="4601C64C" w:rsidR="00197855" w:rsidRPr="00197855" w:rsidRDefault="00E468BE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игрок – в</w:t>
      </w:r>
      <w:r w:rsidR="00197855" w:rsidRPr="00197855">
        <w:rPr>
          <w:rFonts w:ascii="Times New Roman" w:hAnsi="Times New Roman" w:cs="Times New Roman"/>
          <w:sz w:val="24"/>
          <w:szCs w:val="24"/>
        </w:rPr>
        <w:t>ладел</w:t>
      </w:r>
      <w:r>
        <w:rPr>
          <w:rFonts w:ascii="Times New Roman" w:hAnsi="Times New Roman" w:cs="Times New Roman"/>
          <w:sz w:val="24"/>
          <w:szCs w:val="24"/>
        </w:rPr>
        <w:t>ец собственной</w:t>
      </w:r>
      <w:r w:rsidR="00197855" w:rsidRPr="00197855">
        <w:rPr>
          <w:rFonts w:ascii="Times New Roman" w:hAnsi="Times New Roman" w:cs="Times New Roman"/>
          <w:sz w:val="24"/>
          <w:szCs w:val="24"/>
        </w:rPr>
        <w:t xml:space="preserve"> компании по добыче нефти</w:t>
      </w:r>
    </w:p>
    <w:p w14:paraId="3761FB16" w14:textId="77777777" w:rsidR="00197855" w:rsidRPr="00C40AED" w:rsidRDefault="00197855" w:rsidP="001978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A50A3" w14:textId="15E1FDEF" w:rsidR="00197855" w:rsidRPr="00197855" w:rsidRDefault="00197855" w:rsidP="00197855">
      <w:pPr>
        <w:pStyle w:val="a5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97855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6C24484A" w14:textId="13BB64E2" w:rsidR="00197855" w:rsidRPr="00197855" w:rsidRDefault="00197855" w:rsidP="0019785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Карточк</w:t>
      </w:r>
      <w:r w:rsidR="00FF4E24">
        <w:rPr>
          <w:rFonts w:ascii="Times New Roman" w:hAnsi="Times New Roman" w:cs="Times New Roman"/>
          <w:sz w:val="24"/>
          <w:szCs w:val="24"/>
        </w:rPr>
        <w:t>и</w:t>
      </w:r>
      <w:r w:rsidRPr="00197855">
        <w:rPr>
          <w:rFonts w:ascii="Times New Roman" w:hAnsi="Times New Roman" w:cs="Times New Roman"/>
          <w:sz w:val="24"/>
          <w:szCs w:val="24"/>
        </w:rPr>
        <w:t xml:space="preserve"> наемный рабочий </w:t>
      </w:r>
      <w:r w:rsidR="00E468BE">
        <w:rPr>
          <w:rFonts w:ascii="Times New Roman" w:hAnsi="Times New Roman" w:cs="Times New Roman"/>
          <w:sz w:val="24"/>
          <w:szCs w:val="24"/>
        </w:rPr>
        <w:t>(</w:t>
      </w:r>
      <w:r w:rsidRPr="00197855">
        <w:rPr>
          <w:rFonts w:ascii="Times New Roman" w:hAnsi="Times New Roman" w:cs="Times New Roman"/>
          <w:sz w:val="24"/>
          <w:szCs w:val="24"/>
        </w:rPr>
        <w:t xml:space="preserve">до 3-х </w:t>
      </w:r>
      <w:r w:rsidR="00E468BE">
        <w:rPr>
          <w:rFonts w:ascii="Times New Roman" w:hAnsi="Times New Roman" w:cs="Times New Roman"/>
          <w:sz w:val="24"/>
          <w:szCs w:val="24"/>
        </w:rPr>
        <w:t>у одного игрока)</w:t>
      </w:r>
    </w:p>
    <w:p w14:paraId="46F63F3C" w14:textId="1070555E" w:rsidR="00197855" w:rsidRPr="00197855" w:rsidRDefault="00197855" w:rsidP="0019785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Карточк</w:t>
      </w:r>
      <w:r w:rsidR="00E468BE">
        <w:rPr>
          <w:rFonts w:ascii="Times New Roman" w:hAnsi="Times New Roman" w:cs="Times New Roman"/>
          <w:sz w:val="24"/>
          <w:szCs w:val="24"/>
        </w:rPr>
        <w:t>и</w:t>
      </w:r>
      <w:r w:rsidRPr="00197855">
        <w:rPr>
          <w:rFonts w:ascii="Times New Roman" w:hAnsi="Times New Roman" w:cs="Times New Roman"/>
          <w:sz w:val="24"/>
          <w:szCs w:val="24"/>
        </w:rPr>
        <w:t xml:space="preserve"> золота</w:t>
      </w:r>
    </w:p>
    <w:p w14:paraId="6FE4C07A" w14:textId="30DFFFD5" w:rsidR="00197855" w:rsidRPr="00197855" w:rsidRDefault="00197855" w:rsidP="0019785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Карточк</w:t>
      </w:r>
      <w:r w:rsidR="00E468BE">
        <w:rPr>
          <w:rFonts w:ascii="Times New Roman" w:hAnsi="Times New Roman" w:cs="Times New Roman"/>
          <w:sz w:val="24"/>
          <w:szCs w:val="24"/>
        </w:rPr>
        <w:t>и</w:t>
      </w:r>
      <w:r w:rsidRPr="00197855">
        <w:rPr>
          <w:rFonts w:ascii="Times New Roman" w:hAnsi="Times New Roman" w:cs="Times New Roman"/>
          <w:sz w:val="24"/>
          <w:szCs w:val="24"/>
        </w:rPr>
        <w:t xml:space="preserve"> нефти</w:t>
      </w:r>
    </w:p>
    <w:p w14:paraId="35B906CD" w14:textId="1C3266A0" w:rsidR="00197855" w:rsidRPr="00197855" w:rsidRDefault="00197855" w:rsidP="0019785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Карточк</w:t>
      </w:r>
      <w:r w:rsidR="00E468BE">
        <w:rPr>
          <w:rFonts w:ascii="Times New Roman" w:hAnsi="Times New Roman" w:cs="Times New Roman"/>
          <w:sz w:val="24"/>
          <w:szCs w:val="24"/>
        </w:rPr>
        <w:t>и</w:t>
      </w:r>
      <w:r w:rsidRPr="00197855">
        <w:rPr>
          <w:rFonts w:ascii="Times New Roman" w:hAnsi="Times New Roman" w:cs="Times New Roman"/>
          <w:sz w:val="24"/>
          <w:szCs w:val="24"/>
        </w:rPr>
        <w:t xml:space="preserve"> разведки</w:t>
      </w:r>
    </w:p>
    <w:p w14:paraId="1646B154" w14:textId="6026A506" w:rsidR="00197855" w:rsidRPr="00197855" w:rsidRDefault="00197855" w:rsidP="0019785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Карточк</w:t>
      </w:r>
      <w:r w:rsidR="00E468BE">
        <w:rPr>
          <w:rFonts w:ascii="Times New Roman" w:hAnsi="Times New Roman" w:cs="Times New Roman"/>
          <w:sz w:val="24"/>
          <w:szCs w:val="24"/>
        </w:rPr>
        <w:t>и</w:t>
      </w:r>
      <w:r w:rsidRPr="00197855">
        <w:rPr>
          <w:rFonts w:ascii="Times New Roman" w:hAnsi="Times New Roman" w:cs="Times New Roman"/>
          <w:sz w:val="24"/>
          <w:szCs w:val="24"/>
        </w:rPr>
        <w:t xml:space="preserve"> добычи</w:t>
      </w:r>
    </w:p>
    <w:p w14:paraId="310DA89A" w14:textId="2B7ADA03" w:rsidR="00197855" w:rsidRPr="00E468BE" w:rsidRDefault="00E468BE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Игровое поле составляется из квадратных элементов с разным обозначением (8 на 8 квадратов)</w:t>
      </w:r>
      <w:r w:rsidR="004B4059">
        <w:rPr>
          <w:rFonts w:ascii="Times New Roman" w:hAnsi="Times New Roman" w:cs="Times New Roman"/>
          <w:sz w:val="24"/>
          <w:szCs w:val="24"/>
        </w:rPr>
        <w:t>. Изначально все квадраты «закрыты». Делая ход, игроки открывают новые квадраты или перемещаются по уже открытым, выполняя определённые действия в зависимости от рисунка на квадрате</w:t>
      </w:r>
    </w:p>
    <w:p w14:paraId="7409E18D" w14:textId="77777777" w:rsidR="00197855" w:rsidRDefault="00197855" w:rsidP="0019785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4BCF3E36" w14:textId="64628046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У каждого игрока в начале игры есть карточка рабочий 1шт</w:t>
      </w:r>
      <w:r w:rsidR="004B4059">
        <w:rPr>
          <w:rFonts w:ascii="Times New Roman" w:hAnsi="Times New Roman" w:cs="Times New Roman"/>
          <w:sz w:val="24"/>
          <w:szCs w:val="24"/>
        </w:rPr>
        <w:t xml:space="preserve">, </w:t>
      </w:r>
      <w:r w:rsidRPr="00197855">
        <w:rPr>
          <w:rFonts w:ascii="Times New Roman" w:hAnsi="Times New Roman" w:cs="Times New Roman"/>
          <w:sz w:val="24"/>
          <w:szCs w:val="24"/>
        </w:rPr>
        <w:t>карточка разведка 3шт и карточка добыча 1шт</w:t>
      </w:r>
    </w:p>
    <w:p w14:paraId="689279C7" w14:textId="6B12640C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Каждый игрок начинает исследовать поле шагая в любом направлении</w:t>
      </w:r>
      <w:r w:rsidR="004B4059">
        <w:rPr>
          <w:rFonts w:ascii="Times New Roman" w:hAnsi="Times New Roman" w:cs="Times New Roman"/>
          <w:sz w:val="24"/>
          <w:szCs w:val="24"/>
        </w:rPr>
        <w:t xml:space="preserve"> со «своей стороны квадрата»</w:t>
      </w:r>
      <w:r w:rsidRPr="00197855">
        <w:rPr>
          <w:rFonts w:ascii="Times New Roman" w:hAnsi="Times New Roman" w:cs="Times New Roman"/>
          <w:sz w:val="24"/>
          <w:szCs w:val="24"/>
        </w:rPr>
        <w:t xml:space="preserve">, где может попасть на свободное поле (пустая клеточка), поле с признаками нефти (клетка, где при помощи карточки разведка можно определить количество получаемого ресурса карточка нефть от 1 до 5), поле Рынок, где можно обменять нефть на золото, а также при помощи золота купить Карточки рабочего, разведки или добычи. Поле случайное событие (рабочий попал в ловушку и пропускает ход, либо нашли изливающуюся скважину получаешь 1 карточку нефти, либо нахождение золотой монетки). </w:t>
      </w:r>
    </w:p>
    <w:p w14:paraId="5656B12A" w14:textId="77777777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6D78B59" w14:textId="77777777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1 нефть = 2 золота</w:t>
      </w:r>
    </w:p>
    <w:p w14:paraId="2609AF2C" w14:textId="77777777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1 золото = 1 разведка</w:t>
      </w:r>
    </w:p>
    <w:p w14:paraId="5C91FCA8" w14:textId="77777777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2 золота = добыча</w:t>
      </w:r>
    </w:p>
    <w:p w14:paraId="6796926B" w14:textId="77777777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3 золота = рабочий</w:t>
      </w:r>
    </w:p>
    <w:p w14:paraId="167C0776" w14:textId="21B655F9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Количество рабочих</w:t>
      </w:r>
      <w:r w:rsidR="00985CCF">
        <w:rPr>
          <w:rFonts w:ascii="Times New Roman" w:hAnsi="Times New Roman" w:cs="Times New Roman"/>
          <w:sz w:val="24"/>
          <w:szCs w:val="24"/>
        </w:rPr>
        <w:t xml:space="preserve"> -</w:t>
      </w:r>
      <w:r w:rsidRPr="00197855">
        <w:rPr>
          <w:rFonts w:ascii="Times New Roman" w:hAnsi="Times New Roman" w:cs="Times New Roman"/>
          <w:sz w:val="24"/>
          <w:szCs w:val="24"/>
        </w:rPr>
        <w:t xml:space="preserve"> это количество ходов за раунд</w:t>
      </w:r>
      <w:r w:rsidR="00985CCF">
        <w:rPr>
          <w:rFonts w:ascii="Times New Roman" w:hAnsi="Times New Roman" w:cs="Times New Roman"/>
          <w:sz w:val="24"/>
          <w:szCs w:val="24"/>
        </w:rPr>
        <w:t xml:space="preserve"> (но не более 3)</w:t>
      </w:r>
    </w:p>
    <w:p w14:paraId="2F37059F" w14:textId="4C235A76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За один ход рабочий может сделать шаг, произвести разведку или произвести добычу. Побеждает тот игрок</w:t>
      </w:r>
      <w:r w:rsidR="00985CCF">
        <w:rPr>
          <w:rFonts w:ascii="Times New Roman" w:hAnsi="Times New Roman" w:cs="Times New Roman"/>
          <w:sz w:val="24"/>
          <w:szCs w:val="24"/>
        </w:rPr>
        <w:t>,</w:t>
      </w:r>
      <w:r w:rsidRPr="00197855">
        <w:rPr>
          <w:rFonts w:ascii="Times New Roman" w:hAnsi="Times New Roman" w:cs="Times New Roman"/>
          <w:sz w:val="24"/>
          <w:szCs w:val="24"/>
        </w:rPr>
        <w:t xml:space="preserve"> у которого в конце игры, (открытие всего поля</w:t>
      </w:r>
      <w:r w:rsidR="00985CCF">
        <w:rPr>
          <w:rFonts w:ascii="Times New Roman" w:hAnsi="Times New Roman" w:cs="Times New Roman"/>
          <w:sz w:val="24"/>
          <w:szCs w:val="24"/>
        </w:rPr>
        <w:t>)</w:t>
      </w:r>
      <w:r w:rsidRPr="00197855">
        <w:rPr>
          <w:rFonts w:ascii="Times New Roman" w:hAnsi="Times New Roman" w:cs="Times New Roman"/>
          <w:sz w:val="24"/>
          <w:szCs w:val="24"/>
        </w:rPr>
        <w:t xml:space="preserve"> больше всего золотых монет на руках. В конце игры игрок, добывший больше всего нефти</w:t>
      </w:r>
      <w:r w:rsidR="00985CCF">
        <w:rPr>
          <w:rFonts w:ascii="Times New Roman" w:hAnsi="Times New Roman" w:cs="Times New Roman"/>
          <w:sz w:val="24"/>
          <w:szCs w:val="24"/>
        </w:rPr>
        <w:t>,</w:t>
      </w:r>
      <w:r w:rsidRPr="00197855">
        <w:rPr>
          <w:rFonts w:ascii="Times New Roman" w:hAnsi="Times New Roman" w:cs="Times New Roman"/>
          <w:sz w:val="24"/>
          <w:szCs w:val="24"/>
        </w:rPr>
        <w:t xml:space="preserve"> получает бонус в размере 5 золотых монет</w:t>
      </w:r>
    </w:p>
    <w:p w14:paraId="6CDF70BD" w14:textId="77777777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В конце игры карточки Рабочий, добыча и разведка не конвертируется в золото, так что торгуйтесь с умом)</w:t>
      </w:r>
    </w:p>
    <w:p w14:paraId="52F4E38B" w14:textId="77777777" w:rsidR="00197855" w:rsidRPr="00C40AED" w:rsidRDefault="00197855" w:rsidP="001978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A2018" w14:textId="77777777" w:rsidR="00197855" w:rsidRDefault="00197855" w:rsidP="0019785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403DEEF8" w14:textId="77777777" w:rsidR="00197855" w:rsidRDefault="00197855" w:rsidP="00197855">
      <w:pPr>
        <w:pStyle w:val="a5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На игровом поле 8х8 размещаются игроки от 2 до 4 человек по бокам от поля.</w:t>
      </w:r>
    </w:p>
    <w:p w14:paraId="795DA0C9" w14:textId="24BFDC53" w:rsidR="00B93605" w:rsidRPr="00197855" w:rsidRDefault="00B93605" w:rsidP="00197855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C6E777" wp14:editId="7189A35F">
            <wp:extent cx="3347357" cy="2510428"/>
            <wp:effectExtent l="0" t="0" r="5715" b="4445"/>
            <wp:docPr id="6121542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508" cy="251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670E" w14:textId="77777777" w:rsidR="00197855" w:rsidRPr="00C40AED" w:rsidRDefault="00197855" w:rsidP="001978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F3817" w14:textId="77777777" w:rsidR="00197855" w:rsidRDefault="00197855" w:rsidP="0019785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77278013" w14:textId="5B1E272E" w:rsidR="00197855" w:rsidRPr="00197855" w:rsidRDefault="00197855" w:rsidP="00197855">
      <w:pPr>
        <w:ind w:left="720"/>
        <w:rPr>
          <w:rFonts w:ascii="Times New Roman" w:hAnsi="Times New Roman" w:cs="Times New Roman"/>
          <w:sz w:val="24"/>
          <w:szCs w:val="24"/>
        </w:rPr>
      </w:pPr>
      <w:r w:rsidRPr="00197855">
        <w:rPr>
          <w:rFonts w:ascii="Times New Roman" w:hAnsi="Times New Roman" w:cs="Times New Roman"/>
          <w:sz w:val="24"/>
          <w:szCs w:val="24"/>
        </w:rPr>
        <w:t>Правильное развитие денежной стратегии, где надо думать наперед о дальнейшем развитии своей компании, чтоб</w:t>
      </w:r>
      <w:r w:rsidR="00B93605">
        <w:rPr>
          <w:rFonts w:ascii="Times New Roman" w:hAnsi="Times New Roman" w:cs="Times New Roman"/>
          <w:sz w:val="24"/>
          <w:szCs w:val="24"/>
        </w:rPr>
        <w:t>ы к</w:t>
      </w:r>
      <w:r w:rsidRPr="00197855">
        <w:rPr>
          <w:rFonts w:ascii="Times New Roman" w:hAnsi="Times New Roman" w:cs="Times New Roman"/>
          <w:sz w:val="24"/>
          <w:szCs w:val="24"/>
        </w:rPr>
        <w:t xml:space="preserve"> концу игры было достаточно золот</w:t>
      </w:r>
      <w:r w:rsidR="00FF4E24">
        <w:rPr>
          <w:rFonts w:ascii="Times New Roman" w:hAnsi="Times New Roman" w:cs="Times New Roman"/>
          <w:sz w:val="24"/>
          <w:szCs w:val="24"/>
        </w:rPr>
        <w:t>а</w:t>
      </w:r>
      <w:r w:rsidRPr="00197855">
        <w:rPr>
          <w:rFonts w:ascii="Times New Roman" w:hAnsi="Times New Roman" w:cs="Times New Roman"/>
          <w:sz w:val="24"/>
          <w:szCs w:val="24"/>
        </w:rPr>
        <w:t xml:space="preserve"> и не осталось лишних ресурсов</w:t>
      </w:r>
      <w:r w:rsidR="00B93605">
        <w:rPr>
          <w:rFonts w:ascii="Times New Roman" w:hAnsi="Times New Roman" w:cs="Times New Roman"/>
          <w:sz w:val="24"/>
          <w:szCs w:val="24"/>
        </w:rPr>
        <w:t xml:space="preserve"> (иногда, открыв месторождение, выгоднее не тратить ресурсы на добычу, а поискать что-то более интересное)</w:t>
      </w:r>
      <w:r w:rsidRPr="00197855">
        <w:rPr>
          <w:rFonts w:ascii="Times New Roman" w:hAnsi="Times New Roman" w:cs="Times New Roman"/>
          <w:sz w:val="24"/>
          <w:szCs w:val="24"/>
        </w:rPr>
        <w:t>, а также факт постоянной неизвестности</w:t>
      </w:r>
      <w:r w:rsidR="006E2AB4">
        <w:rPr>
          <w:rFonts w:ascii="Times New Roman" w:hAnsi="Times New Roman" w:cs="Times New Roman"/>
          <w:sz w:val="24"/>
          <w:szCs w:val="24"/>
        </w:rPr>
        <w:t xml:space="preserve"> и</w:t>
      </w:r>
      <w:r w:rsidRPr="00197855">
        <w:rPr>
          <w:rFonts w:ascii="Times New Roman" w:hAnsi="Times New Roman" w:cs="Times New Roman"/>
          <w:sz w:val="24"/>
          <w:szCs w:val="24"/>
        </w:rPr>
        <w:t xml:space="preserve"> большая вариативность сценариев.</w:t>
      </w:r>
    </w:p>
    <w:p w14:paraId="4169622C" w14:textId="77777777" w:rsidR="00197855" w:rsidRPr="00C40AED" w:rsidRDefault="00197855" w:rsidP="00197855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E802D6" w14:textId="77777777" w:rsidR="00197855" w:rsidRPr="00C40AED" w:rsidRDefault="00197855" w:rsidP="0019785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5DB2C38C" w14:textId="69540AC9" w:rsidR="00197855" w:rsidRDefault="006E2AB4" w:rsidP="00197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Грамотное распределение ресурсов и управление компанией, выстраивание стратегии, оценка альтернативных издержек</w:t>
      </w:r>
    </w:p>
    <w:p w14:paraId="0172FD29" w14:textId="6C283629" w:rsidR="00643359" w:rsidRDefault="00197855" w:rsidP="0019785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643359">
        <w:rPr>
          <w:rFonts w:ascii="Times New Roman" w:hAnsi="Times New Roman" w:cs="Times New Roman"/>
          <w:b/>
          <w:bCs/>
          <w:sz w:val="36"/>
          <w:szCs w:val="36"/>
        </w:rPr>
        <w:t>3 карточка фин-игры</w:t>
      </w:r>
    </w:p>
    <w:p w14:paraId="3366BC93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075D3377" w14:textId="0340E1D9" w:rsidR="00643359" w:rsidRPr="006E2AB4" w:rsidRDefault="006E2AB4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– заработать как можно больше денег, вкладываясь в инвестиционные проекты. Тема – инвестирование и стартап деятельность. Рекомендуемый возраст – 12+</w:t>
      </w:r>
    </w:p>
    <w:p w14:paraId="1D8C15F7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369A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9680CDC" w14:textId="0A66E9E8" w:rsidR="00643359" w:rsidRPr="006E2AB4" w:rsidRDefault="00412B2A" w:rsidP="0064335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Состязательная карточная игра для небольшой компании. Каждый игрок – инвестор, который принимает решение о вложении в определённые инвестиционные проекты в зависимости от своих целей и предпочтений</w:t>
      </w:r>
      <w:r w:rsidR="00010623">
        <w:rPr>
          <w:rFonts w:ascii="Times New Roman" w:hAnsi="Times New Roman" w:cs="Times New Roman"/>
          <w:sz w:val="24"/>
          <w:szCs w:val="24"/>
        </w:rPr>
        <w:t xml:space="preserve"> в условиях постоянно меняющегося рынка</w:t>
      </w:r>
    </w:p>
    <w:p w14:paraId="17C21B12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533C8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52F03E42" w14:textId="48C55950" w:rsidR="00643359" w:rsidRPr="00010623" w:rsidRDefault="00010623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Воображаемая инвестиционная платформа, где каждый может выбрать проект по душе</w:t>
      </w:r>
    </w:p>
    <w:p w14:paraId="65914DD1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33960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039CC150" w14:textId="74839B7D" w:rsidR="00643359" w:rsidRPr="00010623" w:rsidRDefault="00010623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Каждый игрок – инвестор. Собирает на руках карты инвестиционных проектов, в которые готов вложиться</w:t>
      </w:r>
    </w:p>
    <w:p w14:paraId="2FB0DEB3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C3B3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0578931" w14:textId="1C173226" w:rsidR="00643359" w:rsidRPr="00AD0CD0" w:rsidRDefault="00010623" w:rsidP="00643359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Большая колода карт, включающая карты инвестиционных проектов (забавное название проекта, отрасль и </w:t>
      </w:r>
      <w:r w:rsidR="00AD0CD0">
        <w:rPr>
          <w:rFonts w:ascii="Times New Roman" w:hAnsi="Times New Roman" w:cs="Times New Roman"/>
          <w:sz w:val="24"/>
          <w:szCs w:val="24"/>
          <w:lang w:val="en-US"/>
        </w:rPr>
        <w:t>NPV</w:t>
      </w:r>
      <w:r w:rsidR="00AD0CD0" w:rsidRPr="00AD0CD0">
        <w:rPr>
          <w:rFonts w:ascii="Times New Roman" w:hAnsi="Times New Roman" w:cs="Times New Roman"/>
          <w:sz w:val="24"/>
          <w:szCs w:val="24"/>
        </w:rPr>
        <w:t>)</w:t>
      </w:r>
      <w:r w:rsidR="00AD0CD0">
        <w:rPr>
          <w:rFonts w:ascii="Times New Roman" w:hAnsi="Times New Roman" w:cs="Times New Roman"/>
          <w:sz w:val="24"/>
          <w:szCs w:val="24"/>
        </w:rPr>
        <w:t>, а также карты событий (укради проект у соперника из руки, возьми доп. проекты</w:t>
      </w:r>
      <w:r w:rsidR="009F73F0">
        <w:rPr>
          <w:rFonts w:ascii="Times New Roman" w:hAnsi="Times New Roman" w:cs="Times New Roman"/>
          <w:sz w:val="24"/>
          <w:szCs w:val="24"/>
        </w:rPr>
        <w:t xml:space="preserve"> и пр.</w:t>
      </w:r>
      <w:r w:rsidR="00AD0CD0">
        <w:rPr>
          <w:rFonts w:ascii="Times New Roman" w:hAnsi="Times New Roman" w:cs="Times New Roman"/>
          <w:sz w:val="24"/>
          <w:szCs w:val="24"/>
        </w:rPr>
        <w:t xml:space="preserve"> + спец. условия для проектов из определённой отрасли)</w:t>
      </w:r>
    </w:p>
    <w:p w14:paraId="3936CDBB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F49DE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1632A3C1" w14:textId="63785F34" w:rsidR="00497A3A" w:rsidRDefault="00497A3A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Играется несколько раундов, после каждого подсчитывается доход каждого инвестора. Кто первый в общей сумме наберёт определённое количество </w:t>
      </w:r>
      <w:r w:rsidR="00E3139C">
        <w:rPr>
          <w:rFonts w:ascii="Times New Roman" w:hAnsi="Times New Roman" w:cs="Times New Roman"/>
          <w:sz w:val="24"/>
          <w:szCs w:val="24"/>
        </w:rPr>
        <w:t>денег</w:t>
      </w:r>
      <w:r>
        <w:rPr>
          <w:rFonts w:ascii="Times New Roman" w:hAnsi="Times New Roman" w:cs="Times New Roman"/>
          <w:sz w:val="24"/>
          <w:szCs w:val="24"/>
        </w:rPr>
        <w:t xml:space="preserve"> – тот и выйграл</w:t>
      </w:r>
      <w:r w:rsidR="00E3139C">
        <w:rPr>
          <w:rFonts w:ascii="Times New Roman" w:hAnsi="Times New Roman" w:cs="Times New Roman"/>
          <w:sz w:val="24"/>
          <w:szCs w:val="24"/>
        </w:rPr>
        <w:t>.</w:t>
      </w:r>
    </w:p>
    <w:p w14:paraId="5C417DB9" w14:textId="37DEDA34" w:rsidR="00643359" w:rsidRDefault="00AD0CD0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карты замешиваются в одну большую колоду, 2 карты (обязательно инвест. </w:t>
      </w:r>
      <w:r w:rsidR="00FC13FF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роектов) кладутся в открытую (1 слева и 1 справа от колоды). Игроки по очереди </w:t>
      </w:r>
      <w:r w:rsidR="00FC13FF">
        <w:rPr>
          <w:rFonts w:ascii="Times New Roman" w:hAnsi="Times New Roman" w:cs="Times New Roman"/>
          <w:sz w:val="24"/>
          <w:szCs w:val="24"/>
        </w:rPr>
        <w:t xml:space="preserve">берут карты (либо одну из открытых, либо 2 из колоды, оставляя одну себе, а другую складывая в одну из открытых стопок). Беря на руку карту инвест. </w:t>
      </w:r>
      <w:r w:rsidR="00C146B3">
        <w:rPr>
          <w:rFonts w:ascii="Times New Roman" w:hAnsi="Times New Roman" w:cs="Times New Roman"/>
          <w:sz w:val="24"/>
          <w:szCs w:val="24"/>
        </w:rPr>
        <w:t>п</w:t>
      </w:r>
      <w:r w:rsidR="00FC13FF">
        <w:rPr>
          <w:rFonts w:ascii="Times New Roman" w:hAnsi="Times New Roman" w:cs="Times New Roman"/>
          <w:sz w:val="24"/>
          <w:szCs w:val="24"/>
        </w:rPr>
        <w:t xml:space="preserve">роект, игрок автоматически «вкладывается» в него и может считать доход/убыток по проекту своим доходом/убытком. </w:t>
      </w:r>
      <w:r w:rsidR="00C146B3">
        <w:rPr>
          <w:rFonts w:ascii="Times New Roman" w:hAnsi="Times New Roman" w:cs="Times New Roman"/>
          <w:sz w:val="24"/>
          <w:szCs w:val="24"/>
        </w:rPr>
        <w:t>Если игроку попалась карта события, он может (но не обязан) её разыграть: стащить у кого-то карту из руки, взять доп</w:t>
      </w:r>
      <w:r w:rsidR="00497A3A">
        <w:rPr>
          <w:rFonts w:ascii="Times New Roman" w:hAnsi="Times New Roman" w:cs="Times New Roman"/>
          <w:sz w:val="24"/>
          <w:szCs w:val="24"/>
        </w:rPr>
        <w:t>.</w:t>
      </w:r>
      <w:r w:rsidR="00C146B3">
        <w:rPr>
          <w:rFonts w:ascii="Times New Roman" w:hAnsi="Times New Roman" w:cs="Times New Roman"/>
          <w:sz w:val="24"/>
          <w:szCs w:val="24"/>
        </w:rPr>
        <w:t xml:space="preserve"> карты из колоды и пр. Если попалась карта «большого события», она кладётся отдельно и распространяется на всех игроков, пока не будет перекрыта другой картой большого события (например, преимущества/неудобства для игрок</w:t>
      </w:r>
      <w:r w:rsidR="00497A3A">
        <w:rPr>
          <w:rFonts w:ascii="Times New Roman" w:hAnsi="Times New Roman" w:cs="Times New Roman"/>
          <w:sz w:val="24"/>
          <w:szCs w:val="24"/>
        </w:rPr>
        <w:t xml:space="preserve">ов, имеющих проекты в определённой отрасли). </w:t>
      </w:r>
    </w:p>
    <w:p w14:paraId="0BCC228B" w14:textId="40EB9B58" w:rsidR="00497A3A" w:rsidRPr="00AD0CD0" w:rsidRDefault="00497A3A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Раунд заканчивается, если один из игроков, набравший минимально допустимый доход, </w:t>
      </w:r>
      <w:r w:rsidR="00E3139C">
        <w:rPr>
          <w:rFonts w:ascii="Times New Roman" w:hAnsi="Times New Roman" w:cs="Times New Roman"/>
          <w:sz w:val="24"/>
          <w:szCs w:val="24"/>
        </w:rPr>
        <w:t>решил в свой ход завершить раунд. Тогда все считают очки (прибыль минус убыток по инвест. проектам + доп. доход за большое событие + доп. доход за коллекции (много проектов в одной отрасли, наличие определённого слова в названии проекта, больше всего убыточных проектов и пр.)</w:t>
      </w:r>
      <w:r w:rsidR="005F71B5">
        <w:rPr>
          <w:rFonts w:ascii="Times New Roman" w:hAnsi="Times New Roman" w:cs="Times New Roman"/>
          <w:sz w:val="24"/>
          <w:szCs w:val="24"/>
        </w:rPr>
        <w:t>. Игрок, заканчивающий раунд, может сделать ставку, что у него в данном раунде наибольший доход. Если ставка оправдалась после подсчётов, игрок получает доп. доход. Если не оправдалась – доп. убыток</w:t>
      </w:r>
      <w:r w:rsidR="009F73F0">
        <w:rPr>
          <w:rFonts w:ascii="Times New Roman" w:hAnsi="Times New Roman" w:cs="Times New Roman"/>
          <w:sz w:val="24"/>
          <w:szCs w:val="24"/>
        </w:rPr>
        <w:t>.</w:t>
      </w:r>
    </w:p>
    <w:p w14:paraId="57810543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3BA2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08F82EDA" w14:textId="5A80D00D" w:rsidR="00643359" w:rsidRPr="005F71B5" w:rsidRDefault="005F71B5" w:rsidP="00643359">
      <w:pPr>
        <w:pStyle w:val="a5"/>
        <w:rPr>
          <w:rFonts w:ascii="Times New Roman" w:hAnsi="Times New Roman" w:cs="Times New Roman"/>
          <w:sz w:val="24"/>
          <w:szCs w:val="24"/>
        </w:rPr>
      </w:pPr>
      <w:r w:rsidRPr="005F71B5">
        <w:rPr>
          <w:rFonts w:ascii="Times New Roman" w:hAnsi="Times New Roman" w:cs="Times New Roman"/>
          <w:sz w:val="24"/>
          <w:szCs w:val="24"/>
        </w:rPr>
        <w:t>2-6 игроков</w:t>
      </w:r>
    </w:p>
    <w:p w14:paraId="342A10C7" w14:textId="41B72115" w:rsidR="00C40AED" w:rsidRPr="00C40AED" w:rsidRDefault="009A49F8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CE5EAB" wp14:editId="115AC6D9">
            <wp:extent cx="3033595" cy="2275115"/>
            <wp:effectExtent l="0" t="0" r="0" b="0"/>
            <wp:docPr id="3750932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49" cy="228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62E1" w14:textId="77777777" w:rsidR="00643359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3E28419B" w14:textId="5D892628" w:rsidR="00643359" w:rsidRPr="009A49F8" w:rsidRDefault="009A49F8" w:rsidP="006433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 динамичная и азартная, каждый может выбрать свою стратегию (спокойно собирать коллекции или рисковать за большой куш), смешные названия проектов</w:t>
      </w:r>
    </w:p>
    <w:p w14:paraId="2969B86B" w14:textId="77777777" w:rsidR="00C40AED" w:rsidRPr="00C40AED" w:rsidRDefault="00C40AED" w:rsidP="00643359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4A3EE" w14:textId="77777777" w:rsidR="00C40AED" w:rsidRPr="00C40AED" w:rsidRDefault="00C40AED" w:rsidP="00643359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40AED"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13A1D11B" w14:textId="002472F5" w:rsidR="00643359" w:rsidRPr="009A49F8" w:rsidRDefault="009A49F8" w:rsidP="006433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Принятие инвестиционных решений, выстраивание инвестиционной стратегии, соотношение риска и доходности</w:t>
      </w:r>
    </w:p>
    <w:p w14:paraId="27CD1387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627"/>
    <w:multiLevelType w:val="hybridMultilevel"/>
    <w:tmpl w:val="EE6E80FA"/>
    <w:lvl w:ilvl="0" w:tplc="FF227E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63575"/>
    <w:multiLevelType w:val="hybridMultilevel"/>
    <w:tmpl w:val="D4D80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16D89"/>
    <w:multiLevelType w:val="hybridMultilevel"/>
    <w:tmpl w:val="DF66F9BA"/>
    <w:lvl w:ilvl="0" w:tplc="5D2CD870">
      <w:start w:val="1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698737">
    <w:abstractNumId w:val="10"/>
  </w:num>
  <w:num w:numId="2" w16cid:durableId="1446804862">
    <w:abstractNumId w:val="6"/>
  </w:num>
  <w:num w:numId="3" w16cid:durableId="471875522">
    <w:abstractNumId w:val="7"/>
  </w:num>
  <w:num w:numId="4" w16cid:durableId="183904958">
    <w:abstractNumId w:val="8"/>
  </w:num>
  <w:num w:numId="5" w16cid:durableId="1791119511">
    <w:abstractNumId w:val="5"/>
  </w:num>
  <w:num w:numId="6" w16cid:durableId="1047224525">
    <w:abstractNumId w:val="3"/>
  </w:num>
  <w:num w:numId="7" w16cid:durableId="1945724297">
    <w:abstractNumId w:val="4"/>
  </w:num>
  <w:num w:numId="8" w16cid:durableId="254752026">
    <w:abstractNumId w:val="1"/>
  </w:num>
  <w:num w:numId="9" w16cid:durableId="473907518">
    <w:abstractNumId w:val="0"/>
  </w:num>
  <w:num w:numId="10" w16cid:durableId="1876456171">
    <w:abstractNumId w:val="2"/>
  </w:num>
  <w:num w:numId="11" w16cid:durableId="1409159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0623"/>
    <w:rsid w:val="00091757"/>
    <w:rsid w:val="000A329F"/>
    <w:rsid w:val="00141BD4"/>
    <w:rsid w:val="00197855"/>
    <w:rsid w:val="001C49DF"/>
    <w:rsid w:val="001E2A96"/>
    <w:rsid w:val="001E7D99"/>
    <w:rsid w:val="00241635"/>
    <w:rsid w:val="002B0516"/>
    <w:rsid w:val="002B6010"/>
    <w:rsid w:val="002C6D15"/>
    <w:rsid w:val="00315B6B"/>
    <w:rsid w:val="00316117"/>
    <w:rsid w:val="00343AE1"/>
    <w:rsid w:val="00412B2A"/>
    <w:rsid w:val="00415499"/>
    <w:rsid w:val="00497A3A"/>
    <w:rsid w:val="004B4059"/>
    <w:rsid w:val="004D15E0"/>
    <w:rsid w:val="005016C3"/>
    <w:rsid w:val="005F71B5"/>
    <w:rsid w:val="00643359"/>
    <w:rsid w:val="0068744C"/>
    <w:rsid w:val="006E2AB4"/>
    <w:rsid w:val="00733DCD"/>
    <w:rsid w:val="00766342"/>
    <w:rsid w:val="0076716A"/>
    <w:rsid w:val="007C7464"/>
    <w:rsid w:val="00861DEA"/>
    <w:rsid w:val="008D0F6F"/>
    <w:rsid w:val="0091700D"/>
    <w:rsid w:val="00981114"/>
    <w:rsid w:val="00985CCF"/>
    <w:rsid w:val="009A49F8"/>
    <w:rsid w:val="009F73F0"/>
    <w:rsid w:val="00A3021E"/>
    <w:rsid w:val="00A3386A"/>
    <w:rsid w:val="00A619F0"/>
    <w:rsid w:val="00AD0CD0"/>
    <w:rsid w:val="00B93605"/>
    <w:rsid w:val="00BB17A1"/>
    <w:rsid w:val="00BE1676"/>
    <w:rsid w:val="00C146B3"/>
    <w:rsid w:val="00C40AED"/>
    <w:rsid w:val="00CA7A61"/>
    <w:rsid w:val="00CC7C1A"/>
    <w:rsid w:val="00D247EF"/>
    <w:rsid w:val="00D73A3D"/>
    <w:rsid w:val="00DB3D51"/>
    <w:rsid w:val="00E3139C"/>
    <w:rsid w:val="00E468BE"/>
    <w:rsid w:val="00E56D50"/>
    <w:rsid w:val="00F865EF"/>
    <w:rsid w:val="00FC13FF"/>
    <w:rsid w:val="00FD2575"/>
    <w:rsid w:val="00FF4E24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1744</TotalTime>
  <Pages>7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Анастасия Батуева</cp:lastModifiedBy>
  <cp:revision>7</cp:revision>
  <dcterms:created xsi:type="dcterms:W3CDTF">2025-09-20T14:41:00Z</dcterms:created>
  <dcterms:modified xsi:type="dcterms:W3CDTF">2025-10-12T20:57:00Z</dcterms:modified>
</cp:coreProperties>
</file>