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D9B5" w14:textId="57C403D6" w:rsidR="00DC795F" w:rsidRPr="00F909F2" w:rsidRDefault="00DC795F" w:rsidP="00F909F2">
      <w:pPr>
        <w:pStyle w:val="a3"/>
        <w:jc w:val="center"/>
        <w:rPr>
          <w:b/>
          <w:bCs/>
          <w:sz w:val="36"/>
          <w:szCs w:val="36"/>
        </w:rPr>
      </w:pPr>
      <w:r w:rsidRPr="00F909F2">
        <w:rPr>
          <w:b/>
          <w:bCs/>
          <w:sz w:val="36"/>
          <w:szCs w:val="36"/>
        </w:rPr>
        <w:t>МОСКОВСКИЙ ГОСУДАРСТВЕННЫЙ УНИВЕРСИТЕТ ИМЕНИ М. В. ЛОМОНОСОВА</w:t>
      </w:r>
    </w:p>
    <w:p w14:paraId="7A2BE059" w14:textId="0737A876" w:rsidR="00DC795F" w:rsidRPr="00F909F2" w:rsidRDefault="00DC795F" w:rsidP="00F909F2">
      <w:pPr>
        <w:pStyle w:val="a3"/>
        <w:jc w:val="center"/>
        <w:rPr>
          <w:b/>
          <w:bCs/>
          <w:sz w:val="36"/>
          <w:szCs w:val="36"/>
        </w:rPr>
      </w:pPr>
      <w:r w:rsidRPr="00F909F2">
        <w:rPr>
          <w:b/>
          <w:bCs/>
          <w:sz w:val="36"/>
          <w:szCs w:val="36"/>
        </w:rPr>
        <w:t>НАЦИОНАЛЬНАЯ СИСТЕМА ПЛАТЕЖНЫХ КАРТ</w:t>
      </w:r>
    </w:p>
    <w:p w14:paraId="004AB03F" w14:textId="77777777" w:rsidR="00DC795F" w:rsidRPr="00DC795F" w:rsidRDefault="00DC795F" w:rsidP="00DC795F">
      <w:pPr>
        <w:pStyle w:val="a3"/>
      </w:pPr>
    </w:p>
    <w:p w14:paraId="134C6530" w14:textId="77777777" w:rsidR="00F909F2" w:rsidRDefault="00F909F2" w:rsidP="00DC795F">
      <w:pPr>
        <w:pStyle w:val="a3"/>
      </w:pPr>
    </w:p>
    <w:p w14:paraId="1465BB6C" w14:textId="77777777" w:rsidR="00F909F2" w:rsidRDefault="00F909F2" w:rsidP="00F909F2">
      <w:pPr>
        <w:pStyle w:val="a3"/>
        <w:jc w:val="center"/>
      </w:pPr>
    </w:p>
    <w:p w14:paraId="62EA3BBC" w14:textId="77777777" w:rsidR="00F909F2" w:rsidRDefault="00F909F2" w:rsidP="00F909F2">
      <w:pPr>
        <w:pStyle w:val="a3"/>
        <w:jc w:val="center"/>
      </w:pPr>
    </w:p>
    <w:p w14:paraId="2F06725A" w14:textId="77777777" w:rsidR="00F909F2" w:rsidRDefault="00F909F2" w:rsidP="00F909F2">
      <w:pPr>
        <w:pStyle w:val="a3"/>
        <w:jc w:val="center"/>
      </w:pPr>
    </w:p>
    <w:p w14:paraId="14210DF3" w14:textId="77777777" w:rsidR="00F909F2" w:rsidRDefault="00F909F2" w:rsidP="00F909F2">
      <w:pPr>
        <w:pStyle w:val="a3"/>
        <w:jc w:val="center"/>
      </w:pPr>
    </w:p>
    <w:p w14:paraId="3150D3F4" w14:textId="77777777" w:rsidR="00F909F2" w:rsidRDefault="00F909F2" w:rsidP="00F909F2">
      <w:pPr>
        <w:pStyle w:val="a3"/>
        <w:jc w:val="center"/>
      </w:pPr>
    </w:p>
    <w:p w14:paraId="6760247F" w14:textId="1E9E9F12" w:rsidR="00DC795F" w:rsidRPr="00F909F2" w:rsidRDefault="00DC795F" w:rsidP="00F909F2">
      <w:pPr>
        <w:pStyle w:val="a3"/>
        <w:jc w:val="center"/>
        <w:rPr>
          <w:b/>
          <w:bCs/>
          <w:sz w:val="36"/>
          <w:szCs w:val="36"/>
        </w:rPr>
      </w:pPr>
      <w:r w:rsidRPr="00F909F2">
        <w:rPr>
          <w:b/>
          <w:bCs/>
          <w:sz w:val="36"/>
          <w:szCs w:val="36"/>
        </w:rPr>
        <w:t>Обоснование реализации сервиса</w:t>
      </w:r>
    </w:p>
    <w:p w14:paraId="3311FFEC" w14:textId="352C38EC" w:rsidR="00DC795F" w:rsidRPr="00F909F2" w:rsidRDefault="00DC795F" w:rsidP="00F909F2">
      <w:pPr>
        <w:pStyle w:val="a3"/>
        <w:jc w:val="center"/>
        <w:rPr>
          <w:sz w:val="48"/>
          <w:szCs w:val="48"/>
        </w:rPr>
      </w:pPr>
      <w:r w:rsidRPr="00F909F2">
        <w:rPr>
          <w:sz w:val="48"/>
          <w:szCs w:val="48"/>
        </w:rPr>
        <w:t>Кап-Кап-Ремонт</w:t>
      </w:r>
    </w:p>
    <w:p w14:paraId="476E887D" w14:textId="3BB6DBD0" w:rsidR="00DC795F" w:rsidRPr="00F909F2" w:rsidRDefault="00BB1400" w:rsidP="00F909F2">
      <w:pPr>
        <w:pStyle w:val="a3"/>
        <w:jc w:val="center"/>
        <w:rPr>
          <w:b/>
          <w:bCs/>
        </w:rPr>
      </w:pPr>
      <w:r w:rsidRPr="00F909F2">
        <w:rPr>
          <w:b/>
          <w:bCs/>
        </w:rPr>
        <w:t>Соловцова Алина Владиславовна</w:t>
      </w:r>
    </w:p>
    <w:p w14:paraId="4CF29C87" w14:textId="149CFE90" w:rsidR="00DC795F" w:rsidRPr="00F909F2" w:rsidRDefault="00DC795F" w:rsidP="00F909F2">
      <w:pPr>
        <w:pStyle w:val="a3"/>
        <w:jc w:val="center"/>
        <w:rPr>
          <w:b/>
          <w:bCs/>
        </w:rPr>
      </w:pPr>
      <w:r w:rsidRPr="00F909F2">
        <w:rPr>
          <w:b/>
          <w:bCs/>
        </w:rPr>
        <w:t xml:space="preserve">Факультет </w:t>
      </w:r>
      <w:r w:rsidR="00BB1400" w:rsidRPr="00F909F2">
        <w:rPr>
          <w:b/>
          <w:bCs/>
        </w:rPr>
        <w:t>журналистики</w:t>
      </w:r>
    </w:p>
    <w:p w14:paraId="126BB918" w14:textId="304F4892" w:rsidR="00DC795F" w:rsidRPr="00F909F2" w:rsidRDefault="00DC795F" w:rsidP="00F909F2">
      <w:pPr>
        <w:pStyle w:val="a3"/>
        <w:jc w:val="center"/>
        <w:rPr>
          <w:b/>
          <w:bCs/>
        </w:rPr>
      </w:pPr>
      <w:r w:rsidRPr="00F909F2">
        <w:rPr>
          <w:b/>
          <w:bCs/>
        </w:rPr>
        <w:t>Магистратура, второй курс</w:t>
      </w:r>
    </w:p>
    <w:p w14:paraId="20DCCB78" w14:textId="77777777" w:rsidR="00F909F2" w:rsidRPr="00DC795F" w:rsidRDefault="00F909F2" w:rsidP="00DC795F">
      <w:pPr>
        <w:pStyle w:val="a3"/>
      </w:pPr>
    </w:p>
    <w:p w14:paraId="5FD8D3B0" w14:textId="70158832" w:rsidR="00DC795F" w:rsidRPr="00DC795F" w:rsidRDefault="00DC795F" w:rsidP="00DC795F">
      <w:pPr>
        <w:pStyle w:val="a3"/>
      </w:pPr>
      <w:r w:rsidRPr="00DC795F">
        <w:t xml:space="preserve">Версия </w:t>
      </w:r>
      <w:r w:rsidR="0080686F">
        <w:t>2</w:t>
      </w:r>
      <w:r w:rsidRPr="00DC795F">
        <w:t xml:space="preserve">.0.0 от </w:t>
      </w:r>
      <w:r w:rsidR="000B795D">
        <w:t>11</w:t>
      </w:r>
      <w:r w:rsidRPr="00DC795F">
        <w:t>.</w:t>
      </w:r>
      <w:r w:rsidR="000B795D">
        <w:t>0</w:t>
      </w:r>
      <w:r w:rsidRPr="00DC795F">
        <w:t>1.202</w:t>
      </w:r>
      <w:r w:rsidR="000B795D">
        <w:t>6</w:t>
      </w:r>
    </w:p>
    <w:p w14:paraId="1C3DFAEE" w14:textId="77777777" w:rsidR="00DC795F" w:rsidRPr="00DC795F" w:rsidRDefault="00DC795F" w:rsidP="00DC795F">
      <w:pPr>
        <w:pStyle w:val="a3"/>
      </w:pPr>
    </w:p>
    <w:p w14:paraId="1ED44FF7" w14:textId="77777777" w:rsidR="00DC795F" w:rsidRPr="00DC795F" w:rsidRDefault="00DC795F" w:rsidP="00DC795F">
      <w:pPr>
        <w:pStyle w:val="a3"/>
      </w:pPr>
    </w:p>
    <w:p w14:paraId="0C00B3B8" w14:textId="77777777" w:rsidR="00DC795F" w:rsidRDefault="00DC795F">
      <w:pPr>
        <w:rPr>
          <w:rFonts w:cs="Segoe UI"/>
          <w:color w:val="000000" w:themeColor="text1"/>
          <w:szCs w:val="21"/>
          <w:lang w:val="ru-RU"/>
        </w:rPr>
      </w:pPr>
      <w:r>
        <w:br w:type="page"/>
      </w:r>
    </w:p>
    <w:p w14:paraId="41EE7DF1" w14:textId="07965E63" w:rsidR="00DC795F" w:rsidRPr="0042126E" w:rsidRDefault="00DC795F" w:rsidP="0042126E">
      <w:pPr>
        <w:pStyle w:val="1"/>
        <w:rPr>
          <w:rFonts w:cs="Times New Roman"/>
          <w:lang w:val="ru-RU"/>
        </w:rPr>
      </w:pPr>
      <w:bookmarkStart w:id="0" w:name="_Toc219074894"/>
      <w:r w:rsidRPr="00DC795F">
        <w:rPr>
          <w:rFonts w:cs="Times New Roman"/>
        </w:rPr>
        <w:lastRenderedPageBreak/>
        <w:t>РЕЗЮМЕ</w:t>
      </w:r>
      <w:bookmarkEnd w:id="0"/>
    </w:p>
    <w:p w14:paraId="5B2CA195" w14:textId="198E5B0E" w:rsidR="00DC795F" w:rsidRPr="000B795D" w:rsidRDefault="00DC795F" w:rsidP="00C20F3B">
      <w:pPr>
        <w:pStyle w:val="a3"/>
      </w:pPr>
      <w:r w:rsidRPr="00DC795F">
        <w:t>Цель обоснования доказать целесообразность и экономическую эффективность создания и внедрения предиктивно</w:t>
      </w:r>
      <w:r w:rsidR="00F449E7">
        <w:t xml:space="preserve">го микросервиса </w:t>
      </w:r>
      <w:r w:rsidRPr="00DC795F">
        <w:t>«Кап-Кап-Ремонт» для трансформации рынка управления капитальным ремонтом многоквартирных домов (МКД).</w:t>
      </w:r>
    </w:p>
    <w:p w14:paraId="5B715104" w14:textId="5C388A17" w:rsidR="00DC795F" w:rsidRPr="000B795D" w:rsidRDefault="00DC795F" w:rsidP="00C20F3B">
      <w:pPr>
        <w:pStyle w:val="a3"/>
      </w:pPr>
      <w:r w:rsidRPr="00DC795F">
        <w:t xml:space="preserve">Краткое описание: </w:t>
      </w:r>
      <w:r w:rsidR="00FA0A7F">
        <w:t>с</w:t>
      </w:r>
      <w:r w:rsidRPr="00DC795F">
        <w:t>ервис решает фундаментальные проблемы</w:t>
      </w:r>
      <w:r w:rsidR="000B795D">
        <w:t xml:space="preserve"> капремонта, такие как</w:t>
      </w:r>
      <w:r w:rsidRPr="00DC795F">
        <w:t xml:space="preserve"> непрозрачност</w:t>
      </w:r>
      <w:r w:rsidR="000B795D">
        <w:t>ь</w:t>
      </w:r>
      <w:r w:rsidRPr="00DC795F">
        <w:t xml:space="preserve">, </w:t>
      </w:r>
      <w:r w:rsidR="000B795D">
        <w:t xml:space="preserve">отсутствие </w:t>
      </w:r>
      <w:r w:rsidRPr="00DC795F">
        <w:t>доверия и неэффективност</w:t>
      </w:r>
      <w:r w:rsidR="000B795D">
        <w:t>ь</w:t>
      </w:r>
      <w:r w:rsidRPr="00DC795F">
        <w:t xml:space="preserve"> в сфере капремонта. Платформа агрегирует данные о доме (год постройки, серия, история ремонтов, показания датчиков) и с помощью </w:t>
      </w:r>
      <w:r w:rsidRPr="00953BA6">
        <w:rPr>
          <w:i/>
          <w:iCs/>
        </w:rPr>
        <w:t xml:space="preserve">предиктивных моделей </w:t>
      </w:r>
      <w:r w:rsidRPr="00DC795F">
        <w:t>оценивает остаточный ресурс ключевых элементов. На основе этого формируется динамический, обоснованный план ремонтов (</w:t>
      </w:r>
      <w:r w:rsidRPr="00953BA6">
        <w:rPr>
          <w:i/>
          <w:iCs/>
        </w:rPr>
        <w:t>бэклог</w:t>
      </w:r>
      <w:r w:rsidRPr="00DC795F">
        <w:t>) с приоритетами и прогнозом стоимости, который визуализируется для всех участников процесса.</w:t>
      </w:r>
    </w:p>
    <w:p w14:paraId="5689B89A" w14:textId="06FDE2FA" w:rsidR="00DC795F" w:rsidRPr="00F449E7" w:rsidRDefault="00DC795F" w:rsidP="00C20F3B">
      <w:pPr>
        <w:pStyle w:val="a3"/>
      </w:pPr>
      <w:r w:rsidRPr="00DC795F">
        <w:t>Целевые клиенты: 1) B2B/</w:t>
      </w:r>
      <w:r w:rsidR="000B795D">
        <w:rPr>
          <w:lang w:val="en-US"/>
        </w:rPr>
        <w:t>B</w:t>
      </w:r>
      <w:r w:rsidRPr="00DC795F">
        <w:t>: Управляющие компании (УК), товарищества собственников недвижимости (ТСН). 2) B2C: Собственники и жители МКД.</w:t>
      </w:r>
      <w:r w:rsidR="00F449E7">
        <w:t xml:space="preserve"> 3)</w:t>
      </w:r>
      <w:r w:rsidR="00F449E7" w:rsidRPr="00F449E7">
        <w:t xml:space="preserve"> </w:t>
      </w:r>
      <w:r w:rsidR="00F449E7" w:rsidRPr="00DC795F">
        <w:t>B2B/</w:t>
      </w:r>
      <w:r w:rsidR="00F449E7">
        <w:rPr>
          <w:lang w:val="en-US"/>
        </w:rPr>
        <w:t>G</w:t>
      </w:r>
      <w:r w:rsidR="00F449E7" w:rsidRPr="00DC795F">
        <w:t>: региональные операторы капремонта</w:t>
      </w:r>
      <w:r w:rsidR="00F449E7" w:rsidRPr="00F449E7">
        <w:t xml:space="preserve">. </w:t>
      </w:r>
    </w:p>
    <w:p w14:paraId="32A1CA3A" w14:textId="21AF50E3" w:rsidR="00DC795F" w:rsidRPr="000B795D" w:rsidRDefault="00DC795F" w:rsidP="00C20F3B">
      <w:pPr>
        <w:pStyle w:val="a3"/>
      </w:pPr>
      <w:r w:rsidRPr="00DC795F">
        <w:t>Анализ конкурентов</w:t>
      </w:r>
      <w:r w:rsidR="00FA0A7F">
        <w:t xml:space="preserve"> показал, что</w:t>
      </w:r>
      <w:r w:rsidRPr="00DC795F">
        <w:t xml:space="preserve"> </w:t>
      </w:r>
      <w:r w:rsidR="00FA0A7F">
        <w:t>п</w:t>
      </w:r>
      <w:r w:rsidRPr="00DC795F">
        <w:t>рямых цифровых аналогов, предлагающих предиктивную аналитику для планирования капремонта, на рынке нет. Существующие решения (</w:t>
      </w:r>
      <w:r w:rsidRPr="00953BA6">
        <w:rPr>
          <w:i/>
          <w:iCs/>
        </w:rPr>
        <w:t>ГИС ЖКХ</w:t>
      </w:r>
      <w:r w:rsidRPr="00DC795F">
        <w:t xml:space="preserve">, ПО для </w:t>
      </w:r>
      <w:r w:rsidRPr="00953BA6">
        <w:rPr>
          <w:i/>
          <w:iCs/>
        </w:rPr>
        <w:t>УК</w:t>
      </w:r>
      <w:r w:rsidRPr="00DC795F">
        <w:t>) фокусируются на учете, отчетности и диспетчеризации, работа</w:t>
      </w:r>
      <w:r w:rsidR="00FA0A7F">
        <w:t>ют исключительно</w:t>
      </w:r>
      <w:r w:rsidRPr="00DC795F">
        <w:t xml:space="preserve"> с последствиями. Ключевое отличие нашего сервиса – переход от реактивной к проактивной, data-driven модели управления активами.</w:t>
      </w:r>
    </w:p>
    <w:p w14:paraId="03D7EFE9" w14:textId="30AC9D1C" w:rsidR="00DC795F" w:rsidRPr="00DC795F" w:rsidRDefault="00DC795F" w:rsidP="00DC795F">
      <w:pPr>
        <w:pStyle w:val="a3"/>
      </w:pPr>
      <w:r w:rsidRPr="00DC795F">
        <w:t>Методы и результаты экономического анализа</w:t>
      </w:r>
      <w:r w:rsidR="003E3C11">
        <w:t xml:space="preserve"> демонстрируют, что п</w:t>
      </w:r>
      <w:r w:rsidR="003E3C11" w:rsidRPr="003E3C11">
        <w:t>роект экономически эффективен, инвестиционно привлекателен и обладает устойчивой бизнес-моделью с высоким потенциалом масштабирования. Положительные показатели сохраняются даже при консервативных допущениях и учёте отраслевых рисков.</w:t>
      </w:r>
    </w:p>
    <w:p w14:paraId="0E1B7326" w14:textId="77777777" w:rsidR="00DC795F" w:rsidRPr="00DC795F" w:rsidRDefault="00DC795F" w:rsidP="00DC795F">
      <w:pPr>
        <w:pStyle w:val="a3"/>
      </w:pPr>
    </w:p>
    <w:p w14:paraId="4E1D2071" w14:textId="54BC74D1" w:rsidR="00DC795F" w:rsidRPr="00DC795F" w:rsidRDefault="00DC795F" w:rsidP="00DC795F">
      <w:pPr>
        <w:pStyle w:val="a3"/>
      </w:pPr>
      <w:r w:rsidRPr="00DC795F">
        <w:t>В</w:t>
      </w:r>
      <w:r w:rsidR="00FA0A7F">
        <w:t xml:space="preserve"> качестве вывода можно обобщить, что п</w:t>
      </w:r>
      <w:r w:rsidRPr="00DC795F">
        <w:t>роект является социально значимым, технологически реализуемым и экономически эффективным. Он закрывает рыночный спрос на прозрачность и обоснованность в одной из самых конфликтных сфер ЖКХ. Внедрение сервиса позволит перевести отрасль на качественно новый уровень управления, превратив капитальный ремонт из источника проблем в инструмент осознанного развития городской инфраструктуры.</w:t>
      </w:r>
    </w:p>
    <w:p w14:paraId="1776F71D" w14:textId="77777777" w:rsidR="00C20F3B" w:rsidRDefault="00C20F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E726C43" w14:textId="7F19CB67" w:rsidR="00DC795F" w:rsidRPr="00C20F3B" w:rsidRDefault="00C20F3B" w:rsidP="00C20F3B">
      <w:pPr>
        <w:jc w:val="center"/>
        <w:rPr>
          <w:b/>
          <w:bCs/>
          <w:sz w:val="36"/>
          <w:szCs w:val="36"/>
        </w:rPr>
      </w:pPr>
      <w:r w:rsidRPr="00C20F3B">
        <w:rPr>
          <w:b/>
          <w:bCs/>
          <w:sz w:val="36"/>
          <w:szCs w:val="36"/>
        </w:rPr>
        <w:lastRenderedPageBreak/>
        <w:t>ОГЛАВЛЕНИЕ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000000" w:themeColor="text1"/>
          <w:kern w:val="2"/>
          <w:sz w:val="24"/>
          <w:szCs w:val="24"/>
          <w:lang w:val="ru-RU" w:eastAsia="en-US"/>
          <w14:ligatures w14:val="standardContextual"/>
        </w:rPr>
        <w:id w:val="1056202171"/>
        <w:docPartObj>
          <w:docPartGallery w:val="Table of Contents"/>
          <w:docPartUnique/>
        </w:docPartObj>
      </w:sdtPr>
      <w:sdtEndPr>
        <w:rPr>
          <w:rFonts w:eastAsia="Times New Roman" w:cs="Times New Roman"/>
          <w:noProof/>
          <w:color w:val="auto"/>
          <w:kern w:val="0"/>
          <w:lang w:val="ru-AZ" w:eastAsia="ru-RU"/>
          <w14:ligatures w14:val="none"/>
        </w:rPr>
      </w:sdtEndPr>
      <w:sdtContent>
        <w:p w14:paraId="49E09709" w14:textId="300A63D2" w:rsidR="00FA0A7F" w:rsidRPr="00C20F3B" w:rsidRDefault="00FA0A7F">
          <w:pPr>
            <w:pStyle w:val="af3"/>
            <w:rPr>
              <w:rFonts w:ascii="Times New Roman" w:hAnsi="Times New Roman"/>
              <w:color w:val="000000" w:themeColor="text1"/>
              <w:lang w:val="en-US"/>
            </w:rPr>
          </w:pPr>
        </w:p>
        <w:p w14:paraId="064B5944" w14:textId="1F4B00F9" w:rsidR="00500E45" w:rsidRDefault="00FA0A7F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 w:rsidRPr="00FA0A7F">
            <w:rPr>
              <w:b w:val="0"/>
              <w:bCs w:val="0"/>
              <w:color w:val="000000" w:themeColor="text1"/>
            </w:rPr>
            <w:fldChar w:fldCharType="begin"/>
          </w:r>
          <w:r w:rsidRPr="00FA0A7F">
            <w:rPr>
              <w:color w:val="000000" w:themeColor="text1"/>
            </w:rPr>
            <w:instrText>TOC \o "1-3" \h \z \u</w:instrText>
          </w:r>
          <w:r w:rsidRPr="00FA0A7F">
            <w:rPr>
              <w:b w:val="0"/>
              <w:bCs w:val="0"/>
              <w:color w:val="000000" w:themeColor="text1"/>
            </w:rPr>
            <w:fldChar w:fldCharType="separate"/>
          </w:r>
          <w:hyperlink w:anchor="_Toc219074894" w:history="1">
            <w:r w:rsidR="00500E45" w:rsidRPr="00D40949">
              <w:rPr>
                <w:rStyle w:val="af4"/>
                <w:rFonts w:eastAsiaTheme="majorEastAsia"/>
                <w:noProof/>
              </w:rPr>
              <w:t>РЕЗЮМЕ</w:t>
            </w:r>
            <w:r w:rsidR="00500E45">
              <w:rPr>
                <w:noProof/>
                <w:webHidden/>
              </w:rPr>
              <w:tab/>
            </w:r>
            <w:r w:rsidR="00500E45">
              <w:rPr>
                <w:noProof/>
                <w:webHidden/>
              </w:rPr>
              <w:fldChar w:fldCharType="begin"/>
            </w:r>
            <w:r w:rsidR="00500E45">
              <w:rPr>
                <w:noProof/>
                <w:webHidden/>
              </w:rPr>
              <w:instrText xml:space="preserve"> PAGEREF _Toc219074894 \h </w:instrText>
            </w:r>
            <w:r w:rsidR="00500E45">
              <w:rPr>
                <w:noProof/>
                <w:webHidden/>
              </w:rPr>
            </w:r>
            <w:r w:rsidR="00500E45">
              <w:rPr>
                <w:noProof/>
                <w:webHidden/>
              </w:rPr>
              <w:fldChar w:fldCharType="separate"/>
            </w:r>
            <w:r w:rsidR="00500E45">
              <w:rPr>
                <w:noProof/>
                <w:webHidden/>
              </w:rPr>
              <w:t>2</w:t>
            </w:r>
            <w:r w:rsidR="00500E45">
              <w:rPr>
                <w:noProof/>
                <w:webHidden/>
              </w:rPr>
              <w:fldChar w:fldCharType="end"/>
            </w:r>
          </w:hyperlink>
        </w:p>
        <w:p w14:paraId="13AC3BA8" w14:textId="5EC6ED4C" w:rsidR="00500E45" w:rsidRDefault="00500E45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9074895" w:history="1">
            <w:r w:rsidRPr="00D40949">
              <w:rPr>
                <w:rStyle w:val="af4"/>
                <w:rFonts w:eastAsiaTheme="majorEastAsia"/>
                <w:noProof/>
              </w:rPr>
              <w:t>ИСТОРИЯ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9471D" w14:textId="274B5E21" w:rsidR="00500E45" w:rsidRDefault="00500E45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9074896" w:history="1">
            <w:r w:rsidRPr="00D40949">
              <w:rPr>
                <w:rStyle w:val="af4"/>
                <w:rFonts w:eastAsiaTheme="majorEastAsia"/>
                <w:noProof/>
              </w:rPr>
              <w:t>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A0E62" w14:textId="34E808BB" w:rsidR="00500E45" w:rsidRDefault="00500E45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9074897" w:history="1">
            <w:r w:rsidRPr="00D40949">
              <w:rPr>
                <w:rStyle w:val="af4"/>
                <w:rFonts w:eastAsiaTheme="majorEastAsia"/>
                <w:noProof/>
              </w:rPr>
              <w:t>1. 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6A030" w14:textId="5B395CD5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898" w:history="1">
            <w:r w:rsidRPr="00D40949">
              <w:rPr>
                <w:rStyle w:val="af4"/>
                <w:rFonts w:eastAsiaTheme="majorEastAsia"/>
                <w:noProof/>
              </w:rPr>
              <w:t>1.1. 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C426D" w14:textId="3DC554EB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899" w:history="1">
            <w:r w:rsidRPr="00D40949">
              <w:rPr>
                <w:rStyle w:val="af4"/>
                <w:rFonts w:eastAsiaTheme="majorEastAsia"/>
                <w:noProof/>
              </w:rPr>
              <w:t>1.2. Акторы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D4C80" w14:textId="7A9F17CB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900" w:history="1">
            <w:r w:rsidRPr="00D40949">
              <w:rPr>
                <w:rStyle w:val="af4"/>
                <w:rFonts w:eastAsiaTheme="majorEastAsia"/>
                <w:noProof/>
              </w:rPr>
              <w:t>1.3. Архитектурные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CC2D6" w14:textId="4D9822A6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01" w:history="1">
            <w:r w:rsidRPr="00D40949">
              <w:rPr>
                <w:rStyle w:val="af4"/>
                <w:rFonts w:eastAsiaTheme="majorEastAsia"/>
                <w:noProof/>
              </w:rPr>
              <w:t>1.3.1. Схема «До» (AS 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B5AA4" w14:textId="2FD81F9F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02" w:history="1">
            <w:r w:rsidRPr="00D40949">
              <w:rPr>
                <w:rStyle w:val="af4"/>
                <w:rFonts w:eastAsiaTheme="majorEastAsia"/>
                <w:noProof/>
              </w:rPr>
              <w:t>1.3.2. Схема «После» (TO 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129AF" w14:textId="24ECACD7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903" w:history="1">
            <w:r w:rsidRPr="00D40949">
              <w:rPr>
                <w:rStyle w:val="af4"/>
                <w:rFonts w:eastAsiaTheme="majorEastAsia"/>
                <w:noProof/>
              </w:rPr>
              <w:t>1.4. Пользовательские сценарии (UML Use-case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8EBD3" w14:textId="37137807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04" w:history="1">
            <w:r w:rsidRPr="00D40949">
              <w:rPr>
                <w:rStyle w:val="af4"/>
                <w:rFonts w:eastAsiaTheme="majorEastAsia"/>
                <w:noProof/>
              </w:rPr>
              <w:t>1.4.1. Формирование плана капитального ремонта (UML Activity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BE1E8" w14:textId="24333287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905" w:history="1">
            <w:r w:rsidRPr="00D40949">
              <w:rPr>
                <w:rStyle w:val="af4"/>
                <w:rFonts w:eastAsiaTheme="majorEastAsia"/>
                <w:noProof/>
              </w:rPr>
              <w:t>1.5. Схема внутренней логики работы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65C77" w14:textId="61730D60" w:rsidR="00500E45" w:rsidRDefault="00500E45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9074906" w:history="1">
            <w:r w:rsidRPr="00D40949">
              <w:rPr>
                <w:rStyle w:val="af4"/>
                <w:rFonts w:eastAsiaTheme="majorEastAsia"/>
                <w:noProof/>
              </w:rPr>
              <w:t>2. МАРКЕТИНГ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6439C" w14:textId="25E61F06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907" w:history="1">
            <w:r w:rsidRPr="00D40949">
              <w:rPr>
                <w:rStyle w:val="af4"/>
                <w:rFonts w:eastAsiaTheme="majorEastAsia"/>
                <w:noProof/>
              </w:rPr>
              <w:t>2.1. Рынок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C6D3E" w14:textId="406E5061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08" w:history="1">
            <w:r w:rsidRPr="00D40949">
              <w:rPr>
                <w:rStyle w:val="af4"/>
                <w:rFonts w:eastAsiaTheme="majorEastAsia"/>
                <w:noProof/>
              </w:rPr>
              <w:t>2.1.1 Прогноз объема рынка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7DEDB" w14:textId="39BE1654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09" w:history="1">
            <w:r w:rsidRPr="00D40949">
              <w:rPr>
                <w:rStyle w:val="af4"/>
                <w:rFonts w:eastAsiaTheme="majorEastAsia"/>
                <w:noProof/>
              </w:rPr>
              <w:t>2.1.2 Ситуационный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D50A5" w14:textId="51CB7B57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910" w:history="1">
            <w:r w:rsidRPr="00D40949">
              <w:rPr>
                <w:rStyle w:val="af4"/>
                <w:rFonts w:eastAsiaTheme="majorEastAsia"/>
                <w:noProof/>
              </w:rPr>
              <w:t>2.2 Анализ потребителей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BC905" w14:textId="03F7C383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11" w:history="1">
            <w:r w:rsidRPr="00D40949">
              <w:rPr>
                <w:rStyle w:val="af4"/>
                <w:rFonts w:eastAsiaTheme="majorEastAsia"/>
                <w:noProof/>
              </w:rPr>
              <w:t>2.2.1 Определение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BA10D" w14:textId="463F0D1E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912" w:history="1">
            <w:r w:rsidRPr="00D40949">
              <w:rPr>
                <w:rStyle w:val="af4"/>
                <w:rFonts w:eastAsiaTheme="majorEastAsia"/>
                <w:noProof/>
              </w:rPr>
              <w:t>2.3. Customer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E6090" w14:textId="6A97B1B8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13" w:history="1">
            <w:r w:rsidRPr="00D40949">
              <w:rPr>
                <w:rStyle w:val="af4"/>
                <w:rFonts w:eastAsiaTheme="majorEastAsia"/>
                <w:noProof/>
              </w:rPr>
              <w:t>2.3.1 Формирование гипотез для поиска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B6347" w14:textId="38712B8E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14" w:history="1">
            <w:r w:rsidRPr="00D40949">
              <w:rPr>
                <w:rStyle w:val="af4"/>
                <w:rFonts w:eastAsiaTheme="majorEastAsia"/>
                <w:noProof/>
              </w:rPr>
              <w:t>2.3.2 Составление опроса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C9B5F" w14:textId="78DDB475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15" w:history="1">
            <w:r w:rsidRPr="00D40949">
              <w:rPr>
                <w:rStyle w:val="af4"/>
                <w:rFonts w:eastAsiaTheme="majorEastAsia"/>
                <w:noProof/>
              </w:rPr>
              <w:t>2.3.3 Вывод по результатам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159A9" w14:textId="5D15311F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916" w:history="1">
            <w:r w:rsidRPr="00D40949">
              <w:rPr>
                <w:rStyle w:val="af4"/>
                <w:rFonts w:eastAsiaTheme="majorEastAsia"/>
                <w:noProof/>
              </w:rPr>
              <w:t>2.4 Разработка продуктовой стратегии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9938A" w14:textId="541EC738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17" w:history="1">
            <w:r w:rsidRPr="00D40949">
              <w:rPr>
                <w:rStyle w:val="af4"/>
                <w:rFonts w:eastAsiaTheme="majorEastAsia"/>
                <w:noProof/>
              </w:rPr>
              <w:t>2.4.1 SWOT-анализ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E0B98" w14:textId="57AFDAC3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18" w:history="1">
            <w:r w:rsidRPr="00D40949">
              <w:rPr>
                <w:rStyle w:val="af4"/>
                <w:rFonts w:eastAsiaTheme="majorEastAsia"/>
                <w:noProof/>
              </w:rPr>
              <w:t>2.4.2 Методика STP – сегментация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FA6BA" w14:textId="0C338C79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19" w:history="1">
            <w:r w:rsidRPr="00D40949">
              <w:rPr>
                <w:rStyle w:val="af4"/>
                <w:rFonts w:eastAsiaTheme="majorEastAsia"/>
                <w:noProof/>
              </w:rPr>
              <w:t>2.4.3 Методика STP – позиционирование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C059C" w14:textId="1DE69677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920" w:history="1">
            <w:r w:rsidRPr="00D40949">
              <w:rPr>
                <w:rStyle w:val="af4"/>
                <w:rFonts w:eastAsiaTheme="majorEastAsia"/>
                <w:noProof/>
              </w:rPr>
              <w:t>2.5 Формирование основы расчета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01BED" w14:textId="22F0691C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21" w:history="1">
            <w:r w:rsidRPr="00D40949">
              <w:rPr>
                <w:rStyle w:val="af4"/>
                <w:rFonts w:eastAsiaTheme="majorEastAsia"/>
                <w:noProof/>
              </w:rPr>
              <w:t>2.5.1 Маркетинг Микс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BF5F1" w14:textId="3A905A4C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22" w:history="1">
            <w:r w:rsidRPr="00D40949">
              <w:rPr>
                <w:rStyle w:val="af4"/>
                <w:rFonts w:eastAsiaTheme="majorEastAsia"/>
                <w:noProof/>
              </w:rPr>
              <w:t>2.5.2 Lean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6E3CA" w14:textId="4035DB47" w:rsidR="00500E45" w:rsidRDefault="00500E45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9074923" w:history="1">
            <w:r w:rsidRPr="00D40949">
              <w:rPr>
                <w:rStyle w:val="af4"/>
                <w:rFonts w:eastAsiaTheme="majorEastAsia"/>
                <w:noProof/>
              </w:rPr>
              <w:t>3. ЭКОНОМИЧЕСКАЯ СОСТАВЛЯЮЩАЯ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D7511" w14:textId="7F6D48F4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924" w:history="1">
            <w:r w:rsidRPr="00D40949">
              <w:rPr>
                <w:rStyle w:val="af4"/>
                <w:rFonts w:eastAsiaTheme="majorEastAsia"/>
                <w:noProof/>
              </w:rPr>
              <w:t>3.1 Расчет ставки дисконтирования, доходов, расходов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0E39C" w14:textId="4A4A8ACD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25" w:history="1">
            <w:r w:rsidRPr="00D40949">
              <w:rPr>
                <w:rStyle w:val="af4"/>
                <w:rFonts w:eastAsiaTheme="majorEastAsia"/>
                <w:noProof/>
              </w:rPr>
              <w:t>3.1.1 Расчет ставки дисконтирования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88C0B" w14:textId="45D5BDA7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26" w:history="1">
            <w:r w:rsidRPr="00D40949">
              <w:rPr>
                <w:rStyle w:val="af4"/>
                <w:rFonts w:eastAsiaTheme="majorEastAsia"/>
                <w:noProof/>
              </w:rPr>
              <w:t>3.1.2 Выбор режима налогообложения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180ED" w14:textId="3E3D5237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27" w:history="1">
            <w:r w:rsidRPr="00D40949">
              <w:rPr>
                <w:rStyle w:val="af4"/>
                <w:rFonts w:eastAsiaTheme="majorEastAsia"/>
                <w:noProof/>
              </w:rPr>
              <w:t>3.1.3 Расчет свободного денежного потока (FCF)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BD266" w14:textId="63093CD1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928" w:history="1">
            <w:r w:rsidRPr="00D40949">
              <w:rPr>
                <w:rStyle w:val="af4"/>
                <w:rFonts w:eastAsiaTheme="majorEastAsia"/>
                <w:noProof/>
              </w:rPr>
              <w:t>3.2. Построение финансовой модели (в Excel)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365C6" w14:textId="60F5C26F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29" w:history="1">
            <w:r w:rsidRPr="00D40949">
              <w:rPr>
                <w:rStyle w:val="af4"/>
                <w:rFonts w:eastAsiaTheme="majorEastAsia"/>
                <w:noProof/>
              </w:rPr>
              <w:t>3.2.1 Определение предпосылок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44B26" w14:textId="253AF11A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930" w:history="1">
            <w:r w:rsidRPr="00D40949">
              <w:rPr>
                <w:rStyle w:val="af4"/>
                <w:rFonts w:eastAsiaTheme="majorEastAsia"/>
                <w:noProof/>
              </w:rPr>
              <w:t>3.3. Формирование денежных потоков в Excel и расчет показателей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3D20F" w14:textId="79B8A9D4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31" w:history="1">
            <w:r w:rsidRPr="00D40949">
              <w:rPr>
                <w:rStyle w:val="af4"/>
                <w:rFonts w:eastAsiaTheme="majorEastAsia"/>
                <w:noProof/>
              </w:rPr>
              <w:t>3.3.1 Расчет показателей экономической эффективности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E80D0" w14:textId="1B5E8EDB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32" w:history="1">
            <w:r w:rsidRPr="00D40949">
              <w:rPr>
                <w:rStyle w:val="af4"/>
                <w:rFonts w:eastAsiaTheme="majorEastAsia"/>
                <w:noProof/>
              </w:rPr>
              <w:t>3.3.2 Расчет Юнит-экономики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06CAD" w14:textId="7AD914E5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33" w:history="1">
            <w:r w:rsidRPr="00D40949">
              <w:rPr>
                <w:rStyle w:val="af4"/>
                <w:rFonts w:eastAsiaTheme="majorEastAsia"/>
                <w:noProof/>
              </w:rPr>
              <w:t>3.3.3 Анализ рисков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5FCC4" w14:textId="245F02B0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34" w:history="1">
            <w:r w:rsidRPr="00D40949">
              <w:rPr>
                <w:rStyle w:val="af4"/>
                <w:rFonts w:eastAsiaTheme="majorEastAsia"/>
                <w:noProof/>
              </w:rPr>
              <w:t>3.3.4 Аналитическая записка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ED5D3" w14:textId="7683A98E" w:rsidR="00500E45" w:rsidRDefault="00500E45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9074935" w:history="1">
            <w:r w:rsidRPr="00D40949">
              <w:rPr>
                <w:rStyle w:val="af4"/>
                <w:rFonts w:eastAsiaTheme="majorEastAsia"/>
                <w:noProof/>
              </w:rPr>
              <w:t>4. СПЕЦИФИКАЦИИ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DEBC5" w14:textId="6530D46C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936" w:history="1">
            <w:r w:rsidRPr="00D40949">
              <w:rPr>
                <w:rStyle w:val="af4"/>
                <w:rFonts w:eastAsiaTheme="majorEastAsia"/>
                <w:noProof/>
              </w:rPr>
              <w:t>4.1. Требования к пошаговой обработке информационных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AE8F6" w14:textId="7133B368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37" w:history="1">
            <w:r w:rsidRPr="00D40949">
              <w:rPr>
                <w:rStyle w:val="af4"/>
                <w:rFonts w:eastAsiaTheme="majorEastAsia"/>
                <w:noProof/>
              </w:rPr>
              <w:t>4.1.1 Диаграмма последовательностей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82412" w14:textId="49EA7E51" w:rsidR="00500E45" w:rsidRDefault="00500E4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9074938" w:history="1">
            <w:r w:rsidRPr="00D40949">
              <w:rPr>
                <w:rStyle w:val="af4"/>
                <w:rFonts w:eastAsiaTheme="majorEastAsia"/>
                <w:noProof/>
              </w:rPr>
              <w:t>4.1.2 Описание шагов и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CA660" w14:textId="53C4AEE6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939" w:history="1">
            <w:r w:rsidRPr="00D40949">
              <w:rPr>
                <w:rStyle w:val="af4"/>
                <w:rFonts w:eastAsiaTheme="majorEastAsia"/>
                <w:noProof/>
              </w:rPr>
              <w:t>4.2 Сводный перечень элементов бизнес-данных (ЭБД)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77091" w14:textId="4EDB8C5A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940" w:history="1">
            <w:r w:rsidRPr="00D40949">
              <w:rPr>
                <w:rStyle w:val="af4"/>
                <w:rFonts w:eastAsiaTheme="majorEastAsia"/>
                <w:noProof/>
              </w:rPr>
              <w:t>4.3 Справочник элементов бизнес-данных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62D49" w14:textId="5255D661" w:rsidR="00500E45" w:rsidRDefault="00500E4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074941" w:history="1">
            <w:r w:rsidRPr="00D40949">
              <w:rPr>
                <w:rStyle w:val="af4"/>
                <w:rFonts w:eastAsiaTheme="majorEastAsia"/>
                <w:noProof/>
              </w:rPr>
              <w:t>4.4 Правила применения элементов бизнес-данных в сообщениях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435B8" w14:textId="33E3E4C2" w:rsidR="00500E45" w:rsidRDefault="00500E45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9074942" w:history="1">
            <w:r w:rsidRPr="00D40949">
              <w:rPr>
                <w:rStyle w:val="af4"/>
                <w:rFonts w:eastAsiaTheme="majorEastAsia"/>
                <w:noProof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D9268" w14:textId="47F1BF63" w:rsidR="00500E45" w:rsidRDefault="00500E45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9074943" w:history="1">
            <w:r w:rsidRPr="00D40949">
              <w:rPr>
                <w:rStyle w:val="af4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69353" w14:textId="08AFD2E2" w:rsidR="00500E45" w:rsidRDefault="00500E45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9074944" w:history="1">
            <w:r w:rsidRPr="00D40949">
              <w:rPr>
                <w:rStyle w:val="af4"/>
                <w:rFonts w:eastAsiaTheme="majorEastAsia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_Toc219074944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5D8F7" w14:textId="25EE8E14" w:rsidR="00DC795F" w:rsidRPr="00500E45" w:rsidRDefault="00FA0A7F" w:rsidP="00500E45">
          <w:r w:rsidRPr="00FA0A7F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4CB58885" w14:textId="77777777" w:rsidR="00DC795F" w:rsidRPr="00DC795F" w:rsidRDefault="00DC795F" w:rsidP="00DC795F">
      <w:pPr>
        <w:pStyle w:val="a3"/>
      </w:pPr>
    </w:p>
    <w:p w14:paraId="3204A84A" w14:textId="0ECD8817" w:rsidR="00DC795F" w:rsidRPr="004837FE" w:rsidRDefault="00DC795F" w:rsidP="004837FE">
      <w:pPr>
        <w:pStyle w:val="1"/>
        <w:rPr>
          <w:lang w:val="ru-RU"/>
        </w:rPr>
      </w:pPr>
      <w:bookmarkStart w:id="1" w:name="_Toc219074895"/>
      <w:r w:rsidRPr="00DC795F">
        <w:t>ИСТОРИЯ ИЗМЕНЕНИЙ</w:t>
      </w:r>
      <w:bookmarkEnd w:id="1"/>
    </w:p>
    <w:p w14:paraId="74ED13C2" w14:textId="4AC2B938" w:rsidR="000D6AA6" w:rsidRPr="000D6AA6" w:rsidRDefault="000D6AA6" w:rsidP="000D6AA6">
      <w:pPr>
        <w:pStyle w:val="afc"/>
        <w:keepNext/>
        <w:jc w:val="right"/>
        <w:rPr>
          <w:color w:val="000000" w:themeColor="text1"/>
          <w:sz w:val="24"/>
          <w:szCs w:val="24"/>
        </w:rPr>
      </w:pPr>
      <w:r w:rsidRPr="000D6AA6">
        <w:rPr>
          <w:color w:val="000000" w:themeColor="text1"/>
          <w:sz w:val="24"/>
          <w:szCs w:val="24"/>
        </w:rPr>
        <w:t xml:space="preserve">Таблица </w:t>
      </w:r>
      <w:r w:rsidRPr="000D6AA6">
        <w:rPr>
          <w:color w:val="000000" w:themeColor="text1"/>
          <w:sz w:val="24"/>
          <w:szCs w:val="24"/>
        </w:rPr>
        <w:fldChar w:fldCharType="begin"/>
      </w:r>
      <w:r w:rsidRPr="000D6AA6">
        <w:rPr>
          <w:color w:val="000000" w:themeColor="text1"/>
          <w:sz w:val="24"/>
          <w:szCs w:val="24"/>
        </w:rPr>
        <w:instrText xml:space="preserve"> SEQ Таблица \* ARABIC </w:instrText>
      </w:r>
      <w:r w:rsidRPr="000D6AA6">
        <w:rPr>
          <w:color w:val="000000" w:themeColor="text1"/>
          <w:sz w:val="24"/>
          <w:szCs w:val="24"/>
        </w:rPr>
        <w:fldChar w:fldCharType="separate"/>
      </w:r>
      <w:r w:rsidR="00253060">
        <w:rPr>
          <w:noProof/>
          <w:color w:val="000000" w:themeColor="text1"/>
          <w:sz w:val="24"/>
          <w:szCs w:val="24"/>
        </w:rPr>
        <w:t>1</w:t>
      </w:r>
      <w:r w:rsidRPr="000D6AA6">
        <w:rPr>
          <w:color w:val="000000" w:themeColor="text1"/>
          <w:sz w:val="24"/>
          <w:szCs w:val="24"/>
        </w:rPr>
        <w:fldChar w:fldCharType="end"/>
      </w:r>
      <w:r w:rsidRPr="000D6AA6">
        <w:rPr>
          <w:color w:val="000000" w:themeColor="text1"/>
          <w:sz w:val="24"/>
          <w:szCs w:val="24"/>
          <w:lang w:val="ru-RU"/>
        </w:rPr>
        <w:t>.</w:t>
      </w:r>
      <w:r w:rsidRPr="000D6AA6">
        <w:rPr>
          <w:color w:val="000000" w:themeColor="text1"/>
          <w:sz w:val="24"/>
          <w:szCs w:val="24"/>
        </w:rPr>
        <w:t xml:space="preserve"> История изменений</w:t>
      </w:r>
    </w:p>
    <w:tbl>
      <w:tblPr>
        <w:tblStyle w:val="af1"/>
        <w:tblpPr w:leftFromText="180" w:rightFromText="180" w:vertAnchor="text" w:horzAnchor="margin" w:tblpY="343"/>
        <w:tblW w:w="0" w:type="auto"/>
        <w:tblLook w:val="04A0" w:firstRow="1" w:lastRow="0" w:firstColumn="1" w:lastColumn="0" w:noHBand="0" w:noVBand="1"/>
      </w:tblPr>
      <w:tblGrid>
        <w:gridCol w:w="997"/>
        <w:gridCol w:w="1561"/>
        <w:gridCol w:w="5002"/>
        <w:gridCol w:w="1456"/>
      </w:tblGrid>
      <w:tr w:rsidR="000D6AA6" w14:paraId="42156FCE" w14:textId="77777777" w:rsidTr="00463344">
        <w:tc>
          <w:tcPr>
            <w:tcW w:w="0" w:type="auto"/>
            <w:hideMark/>
          </w:tcPr>
          <w:p w14:paraId="461BE4C6" w14:textId="77777777" w:rsidR="000D6AA6" w:rsidRPr="00D077B7" w:rsidRDefault="000D6AA6" w:rsidP="00463344">
            <w:pPr>
              <w:jc w:val="both"/>
              <w:rPr>
                <w:b/>
                <w:bCs/>
                <w:sz w:val="22"/>
                <w:szCs w:val="22"/>
                <w:lang w:val="ru-RU" w:bidi="ru-RU"/>
              </w:rPr>
            </w:pPr>
            <w:r w:rsidRPr="00D077B7">
              <w:rPr>
                <w:b/>
                <w:bCs/>
                <w:sz w:val="22"/>
                <w:szCs w:val="22"/>
                <w:lang w:val="ru-RU" w:bidi="ru-RU"/>
              </w:rPr>
              <w:t>№ версии</w:t>
            </w:r>
          </w:p>
        </w:tc>
        <w:tc>
          <w:tcPr>
            <w:tcW w:w="0" w:type="auto"/>
            <w:hideMark/>
          </w:tcPr>
          <w:p w14:paraId="37245DF7" w14:textId="77777777" w:rsidR="000D6AA6" w:rsidRPr="00D077B7" w:rsidRDefault="000D6AA6" w:rsidP="00463344">
            <w:pPr>
              <w:jc w:val="both"/>
              <w:rPr>
                <w:b/>
                <w:bCs/>
                <w:sz w:val="22"/>
                <w:szCs w:val="22"/>
                <w:lang w:val="ru-RU" w:bidi="ru-RU"/>
              </w:rPr>
            </w:pPr>
            <w:r w:rsidRPr="00D077B7">
              <w:rPr>
                <w:b/>
                <w:bCs/>
                <w:sz w:val="22"/>
                <w:szCs w:val="22"/>
                <w:lang w:val="ru-RU" w:bidi="ru-RU"/>
              </w:rPr>
              <w:t>Дата обновления</w:t>
            </w:r>
          </w:p>
        </w:tc>
        <w:tc>
          <w:tcPr>
            <w:tcW w:w="0" w:type="auto"/>
            <w:hideMark/>
          </w:tcPr>
          <w:p w14:paraId="0935A500" w14:textId="77777777" w:rsidR="000D6AA6" w:rsidRPr="00D077B7" w:rsidRDefault="000D6AA6" w:rsidP="00463344">
            <w:pPr>
              <w:jc w:val="both"/>
              <w:rPr>
                <w:b/>
                <w:bCs/>
                <w:sz w:val="22"/>
                <w:szCs w:val="22"/>
                <w:lang w:val="ru-RU" w:bidi="ru-RU"/>
              </w:rPr>
            </w:pPr>
            <w:r w:rsidRPr="00D077B7">
              <w:rPr>
                <w:b/>
                <w:bCs/>
                <w:sz w:val="22"/>
                <w:szCs w:val="22"/>
                <w:lang w:val="ru-RU" w:bidi="ru-RU"/>
              </w:rPr>
              <w:t>Краткое описание изменения</w:t>
            </w:r>
          </w:p>
        </w:tc>
        <w:tc>
          <w:tcPr>
            <w:tcW w:w="0" w:type="auto"/>
            <w:hideMark/>
          </w:tcPr>
          <w:p w14:paraId="6A07A36D" w14:textId="77777777" w:rsidR="000D6AA6" w:rsidRPr="00D077B7" w:rsidRDefault="000D6AA6" w:rsidP="00463344">
            <w:pPr>
              <w:jc w:val="both"/>
              <w:rPr>
                <w:b/>
                <w:bCs/>
                <w:sz w:val="22"/>
                <w:szCs w:val="22"/>
                <w:lang w:val="ru-RU" w:bidi="ru-RU"/>
              </w:rPr>
            </w:pPr>
            <w:r w:rsidRPr="00D077B7">
              <w:rPr>
                <w:b/>
                <w:bCs/>
                <w:sz w:val="22"/>
                <w:szCs w:val="22"/>
                <w:lang w:val="ru-RU" w:bidi="ru-RU"/>
              </w:rPr>
              <w:t>Обновлено</w:t>
            </w:r>
          </w:p>
        </w:tc>
      </w:tr>
      <w:tr w:rsidR="000D6AA6" w14:paraId="2C7795DF" w14:textId="77777777" w:rsidTr="00463344">
        <w:tc>
          <w:tcPr>
            <w:tcW w:w="0" w:type="auto"/>
            <w:hideMark/>
          </w:tcPr>
          <w:p w14:paraId="4B6EF831" w14:textId="77777777" w:rsidR="000D6AA6" w:rsidRPr="00D077B7" w:rsidRDefault="000D6AA6" w:rsidP="00463344">
            <w:pPr>
              <w:jc w:val="both"/>
              <w:rPr>
                <w:sz w:val="22"/>
                <w:szCs w:val="22"/>
              </w:rPr>
            </w:pPr>
            <w:r w:rsidRPr="00D077B7">
              <w:rPr>
                <w:sz w:val="22"/>
                <w:szCs w:val="22"/>
              </w:rPr>
              <w:t>1.0.0</w:t>
            </w:r>
          </w:p>
        </w:tc>
        <w:tc>
          <w:tcPr>
            <w:tcW w:w="0" w:type="auto"/>
            <w:hideMark/>
          </w:tcPr>
          <w:p w14:paraId="7B345F24" w14:textId="77777777" w:rsidR="000D6AA6" w:rsidRPr="00D077B7" w:rsidRDefault="000D6AA6" w:rsidP="00463344">
            <w:pPr>
              <w:jc w:val="both"/>
              <w:rPr>
                <w:sz w:val="22"/>
                <w:szCs w:val="22"/>
                <w:lang w:val="ru-RU"/>
              </w:rPr>
            </w:pPr>
            <w:r w:rsidRPr="00D077B7">
              <w:rPr>
                <w:sz w:val="22"/>
                <w:szCs w:val="22"/>
              </w:rPr>
              <w:t>0</w:t>
            </w:r>
            <w:r w:rsidRPr="00D077B7">
              <w:rPr>
                <w:sz w:val="22"/>
                <w:szCs w:val="22"/>
                <w:lang w:val="ru-RU"/>
              </w:rPr>
              <w:t>7</w:t>
            </w:r>
            <w:r w:rsidRPr="00D077B7">
              <w:rPr>
                <w:sz w:val="22"/>
                <w:szCs w:val="22"/>
              </w:rPr>
              <w:t>.</w:t>
            </w:r>
            <w:r w:rsidRPr="00D077B7">
              <w:rPr>
                <w:sz w:val="22"/>
                <w:szCs w:val="22"/>
                <w:lang w:val="ru-RU"/>
              </w:rPr>
              <w:t>12</w:t>
            </w:r>
            <w:r w:rsidRPr="00D077B7">
              <w:rPr>
                <w:sz w:val="22"/>
                <w:szCs w:val="22"/>
              </w:rPr>
              <w:t>.202</w:t>
            </w:r>
            <w:r w:rsidRPr="00D077B7">
              <w:rPr>
                <w:sz w:val="22"/>
                <w:szCs w:val="22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2332E523" w14:textId="77777777" w:rsidR="000D6AA6" w:rsidRPr="00D077B7" w:rsidRDefault="000D6AA6" w:rsidP="00463344">
            <w:pPr>
              <w:jc w:val="both"/>
              <w:rPr>
                <w:sz w:val="22"/>
                <w:szCs w:val="22"/>
              </w:rPr>
            </w:pPr>
            <w:r w:rsidRPr="00D077B7">
              <w:rPr>
                <w:sz w:val="22"/>
                <w:szCs w:val="22"/>
              </w:rPr>
              <w:t>Первоначальная версия обоснования. Создание структуры, описание сервиса, маркетингового и экономического раздела.</w:t>
            </w:r>
          </w:p>
        </w:tc>
        <w:tc>
          <w:tcPr>
            <w:tcW w:w="0" w:type="auto"/>
            <w:hideMark/>
          </w:tcPr>
          <w:p w14:paraId="728D2955" w14:textId="77777777" w:rsidR="000D6AA6" w:rsidRPr="00D077B7" w:rsidRDefault="000D6AA6" w:rsidP="00463344">
            <w:pPr>
              <w:jc w:val="both"/>
              <w:rPr>
                <w:sz w:val="22"/>
                <w:szCs w:val="22"/>
                <w:lang w:val="ru-RU"/>
              </w:rPr>
            </w:pPr>
            <w:r w:rsidRPr="00D077B7">
              <w:rPr>
                <w:sz w:val="22"/>
                <w:szCs w:val="22"/>
              </w:rPr>
              <w:t>C</w:t>
            </w:r>
            <w:r w:rsidRPr="00D077B7">
              <w:rPr>
                <w:sz w:val="22"/>
                <w:szCs w:val="22"/>
                <w:lang w:val="ru-RU"/>
              </w:rPr>
              <w:t xml:space="preserve">оловцова А. В. </w:t>
            </w:r>
          </w:p>
        </w:tc>
      </w:tr>
      <w:tr w:rsidR="000D6AA6" w14:paraId="4CC04CFE" w14:textId="77777777" w:rsidTr="00463344">
        <w:tc>
          <w:tcPr>
            <w:tcW w:w="0" w:type="auto"/>
          </w:tcPr>
          <w:p w14:paraId="02BD4663" w14:textId="77777777" w:rsidR="000D6AA6" w:rsidRPr="00D077B7" w:rsidRDefault="000D6AA6" w:rsidP="0046334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2</w:t>
            </w:r>
            <w:r w:rsidRPr="00D077B7">
              <w:rPr>
                <w:sz w:val="22"/>
                <w:szCs w:val="22"/>
              </w:rPr>
              <w:t>.0.0</w:t>
            </w:r>
          </w:p>
        </w:tc>
        <w:tc>
          <w:tcPr>
            <w:tcW w:w="0" w:type="auto"/>
          </w:tcPr>
          <w:p w14:paraId="3241E42F" w14:textId="77777777" w:rsidR="000D6AA6" w:rsidRPr="000B795D" w:rsidRDefault="000D6AA6" w:rsidP="00463344">
            <w:pPr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11</w:t>
            </w:r>
            <w:r w:rsidRPr="00D077B7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ru-RU"/>
              </w:rPr>
              <w:t>0</w:t>
            </w:r>
            <w:r w:rsidRPr="00D077B7">
              <w:rPr>
                <w:sz w:val="22"/>
                <w:szCs w:val="22"/>
                <w:lang w:val="ru-RU"/>
              </w:rPr>
              <w:t>1</w:t>
            </w:r>
            <w:r w:rsidRPr="00D077B7">
              <w:rPr>
                <w:sz w:val="22"/>
                <w:szCs w:val="22"/>
              </w:rPr>
              <w:t>.202</w:t>
            </w:r>
            <w:r>
              <w:rPr>
                <w:sz w:val="22"/>
                <w:szCs w:val="22"/>
                <w:lang w:val="ru-RU"/>
              </w:rPr>
              <w:t>6</w:t>
            </w:r>
          </w:p>
        </w:tc>
        <w:tc>
          <w:tcPr>
            <w:tcW w:w="0" w:type="auto"/>
          </w:tcPr>
          <w:p w14:paraId="24DBBCF7" w14:textId="77777777" w:rsidR="000D6AA6" w:rsidRPr="000B795D" w:rsidRDefault="000D6AA6" w:rsidP="00463344">
            <w:pPr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Финальная</w:t>
            </w:r>
            <w:r w:rsidRPr="00D077B7">
              <w:rPr>
                <w:sz w:val="22"/>
                <w:szCs w:val="22"/>
              </w:rPr>
              <w:t xml:space="preserve"> версия обоснования. </w:t>
            </w:r>
            <w:r>
              <w:rPr>
                <w:sz w:val="22"/>
                <w:szCs w:val="22"/>
                <w:lang w:val="ru-RU"/>
              </w:rPr>
              <w:t xml:space="preserve">Построена модель. </w:t>
            </w:r>
          </w:p>
        </w:tc>
        <w:tc>
          <w:tcPr>
            <w:tcW w:w="0" w:type="auto"/>
          </w:tcPr>
          <w:p w14:paraId="1CED0AB4" w14:textId="77777777" w:rsidR="000D6AA6" w:rsidRPr="00D077B7" w:rsidRDefault="000D6AA6" w:rsidP="00463344">
            <w:pPr>
              <w:jc w:val="both"/>
              <w:rPr>
                <w:sz w:val="22"/>
                <w:szCs w:val="22"/>
              </w:rPr>
            </w:pPr>
            <w:r w:rsidRPr="00D077B7">
              <w:rPr>
                <w:sz w:val="22"/>
                <w:szCs w:val="22"/>
              </w:rPr>
              <w:t>C</w:t>
            </w:r>
            <w:r w:rsidRPr="00D077B7">
              <w:rPr>
                <w:sz w:val="22"/>
                <w:szCs w:val="22"/>
                <w:lang w:val="ru-RU"/>
              </w:rPr>
              <w:t xml:space="preserve">оловцова А. В. </w:t>
            </w:r>
          </w:p>
        </w:tc>
      </w:tr>
    </w:tbl>
    <w:p w14:paraId="77124278" w14:textId="282A2C2A" w:rsidR="000D6AA6" w:rsidRDefault="000D6AA6" w:rsidP="000D6AA6">
      <w:pPr>
        <w:pStyle w:val="afc"/>
        <w:keepNext/>
      </w:pPr>
    </w:p>
    <w:p w14:paraId="2D693C60" w14:textId="77777777" w:rsidR="00DC795F" w:rsidRPr="00DC795F" w:rsidRDefault="00DC795F" w:rsidP="004837FE">
      <w:pPr>
        <w:pStyle w:val="a3"/>
        <w:ind w:firstLine="0"/>
      </w:pPr>
    </w:p>
    <w:p w14:paraId="25A97DC4" w14:textId="2FAB90A2" w:rsidR="00207875" w:rsidRPr="00953BA6" w:rsidRDefault="00DC795F" w:rsidP="00953BA6">
      <w:pPr>
        <w:pStyle w:val="1"/>
        <w:rPr>
          <w:lang w:val="ru-RU"/>
        </w:rPr>
      </w:pPr>
      <w:bookmarkStart w:id="2" w:name="_Toc219074896"/>
      <w:r w:rsidRPr="00DC795F">
        <w:t>ТЕРМИНЫ, ОПРЕДЕЛЕНИЯ И СОКРАЩЕНИЯ</w:t>
      </w:r>
      <w:bookmarkEnd w:id="2"/>
    </w:p>
    <w:p w14:paraId="19D7B2B3" w14:textId="5B0831EF" w:rsidR="000D6AA6" w:rsidRPr="000D6AA6" w:rsidRDefault="000D6AA6" w:rsidP="000D6AA6">
      <w:pPr>
        <w:pStyle w:val="afc"/>
        <w:keepNext/>
        <w:jc w:val="right"/>
        <w:rPr>
          <w:color w:val="000000" w:themeColor="text1"/>
          <w:sz w:val="24"/>
          <w:szCs w:val="24"/>
        </w:rPr>
      </w:pPr>
      <w:r w:rsidRPr="000D6AA6">
        <w:rPr>
          <w:color w:val="000000" w:themeColor="text1"/>
          <w:sz w:val="24"/>
          <w:szCs w:val="24"/>
        </w:rPr>
        <w:t xml:space="preserve">Таблица </w:t>
      </w:r>
      <w:r w:rsidRPr="000D6AA6">
        <w:rPr>
          <w:color w:val="000000" w:themeColor="text1"/>
          <w:sz w:val="24"/>
          <w:szCs w:val="24"/>
        </w:rPr>
        <w:fldChar w:fldCharType="begin"/>
      </w:r>
      <w:r w:rsidRPr="000D6AA6">
        <w:rPr>
          <w:color w:val="000000" w:themeColor="text1"/>
          <w:sz w:val="24"/>
          <w:szCs w:val="24"/>
        </w:rPr>
        <w:instrText xml:space="preserve"> SEQ Таблица \* ARABIC </w:instrText>
      </w:r>
      <w:r w:rsidRPr="000D6AA6">
        <w:rPr>
          <w:color w:val="000000" w:themeColor="text1"/>
          <w:sz w:val="24"/>
          <w:szCs w:val="24"/>
        </w:rPr>
        <w:fldChar w:fldCharType="separate"/>
      </w:r>
      <w:r w:rsidR="00253060">
        <w:rPr>
          <w:noProof/>
          <w:color w:val="000000" w:themeColor="text1"/>
          <w:sz w:val="24"/>
          <w:szCs w:val="24"/>
        </w:rPr>
        <w:t>2</w:t>
      </w:r>
      <w:r w:rsidRPr="000D6AA6">
        <w:rPr>
          <w:color w:val="000000" w:themeColor="text1"/>
          <w:sz w:val="24"/>
          <w:szCs w:val="24"/>
        </w:rPr>
        <w:fldChar w:fldCharType="end"/>
      </w:r>
      <w:r w:rsidRPr="000D6AA6">
        <w:rPr>
          <w:color w:val="000000" w:themeColor="text1"/>
          <w:sz w:val="24"/>
          <w:szCs w:val="24"/>
        </w:rPr>
        <w:t>.  Термины, определения, сокращения</w:t>
      </w:r>
    </w:p>
    <w:tbl>
      <w:tblPr>
        <w:tblStyle w:val="af1"/>
        <w:tblW w:w="9443" w:type="dxa"/>
        <w:tblLook w:val="04A0" w:firstRow="1" w:lastRow="0" w:firstColumn="1" w:lastColumn="0" w:noHBand="0" w:noVBand="1"/>
      </w:tblPr>
      <w:tblGrid>
        <w:gridCol w:w="1633"/>
        <w:gridCol w:w="2555"/>
        <w:gridCol w:w="5255"/>
      </w:tblGrid>
      <w:tr w:rsidR="00207875" w:rsidRPr="00D077B7" w14:paraId="55F67D30" w14:textId="77777777" w:rsidTr="00D077B7">
        <w:trPr>
          <w:trHeight w:val="651"/>
        </w:trPr>
        <w:tc>
          <w:tcPr>
            <w:tcW w:w="0" w:type="auto"/>
            <w:hideMark/>
          </w:tcPr>
          <w:p w14:paraId="724A844B" w14:textId="77777777" w:rsidR="00207875" w:rsidRPr="00D077B7" w:rsidRDefault="00207875" w:rsidP="00D077B7">
            <w:pPr>
              <w:jc w:val="center"/>
              <w:rPr>
                <w:b/>
                <w:bCs/>
                <w:sz w:val="22"/>
                <w:szCs w:val="22"/>
              </w:rPr>
            </w:pPr>
            <w:r w:rsidRPr="00D077B7">
              <w:rPr>
                <w:b/>
                <w:bCs/>
                <w:sz w:val="22"/>
                <w:szCs w:val="22"/>
              </w:rPr>
              <w:t>Аббр.</w:t>
            </w:r>
          </w:p>
        </w:tc>
        <w:tc>
          <w:tcPr>
            <w:tcW w:w="0" w:type="auto"/>
            <w:hideMark/>
          </w:tcPr>
          <w:p w14:paraId="2FC22503" w14:textId="77777777" w:rsidR="00207875" w:rsidRPr="00D077B7" w:rsidRDefault="00207875" w:rsidP="00D077B7">
            <w:pPr>
              <w:jc w:val="center"/>
              <w:rPr>
                <w:b/>
                <w:bCs/>
                <w:sz w:val="22"/>
                <w:szCs w:val="22"/>
              </w:rPr>
            </w:pPr>
            <w:r w:rsidRPr="00D077B7">
              <w:rPr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0" w:type="auto"/>
            <w:hideMark/>
          </w:tcPr>
          <w:p w14:paraId="4612AFFE" w14:textId="77777777" w:rsidR="00207875" w:rsidRPr="00D077B7" w:rsidRDefault="00207875" w:rsidP="00D077B7">
            <w:pPr>
              <w:jc w:val="center"/>
              <w:rPr>
                <w:b/>
                <w:bCs/>
                <w:sz w:val="22"/>
                <w:szCs w:val="22"/>
              </w:rPr>
            </w:pPr>
            <w:r w:rsidRPr="00D077B7"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500E45" w:rsidRPr="00D077B7" w14:paraId="6BA7F5BE" w14:textId="77777777" w:rsidTr="003640C8">
        <w:trPr>
          <w:trHeight w:val="677"/>
        </w:trPr>
        <w:tc>
          <w:tcPr>
            <w:tcW w:w="0" w:type="auto"/>
            <w:vAlign w:val="bottom"/>
            <w:hideMark/>
          </w:tcPr>
          <w:p w14:paraId="6C2D7313" w14:textId="5A8FCC82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Бэклог </w:t>
            </w:r>
          </w:p>
        </w:tc>
        <w:tc>
          <w:tcPr>
            <w:tcW w:w="0" w:type="auto"/>
            <w:vAlign w:val="bottom"/>
            <w:hideMark/>
          </w:tcPr>
          <w:p w14:paraId="26A49B89" w14:textId="3AD86BE2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Backlog </w:t>
            </w:r>
          </w:p>
        </w:tc>
        <w:tc>
          <w:tcPr>
            <w:tcW w:w="0" w:type="auto"/>
            <w:vAlign w:val="bottom"/>
            <w:hideMark/>
          </w:tcPr>
          <w:p w14:paraId="13EFA55F" w14:textId="395E3750" w:rsidR="00500E45" w:rsidRPr="00500E45" w:rsidRDefault="00500E45" w:rsidP="00500E45">
            <w:pPr>
              <w:pStyle w:val="afd"/>
              <w:spacing w:before="120" w:after="120"/>
              <w:ind w:firstLine="0"/>
              <w:jc w:val="left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Приоритизированный перечень планируемых работ (ремонтов), сформированный на основе анализа данных и оценки критичности. </w:t>
            </w:r>
          </w:p>
        </w:tc>
      </w:tr>
      <w:tr w:rsidR="00500E45" w:rsidRPr="00D077B7" w14:paraId="06328EAE" w14:textId="77777777" w:rsidTr="003640C8">
        <w:trPr>
          <w:trHeight w:val="602"/>
        </w:trPr>
        <w:tc>
          <w:tcPr>
            <w:tcW w:w="0" w:type="auto"/>
            <w:vAlign w:val="bottom"/>
          </w:tcPr>
          <w:p w14:paraId="469596F1" w14:textId="41EA067E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ГИС ЖКХ </w:t>
            </w:r>
          </w:p>
        </w:tc>
        <w:tc>
          <w:tcPr>
            <w:tcW w:w="0" w:type="auto"/>
            <w:vAlign w:val="bottom"/>
          </w:tcPr>
          <w:p w14:paraId="73CC8186" w14:textId="2B694B6B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Государственная информационная система жилищно-коммунального хозяйства </w:t>
            </w:r>
          </w:p>
        </w:tc>
        <w:tc>
          <w:tcPr>
            <w:tcW w:w="0" w:type="auto"/>
            <w:vAlign w:val="bottom"/>
          </w:tcPr>
          <w:p w14:paraId="0791FA0E" w14:textId="01A53E2D" w:rsidR="00500E45" w:rsidRPr="00500E45" w:rsidRDefault="00500E45" w:rsidP="00500E45">
            <w:pPr>
              <w:pStyle w:val="afd"/>
              <w:spacing w:before="120" w:after="120"/>
              <w:ind w:firstLine="0"/>
              <w:jc w:val="left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Единый информационный ресурс в сфере ЖКХ, пришедший на замену разрозненным региональным сайтам о ЖКХ, был создан в соответствии с Федеральными законами от 21 июля 2014 года № 209-ФЗ «О государственной информационной системе жилищно-коммунального хозяйства» и № 263-ФЗ «О внесении изменений в отдельные законодательные акты Российской Федерации в </w:t>
            </w:r>
            <w:r w:rsidRPr="00500E45">
              <w:rPr>
                <w:sz w:val="22"/>
                <w:szCs w:val="24"/>
              </w:rPr>
              <w:lastRenderedPageBreak/>
              <w:t xml:space="preserve">связи с принятием Федерального закона «О государственной информационной системе жилищно-коммунального хозяйства». ГИС ЖКХ состоит из открытой части, где размещена общедоступная информация, и закрытой части (личные кабинеты граждан, органов власти и компаний-участников рынка ЖКХ). </w:t>
            </w:r>
          </w:p>
        </w:tc>
      </w:tr>
      <w:tr w:rsidR="00500E45" w:rsidRPr="00D077B7" w14:paraId="00583B5B" w14:textId="77777777" w:rsidTr="003640C8">
        <w:trPr>
          <w:trHeight w:val="602"/>
        </w:trPr>
        <w:tc>
          <w:tcPr>
            <w:tcW w:w="0" w:type="auto"/>
            <w:vAlign w:val="bottom"/>
            <w:hideMark/>
          </w:tcPr>
          <w:p w14:paraId="258B57C3" w14:textId="619CDEC4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lastRenderedPageBreak/>
              <w:t xml:space="preserve"> Капремонт </w:t>
            </w:r>
          </w:p>
        </w:tc>
        <w:tc>
          <w:tcPr>
            <w:tcW w:w="0" w:type="auto"/>
            <w:vAlign w:val="bottom"/>
            <w:hideMark/>
          </w:tcPr>
          <w:p w14:paraId="6DB2904E" w14:textId="5877A64A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Капитальный ремонт </w:t>
            </w:r>
          </w:p>
        </w:tc>
        <w:tc>
          <w:tcPr>
            <w:tcW w:w="0" w:type="auto"/>
            <w:vAlign w:val="bottom"/>
            <w:hideMark/>
          </w:tcPr>
          <w:p w14:paraId="7656F093" w14:textId="28C010F0" w:rsidR="00500E45" w:rsidRPr="00500E45" w:rsidRDefault="00500E45" w:rsidP="00500E45">
            <w:pPr>
              <w:pStyle w:val="afd"/>
              <w:spacing w:before="120" w:after="120"/>
              <w:ind w:firstLine="0"/>
              <w:jc w:val="left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Комплекс работ по восстановлению работоспособности или замене изношенных конструкций и инженерных систем общего имущества МКД. </w:t>
            </w:r>
          </w:p>
        </w:tc>
      </w:tr>
      <w:tr w:rsidR="00500E45" w:rsidRPr="00D077B7" w14:paraId="00775911" w14:textId="77777777" w:rsidTr="003640C8">
        <w:trPr>
          <w:trHeight w:val="553"/>
        </w:trPr>
        <w:tc>
          <w:tcPr>
            <w:tcW w:w="0" w:type="auto"/>
            <w:vAlign w:val="bottom"/>
            <w:hideMark/>
          </w:tcPr>
          <w:p w14:paraId="53E9C097" w14:textId="724A6ACC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МКД </w:t>
            </w:r>
          </w:p>
        </w:tc>
        <w:tc>
          <w:tcPr>
            <w:tcW w:w="0" w:type="auto"/>
            <w:vAlign w:val="bottom"/>
            <w:hideMark/>
          </w:tcPr>
          <w:p w14:paraId="498E32FA" w14:textId="307C7E86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Многоквартирный дом </w:t>
            </w:r>
          </w:p>
        </w:tc>
        <w:tc>
          <w:tcPr>
            <w:tcW w:w="0" w:type="auto"/>
            <w:vAlign w:val="bottom"/>
            <w:hideMark/>
          </w:tcPr>
          <w:p w14:paraId="6F468C0A" w14:textId="5330A684" w:rsidR="00500E45" w:rsidRPr="00500E45" w:rsidRDefault="00500E45" w:rsidP="00500E45">
            <w:pPr>
              <w:pStyle w:val="afd"/>
              <w:spacing w:before="120" w:after="120"/>
              <w:ind w:firstLine="0"/>
              <w:jc w:val="left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Жилой дом, содержащий множество квартир с общими внеквартирными помещениями и инженерными системами. </w:t>
            </w:r>
          </w:p>
        </w:tc>
      </w:tr>
      <w:tr w:rsidR="00500E45" w:rsidRPr="00D077B7" w14:paraId="09F4EDD8" w14:textId="77777777" w:rsidTr="003640C8">
        <w:trPr>
          <w:trHeight w:val="703"/>
        </w:trPr>
        <w:tc>
          <w:tcPr>
            <w:tcW w:w="0" w:type="auto"/>
            <w:vAlign w:val="bottom"/>
            <w:hideMark/>
          </w:tcPr>
          <w:p w14:paraId="7DA09732" w14:textId="6786040F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Предиктивная модель </w:t>
            </w:r>
          </w:p>
        </w:tc>
        <w:tc>
          <w:tcPr>
            <w:tcW w:w="0" w:type="auto"/>
            <w:vAlign w:val="bottom"/>
            <w:hideMark/>
          </w:tcPr>
          <w:p w14:paraId="14D557F2" w14:textId="6348F81D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Predictive model </w:t>
            </w:r>
          </w:p>
        </w:tc>
        <w:tc>
          <w:tcPr>
            <w:tcW w:w="0" w:type="auto"/>
            <w:vAlign w:val="bottom"/>
            <w:hideMark/>
          </w:tcPr>
          <w:p w14:paraId="579BAAD1" w14:textId="5A00ACD9" w:rsidR="00500E45" w:rsidRPr="00500E45" w:rsidRDefault="00500E45" w:rsidP="00500E45">
            <w:pPr>
              <w:pStyle w:val="afd"/>
              <w:spacing w:before="120" w:after="120"/>
              <w:ind w:firstLine="0"/>
              <w:jc w:val="left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Математическая или алгоритмическая модель, прогнозирующая будущее состояние или событие (например, износ элемента) на основе исторических и текущих данных. </w:t>
            </w:r>
          </w:p>
        </w:tc>
      </w:tr>
      <w:tr w:rsidR="00500E45" w:rsidRPr="00D077B7" w14:paraId="4E151F15" w14:textId="77777777" w:rsidTr="003640C8">
        <w:trPr>
          <w:trHeight w:val="656"/>
        </w:trPr>
        <w:tc>
          <w:tcPr>
            <w:tcW w:w="0" w:type="auto"/>
            <w:vAlign w:val="bottom"/>
            <w:hideMark/>
          </w:tcPr>
          <w:p w14:paraId="145529C0" w14:textId="33B43A26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Проптех </w:t>
            </w:r>
          </w:p>
        </w:tc>
        <w:tc>
          <w:tcPr>
            <w:tcW w:w="0" w:type="auto"/>
            <w:vAlign w:val="bottom"/>
            <w:hideMark/>
          </w:tcPr>
          <w:p w14:paraId="222F59A8" w14:textId="1C313323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PropTech (Property Technology) </w:t>
            </w:r>
          </w:p>
        </w:tc>
        <w:tc>
          <w:tcPr>
            <w:tcW w:w="0" w:type="auto"/>
            <w:vAlign w:val="bottom"/>
            <w:hideMark/>
          </w:tcPr>
          <w:p w14:paraId="0D8F50A2" w14:textId="1EC147F9" w:rsidR="00500E45" w:rsidRPr="00500E45" w:rsidRDefault="00500E45" w:rsidP="00500E45">
            <w:pPr>
              <w:pStyle w:val="afd"/>
              <w:spacing w:before="120" w:after="120"/>
              <w:ind w:firstLine="0"/>
              <w:jc w:val="left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Системы применение цифровых технологий и инноваций в сфере недвижимости для оптимизации всех процессов: от строительства и управления объектами до покупки, продажи, аренды и инвестирования, включая умные дома, виртуальные туры, ИИ, блокчейн и анализ данных. </w:t>
            </w:r>
          </w:p>
        </w:tc>
      </w:tr>
      <w:tr w:rsidR="00500E45" w:rsidRPr="00D077B7" w14:paraId="23D8A8C0" w14:textId="77777777" w:rsidTr="003640C8">
        <w:trPr>
          <w:trHeight w:val="108"/>
        </w:trPr>
        <w:tc>
          <w:tcPr>
            <w:tcW w:w="0" w:type="auto"/>
            <w:vAlign w:val="bottom"/>
          </w:tcPr>
          <w:p w14:paraId="581CE98E" w14:textId="3AAE64D7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Регоператор </w:t>
            </w:r>
          </w:p>
        </w:tc>
        <w:tc>
          <w:tcPr>
            <w:tcW w:w="0" w:type="auto"/>
            <w:vAlign w:val="bottom"/>
          </w:tcPr>
          <w:p w14:paraId="6838C00E" w14:textId="17E29D17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Региональный оператор капитального ремонта </w:t>
            </w:r>
          </w:p>
        </w:tc>
        <w:tc>
          <w:tcPr>
            <w:tcW w:w="0" w:type="auto"/>
            <w:vAlign w:val="bottom"/>
          </w:tcPr>
          <w:p w14:paraId="642CC043" w14:textId="0B46C60D" w:rsidR="00500E45" w:rsidRPr="00500E45" w:rsidRDefault="00500E45" w:rsidP="00500E45">
            <w:pPr>
              <w:pStyle w:val="afd"/>
              <w:spacing w:before="120" w:after="120"/>
              <w:ind w:firstLine="0"/>
              <w:jc w:val="left"/>
              <w:rPr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Организация, аккумулирующая взносы на капремонт и обеспечивающая их целевое использование в рамках региональной программы. </w:t>
            </w:r>
          </w:p>
        </w:tc>
      </w:tr>
      <w:tr w:rsidR="00500E45" w:rsidRPr="00D077B7" w14:paraId="5732927D" w14:textId="77777777" w:rsidTr="003640C8">
        <w:trPr>
          <w:trHeight w:val="108"/>
        </w:trPr>
        <w:tc>
          <w:tcPr>
            <w:tcW w:w="0" w:type="auto"/>
            <w:vAlign w:val="bottom"/>
            <w:hideMark/>
          </w:tcPr>
          <w:p w14:paraId="1B56465E" w14:textId="6E859452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ТСН </w:t>
            </w:r>
          </w:p>
        </w:tc>
        <w:tc>
          <w:tcPr>
            <w:tcW w:w="0" w:type="auto"/>
            <w:vAlign w:val="bottom"/>
            <w:hideMark/>
          </w:tcPr>
          <w:p w14:paraId="57D6408A" w14:textId="0391AFB7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Товарищество собственников недвижимости </w:t>
            </w:r>
          </w:p>
        </w:tc>
        <w:tc>
          <w:tcPr>
            <w:tcW w:w="0" w:type="auto"/>
            <w:vAlign w:val="bottom"/>
            <w:hideMark/>
          </w:tcPr>
          <w:p w14:paraId="5176D768" w14:textId="5C023B02" w:rsidR="00500E45" w:rsidRPr="00500E45" w:rsidRDefault="00500E45" w:rsidP="00500E45">
            <w:pPr>
              <w:pStyle w:val="afd"/>
              <w:spacing w:before="120" w:after="120"/>
              <w:ind w:firstLine="0"/>
              <w:jc w:val="left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Форма объединения собственников помещений в МКД для совместного управления общим имуществом. </w:t>
            </w:r>
          </w:p>
        </w:tc>
      </w:tr>
      <w:tr w:rsidR="00500E45" w:rsidRPr="00D077B7" w14:paraId="69B5C940" w14:textId="77777777" w:rsidTr="003640C8">
        <w:trPr>
          <w:trHeight w:val="537"/>
        </w:trPr>
        <w:tc>
          <w:tcPr>
            <w:tcW w:w="0" w:type="auto"/>
            <w:vAlign w:val="bottom"/>
            <w:hideMark/>
          </w:tcPr>
          <w:p w14:paraId="4A2A99DB" w14:textId="4CC2777E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УК </w:t>
            </w:r>
          </w:p>
        </w:tc>
        <w:tc>
          <w:tcPr>
            <w:tcW w:w="0" w:type="auto"/>
            <w:vAlign w:val="bottom"/>
            <w:hideMark/>
          </w:tcPr>
          <w:p w14:paraId="5F5D353B" w14:textId="4A0361B3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Управляющая компания </w:t>
            </w:r>
          </w:p>
        </w:tc>
        <w:tc>
          <w:tcPr>
            <w:tcW w:w="0" w:type="auto"/>
            <w:vAlign w:val="bottom"/>
            <w:hideMark/>
          </w:tcPr>
          <w:p w14:paraId="15D00E00" w14:textId="5713136E" w:rsidR="00500E45" w:rsidRPr="00500E45" w:rsidRDefault="00500E45" w:rsidP="00500E45">
            <w:pPr>
              <w:pStyle w:val="afd"/>
              <w:spacing w:before="120" w:after="120"/>
              <w:ind w:firstLine="0"/>
              <w:jc w:val="left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Коммерческая организация, осуществляющая управление МКД на основании договора. </w:t>
            </w:r>
          </w:p>
        </w:tc>
      </w:tr>
      <w:tr w:rsidR="00500E45" w:rsidRPr="00D077B7" w14:paraId="5A2B5B44" w14:textId="77777777" w:rsidTr="003640C8">
        <w:trPr>
          <w:trHeight w:val="108"/>
        </w:trPr>
        <w:tc>
          <w:tcPr>
            <w:tcW w:w="0" w:type="auto"/>
            <w:vAlign w:val="bottom"/>
            <w:hideMark/>
          </w:tcPr>
          <w:p w14:paraId="7DF67F60" w14:textId="71F6392C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IoT </w:t>
            </w:r>
          </w:p>
        </w:tc>
        <w:tc>
          <w:tcPr>
            <w:tcW w:w="0" w:type="auto"/>
            <w:vAlign w:val="bottom"/>
            <w:hideMark/>
          </w:tcPr>
          <w:p w14:paraId="748191FD" w14:textId="22BCC11A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Internet of Things (Интернет вещей) </w:t>
            </w:r>
          </w:p>
        </w:tc>
        <w:tc>
          <w:tcPr>
            <w:tcW w:w="0" w:type="auto"/>
            <w:vAlign w:val="bottom"/>
            <w:hideMark/>
          </w:tcPr>
          <w:p w14:paraId="29CA8A60" w14:textId="07EABFBA" w:rsidR="00500E45" w:rsidRPr="00500E45" w:rsidRDefault="00500E45" w:rsidP="00500E45">
            <w:pPr>
              <w:pStyle w:val="afd"/>
              <w:spacing w:before="120" w:after="120"/>
              <w:ind w:firstLine="0"/>
              <w:jc w:val="left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Концепция сети физических объектов («вещей»), оснащенных датчиками и возможностью обмена данными для мониторинга и управления. </w:t>
            </w:r>
          </w:p>
        </w:tc>
      </w:tr>
      <w:tr w:rsidR="00500E45" w:rsidRPr="00D077B7" w14:paraId="5A519020" w14:textId="77777777" w:rsidTr="003640C8">
        <w:trPr>
          <w:trHeight w:val="329"/>
        </w:trPr>
        <w:tc>
          <w:tcPr>
            <w:tcW w:w="0" w:type="auto"/>
            <w:vAlign w:val="bottom"/>
            <w:hideMark/>
          </w:tcPr>
          <w:p w14:paraId="4C592A1A" w14:textId="06B1935F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LTV/CAC </w:t>
            </w:r>
          </w:p>
        </w:tc>
        <w:tc>
          <w:tcPr>
            <w:tcW w:w="0" w:type="auto"/>
            <w:vAlign w:val="bottom"/>
            <w:hideMark/>
          </w:tcPr>
          <w:p w14:paraId="13B0FE97" w14:textId="7A35676B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Lifetime Value / Customer Acquisition Cost </w:t>
            </w:r>
          </w:p>
        </w:tc>
        <w:tc>
          <w:tcPr>
            <w:tcW w:w="0" w:type="auto"/>
            <w:vAlign w:val="bottom"/>
            <w:hideMark/>
          </w:tcPr>
          <w:p w14:paraId="0823A3DA" w14:textId="7AF110D8" w:rsidR="00500E45" w:rsidRPr="00500E45" w:rsidRDefault="00500E45" w:rsidP="00500E45">
            <w:pPr>
              <w:pStyle w:val="afd"/>
              <w:spacing w:before="120" w:after="120"/>
              <w:ind w:firstLine="0"/>
              <w:jc w:val="left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Соотношение жизненной ценности клиента к стоимости его привлечения. Ключевой показатель эффективности маркетинга. </w:t>
            </w:r>
          </w:p>
        </w:tc>
      </w:tr>
      <w:tr w:rsidR="00500E45" w:rsidRPr="00D077B7" w14:paraId="712972D0" w14:textId="77777777" w:rsidTr="003640C8">
        <w:trPr>
          <w:trHeight w:val="538"/>
        </w:trPr>
        <w:tc>
          <w:tcPr>
            <w:tcW w:w="0" w:type="auto"/>
            <w:vAlign w:val="bottom"/>
            <w:hideMark/>
          </w:tcPr>
          <w:p w14:paraId="061302BB" w14:textId="238C3230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lastRenderedPageBreak/>
              <w:t xml:space="preserve"> SaaS </w:t>
            </w:r>
          </w:p>
        </w:tc>
        <w:tc>
          <w:tcPr>
            <w:tcW w:w="0" w:type="auto"/>
            <w:vAlign w:val="bottom"/>
            <w:hideMark/>
          </w:tcPr>
          <w:p w14:paraId="225C7104" w14:textId="1D6FD67C" w:rsidR="00500E45" w:rsidRPr="00500E45" w:rsidRDefault="00500E45" w:rsidP="00500E45">
            <w:pPr>
              <w:pStyle w:val="afd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Software as a Service </w:t>
            </w:r>
          </w:p>
        </w:tc>
        <w:tc>
          <w:tcPr>
            <w:tcW w:w="0" w:type="auto"/>
            <w:vAlign w:val="bottom"/>
            <w:hideMark/>
          </w:tcPr>
          <w:p w14:paraId="4F6858F4" w14:textId="72E9A99D" w:rsidR="00500E45" w:rsidRPr="00500E45" w:rsidRDefault="00500E45" w:rsidP="00500E45">
            <w:pPr>
              <w:pStyle w:val="afd"/>
              <w:spacing w:before="120" w:after="120"/>
              <w:ind w:firstLine="0"/>
              <w:jc w:val="left"/>
              <w:rPr>
                <w:sz w:val="22"/>
                <w:szCs w:val="24"/>
              </w:rPr>
            </w:pPr>
            <w:r w:rsidRPr="00500E45">
              <w:rPr>
                <w:sz w:val="22"/>
                <w:szCs w:val="24"/>
              </w:rPr>
              <w:t xml:space="preserve"> Модель лицензирования и доставки программного обеспечения, при которой оно предоставляется по подписке через интернет. </w:t>
            </w:r>
          </w:p>
        </w:tc>
      </w:tr>
    </w:tbl>
    <w:p w14:paraId="3A58FFA8" w14:textId="7F2120EB" w:rsidR="00DC795F" w:rsidRPr="00DC795F" w:rsidRDefault="00DC795F" w:rsidP="00DC795F">
      <w:pPr>
        <w:pStyle w:val="1"/>
      </w:pPr>
      <w:bookmarkStart w:id="3" w:name="_Toc219074897"/>
      <w:r w:rsidRPr="00DC795F">
        <w:t>1. ОПИСАНИЕ СЕРВИСА</w:t>
      </w:r>
      <w:bookmarkEnd w:id="3"/>
    </w:p>
    <w:p w14:paraId="03549D23" w14:textId="77777777" w:rsidR="00DC795F" w:rsidRPr="00DC795F" w:rsidRDefault="00DC795F" w:rsidP="00DC795F">
      <w:pPr>
        <w:pStyle w:val="a3"/>
      </w:pPr>
    </w:p>
    <w:p w14:paraId="601CF7AB" w14:textId="298A8756" w:rsidR="00DC795F" w:rsidRPr="00DC795F" w:rsidRDefault="00DC795F" w:rsidP="00DC795F">
      <w:pPr>
        <w:pStyle w:val="2"/>
      </w:pPr>
      <w:bookmarkStart w:id="4" w:name="_Toc219074898"/>
      <w:r w:rsidRPr="00DC795F">
        <w:t>1.1. Идея сервиса</w:t>
      </w:r>
      <w:bookmarkEnd w:id="4"/>
    </w:p>
    <w:p w14:paraId="52563E8D" w14:textId="77777777" w:rsidR="00DC795F" w:rsidRPr="00DC795F" w:rsidRDefault="00DC795F" w:rsidP="00DC795F">
      <w:pPr>
        <w:pStyle w:val="a3"/>
      </w:pPr>
    </w:p>
    <w:p w14:paraId="51AA997D" w14:textId="30675DEC" w:rsidR="00DC795F" w:rsidRPr="000B795D" w:rsidRDefault="00DC795F" w:rsidP="00DC795F">
      <w:pPr>
        <w:pStyle w:val="a3"/>
      </w:pPr>
      <w:r w:rsidRPr="000B795D">
        <w:t>Ключевая идея сервиса «Кап-Кап-Ремонт» заключается в создании единой цифровой экосистемы, которая трансформирует капитальный ремонт из закрытого, реактивного и конфликтного процесса в прозрачный, проактивный и основанный на данных инструмент управления жизненным циклом здания.</w:t>
      </w:r>
    </w:p>
    <w:p w14:paraId="18CF2A54" w14:textId="77777777" w:rsidR="00DC795F" w:rsidRPr="00DC795F" w:rsidRDefault="00DC795F" w:rsidP="00DC795F">
      <w:pPr>
        <w:pStyle w:val="a3"/>
      </w:pPr>
    </w:p>
    <w:p w14:paraId="5E978ACA" w14:textId="6A181E50" w:rsidR="00DC795F" w:rsidRPr="00DC795F" w:rsidRDefault="00DC795F" w:rsidP="00DC795F">
      <w:pPr>
        <w:pStyle w:val="a3"/>
      </w:pPr>
      <w:r w:rsidRPr="00DC795F">
        <w:t xml:space="preserve">a. В чем состоит ключевая идея? Идея – применить принципы предиктивной аналитики и </w:t>
      </w:r>
      <w:r w:rsidR="000B795D">
        <w:t>аналитики данных</w:t>
      </w:r>
      <w:r w:rsidRPr="00DC795F">
        <w:t xml:space="preserve"> к сфере управления МКД, чтобы предсказывать износ. Мы создаем цифровой двойник дома, который оценивает его </w:t>
      </w:r>
      <w:r w:rsidR="000B795D">
        <w:t xml:space="preserve">износостойкойсть и остаточный </w:t>
      </w:r>
      <w:r w:rsidR="00885528">
        <w:t>ресурс</w:t>
      </w:r>
      <w:r w:rsidRPr="00DC795F">
        <w:t>.</w:t>
      </w:r>
    </w:p>
    <w:p w14:paraId="76B46303" w14:textId="77777777" w:rsidR="00DC795F" w:rsidRPr="00DC795F" w:rsidRDefault="00DC795F" w:rsidP="00DC795F">
      <w:pPr>
        <w:pStyle w:val="a3"/>
      </w:pPr>
    </w:p>
    <w:p w14:paraId="01475F0F" w14:textId="385A0DD3" w:rsidR="00DC795F" w:rsidRPr="00DC795F" w:rsidRDefault="00DC795F" w:rsidP="00DC795F">
      <w:pPr>
        <w:pStyle w:val="a3"/>
      </w:pPr>
      <w:r w:rsidRPr="00DC795F">
        <w:t>b. Почему идея должна сработать? Потому что корень проблем – информационн</w:t>
      </w:r>
      <w:r w:rsidR="001778FC">
        <w:t>ая</w:t>
      </w:r>
      <w:r w:rsidRPr="00DC795F">
        <w:t xml:space="preserve"> асимметри</w:t>
      </w:r>
      <w:r w:rsidR="001778FC">
        <w:t>я</w:t>
      </w:r>
      <w:r w:rsidRPr="00DC795F">
        <w:t xml:space="preserve"> между жителями, УК и регоператорами. Рынок созрел для цифровизации, а запрос на справедливость и прозрачность в ЖКХ является одним из самых острых социальных запросов.</w:t>
      </w:r>
    </w:p>
    <w:p w14:paraId="2A166465" w14:textId="77777777" w:rsidR="00DC795F" w:rsidRPr="00DC795F" w:rsidRDefault="00DC795F" w:rsidP="00DC795F">
      <w:pPr>
        <w:pStyle w:val="a3"/>
      </w:pPr>
    </w:p>
    <w:p w14:paraId="38163509" w14:textId="103C33D5" w:rsidR="00DC795F" w:rsidRPr="00DC795F" w:rsidRDefault="00DC795F" w:rsidP="00DC795F">
      <w:pPr>
        <w:pStyle w:val="a3"/>
      </w:pPr>
      <w:r w:rsidRPr="00DC795F">
        <w:t>c. Залог успеха</w:t>
      </w:r>
      <w:r w:rsidR="001778FC">
        <w:t xml:space="preserve"> – это у</w:t>
      </w:r>
      <w:r w:rsidRPr="00DC795F">
        <w:t xml:space="preserve">никальное сочетание доменных знаний (ЖКХ), данных (открытые источники, IoT, </w:t>
      </w:r>
      <w:r w:rsidR="000B795D">
        <w:t xml:space="preserve">а позже и </w:t>
      </w:r>
      <w:r w:rsidRPr="00DC795F">
        <w:t>пользовательский контент) и простых, но эффективных ML-моделей, обернутое в удобные интерфейсы для всех сторон.</w:t>
      </w:r>
    </w:p>
    <w:p w14:paraId="46FD5E0B" w14:textId="77777777" w:rsidR="00DC795F" w:rsidRPr="00DC795F" w:rsidRDefault="00DC795F" w:rsidP="00DC795F">
      <w:pPr>
        <w:pStyle w:val="a3"/>
      </w:pPr>
    </w:p>
    <w:p w14:paraId="010D9DF9" w14:textId="2B824045" w:rsidR="00DC795F" w:rsidRPr="000B795D" w:rsidRDefault="00DC795F" w:rsidP="00DC795F">
      <w:pPr>
        <w:pStyle w:val="a3"/>
      </w:pPr>
      <w:r w:rsidRPr="00DC795F">
        <w:t xml:space="preserve">d. Основа идеи: </w:t>
      </w:r>
      <w:r w:rsidRPr="000B795D">
        <w:t>Утверждение, что износ типовых элементов типовых домов (серий) – предсказуемый процесс, который можно смоделировать, имея достаточный объем статистики по аналогичным объектам. Второе утверждение: предоставление наглядной, простой для понимания визуализации сложных данных резко снижает уровень конфликтности.</w:t>
      </w:r>
    </w:p>
    <w:p w14:paraId="027201FF" w14:textId="77777777" w:rsidR="00DC795F" w:rsidRPr="00DC795F" w:rsidRDefault="00DC795F" w:rsidP="00DC795F">
      <w:pPr>
        <w:pStyle w:val="a3"/>
      </w:pPr>
    </w:p>
    <w:p w14:paraId="6AC35160" w14:textId="08DDFD1B" w:rsidR="00DC795F" w:rsidRDefault="00DC795F" w:rsidP="00DC795F">
      <w:pPr>
        <w:pStyle w:val="a3"/>
      </w:pPr>
      <w:r w:rsidRPr="00DC795F">
        <w:t>e. Принцип работы</w:t>
      </w:r>
      <w:r w:rsidR="0080686F" w:rsidRPr="00DC795F">
        <w:t xml:space="preserve">: </w:t>
      </w:r>
      <w:r w:rsidR="0080686F" w:rsidRPr="00885528">
        <w:t>технически</w:t>
      </w:r>
      <w:r w:rsidR="00885528" w:rsidRPr="00885528">
        <w:t xml:space="preserve">, модуль будет реализован как облачный микросервис с открытым API. Он будет получать данные из основной </w:t>
      </w:r>
      <w:r w:rsidR="0080686F" w:rsidRPr="00885528">
        <w:t>системы ПропТеха</w:t>
      </w:r>
      <w:r w:rsidR="00885528" w:rsidRPr="00885528">
        <w:t xml:space="preserve"> по запросу пользователя, производить расчеты с использованием </w:t>
      </w:r>
      <w:r w:rsidR="00885528" w:rsidRPr="00953BA6">
        <w:rPr>
          <w:i/>
          <w:iCs/>
        </w:rPr>
        <w:t>предиктивных моделей</w:t>
      </w:r>
      <w:r w:rsidR="00885528" w:rsidRPr="00885528">
        <w:t xml:space="preserve"> и возвращать результаты (</w:t>
      </w:r>
      <w:r w:rsidR="00885528" w:rsidRPr="00953BA6">
        <w:rPr>
          <w:i/>
          <w:iCs/>
        </w:rPr>
        <w:t>бэклог</w:t>
      </w:r>
      <w:r w:rsidR="00885528" w:rsidRPr="00885528">
        <w:t xml:space="preserve"> ремонтов, график износа, финансовый прогноз) в формате, готовом для отображения внутри интерфейса основного приложения — в виде новых вкладок, виджетов или отчетов.</w:t>
      </w:r>
      <w:r w:rsidR="00885528" w:rsidRPr="00885528">
        <w:t xml:space="preserve"> </w:t>
      </w:r>
      <w:r w:rsidRPr="00DC795F">
        <w:t>Сервис работает по принципу загрузил данные – получил прогноз и план</w:t>
      </w:r>
      <w:r w:rsidR="001778FC">
        <w:t xml:space="preserve"> ремонтов</w:t>
      </w:r>
      <w:r w:rsidRPr="00DC795F">
        <w:t xml:space="preserve">. В основе лежит </w:t>
      </w:r>
      <w:r w:rsidRPr="00DC795F">
        <w:lastRenderedPageBreak/>
        <w:t xml:space="preserve">сравнительный анализ домов-близнецов (по серии, году постройки, региону). Дополняя эту модель индивидуальными данными конкретного дома (история ремонтов, </w:t>
      </w:r>
      <w:r w:rsidR="001778FC">
        <w:t xml:space="preserve">данными с </w:t>
      </w:r>
      <w:r w:rsidRPr="00DC795F">
        <w:t>датчик</w:t>
      </w:r>
      <w:r w:rsidR="001778FC">
        <w:t>ов</w:t>
      </w:r>
      <w:r w:rsidRPr="00DC795F">
        <w:t>, фото</w:t>
      </w:r>
      <w:r w:rsidR="001778FC">
        <w:t xml:space="preserve"> жителей</w:t>
      </w:r>
      <w:r w:rsidRPr="00DC795F">
        <w:t xml:space="preserve">), система вычисляет вероятностный износ и формирует обоснованный </w:t>
      </w:r>
      <w:r w:rsidRPr="00953BA6">
        <w:rPr>
          <w:i/>
          <w:iCs/>
        </w:rPr>
        <w:t>бэклог</w:t>
      </w:r>
      <w:r w:rsidRPr="00DC795F">
        <w:t>. Технологически используется стек для обработки данных (Python, Pandas, Scikit-learn), облачная инфраструктура и современный веб-интерфейс.</w:t>
      </w:r>
    </w:p>
    <w:p w14:paraId="4F4086EE" w14:textId="77777777" w:rsidR="00573EFD" w:rsidRDefault="00573EFD" w:rsidP="00DC795F">
      <w:pPr>
        <w:pStyle w:val="a3"/>
      </w:pPr>
    </w:p>
    <w:p w14:paraId="04101ADC" w14:textId="5D98C2EF" w:rsidR="00573EFD" w:rsidRPr="00DC795F" w:rsidRDefault="00573EFD" w:rsidP="00DC795F">
      <w:pPr>
        <w:pStyle w:val="a3"/>
      </w:pPr>
      <w:r w:rsidRPr="00573EFD">
        <w:t>f. Архитектура интеграции: Модуль будет взаимодействовать с платформой ПропТех</w:t>
      </w:r>
      <w:r>
        <w:t>а</w:t>
      </w:r>
      <w:r w:rsidRPr="00573EFD">
        <w:t xml:space="preserve"> по защищенному API. Из </w:t>
      </w:r>
      <w:r>
        <w:t>Приложения</w:t>
      </w:r>
      <w:r w:rsidRPr="00573EFD">
        <w:t xml:space="preserve"> будут передаваться: базовые данные дома, история заявок и выполненных работ. Модуль, в свою очередь, будет предоставлять: RESTful API для запроса прогноза, веб-хуки для уведомлений о критическом износе и готовые UI-компоненты (React/Vue виджеты) для бесшовного встраивания в интерфейс ПропТех</w:t>
      </w:r>
      <w:r w:rsidR="00885528">
        <w:t>а</w:t>
      </w:r>
      <w:r w:rsidRPr="00573EFD">
        <w:t xml:space="preserve">. Для жителей данные будут доступны в их личном кабинете </w:t>
      </w:r>
      <w:r>
        <w:t>Проп Тех</w:t>
      </w:r>
      <w:r w:rsidR="00885528">
        <w:t xml:space="preserve">а </w:t>
      </w:r>
      <w:r w:rsidRPr="00573EFD">
        <w:t>в новом разделе «Прогноз ремонта».</w:t>
      </w:r>
    </w:p>
    <w:p w14:paraId="6215CEFD" w14:textId="77777777" w:rsidR="00DC795F" w:rsidRPr="00DC795F" w:rsidRDefault="00DC795F" w:rsidP="00DC795F">
      <w:pPr>
        <w:pStyle w:val="a3"/>
      </w:pPr>
    </w:p>
    <w:p w14:paraId="79B29BD8" w14:textId="44B64216" w:rsidR="00DC795F" w:rsidRPr="00DC795F" w:rsidRDefault="00DC795F" w:rsidP="00DC795F">
      <w:pPr>
        <w:pStyle w:val="a3"/>
      </w:pPr>
      <w:r w:rsidRPr="00DC795F">
        <w:t>Идея является реагированием на существующие и крайне болезненные запросы потребителей (недоверие, непрозрачность), а также предвосхищением тренда на умные и ответственно управляемые города (Smart City).</w:t>
      </w:r>
    </w:p>
    <w:p w14:paraId="5411A8CD" w14:textId="77777777" w:rsidR="00DC795F" w:rsidRPr="00DC795F" w:rsidRDefault="00DC795F" w:rsidP="00DC795F">
      <w:pPr>
        <w:pStyle w:val="a3"/>
      </w:pPr>
    </w:p>
    <w:p w14:paraId="54610207" w14:textId="2954236C" w:rsidR="00DC795F" w:rsidRDefault="00DC795F" w:rsidP="0080686F">
      <w:pPr>
        <w:pStyle w:val="a3"/>
      </w:pPr>
      <w:r w:rsidRPr="00DC795F">
        <w:t xml:space="preserve">Внешние участники и интеграции: Сервис предполагает интеграцию с </w:t>
      </w:r>
      <w:r w:rsidR="0080686F">
        <w:t xml:space="preserve">платформой Проптех, как </w:t>
      </w:r>
      <w:r w:rsidR="0080686F">
        <w:t>основн</w:t>
      </w:r>
      <w:r w:rsidR="0080686F">
        <w:t>ой</w:t>
      </w:r>
      <w:r w:rsidR="0080686F">
        <w:t xml:space="preserve"> хост-систем</w:t>
      </w:r>
      <w:r w:rsidR="0080686F">
        <w:t>ы и</w:t>
      </w:r>
      <w:r w:rsidR="0080686F">
        <w:t xml:space="preserve"> партнер</w:t>
      </w:r>
      <w:r w:rsidR="0080686F">
        <w:t>а</w:t>
      </w:r>
      <w:r w:rsidR="0080686F">
        <w:t xml:space="preserve"> по дистрибуции и интерфейсу</w:t>
      </w:r>
      <w:r w:rsidR="0080686F">
        <w:t xml:space="preserve"> (для </w:t>
      </w:r>
      <w:r w:rsidR="0080686F">
        <w:t>получ</w:t>
      </w:r>
      <w:r w:rsidR="0080686F">
        <w:t>ения</w:t>
      </w:r>
      <w:r w:rsidR="0080686F">
        <w:t xml:space="preserve"> структурированны</w:t>
      </w:r>
      <w:r w:rsidR="0080686F">
        <w:t>х</w:t>
      </w:r>
      <w:r w:rsidR="0080686F">
        <w:t xml:space="preserve"> данны</w:t>
      </w:r>
      <w:r w:rsidR="0080686F">
        <w:t>х</w:t>
      </w:r>
      <w:r w:rsidR="0080686F">
        <w:t>, необходимы</w:t>
      </w:r>
      <w:r w:rsidR="0080686F">
        <w:t>х</w:t>
      </w:r>
      <w:r w:rsidR="0080686F">
        <w:t xml:space="preserve"> для анализа: основные характеристики МКД (адрес, год постройки, серию, площадь), историю зарегистрированных заявок (аварий и работ), данные о проведенных работах и их стоимости, информацию о начислениях и платежах в фонд </w:t>
      </w:r>
      <w:r w:rsidR="0080686F" w:rsidRPr="00953BA6">
        <w:rPr>
          <w:i/>
          <w:iCs/>
        </w:rPr>
        <w:t>капремонт</w:t>
      </w:r>
      <w:r w:rsidR="0080686F">
        <w:t>а</w:t>
      </w:r>
      <w:r w:rsidR="0080686F">
        <w:t xml:space="preserve">), с </w:t>
      </w:r>
      <w:r w:rsidRPr="00953BA6">
        <w:rPr>
          <w:i/>
          <w:iCs/>
        </w:rPr>
        <w:t>ГИС ЖКХ</w:t>
      </w:r>
      <w:r w:rsidRPr="00DC795F">
        <w:t xml:space="preserve"> (для верификации данных), онлайн-банками (для отображения движения средств фонда), а в перспективе – с </w:t>
      </w:r>
      <w:r w:rsidR="000B795D" w:rsidRPr="00DC795F">
        <w:t>платформами IoT-производителей (для приема данных с датчиков)</w:t>
      </w:r>
      <w:r w:rsidRPr="00DC795F">
        <w:t>.</w:t>
      </w:r>
      <w:r w:rsidR="0080686F">
        <w:t xml:space="preserve"> </w:t>
      </w:r>
      <w:r w:rsidR="0080686F">
        <w:t>Платформа-партнер (</w:t>
      </w:r>
      <w:r w:rsidR="00FC3030">
        <w:t>ПропТех</w:t>
      </w:r>
      <w:r w:rsidR="0080686F">
        <w:t>).</w:t>
      </w:r>
    </w:p>
    <w:p w14:paraId="4805EBF4" w14:textId="77777777" w:rsidR="0080686F" w:rsidRPr="00DC795F" w:rsidRDefault="0080686F" w:rsidP="0080686F">
      <w:pPr>
        <w:pStyle w:val="a3"/>
      </w:pPr>
    </w:p>
    <w:p w14:paraId="2897A2C8" w14:textId="4276ADDB" w:rsidR="00DC795F" w:rsidRPr="00DC795F" w:rsidRDefault="00DC795F" w:rsidP="00DC795F">
      <w:pPr>
        <w:pStyle w:val="2"/>
      </w:pPr>
      <w:bookmarkStart w:id="5" w:name="_Toc219074899"/>
      <w:r w:rsidRPr="00DC795F">
        <w:t>1.2. Акторы</w:t>
      </w:r>
      <w:bookmarkEnd w:id="5"/>
    </w:p>
    <w:p w14:paraId="5C4C9D22" w14:textId="77777777" w:rsidR="00DC795F" w:rsidRPr="00DC795F" w:rsidRDefault="00DC795F" w:rsidP="00DC795F">
      <w:pPr>
        <w:pStyle w:val="a3"/>
      </w:pPr>
    </w:p>
    <w:p w14:paraId="13EC109C" w14:textId="77777777" w:rsidR="001778FC" w:rsidRDefault="00DC795F" w:rsidP="00DC795F">
      <w:pPr>
        <w:pStyle w:val="a3"/>
      </w:pPr>
      <w:r w:rsidRPr="00DC795F">
        <w:t xml:space="preserve">Актор 1: Житель/Собственник. </w:t>
      </w:r>
    </w:p>
    <w:p w14:paraId="02351053" w14:textId="5BBE4F50" w:rsidR="00DC795F" w:rsidRPr="00DC795F" w:rsidRDefault="00DC795F" w:rsidP="00DC795F">
      <w:pPr>
        <w:pStyle w:val="a3"/>
      </w:pPr>
      <w:r w:rsidRPr="00DC795F">
        <w:t xml:space="preserve">Роль: конечный потребитель услуги </w:t>
      </w:r>
      <w:r w:rsidR="000B795D">
        <w:t>«</w:t>
      </w:r>
      <w:r w:rsidRPr="00DC795F">
        <w:t>комфортная и предсказуемая среда проживания</w:t>
      </w:r>
      <w:r w:rsidR="000B795D">
        <w:t>»</w:t>
      </w:r>
      <w:r w:rsidRPr="00DC795F">
        <w:t>, источник финансирования (взносы), а также источник обратной связи (фото, оценки).</w:t>
      </w:r>
    </w:p>
    <w:p w14:paraId="48BFF401" w14:textId="031074D8" w:rsidR="00DC795F" w:rsidRPr="00DC795F" w:rsidRDefault="00DC795F" w:rsidP="00DC795F">
      <w:pPr>
        <w:pStyle w:val="a3"/>
      </w:pPr>
      <w:r w:rsidRPr="00DC795F">
        <w:t>Назначение</w:t>
      </w:r>
      <w:r w:rsidR="00BB1400" w:rsidRPr="00DC795F">
        <w:t>: дает</w:t>
      </w:r>
      <w:r w:rsidRPr="00DC795F">
        <w:t xml:space="preserve"> легитимность процессу через вовлечение и понимание. Его удовлетворенность – ключевой показатель успеха сервиса для УК.</w:t>
      </w:r>
    </w:p>
    <w:p w14:paraId="07009885" w14:textId="77777777" w:rsidR="00DC795F" w:rsidRPr="00DC795F" w:rsidRDefault="00DC795F" w:rsidP="00DC795F">
      <w:pPr>
        <w:pStyle w:val="a3"/>
      </w:pPr>
    </w:p>
    <w:p w14:paraId="7528652B" w14:textId="77777777" w:rsidR="001778FC" w:rsidRDefault="00DC795F" w:rsidP="00DC795F">
      <w:pPr>
        <w:pStyle w:val="a3"/>
      </w:pPr>
      <w:r w:rsidRPr="00DC795F">
        <w:t xml:space="preserve">Актор 2: УК / ТСН. </w:t>
      </w:r>
    </w:p>
    <w:p w14:paraId="3CE7DBBE" w14:textId="55A34F5C" w:rsidR="00DC795F" w:rsidRPr="00DC795F" w:rsidRDefault="00DC795F" w:rsidP="00DC795F">
      <w:pPr>
        <w:pStyle w:val="a3"/>
      </w:pPr>
      <w:r w:rsidRPr="00DC795F">
        <w:t>Роль: основной клиент (B2B), оператор и куратор процесса управления домом на местах.</w:t>
      </w:r>
    </w:p>
    <w:p w14:paraId="25E5CF0F" w14:textId="35FA644C" w:rsidR="00DC795F" w:rsidRPr="00DC795F" w:rsidRDefault="00DC795F" w:rsidP="00DC795F">
      <w:pPr>
        <w:pStyle w:val="a3"/>
      </w:pPr>
      <w:r w:rsidRPr="00DC795F">
        <w:t>Назначение</w:t>
      </w:r>
      <w:r w:rsidR="00BB1400" w:rsidRPr="00DC795F">
        <w:t>: принимает</w:t>
      </w:r>
      <w:r w:rsidRPr="00DC795F">
        <w:t xml:space="preserve"> решения на основе данных сервиса, использует платформу как инструмент для планирования, отчетности и коммуникации с жителями и регоператором.</w:t>
      </w:r>
    </w:p>
    <w:p w14:paraId="7C452D6A" w14:textId="77777777" w:rsidR="00DC795F" w:rsidRPr="00DC795F" w:rsidRDefault="00DC795F" w:rsidP="00DC795F">
      <w:pPr>
        <w:pStyle w:val="a3"/>
      </w:pPr>
    </w:p>
    <w:p w14:paraId="0BEF2E83" w14:textId="77777777" w:rsidR="00951CE0" w:rsidRDefault="00DC795F" w:rsidP="00DC795F">
      <w:pPr>
        <w:pStyle w:val="a3"/>
      </w:pPr>
      <w:r w:rsidRPr="00DC795F">
        <w:t xml:space="preserve">Актор 3: Региональный оператор капремонта (Регоператор). </w:t>
      </w:r>
    </w:p>
    <w:p w14:paraId="04EC39D7" w14:textId="7DDC6A83" w:rsidR="00DC795F" w:rsidRPr="00DC795F" w:rsidRDefault="00DC795F" w:rsidP="00DC795F">
      <w:pPr>
        <w:pStyle w:val="a3"/>
      </w:pPr>
      <w:r w:rsidRPr="00DC795F">
        <w:t>Роль: ключевой стейкхолдер и потенциальный партнер (B2G). Контролирующий и финансирующий орган.</w:t>
      </w:r>
    </w:p>
    <w:p w14:paraId="7573AA05" w14:textId="13AA7E77" w:rsidR="00DC795F" w:rsidRPr="00DC795F" w:rsidRDefault="00DC795F" w:rsidP="00DC795F">
      <w:pPr>
        <w:pStyle w:val="a3"/>
      </w:pPr>
      <w:r w:rsidRPr="00DC795F">
        <w:t>Назначение</w:t>
      </w:r>
      <w:r w:rsidR="00BB1400" w:rsidRPr="00DC795F">
        <w:t>: получает</w:t>
      </w:r>
      <w:r w:rsidRPr="00DC795F">
        <w:t xml:space="preserve"> от УК обоснованные, подкрепленные аналитикой заявки, что повышает эффективность распределения средств всей региональной программы.</w:t>
      </w:r>
    </w:p>
    <w:p w14:paraId="714E7581" w14:textId="77777777" w:rsidR="00DC795F" w:rsidRPr="00DC795F" w:rsidRDefault="00DC795F" w:rsidP="00DC795F">
      <w:pPr>
        <w:pStyle w:val="a3"/>
      </w:pPr>
    </w:p>
    <w:p w14:paraId="30AF8232" w14:textId="75DD1263" w:rsidR="00951CE0" w:rsidRDefault="00DC795F" w:rsidP="00DC795F">
      <w:pPr>
        <w:pStyle w:val="a3"/>
      </w:pPr>
      <w:r w:rsidRPr="00DC795F">
        <w:t>Актор 4: Сервис «</w:t>
      </w:r>
      <w:r w:rsidR="008A1D1B">
        <w:t>Кап-Кап-Ремонт</w:t>
      </w:r>
      <w:r w:rsidRPr="00DC795F">
        <w:t>» (</w:t>
      </w:r>
      <w:r w:rsidR="00F23FBF">
        <w:t>Микросервис</w:t>
      </w:r>
      <w:r w:rsidRPr="00DC795F">
        <w:t xml:space="preserve">). </w:t>
      </w:r>
    </w:p>
    <w:p w14:paraId="11E86EF6" w14:textId="3F6E4507" w:rsidR="00573EFD" w:rsidRDefault="00573EFD" w:rsidP="00573EFD">
      <w:pPr>
        <w:pStyle w:val="a3"/>
      </w:pPr>
      <w:r>
        <w:t>Роль: Дополнительный аналитический движок, интегрированный в систему ПропТех</w:t>
      </w:r>
      <w:r>
        <w:t>а</w:t>
      </w:r>
      <w:r>
        <w:t>. Не имеет собственного интерфейса для конечных пользователей.</w:t>
      </w:r>
    </w:p>
    <w:p w14:paraId="1CF58619" w14:textId="65BF3E65" w:rsidR="00573EFD" w:rsidRDefault="00573EFD" w:rsidP="00573EFD">
      <w:pPr>
        <w:pStyle w:val="a3"/>
      </w:pPr>
      <w:r>
        <w:t>Назначение</w:t>
      </w:r>
      <w:r>
        <w:t>: обрабатывает</w:t>
      </w:r>
      <w:r>
        <w:t xml:space="preserve"> данные, полученные из основного приложения, через API, запускает ML-модели и возвращает структурированные аналитические отчеты и прогнозы обратно в </w:t>
      </w:r>
      <w:r>
        <w:t>приложение</w:t>
      </w:r>
      <w:r>
        <w:t xml:space="preserve"> для визуализации.</w:t>
      </w:r>
    </w:p>
    <w:p w14:paraId="12261F70" w14:textId="77777777" w:rsidR="00573EFD" w:rsidRDefault="00573EFD" w:rsidP="00573EFD">
      <w:pPr>
        <w:pStyle w:val="a3"/>
      </w:pPr>
    </w:p>
    <w:p w14:paraId="6529884B" w14:textId="50E62D1C" w:rsidR="00573EFD" w:rsidRDefault="00573EFD" w:rsidP="00573EFD">
      <w:pPr>
        <w:pStyle w:val="a3"/>
      </w:pPr>
      <w:r>
        <w:t xml:space="preserve">Актор </w:t>
      </w:r>
      <w:r>
        <w:t>5</w:t>
      </w:r>
      <w:r>
        <w:t>: Платформа-партнер ПропТех</w:t>
      </w:r>
      <w:r w:rsidR="00F21020">
        <w:t xml:space="preserve"> (платформа)</w:t>
      </w:r>
      <w:r>
        <w:t xml:space="preserve">. </w:t>
      </w:r>
    </w:p>
    <w:p w14:paraId="5B90C18F" w14:textId="5DA6DAEC" w:rsidR="00573EFD" w:rsidRDefault="00573EFD" w:rsidP="00573EFD">
      <w:pPr>
        <w:pStyle w:val="a3"/>
      </w:pPr>
      <w:r>
        <w:t>Роль: Основная хост-платформа, через которую происходит все взаимодействие с конечными пользователями (УК и жителями).</w:t>
      </w:r>
    </w:p>
    <w:p w14:paraId="21A33BB5" w14:textId="16BC8F77" w:rsidR="00DC795F" w:rsidRPr="00DC795F" w:rsidRDefault="00573EFD" w:rsidP="00573EFD">
      <w:pPr>
        <w:pStyle w:val="a3"/>
      </w:pPr>
      <w:r>
        <w:t>Назначение</w:t>
      </w:r>
      <w:r>
        <w:t>: предоставляет</w:t>
      </w:r>
      <w:r>
        <w:t xml:space="preserve"> канал дистрибуции, интерфейс, управление доступом и базовый набор данных. Выступает коммерческим партнером (</w:t>
      </w:r>
      <w:commentRangeStart w:id="6"/>
      <w:r>
        <w:t>реализует модель revenue share)</w:t>
      </w:r>
      <w:commentRangeEnd w:id="6"/>
      <w:r w:rsidR="00AD6CCE">
        <w:rPr>
          <w:rStyle w:val="af7"/>
          <w:rFonts w:asciiTheme="minorHAnsi" w:eastAsiaTheme="minorHAnsi" w:hAnsiTheme="minorHAnsi" w:cstheme="minorBidi"/>
          <w:color w:val="auto"/>
          <w:lang w:val="ru-AZ" w:eastAsia="en-US"/>
          <w14:ligatures w14:val="standardContextual"/>
        </w:rPr>
        <w:commentReference w:id="6"/>
      </w:r>
      <w:r>
        <w:t>.</w:t>
      </w:r>
    </w:p>
    <w:p w14:paraId="421691FF" w14:textId="77777777" w:rsidR="00573EFD" w:rsidRDefault="00573EFD" w:rsidP="00DC795F">
      <w:pPr>
        <w:pStyle w:val="a3"/>
      </w:pPr>
    </w:p>
    <w:p w14:paraId="4050CD28" w14:textId="5AD8969B" w:rsidR="00951CE0" w:rsidRDefault="00DC795F" w:rsidP="00DC795F">
      <w:pPr>
        <w:pStyle w:val="a3"/>
      </w:pPr>
      <w:r w:rsidRPr="00DC795F">
        <w:t xml:space="preserve">Актор </w:t>
      </w:r>
      <w:r w:rsidR="00573EFD">
        <w:t>6</w:t>
      </w:r>
      <w:r w:rsidRPr="00DC795F">
        <w:t xml:space="preserve">: Система </w:t>
      </w:r>
      <w:r w:rsidRPr="00953BA6">
        <w:rPr>
          <w:i/>
          <w:iCs/>
        </w:rPr>
        <w:t>ГИС ЖКХ</w:t>
      </w:r>
      <w:r w:rsidRPr="00DC795F">
        <w:t xml:space="preserve">. </w:t>
      </w:r>
    </w:p>
    <w:p w14:paraId="0E36630D" w14:textId="58228B8F" w:rsidR="00DC795F" w:rsidRPr="00DC795F" w:rsidRDefault="00DC795F" w:rsidP="00DC795F">
      <w:pPr>
        <w:pStyle w:val="a3"/>
      </w:pPr>
      <w:r w:rsidRPr="00DC795F">
        <w:t>Роль: внешняя государственная информационная система.</w:t>
      </w:r>
    </w:p>
    <w:p w14:paraId="5782AA76" w14:textId="06CEACA1" w:rsidR="00DC795F" w:rsidRPr="00DC795F" w:rsidRDefault="00DC795F" w:rsidP="00DC795F">
      <w:pPr>
        <w:pStyle w:val="a3"/>
      </w:pPr>
      <w:r w:rsidRPr="00DC795F">
        <w:t xml:space="preserve">Назначение: </w:t>
      </w:r>
      <w:r w:rsidR="00951CE0">
        <w:t>и</w:t>
      </w:r>
      <w:r w:rsidRPr="00DC795F">
        <w:t>сточник верифицированных базовых данных о доме (формальные характеристики), канал для обязательной отчетности УК.</w:t>
      </w:r>
    </w:p>
    <w:p w14:paraId="4AD2484F" w14:textId="77777777" w:rsidR="00DC795F" w:rsidRPr="00DC795F" w:rsidRDefault="00DC795F" w:rsidP="00DC795F">
      <w:pPr>
        <w:pStyle w:val="a3"/>
      </w:pPr>
    </w:p>
    <w:p w14:paraId="581AEC2E" w14:textId="67833AC3" w:rsidR="00951CE0" w:rsidRDefault="00DC795F" w:rsidP="00DC795F">
      <w:pPr>
        <w:pStyle w:val="a3"/>
      </w:pPr>
      <w:r w:rsidRPr="00DC795F">
        <w:t xml:space="preserve">Актор </w:t>
      </w:r>
      <w:r w:rsidR="00573EFD">
        <w:t>7</w:t>
      </w:r>
      <w:r w:rsidRPr="00DC795F">
        <w:t xml:space="preserve">: IoT-платформы и датчики. </w:t>
      </w:r>
    </w:p>
    <w:p w14:paraId="002CD792" w14:textId="76DB5A0F" w:rsidR="00DC795F" w:rsidRPr="00DC795F" w:rsidRDefault="00DC795F" w:rsidP="00DC795F">
      <w:pPr>
        <w:pStyle w:val="a3"/>
      </w:pPr>
      <w:r w:rsidRPr="00DC795F">
        <w:t>Роль: поставщики данных телеметрии.</w:t>
      </w:r>
    </w:p>
    <w:p w14:paraId="5356997C" w14:textId="71E7F8EE" w:rsidR="00DC795F" w:rsidRPr="00DC795F" w:rsidRDefault="00DC795F" w:rsidP="00DC795F">
      <w:pPr>
        <w:pStyle w:val="a3"/>
      </w:pPr>
      <w:r w:rsidRPr="00DC795F">
        <w:t>Назначение</w:t>
      </w:r>
      <w:r w:rsidR="00BB1400" w:rsidRPr="00DC795F">
        <w:t>: обеспечивают</w:t>
      </w:r>
      <w:r w:rsidRPr="00DC795F">
        <w:t xml:space="preserve"> поток актуальных данных о физическом состоянии инженерных систем (вибрация насосов, температура, давление).</w:t>
      </w:r>
    </w:p>
    <w:p w14:paraId="3C4B12A6" w14:textId="77777777" w:rsidR="00DC795F" w:rsidRPr="00DC795F" w:rsidRDefault="00DC795F" w:rsidP="00DC795F">
      <w:pPr>
        <w:pStyle w:val="a3"/>
      </w:pPr>
    </w:p>
    <w:p w14:paraId="2717420C" w14:textId="5DF88C90" w:rsidR="00DC795F" w:rsidRPr="00DC795F" w:rsidRDefault="00DC795F" w:rsidP="00DC795F">
      <w:pPr>
        <w:pStyle w:val="2"/>
      </w:pPr>
      <w:bookmarkStart w:id="7" w:name="_Toc219074900"/>
      <w:r w:rsidRPr="00DC795F">
        <w:t>1.3. Архитектурные схемы</w:t>
      </w:r>
      <w:bookmarkEnd w:id="7"/>
    </w:p>
    <w:p w14:paraId="424D94BC" w14:textId="5562FA07" w:rsidR="00DC795F" w:rsidRPr="00DC795F" w:rsidRDefault="00DC795F" w:rsidP="00AD6CCE">
      <w:pPr>
        <w:pStyle w:val="a3"/>
      </w:pPr>
    </w:p>
    <w:p w14:paraId="354FC9FD" w14:textId="51C8E50B" w:rsidR="00DC795F" w:rsidRPr="00DC795F" w:rsidRDefault="00DC795F" w:rsidP="00BB1400">
      <w:pPr>
        <w:pStyle w:val="3"/>
      </w:pPr>
      <w:bookmarkStart w:id="8" w:name="_Toc219074901"/>
      <w:r w:rsidRPr="00DC795F">
        <w:lastRenderedPageBreak/>
        <w:t>1.3.1. Схема «До» (AS IS)</w:t>
      </w:r>
      <w:bookmarkEnd w:id="8"/>
    </w:p>
    <w:p w14:paraId="5104B2A5" w14:textId="309A6BE6" w:rsidR="00DC795F" w:rsidRPr="00DC795F" w:rsidRDefault="00AD6CCE" w:rsidP="00DC795F">
      <w:pPr>
        <w:pStyle w:val="a3"/>
      </w:pPr>
      <w:r>
        <w:rPr>
          <w:noProof/>
          <w14:ligatures w14:val="standardContextual"/>
        </w:rPr>
        <w:drawing>
          <wp:inline distT="0" distB="0" distL="0" distR="0" wp14:anchorId="2F2A3351" wp14:editId="6BE3BBDF">
            <wp:extent cx="5368066" cy="4492024"/>
            <wp:effectExtent l="0" t="0" r="4445" b="3810"/>
            <wp:docPr id="115970918" name="Рисунок 1" descr="Изображение выглядит как текст, снимок экрана, диаграмма, Шрифт  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0918" name="Рисунок 1" descr="Изображение выглядит как текст, снимок экрана, диаграмма, Шрифт  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291" cy="451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4593" w14:textId="1140E6BF" w:rsidR="00DC795F" w:rsidRPr="00DC795F" w:rsidRDefault="00DC795F" w:rsidP="00DC795F">
      <w:pPr>
        <w:pStyle w:val="a3"/>
      </w:pPr>
      <w:r w:rsidRPr="00DC795F">
        <w:t>Рисунок 1 – Схема существующих процессов управления капитальным ремонтом (AS IS)</w:t>
      </w:r>
    </w:p>
    <w:p w14:paraId="516ABB89" w14:textId="77777777" w:rsidR="00DC795F" w:rsidRPr="00DC795F" w:rsidRDefault="00DC795F" w:rsidP="00DC795F">
      <w:pPr>
        <w:pStyle w:val="a3"/>
      </w:pPr>
    </w:p>
    <w:p w14:paraId="06A945AC" w14:textId="656B9086" w:rsidR="00DC795F" w:rsidRPr="00DC795F" w:rsidRDefault="00DC795F" w:rsidP="00DC795F">
      <w:pPr>
        <w:pStyle w:val="a3"/>
      </w:pPr>
      <w:r w:rsidRPr="00DC795F">
        <w:t>Описание внешних процессов:</w:t>
      </w:r>
    </w:p>
    <w:p w14:paraId="26E2953A" w14:textId="021DED6A" w:rsidR="00DC795F" w:rsidRDefault="00DC795F" w:rsidP="00DC795F">
      <w:pPr>
        <w:pStyle w:val="a3"/>
      </w:pPr>
      <w:r w:rsidRPr="00DC795F">
        <w:t>Процесс 1</w:t>
      </w:r>
      <w:r w:rsidR="002D1A1D">
        <w:t>:</w:t>
      </w:r>
      <w:r w:rsidRPr="00DC795F">
        <w:t xml:space="preserve"> (А-&gt;Б): Житель перечисляет взносы в УК</w:t>
      </w:r>
      <w:r w:rsidR="00AD6CCE">
        <w:t xml:space="preserve"> (ежемесячно)</w:t>
      </w:r>
      <w:r w:rsidRPr="00DC795F">
        <w:t xml:space="preserve">. Цель: выполнить </w:t>
      </w:r>
      <w:r w:rsidR="00AD6CCE">
        <w:t xml:space="preserve">свои финансовые </w:t>
      </w:r>
      <w:r w:rsidRPr="00DC795F">
        <w:t xml:space="preserve">обязательства. Результат: средства </w:t>
      </w:r>
      <w:r w:rsidR="00AD6CCE">
        <w:t xml:space="preserve">на </w:t>
      </w:r>
      <w:r w:rsidR="00AD6CCE" w:rsidRPr="00953BA6">
        <w:rPr>
          <w:i/>
          <w:iCs/>
        </w:rPr>
        <w:t>капремонт</w:t>
      </w:r>
      <w:r w:rsidR="00AD6CCE">
        <w:t xml:space="preserve"> </w:t>
      </w:r>
      <w:r w:rsidRPr="00DC795F">
        <w:t>аккумулируются.</w:t>
      </w:r>
    </w:p>
    <w:p w14:paraId="04E30DE8" w14:textId="7A614EEE" w:rsidR="00AD6CCE" w:rsidRPr="00DC795F" w:rsidRDefault="00AD6CCE" w:rsidP="00AD6CCE">
      <w:pPr>
        <w:pStyle w:val="a3"/>
      </w:pPr>
      <w:r w:rsidRPr="00DC795F">
        <w:t xml:space="preserve">Процесс </w:t>
      </w:r>
      <w:r>
        <w:t>2</w:t>
      </w:r>
      <w:r w:rsidR="002D1A1D">
        <w:t>:</w:t>
      </w:r>
      <w:r w:rsidRPr="00DC795F">
        <w:t xml:space="preserve"> (А-&gt;Б): Житель отправляет жалобы в УК</w:t>
      </w:r>
      <w:r>
        <w:t xml:space="preserve"> (по мере возникновения)</w:t>
      </w:r>
      <w:r w:rsidRPr="00DC795F">
        <w:t xml:space="preserve">. Цель: </w:t>
      </w:r>
      <w:r>
        <w:t>выявить и</w:t>
      </w:r>
      <w:r w:rsidRPr="00DC795F">
        <w:t xml:space="preserve"> решить текущую проблему</w:t>
      </w:r>
      <w:r>
        <w:t xml:space="preserve"> по состоянию дома</w:t>
      </w:r>
      <w:r w:rsidRPr="00DC795F">
        <w:t>. Результат: УК получает сигнал о неисправности.</w:t>
      </w:r>
    </w:p>
    <w:p w14:paraId="5D839F52" w14:textId="02C27DD0" w:rsidR="00DC795F" w:rsidRDefault="00DC795F" w:rsidP="00AD6CCE">
      <w:pPr>
        <w:pStyle w:val="a3"/>
        <w:spacing w:line="360" w:lineRule="auto"/>
      </w:pPr>
      <w:r w:rsidRPr="00DC795F">
        <w:t xml:space="preserve">Процесс </w:t>
      </w:r>
      <w:r w:rsidR="00AD6CCE">
        <w:t>3</w:t>
      </w:r>
      <w:r w:rsidR="002D1A1D">
        <w:t>:</w:t>
      </w:r>
      <w:r w:rsidRPr="00DC795F">
        <w:t xml:space="preserve"> (Б-&gt;</w:t>
      </w:r>
      <w:r w:rsidR="00AD6CCE" w:rsidRPr="00AD6CCE">
        <w:t xml:space="preserve"> </w:t>
      </w:r>
      <w:r w:rsidR="00AD6CCE" w:rsidRPr="00DC795F">
        <w:t>Б</w:t>
      </w:r>
      <w:r w:rsidRPr="00DC795F">
        <w:t xml:space="preserve">): УК </w:t>
      </w:r>
      <w:r w:rsidR="00AD6CCE">
        <w:t xml:space="preserve">формирует план ремонтов на основе нормативов и жалоб (внутренний процесс, закрыт от жителей) </w:t>
      </w:r>
      <w:r w:rsidRPr="00DC795F">
        <w:t xml:space="preserve">Цель: </w:t>
      </w:r>
      <w:r w:rsidR="00AD6CCE">
        <w:t>сформировать план ремонтов</w:t>
      </w:r>
      <w:r w:rsidRPr="00DC795F">
        <w:t xml:space="preserve"> и отчитаться</w:t>
      </w:r>
      <w:r w:rsidR="00AD6CCE">
        <w:t xml:space="preserve"> перед Регоператором</w:t>
      </w:r>
      <w:r w:rsidRPr="00DC795F">
        <w:t xml:space="preserve">. Результат: </w:t>
      </w:r>
      <w:r w:rsidR="00AD6CCE">
        <w:t>план ремонтов</w:t>
      </w:r>
      <w:r w:rsidRPr="00DC795F">
        <w:t>.</w:t>
      </w:r>
    </w:p>
    <w:p w14:paraId="7496852D" w14:textId="5FE6B20B" w:rsidR="00AD6CCE" w:rsidRPr="00DC795F" w:rsidRDefault="00AD6CCE" w:rsidP="00AD6CCE">
      <w:pPr>
        <w:pStyle w:val="a3"/>
      </w:pPr>
      <w:r w:rsidRPr="00DC795F">
        <w:t xml:space="preserve">Процесс </w:t>
      </w:r>
      <w:r>
        <w:t>4</w:t>
      </w:r>
      <w:r w:rsidR="002D1A1D">
        <w:t>:</w:t>
      </w:r>
      <w:r w:rsidRPr="00DC795F">
        <w:t xml:space="preserve"> (Б-&gt;В): УК формирует и отправляет заявку/отчетность регоператору. Цель: получить финансирование и отчитаться. Результат: регоператор принимает решение на основе ограниченных, часто формальных данных.</w:t>
      </w:r>
    </w:p>
    <w:p w14:paraId="1D83F10C" w14:textId="30492FFB" w:rsidR="00DC795F" w:rsidRPr="00DC795F" w:rsidRDefault="00DC795F" w:rsidP="00DC795F">
      <w:pPr>
        <w:pStyle w:val="a3"/>
      </w:pPr>
      <w:r w:rsidRPr="00DC795F">
        <w:t xml:space="preserve">Процесс </w:t>
      </w:r>
      <w:r w:rsidR="00AD6CCE">
        <w:t>5</w:t>
      </w:r>
      <w:r w:rsidR="002D1A1D">
        <w:t>:</w:t>
      </w:r>
      <w:r w:rsidRPr="00DC795F">
        <w:t xml:space="preserve"> (В-&gt;Б): Регоператор перечисляет средства</w:t>
      </w:r>
      <w:r w:rsidR="00AD6CCE">
        <w:t xml:space="preserve"> УК</w:t>
      </w:r>
      <w:r w:rsidRPr="00DC795F">
        <w:t>. Цель: выполнить программу ремонта. Результат: работы финансируются, но не всегда оптимально.</w:t>
      </w:r>
    </w:p>
    <w:p w14:paraId="5B5243D0" w14:textId="77777777" w:rsidR="00AD6CCE" w:rsidRPr="000A2254" w:rsidRDefault="00AD6CCE" w:rsidP="00AD6CCE">
      <w:pPr>
        <w:pStyle w:val="a3"/>
      </w:pPr>
      <w:r>
        <w:lastRenderedPageBreak/>
        <w:t xml:space="preserve">   Процессы разрознены, непрозрачны (пользователь внутрянку не видит) и основаны на реактивном подходе (деньги на ремонт выделяются по непонятному принципу, пока что-то не сломается сложно представить, что будет отремонтировано).</w:t>
      </w:r>
    </w:p>
    <w:p w14:paraId="69C30E2E" w14:textId="77777777" w:rsidR="00DC795F" w:rsidRPr="00DC795F" w:rsidRDefault="00DC795F" w:rsidP="00DC795F">
      <w:pPr>
        <w:pStyle w:val="a3"/>
      </w:pPr>
    </w:p>
    <w:p w14:paraId="7B03FD15" w14:textId="77B92330" w:rsidR="00DC795F" w:rsidRPr="00DC795F" w:rsidRDefault="00DC795F" w:rsidP="00BB1400">
      <w:pPr>
        <w:pStyle w:val="3"/>
      </w:pPr>
      <w:bookmarkStart w:id="9" w:name="_Toc219074902"/>
      <w:r w:rsidRPr="00DC795F">
        <w:t>1.3.2. Схема «После» (TO BE)</w:t>
      </w:r>
      <w:bookmarkEnd w:id="9"/>
    </w:p>
    <w:p w14:paraId="631110ED" w14:textId="68062413" w:rsidR="00DC795F" w:rsidRPr="00DC795F" w:rsidRDefault="00C87CD1" w:rsidP="00DC795F">
      <w:pPr>
        <w:pStyle w:val="a3"/>
      </w:pPr>
      <w:r>
        <w:rPr>
          <w:noProof/>
          <w14:ligatures w14:val="standardContextual"/>
        </w:rPr>
        <w:drawing>
          <wp:inline distT="0" distB="0" distL="0" distR="0" wp14:anchorId="4EA2E90F" wp14:editId="2B633A1B">
            <wp:extent cx="5731510" cy="2745740"/>
            <wp:effectExtent l="0" t="0" r="0" b="0"/>
            <wp:docPr id="1258166459" name="Рисунок 1" descr="Изображение выглядит как снимок экрана, диаграмма, текст, 3D-моделирова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66459" name="Рисунок 1" descr="Изображение выглядит как снимок экрана, диаграмма, текст, 3D-моделирова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4F82" w14:textId="78DA82C0" w:rsidR="00DC795F" w:rsidRPr="00DC795F" w:rsidRDefault="00DC795F" w:rsidP="00DC795F">
      <w:pPr>
        <w:pStyle w:val="a3"/>
      </w:pPr>
      <w:r w:rsidRPr="00DC795F">
        <w:t>Рисунок 2 – Схема процессов после внедрения сервиса «</w:t>
      </w:r>
      <w:r w:rsidR="008A1D1B">
        <w:t>Кап-Кап-Ремонт</w:t>
      </w:r>
      <w:r w:rsidRPr="00DC795F">
        <w:t>» (TO BE)</w:t>
      </w:r>
    </w:p>
    <w:p w14:paraId="19471D55" w14:textId="77777777" w:rsidR="00DC795F" w:rsidRPr="00DC795F" w:rsidRDefault="00DC795F" w:rsidP="00DC795F">
      <w:pPr>
        <w:pStyle w:val="a3"/>
      </w:pPr>
    </w:p>
    <w:p w14:paraId="583CFC33" w14:textId="04207E96" w:rsidR="00DC795F" w:rsidRPr="00DC795F" w:rsidRDefault="00DC795F" w:rsidP="00DC795F">
      <w:pPr>
        <w:pStyle w:val="a3"/>
      </w:pPr>
      <w:r w:rsidRPr="00DC795F">
        <w:t>Описание внешних процессов (включая новые):</w:t>
      </w:r>
    </w:p>
    <w:p w14:paraId="4DD7C21F" w14:textId="0F1FF4F7" w:rsidR="00C87CD1" w:rsidRDefault="00C87CD1" w:rsidP="00C87CD1">
      <w:pPr>
        <w:pStyle w:val="a3"/>
      </w:pPr>
      <w:r w:rsidRPr="00DC795F">
        <w:t>Процесс 1</w:t>
      </w:r>
      <w:r w:rsidR="002D1A1D">
        <w:t>:</w:t>
      </w:r>
      <w:r w:rsidRPr="00DC795F">
        <w:t xml:space="preserve"> </w:t>
      </w:r>
      <w:r w:rsidR="00FD6978">
        <w:t>"</w:t>
      </w:r>
      <w:r w:rsidR="002D1A1D">
        <w:t>Взносы и жалобы</w:t>
      </w:r>
      <w:r w:rsidR="00FD6978">
        <w:t>"</w:t>
      </w:r>
      <w:r w:rsidR="002D1A1D">
        <w:t xml:space="preserve"> </w:t>
      </w:r>
      <w:r w:rsidRPr="00DC795F">
        <w:t>(А-&gt;Б): Житель перечисляет взносы в УК</w:t>
      </w:r>
      <w:r>
        <w:t xml:space="preserve"> (ежемесячно)</w:t>
      </w:r>
      <w:r w:rsidRPr="00DC795F">
        <w:t xml:space="preserve">. Цель: выполнить </w:t>
      </w:r>
      <w:r>
        <w:t xml:space="preserve">свои финансовые </w:t>
      </w:r>
      <w:r w:rsidRPr="00DC795F">
        <w:t xml:space="preserve">обязательства. Результат: средства </w:t>
      </w:r>
      <w:r>
        <w:t xml:space="preserve">на </w:t>
      </w:r>
      <w:r w:rsidRPr="00953BA6">
        <w:rPr>
          <w:i/>
          <w:iCs/>
        </w:rPr>
        <w:t>капремонт</w:t>
      </w:r>
      <w:r>
        <w:t xml:space="preserve"> </w:t>
      </w:r>
      <w:r w:rsidRPr="00DC795F">
        <w:t>аккумулируются.</w:t>
      </w:r>
    </w:p>
    <w:p w14:paraId="693EF38E" w14:textId="58054FE4" w:rsidR="00C87CD1" w:rsidRPr="00DC795F" w:rsidRDefault="00C87CD1" w:rsidP="00C87CD1">
      <w:pPr>
        <w:pStyle w:val="a3"/>
      </w:pPr>
      <w:r w:rsidRPr="00DC795F">
        <w:t xml:space="preserve">Процесс </w:t>
      </w:r>
      <w:r w:rsidRPr="00C87CD1">
        <w:t>1</w:t>
      </w:r>
      <w:r w:rsidR="002D1A1D">
        <w:t>:</w:t>
      </w:r>
      <w:r w:rsidRPr="00DC795F">
        <w:t xml:space="preserve"> </w:t>
      </w:r>
      <w:r w:rsidR="00FD6978">
        <w:t>"</w:t>
      </w:r>
      <w:r w:rsidR="002D1A1D">
        <w:t>Взносы и жалобы</w:t>
      </w:r>
      <w:r w:rsidR="00FD6978">
        <w:t>"</w:t>
      </w:r>
      <w:r w:rsidR="002D1A1D">
        <w:t xml:space="preserve"> </w:t>
      </w:r>
      <w:r w:rsidRPr="00DC795F">
        <w:t>(А-&gt;Б): Житель отправляет жалобы в УК</w:t>
      </w:r>
      <w:r>
        <w:t xml:space="preserve"> (по мере возникновения)</w:t>
      </w:r>
      <w:r w:rsidRPr="00DC795F">
        <w:t xml:space="preserve">. Цель: </w:t>
      </w:r>
      <w:r>
        <w:t>выявить и</w:t>
      </w:r>
      <w:r w:rsidRPr="00DC795F">
        <w:t xml:space="preserve"> решить текущую проблему</w:t>
      </w:r>
      <w:r>
        <w:t xml:space="preserve"> по состоянию дома</w:t>
      </w:r>
      <w:r w:rsidRPr="00DC795F">
        <w:t>. Результат: УК получает сигнал о неисправности.</w:t>
      </w:r>
    </w:p>
    <w:p w14:paraId="57539EF5" w14:textId="2872493C" w:rsidR="002D1A1D" w:rsidRDefault="002D1A1D" w:rsidP="002D1A1D">
      <w:pPr>
        <w:pStyle w:val="a3"/>
      </w:pPr>
      <w:r>
        <w:t>Процесс 2: "Заявка и отчетность" (Б → В)</w:t>
      </w:r>
      <w:r>
        <w:t xml:space="preserve"> </w:t>
      </w:r>
      <w:r>
        <w:t>УК направляет заявки на финансирование работ и предоставляет отчетность для получения средств из регионального фонда капремонта и выполнения требований по отчетности перед контролирующим органом.</w:t>
      </w:r>
      <w:r>
        <w:t xml:space="preserve"> Результат: </w:t>
      </w:r>
      <w:r>
        <w:t>Регоператор получает документальное обоснование для выделения средств и данные для мониторинга выполнения программы капремонта в регионе.</w:t>
      </w:r>
      <w:r w:rsidR="00FD6978">
        <w:t xml:space="preserve"> – старый процесс</w:t>
      </w:r>
    </w:p>
    <w:p w14:paraId="50419DD2" w14:textId="0E8E0DBD" w:rsidR="002D1A1D" w:rsidRDefault="002D1A1D" w:rsidP="002D1A1D">
      <w:pPr>
        <w:pStyle w:val="a3"/>
      </w:pPr>
      <w:r>
        <w:t>Процесс 3: "Финансирование работ" (В → Б)</w:t>
      </w:r>
      <w:r>
        <w:t xml:space="preserve"> </w:t>
      </w:r>
      <w:r>
        <w:t>Регоператор перечисляет средства для выполнения утвержденной программы капремонта и обеспечения целевого использования собранных взносов жителей.</w:t>
      </w:r>
      <w:r>
        <w:t xml:space="preserve"> </w:t>
      </w:r>
      <w:r>
        <w:t>Результат: УК получает финансовые ресурсы для проведения запланированных ремонтных работ в соответствии с утвержденной сметой и графиком.</w:t>
      </w:r>
    </w:p>
    <w:p w14:paraId="091E9C37" w14:textId="774BA147" w:rsidR="002D1A1D" w:rsidRDefault="002D1A1D" w:rsidP="002D1A1D">
      <w:pPr>
        <w:pStyle w:val="a3"/>
      </w:pPr>
      <w:r>
        <w:t>Процесс 4: "Работа в интерфейсе" (Б → Д)</w:t>
      </w:r>
      <w:r>
        <w:t xml:space="preserve"> </w:t>
      </w:r>
      <w:r>
        <w:t>Сотрудник УК использует интерфейс платформы для управлени</w:t>
      </w:r>
      <w:r>
        <w:t>я</w:t>
      </w:r>
      <w:r>
        <w:t xml:space="preserve"> МКД, включая новый модуль аналитики</w:t>
      </w:r>
      <w:r>
        <w:t xml:space="preserve"> для </w:t>
      </w:r>
      <w:r>
        <w:t>формирования плана ремонтов.</w:t>
      </w:r>
      <w:r>
        <w:t xml:space="preserve"> </w:t>
      </w:r>
      <w:r>
        <w:t xml:space="preserve">Результат: Пользователь получает доступ ко всем инструментам </w:t>
      </w:r>
      <w:r>
        <w:lastRenderedPageBreak/>
        <w:t>управления в едином интерфейсе без необходимости осваивать новое ПО или выполнять миграцию данных.</w:t>
      </w:r>
    </w:p>
    <w:p w14:paraId="47FE103B" w14:textId="7CBF16B4" w:rsidR="002D1A1D" w:rsidRDefault="002D1A1D" w:rsidP="002D1A1D">
      <w:pPr>
        <w:pStyle w:val="a3"/>
      </w:pPr>
      <w:r>
        <w:t>Процесс 5: "Запрос анализа с данными дома" (Д → Г)</w:t>
      </w:r>
      <w:r>
        <w:t xml:space="preserve"> </w:t>
      </w:r>
      <w:r>
        <w:t>Платформа автоматически отправляет структурированные данные о конкретном доме для получения объективного прогноза износа и научно обоснованных рекомендаций по планированию ремонтов.</w:t>
      </w:r>
      <w:r>
        <w:t xml:space="preserve"> </w:t>
      </w:r>
      <w:r>
        <w:t>Результат: Аналитический модуль получает необходимые входные данные для выполнения расчетов и формирования индивидуального плана ремонтов для конкретного МКД.</w:t>
      </w:r>
    </w:p>
    <w:p w14:paraId="4B7FABFD" w14:textId="2F22BD2E" w:rsidR="002D1A1D" w:rsidRDefault="002D1A1D" w:rsidP="002D1A1D">
      <w:pPr>
        <w:pStyle w:val="a3"/>
      </w:pPr>
      <w:r>
        <w:t>Процесс 6: "Возврат прогноза и плана" (Г → Д)</w:t>
      </w:r>
      <w:r>
        <w:t xml:space="preserve"> </w:t>
      </w:r>
      <w:r>
        <w:t xml:space="preserve">Аналитический модуль возвращает результаты обработки данных в формате, готовом для интеграции в интерфейс платформы, чтобы предоставить пользователям понятные и </w:t>
      </w:r>
      <w:r>
        <w:t>выполнимые</w:t>
      </w:r>
      <w:r>
        <w:t xml:space="preserve"> рекомендации.</w:t>
      </w:r>
      <w:r>
        <w:t xml:space="preserve"> </w:t>
      </w:r>
      <w:r>
        <w:t>Результат: Платформа получает структурированные данные для отображения: рейтинг износа элементов, приоритетный бэклог работ, финансовый прогноз и визуализаци</w:t>
      </w:r>
      <w:r w:rsidR="00FD6978">
        <w:t>ю</w:t>
      </w:r>
      <w:r>
        <w:t>.</w:t>
      </w:r>
    </w:p>
    <w:p w14:paraId="241F699E" w14:textId="72042A49" w:rsidR="002D1A1D" w:rsidRDefault="002D1A1D" w:rsidP="002D1A1D">
      <w:pPr>
        <w:pStyle w:val="a3"/>
      </w:pPr>
      <w:r>
        <w:t>Процесс 7: "Отображение аналитики для УК" (Д → Б)</w:t>
      </w:r>
      <w:r>
        <w:t xml:space="preserve"> </w:t>
      </w:r>
      <w:r>
        <w:t>Платформа представляет результаты анализа в удобном для восприятия формате (дашборды, графики, таблицы) для принятия решений и планирования работ УК.</w:t>
      </w:r>
      <w:r>
        <w:t xml:space="preserve"> </w:t>
      </w:r>
      <w:r>
        <w:t>Результат: Сотрудники УК получают объективную</w:t>
      </w:r>
      <w:r>
        <w:t xml:space="preserve"> </w:t>
      </w:r>
      <w:r>
        <w:t>основу для формирования планов, распределения ресурсов и обоснования своих решений перед жителями и регоператором.</w:t>
      </w:r>
    </w:p>
    <w:p w14:paraId="2920B041" w14:textId="26C6DE17" w:rsidR="002D1A1D" w:rsidRDefault="002D1A1D" w:rsidP="002D1A1D">
      <w:pPr>
        <w:pStyle w:val="a3"/>
      </w:pPr>
      <w:r>
        <w:t>Процесс 8: "Публикация плана для жителей" (Б → Д)</w:t>
      </w:r>
      <w:r>
        <w:t xml:space="preserve"> </w:t>
      </w:r>
      <w:r>
        <w:t>УК утверждает и публикует сформированный план для обеспечения прозрачности, информирования жителей о предстоящих работах и создания базы для обратной связи.</w:t>
      </w:r>
      <w:r>
        <w:t xml:space="preserve"> </w:t>
      </w:r>
      <w:r>
        <w:t>Результат: План ремонтов становится доступным для просмотра всеми жителями дома в их личных кабинетах, что повышает доверие к УК и снижает количество конфликтных ситуаций.</w:t>
      </w:r>
    </w:p>
    <w:p w14:paraId="77C9B687" w14:textId="29B2B3BA" w:rsidR="002D1A1D" w:rsidRDefault="002D1A1D" w:rsidP="00FD6978">
      <w:pPr>
        <w:pStyle w:val="a3"/>
      </w:pPr>
      <w:r>
        <w:t>Процесс 9: "Отображение плана для жителей" (Д → А)</w:t>
      </w:r>
      <w:r w:rsidR="00FD6978">
        <w:t xml:space="preserve"> </w:t>
      </w:r>
      <w:r>
        <w:t>Платформа предоставляет жителям доступ к информации о состоянии их дома и планах ремонтов для обеспечения прозрачности и вовлечения в процесс управления.</w:t>
      </w:r>
      <w:r w:rsidR="00FD6978">
        <w:t xml:space="preserve"> </w:t>
      </w:r>
      <w:r>
        <w:t>Результат: Жители получают полную информацию о том, на что расходуются их взносы, каковы приоритеты ремонтов и какие работы запланированы, что снижает недоверие и повышает удовлетворенность.</w:t>
      </w:r>
    </w:p>
    <w:p w14:paraId="2AF590C6" w14:textId="38AE9D8A" w:rsidR="00DC795F" w:rsidRPr="00DC795F" w:rsidRDefault="002D1A1D" w:rsidP="00FD6978">
      <w:pPr>
        <w:pStyle w:val="a3"/>
      </w:pPr>
      <w:r>
        <w:t>Процесс 10: "Заявка с аналитикой регоператору" (Б → В)</w:t>
      </w:r>
      <w:r>
        <w:t xml:space="preserve"> </w:t>
      </w:r>
      <w:r>
        <w:t>Действие инициирует УК/ТСН (Б) в отношении Регионального оператора (В).</w:t>
      </w:r>
      <w:r w:rsidR="00FD6978">
        <w:t xml:space="preserve"> </w:t>
      </w:r>
      <w:r>
        <w:t>УК направляет заявку, подкрепленную объективными данными аналитики, для повышения обоснованности запроса и увеличения вероятности одобрения финансирования.</w:t>
      </w:r>
      <w:r>
        <w:t xml:space="preserve"> </w:t>
      </w:r>
      <w:r>
        <w:t>Результат: Регоператор получает заявку, основанную не на субъективных оценках, а на data-driven анализе, что упрощает принятие решений о распределении средств и повышает эффективность использования ресурсов в регионе.</w:t>
      </w:r>
    </w:p>
    <w:p w14:paraId="29BFB7E0" w14:textId="1487EC3D" w:rsidR="00DC795F" w:rsidRPr="00DC795F" w:rsidRDefault="00DC795F" w:rsidP="00DC795F">
      <w:pPr>
        <w:pStyle w:val="2"/>
      </w:pPr>
      <w:bookmarkStart w:id="10" w:name="_Toc219074903"/>
      <w:r w:rsidRPr="00DC795F">
        <w:t>1.4. Пользовательские сценарии (UML Use-case Diagram)</w:t>
      </w:r>
      <w:bookmarkEnd w:id="10"/>
    </w:p>
    <w:p w14:paraId="3C4637A1" w14:textId="77777777" w:rsidR="00EA459B" w:rsidRDefault="00EA459B" w:rsidP="00EA459B">
      <w:pPr>
        <w:pStyle w:val="3"/>
      </w:pPr>
    </w:p>
    <w:p w14:paraId="6460D890" w14:textId="07343118" w:rsidR="00EA459B" w:rsidRPr="00EA459B" w:rsidRDefault="00EA459B" w:rsidP="00EA459B">
      <w:pPr>
        <w:pStyle w:val="3"/>
      </w:pPr>
      <w:r w:rsidRPr="00EA459B">
        <w:t>1.4.</w:t>
      </w:r>
      <w:r w:rsidRPr="00EA459B">
        <w:rPr>
          <w:lang w:val="ru-RU"/>
        </w:rPr>
        <w:t>0</w:t>
      </w:r>
      <w:r w:rsidRPr="00EA459B">
        <w:t>.</w:t>
      </w:r>
      <w:r w:rsidRPr="00EA459B">
        <w:rPr>
          <w:lang w:val="ru-RU"/>
        </w:rPr>
        <w:t xml:space="preserve">1. </w:t>
      </w:r>
      <w:r w:rsidRPr="00EA459B">
        <w:t xml:space="preserve"> Перечень пользовательских сценариев</w:t>
      </w:r>
    </w:p>
    <w:p w14:paraId="72610B2A" w14:textId="77777777" w:rsidR="00EA459B" w:rsidRPr="00EA459B" w:rsidRDefault="00EA459B" w:rsidP="00EA459B">
      <w:pPr>
        <w:pStyle w:val="a3"/>
        <w:rPr>
          <w:lang w:val="ru-AZ"/>
        </w:rPr>
      </w:pPr>
    </w:p>
    <w:p w14:paraId="0FF637F5" w14:textId="77777777" w:rsidR="00EA459B" w:rsidRPr="00EA459B" w:rsidRDefault="00EA459B" w:rsidP="00EA459B">
      <w:pPr>
        <w:pStyle w:val="a3"/>
        <w:numPr>
          <w:ilvl w:val="0"/>
          <w:numId w:val="6"/>
        </w:numPr>
        <w:rPr>
          <w:lang w:val="ru-AZ"/>
        </w:rPr>
      </w:pPr>
      <w:r w:rsidRPr="00EA459B">
        <w:rPr>
          <w:lang w:val="ru-AZ"/>
        </w:rPr>
        <w:lastRenderedPageBreak/>
        <w:t>Формирование плана капремонта - сценарий, при котором сотрудник УК/ТСН использует модуль для создания долгосрочного плана ремонтов на основе предиктивной аналитики.</w:t>
      </w:r>
    </w:p>
    <w:p w14:paraId="73CD627B" w14:textId="77777777" w:rsidR="00EA459B" w:rsidRPr="00EA459B" w:rsidRDefault="00EA459B" w:rsidP="00EA459B">
      <w:pPr>
        <w:pStyle w:val="a3"/>
        <w:numPr>
          <w:ilvl w:val="0"/>
          <w:numId w:val="6"/>
        </w:numPr>
        <w:rPr>
          <w:lang w:val="ru-AZ"/>
        </w:rPr>
      </w:pPr>
      <w:r w:rsidRPr="00EA459B">
        <w:rPr>
          <w:lang w:val="ru-AZ"/>
        </w:rPr>
        <w:t>Просмотр состояния дома и плана - сценарий, при котором житель просматривает текущее состояние своего дома и утвержденный план ремонтов.</w:t>
      </w:r>
    </w:p>
    <w:p w14:paraId="3A4CEAF0" w14:textId="77777777" w:rsidR="00A06E2D" w:rsidRDefault="00EA459B" w:rsidP="00A06E2D">
      <w:pPr>
        <w:pStyle w:val="a3"/>
        <w:numPr>
          <w:ilvl w:val="0"/>
          <w:numId w:val="6"/>
        </w:numPr>
        <w:rPr>
          <w:lang w:val="ru-AZ"/>
        </w:rPr>
      </w:pPr>
      <w:r w:rsidRPr="00EA459B">
        <w:rPr>
          <w:lang w:val="ru-AZ"/>
        </w:rPr>
        <w:t>Добавление фотодоказательств проблем - сценарий, при котором житель загружает фотографии неисправностей для их дальнейшего анализа и включения в план ремонтов.</w:t>
      </w:r>
    </w:p>
    <w:p w14:paraId="77804B5F" w14:textId="1051230F" w:rsidR="00A06E2D" w:rsidRPr="00A06E2D" w:rsidRDefault="00A06E2D" w:rsidP="00A06E2D">
      <w:pPr>
        <w:pStyle w:val="a3"/>
        <w:numPr>
          <w:ilvl w:val="0"/>
          <w:numId w:val="6"/>
        </w:numPr>
        <w:rPr>
          <w:lang w:val="ru-AZ"/>
        </w:rPr>
      </w:pPr>
      <w:r w:rsidRPr="00A06E2D">
        <w:rPr>
          <w:lang w:val="ru-AZ"/>
        </w:rPr>
        <w:t>Участие в голосовании по плану </w:t>
      </w:r>
      <w:r w:rsidRPr="00A06E2D">
        <w:rPr>
          <w:lang w:val="ru-AZ"/>
        </w:rPr>
        <w:t>- сценарий, при котором житель участвует в обсуждении и голосовании по предложенному плану ремонтов</w:t>
      </w:r>
      <w:r w:rsidRPr="00A06E2D">
        <w:rPr>
          <w:rFonts w:ascii="Segoe UI" w:hAnsi="Segoe UI"/>
          <w:color w:val="F9FAFB"/>
        </w:rPr>
        <w:t>.</w:t>
      </w:r>
    </w:p>
    <w:p w14:paraId="3AFDCBD7" w14:textId="74ECC6E4" w:rsidR="00DC795F" w:rsidRPr="00EA459B" w:rsidRDefault="00EA459B" w:rsidP="00EA459B">
      <w:pPr>
        <w:pStyle w:val="a3"/>
        <w:numPr>
          <w:ilvl w:val="0"/>
          <w:numId w:val="6"/>
        </w:numPr>
        <w:rPr>
          <w:lang w:val="ru-AZ"/>
        </w:rPr>
      </w:pPr>
      <w:r w:rsidRPr="00EA459B">
        <w:rPr>
          <w:lang w:val="ru-AZ"/>
        </w:rPr>
        <w:t>Мониторинг портфеля домов - сценарий, при котором руководитель УК анализирует состояние всех домов в управлении и распределяет ресурсы.</w:t>
      </w:r>
    </w:p>
    <w:p w14:paraId="23F0D0C3" w14:textId="68EFC831" w:rsidR="00EA459B" w:rsidRDefault="00EA459B" w:rsidP="00EA459B">
      <w:pPr>
        <w:pStyle w:val="a3"/>
        <w:ind w:firstLine="0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51DFF55D" wp14:editId="32E1FDCB">
            <wp:extent cx="5731510" cy="777875"/>
            <wp:effectExtent l="0" t="0" r="0" b="0"/>
            <wp:docPr id="1225034868" name="Рисунок 2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34868" name="Рисунок 2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CB2D" w14:textId="6CD0DE66" w:rsidR="00DC795F" w:rsidRPr="00DC795F" w:rsidRDefault="00DC795F" w:rsidP="00DC795F">
      <w:pPr>
        <w:pStyle w:val="a3"/>
      </w:pPr>
      <w:r w:rsidRPr="00DC795F">
        <w:t>Рисунок 3 – Диаграмма прецедентов сервиса «</w:t>
      </w:r>
      <w:r w:rsidR="008A1D1B">
        <w:t>Кап-Кап-Ремонт</w:t>
      </w:r>
      <w:r w:rsidRPr="00DC795F">
        <w:t>»</w:t>
      </w:r>
    </w:p>
    <w:p w14:paraId="23646B4D" w14:textId="77777777" w:rsidR="00DC795F" w:rsidRPr="00DC795F" w:rsidRDefault="00DC795F" w:rsidP="00DC795F">
      <w:pPr>
        <w:pStyle w:val="a3"/>
      </w:pPr>
    </w:p>
    <w:p w14:paraId="5E7540B6" w14:textId="2D11B914" w:rsidR="00DC795F" w:rsidRPr="00DC795F" w:rsidRDefault="00DC795F" w:rsidP="00BB1400">
      <w:pPr>
        <w:pStyle w:val="3"/>
      </w:pPr>
      <w:bookmarkStart w:id="11" w:name="_Toc219074904"/>
      <w:r w:rsidRPr="00DC795F">
        <w:lastRenderedPageBreak/>
        <w:t>1.4.</w:t>
      </w:r>
      <w:r w:rsidR="00EA459B">
        <w:t>2</w:t>
      </w:r>
      <w:r w:rsidRPr="00DC795F">
        <w:t>. Формирование плана капитального ремонта (UML Activity Diagram)</w:t>
      </w:r>
      <w:bookmarkEnd w:id="11"/>
    </w:p>
    <w:p w14:paraId="6D143C60" w14:textId="77777777" w:rsidR="00EA459B" w:rsidRDefault="00EA459B" w:rsidP="00EA459B">
      <w:pPr>
        <w:pStyle w:val="a3"/>
        <w:keepNext/>
      </w:pPr>
      <w:r>
        <w:rPr>
          <w:noProof/>
          <w14:ligatures w14:val="standardContextual"/>
        </w:rPr>
        <w:drawing>
          <wp:inline distT="0" distB="0" distL="0" distR="0" wp14:anchorId="2A8884AF" wp14:editId="575A8687">
            <wp:extent cx="1955252" cy="7863840"/>
            <wp:effectExtent l="0" t="0" r="635" b="0"/>
            <wp:docPr id="1914085711" name="Рисунок 3" descr="Изображение выглядит как мебель, снимок экрана, стул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85711" name="Рисунок 3" descr="Изображение выглядит как мебель, снимок экрана, стул, черно-бел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3" b="1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814" cy="7978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07ADB" w14:textId="79AE9C57" w:rsidR="00DC795F" w:rsidRPr="00DC795F" w:rsidRDefault="00EA459B" w:rsidP="00EA459B">
      <w:pPr>
        <w:pStyle w:val="a3"/>
        <w:ind w:firstLine="0"/>
      </w:pPr>
      <w:r>
        <w:t>Рисунок 4</w:t>
      </w:r>
      <w:r w:rsidR="00A06E2D">
        <w:t xml:space="preserve"> </w:t>
      </w:r>
      <w:r w:rsidRPr="005623BB">
        <w:t>– Диаграмма активностей прецедента «Формирование плана капитального ремонта»</w:t>
      </w:r>
    </w:p>
    <w:p w14:paraId="7459FC2D" w14:textId="77777777" w:rsidR="00DC795F" w:rsidRPr="00DC795F" w:rsidRDefault="00DC795F" w:rsidP="00DC795F">
      <w:pPr>
        <w:pStyle w:val="a3"/>
      </w:pPr>
    </w:p>
    <w:p w14:paraId="3897A154" w14:textId="13958B0B" w:rsidR="00EA459B" w:rsidRDefault="00EA459B" w:rsidP="00EA459B">
      <w:pPr>
        <w:pStyle w:val="a3"/>
      </w:pPr>
      <w:r>
        <w:t>Краткое описание: Сценарий позволяет сотруднику УК/ТСН создать объективный долгосрочный план капитального ремонта для конкретного МКД на основе предиктивной аналитики и данных о текущем состоянии дома.</w:t>
      </w:r>
    </w:p>
    <w:p w14:paraId="0F88AC22" w14:textId="6F90E4D3" w:rsidR="00EA459B" w:rsidRDefault="00EA459B" w:rsidP="00EA459B">
      <w:pPr>
        <w:pStyle w:val="a3"/>
      </w:pPr>
      <w:r>
        <w:t>Предусловие:</w:t>
      </w:r>
      <w:r>
        <w:t xml:space="preserve"> </w:t>
      </w:r>
      <w:r>
        <w:t xml:space="preserve">Пользователь имеет действующую учетную запись в системе </w:t>
      </w:r>
      <w:r w:rsidR="00FC3030">
        <w:t>ПропТех</w:t>
      </w:r>
      <w:r>
        <w:t xml:space="preserve"> с правами доступа к управлению МКД.</w:t>
      </w:r>
      <w:r>
        <w:t xml:space="preserve"> </w:t>
      </w:r>
      <w:r>
        <w:t>В системе имеются базовые данные о доме (год постройки, серия, площадь и т.д.).</w:t>
      </w:r>
      <w:r>
        <w:t xml:space="preserve"> </w:t>
      </w:r>
      <w:r>
        <w:t>Модуль "</w:t>
      </w:r>
      <w:r w:rsidR="002D1A1D" w:rsidRPr="002D1A1D">
        <w:t xml:space="preserve"> </w:t>
      </w:r>
      <w:r w:rsidR="002D1A1D">
        <w:t>Кап-Кап-Ремонт</w:t>
      </w:r>
      <w:r>
        <w:t>" активирован для данного аккаунта УК/ТСН.</w:t>
      </w:r>
    </w:p>
    <w:p w14:paraId="383DBBBB" w14:textId="7B663EC5" w:rsidR="002D1A1D" w:rsidRPr="00EA459B" w:rsidRDefault="00DC795F" w:rsidP="002D1A1D">
      <w:pPr>
        <w:pStyle w:val="a3"/>
      </w:pPr>
      <w:r w:rsidRPr="00DC795F">
        <w:t>Постусловие: Сформированный план доступен жителям в ЛК.</w:t>
      </w:r>
      <w:r w:rsidR="002D1A1D">
        <w:t xml:space="preserve"> </w:t>
      </w:r>
      <w:r w:rsidR="002D1A1D" w:rsidRPr="00EA459B">
        <w:t>Сформированный план капремонта сохранен в системе и доступен для просмотра жителям</w:t>
      </w:r>
      <w:r w:rsidR="002D1A1D">
        <w:t xml:space="preserve"> в ЛК</w:t>
      </w:r>
      <w:r w:rsidR="002D1A1D" w:rsidRPr="00EA459B">
        <w:t>.</w:t>
      </w:r>
      <w:r w:rsidR="002D1A1D">
        <w:t xml:space="preserve"> </w:t>
      </w:r>
      <w:r w:rsidR="002D1A1D" w:rsidRPr="00EA459B">
        <w:t>Финансовый прогноз интегрирован с данными фонда капремонта.</w:t>
      </w:r>
      <w:r w:rsidR="002D1A1D">
        <w:t xml:space="preserve"> </w:t>
      </w:r>
      <w:r w:rsidR="002D1A1D" w:rsidRPr="00EA459B">
        <w:t>На основе плана автоматически созданы напоминания о предстоящих работах.</w:t>
      </w:r>
      <w:r w:rsidR="002D1A1D">
        <w:t xml:space="preserve"> </w:t>
      </w:r>
      <w:r w:rsidR="002D1A1D" w:rsidRPr="00EA459B">
        <w:t>План готов для экспорта и отправки регоператору</w:t>
      </w:r>
      <w:r w:rsidR="002D1A1D">
        <w:t xml:space="preserve">, </w:t>
      </w:r>
      <w:r w:rsidR="002D1A1D" w:rsidRPr="00DC795F">
        <w:t>готовый пакет документов для регоператора сгенерирован</w:t>
      </w:r>
      <w:r w:rsidR="002D1A1D" w:rsidRPr="00EA459B">
        <w:t>.</w:t>
      </w:r>
    </w:p>
    <w:p w14:paraId="4B75EE9F" w14:textId="3357C927" w:rsidR="00DC795F" w:rsidRPr="00DC795F" w:rsidRDefault="00DC795F" w:rsidP="00EA459B">
      <w:pPr>
        <w:pStyle w:val="a3"/>
      </w:pPr>
    </w:p>
    <w:p w14:paraId="18F3689B" w14:textId="77777777" w:rsidR="00EA459B" w:rsidRPr="00EA459B" w:rsidRDefault="00EA459B" w:rsidP="00EA459B">
      <w:pPr>
        <w:pStyle w:val="a3"/>
      </w:pPr>
      <w:r w:rsidRPr="00EA459B">
        <w:rPr>
          <w:b/>
          <w:bCs/>
        </w:rPr>
        <w:t>Описание основных шагов:</w:t>
      </w:r>
    </w:p>
    <w:p w14:paraId="5BFD4937" w14:textId="45C03ACF" w:rsidR="002D1A1D" w:rsidRDefault="00EA459B" w:rsidP="00EA459B">
      <w:pPr>
        <w:pStyle w:val="a3"/>
      </w:pPr>
      <w:r w:rsidRPr="00EA459B">
        <w:rPr>
          <w:b/>
          <w:bCs/>
        </w:rPr>
        <w:t>S-1:</w:t>
      </w:r>
      <w:r w:rsidRPr="00EA459B">
        <w:t xml:space="preserve"> Сотрудник УК авторизуется в системе </w:t>
      </w:r>
      <w:r w:rsidR="00FC3030">
        <w:t>ПропТех</w:t>
      </w:r>
    </w:p>
    <w:p w14:paraId="4D00BE40" w14:textId="1B133B05" w:rsidR="00EA459B" w:rsidRPr="00EA459B" w:rsidRDefault="002D1A1D" w:rsidP="00EA459B">
      <w:pPr>
        <w:pStyle w:val="a3"/>
      </w:pPr>
      <w:r w:rsidRPr="00EA459B">
        <w:rPr>
          <w:b/>
          <w:bCs/>
        </w:rPr>
        <w:t>S-2:</w:t>
      </w:r>
      <w:r w:rsidRPr="00EA459B">
        <w:t xml:space="preserve"> Пользователь </w:t>
      </w:r>
      <w:r>
        <w:t>выбирает МКД</w:t>
      </w:r>
      <w:r w:rsidR="00EA459B" w:rsidRPr="00EA459B">
        <w:t xml:space="preserve"> и переходит в раздел управления выбранным МКД.</w:t>
      </w:r>
    </w:p>
    <w:p w14:paraId="308F8314" w14:textId="67DD671B" w:rsidR="00EA459B" w:rsidRPr="00EA459B" w:rsidRDefault="00EA459B" w:rsidP="00EA459B">
      <w:pPr>
        <w:pStyle w:val="a3"/>
      </w:pPr>
      <w:r w:rsidRPr="00EA459B">
        <w:rPr>
          <w:b/>
          <w:bCs/>
        </w:rPr>
        <w:t>S-</w:t>
      </w:r>
      <w:r w:rsidR="002D1A1D">
        <w:rPr>
          <w:b/>
          <w:bCs/>
        </w:rPr>
        <w:t>3</w:t>
      </w:r>
      <w:r w:rsidRPr="00EA459B">
        <w:rPr>
          <w:b/>
          <w:bCs/>
        </w:rPr>
        <w:t>:</w:t>
      </w:r>
      <w:r w:rsidRPr="00EA459B">
        <w:t> Пользователь нажимает кнопку "Сформировать план" в разделе "Капремонт". Система собирает все доступные данные о доме: технические характеристики, историю ремонтов, фотографии от жителей, данные с датчиков (при наличии).</w:t>
      </w:r>
    </w:p>
    <w:p w14:paraId="0CA46A57" w14:textId="7361AC96" w:rsidR="00EA459B" w:rsidRPr="00EA459B" w:rsidRDefault="00EA459B" w:rsidP="00EA459B">
      <w:pPr>
        <w:pStyle w:val="a3"/>
      </w:pPr>
      <w:r w:rsidRPr="00EA459B">
        <w:rPr>
          <w:b/>
          <w:bCs/>
        </w:rPr>
        <w:t>S-</w:t>
      </w:r>
      <w:r w:rsidR="002D1A1D">
        <w:rPr>
          <w:b/>
          <w:bCs/>
        </w:rPr>
        <w:t>4</w:t>
      </w:r>
      <w:r w:rsidRPr="00EA459B">
        <w:rPr>
          <w:b/>
          <w:bCs/>
        </w:rPr>
        <w:t>:</w:t>
      </w:r>
      <w:r w:rsidRPr="00EA459B">
        <w:t> </w:t>
      </w:r>
      <w:r w:rsidR="00FC3030">
        <w:t>ПропТех</w:t>
      </w:r>
      <w:r w:rsidRPr="00EA459B">
        <w:t xml:space="preserve"> отправляет собранные данные в модуль "КапРемонт:Прогноз" через API-запрос, содержащий структурированную информацию о доме.</w:t>
      </w:r>
    </w:p>
    <w:p w14:paraId="1A903771" w14:textId="12DD3122" w:rsidR="00EA459B" w:rsidRPr="00EA459B" w:rsidRDefault="00EA459B" w:rsidP="00EA459B">
      <w:pPr>
        <w:pStyle w:val="a3"/>
      </w:pPr>
      <w:r w:rsidRPr="00EA459B">
        <w:rPr>
          <w:b/>
          <w:bCs/>
        </w:rPr>
        <w:t>S-</w:t>
      </w:r>
      <w:r w:rsidR="002D1A1D">
        <w:rPr>
          <w:b/>
          <w:bCs/>
        </w:rPr>
        <w:t>5</w:t>
      </w:r>
      <w:r w:rsidRPr="00EA459B">
        <w:rPr>
          <w:b/>
          <w:bCs/>
        </w:rPr>
        <w:t>:</w:t>
      </w:r>
      <w:r w:rsidRPr="00EA459B">
        <w:t> Модуль анализирует полученные данные:</w:t>
      </w:r>
    </w:p>
    <w:p w14:paraId="29ABA77E" w14:textId="3FDA577B" w:rsidR="00EA459B" w:rsidRPr="00EA459B" w:rsidRDefault="00EA459B" w:rsidP="00EA459B">
      <w:pPr>
        <w:pStyle w:val="a3"/>
      </w:pPr>
      <w:r w:rsidRPr="00EA459B">
        <w:t>S-</w:t>
      </w:r>
      <w:r w:rsidR="002D1A1D">
        <w:t>5</w:t>
      </w:r>
      <w:r w:rsidRPr="00EA459B">
        <w:t>.1: Поиск в базе данных "домов-близнецов" (аналогичной серии, года постройки, региона).</w:t>
      </w:r>
    </w:p>
    <w:p w14:paraId="39456484" w14:textId="598689F4" w:rsidR="00EA459B" w:rsidRPr="00EA459B" w:rsidRDefault="00EA459B" w:rsidP="00EA459B">
      <w:pPr>
        <w:pStyle w:val="a3"/>
      </w:pPr>
      <w:r w:rsidRPr="00EA459B">
        <w:t>S-</w:t>
      </w:r>
      <w:r w:rsidR="002D1A1D">
        <w:t>5</w:t>
      </w:r>
      <w:r w:rsidRPr="00EA459B">
        <w:t>.2: При наличии статистики по аналогам - расчет вероятностного износа каждого элемента.</w:t>
      </w:r>
    </w:p>
    <w:p w14:paraId="362DEA54" w14:textId="25DD5BA2" w:rsidR="00EA459B" w:rsidRPr="00EA459B" w:rsidRDefault="00EA459B" w:rsidP="00EA459B">
      <w:pPr>
        <w:pStyle w:val="a3"/>
      </w:pPr>
      <w:r w:rsidRPr="00EA459B">
        <w:t>S-</w:t>
      </w:r>
      <w:r w:rsidR="002D1A1D">
        <w:t>5</w:t>
      </w:r>
      <w:r w:rsidRPr="00EA459B">
        <w:t>.3: При отсутствии статистики - использование нормативных сроков службы.</w:t>
      </w:r>
    </w:p>
    <w:p w14:paraId="1A837235" w14:textId="05963408" w:rsidR="00EA459B" w:rsidRPr="00EA459B" w:rsidRDefault="00EA459B" w:rsidP="00EA459B">
      <w:pPr>
        <w:pStyle w:val="a3"/>
      </w:pPr>
      <w:r w:rsidRPr="00EA459B">
        <w:t>S-</w:t>
      </w:r>
      <w:r w:rsidR="002D1A1D">
        <w:t>5</w:t>
      </w:r>
      <w:r w:rsidRPr="00EA459B">
        <w:t>.4: Корректировка прогноза на основе индивидуальных данных (история ремонтов, фото, датчики).</w:t>
      </w:r>
    </w:p>
    <w:p w14:paraId="3FC11EFD" w14:textId="0FCA83DE" w:rsidR="00EA459B" w:rsidRPr="00EA459B" w:rsidRDefault="00EA459B" w:rsidP="00EA459B">
      <w:pPr>
        <w:pStyle w:val="a3"/>
      </w:pPr>
      <w:r w:rsidRPr="00EA459B">
        <w:rPr>
          <w:b/>
          <w:bCs/>
        </w:rPr>
        <w:t>S-</w:t>
      </w:r>
      <w:r w:rsidR="002D1A1D">
        <w:rPr>
          <w:b/>
          <w:bCs/>
        </w:rPr>
        <w:t>6</w:t>
      </w:r>
      <w:r w:rsidRPr="00EA459B">
        <w:rPr>
          <w:b/>
          <w:bCs/>
        </w:rPr>
        <w:t>:</w:t>
      </w:r>
      <w:r w:rsidRPr="00EA459B">
        <w:t> Формирование приоритетного бэклога ремонтов с оценкой сроков и стоимости.</w:t>
      </w:r>
    </w:p>
    <w:p w14:paraId="6ECEB18A" w14:textId="6C476D61" w:rsidR="00EA459B" w:rsidRPr="00EA459B" w:rsidRDefault="00EA459B" w:rsidP="00EA459B">
      <w:pPr>
        <w:pStyle w:val="a3"/>
      </w:pPr>
      <w:r w:rsidRPr="00EA459B">
        <w:rPr>
          <w:b/>
          <w:bCs/>
        </w:rPr>
        <w:t>S-</w:t>
      </w:r>
      <w:r w:rsidR="002D1A1D">
        <w:rPr>
          <w:b/>
          <w:bCs/>
        </w:rPr>
        <w:t>7</w:t>
      </w:r>
      <w:r w:rsidRPr="00EA459B">
        <w:rPr>
          <w:b/>
          <w:bCs/>
        </w:rPr>
        <w:t>:</w:t>
      </w:r>
      <w:r w:rsidRPr="00EA459B">
        <w:t> Расчет финансового прогноза на основе текущего состояния фонда капремонта и планируемых расходов.</w:t>
      </w:r>
    </w:p>
    <w:p w14:paraId="0A7DEEFA" w14:textId="059FF4A0" w:rsidR="00EA459B" w:rsidRPr="00EA459B" w:rsidRDefault="00EA459B" w:rsidP="00EA459B">
      <w:pPr>
        <w:pStyle w:val="a3"/>
      </w:pPr>
      <w:r w:rsidRPr="00EA459B">
        <w:rPr>
          <w:b/>
          <w:bCs/>
        </w:rPr>
        <w:t>S-</w:t>
      </w:r>
      <w:r w:rsidR="002D1A1D">
        <w:rPr>
          <w:b/>
          <w:bCs/>
        </w:rPr>
        <w:t>8</w:t>
      </w:r>
      <w:r w:rsidRPr="00EA459B">
        <w:rPr>
          <w:b/>
          <w:bCs/>
        </w:rPr>
        <w:t>:</w:t>
      </w:r>
      <w:r w:rsidRPr="00EA459B">
        <w:t> Возврат результатов в "ПропТех" в формате, готовом для отображения.</w:t>
      </w:r>
    </w:p>
    <w:p w14:paraId="1C459941" w14:textId="4B82EDB8" w:rsidR="00EA459B" w:rsidRPr="00EA459B" w:rsidRDefault="00EA459B" w:rsidP="00EA459B">
      <w:pPr>
        <w:pStyle w:val="a3"/>
      </w:pPr>
      <w:r w:rsidRPr="00EA459B">
        <w:rPr>
          <w:b/>
          <w:bCs/>
        </w:rPr>
        <w:t>S-</w:t>
      </w:r>
      <w:r w:rsidR="002D1A1D">
        <w:rPr>
          <w:b/>
          <w:bCs/>
        </w:rPr>
        <w:t>9</w:t>
      </w:r>
      <w:r w:rsidRPr="00EA459B">
        <w:rPr>
          <w:b/>
          <w:bCs/>
        </w:rPr>
        <w:t>:</w:t>
      </w:r>
      <w:r w:rsidRPr="00EA459B">
        <w:t> Отображение плана пользователю с возможностью ручной корректировки приоритетов.</w:t>
      </w:r>
    </w:p>
    <w:p w14:paraId="35152170" w14:textId="5774994C" w:rsidR="00EA459B" w:rsidRPr="00EA459B" w:rsidRDefault="00EA459B" w:rsidP="00EA459B">
      <w:pPr>
        <w:pStyle w:val="a3"/>
      </w:pPr>
      <w:r w:rsidRPr="00EA459B">
        <w:rPr>
          <w:b/>
          <w:bCs/>
        </w:rPr>
        <w:t>S-</w:t>
      </w:r>
      <w:r w:rsidR="002D1A1D">
        <w:rPr>
          <w:b/>
          <w:bCs/>
        </w:rPr>
        <w:t>10</w:t>
      </w:r>
      <w:r w:rsidRPr="00EA459B">
        <w:rPr>
          <w:b/>
          <w:bCs/>
        </w:rPr>
        <w:t>:</w:t>
      </w:r>
      <w:r w:rsidRPr="00EA459B">
        <w:t> Утверждение и публикация плана для доступа жителям.</w:t>
      </w:r>
    </w:p>
    <w:p w14:paraId="06B0A2D4" w14:textId="77777777" w:rsidR="00EA459B" w:rsidRPr="00EA459B" w:rsidRDefault="00EA459B" w:rsidP="00EA459B">
      <w:pPr>
        <w:pStyle w:val="a3"/>
      </w:pPr>
      <w:r w:rsidRPr="00EA459B">
        <w:rPr>
          <w:b/>
          <w:bCs/>
        </w:rPr>
        <w:t>Альтернативные шаги:</w:t>
      </w:r>
    </w:p>
    <w:p w14:paraId="41634A06" w14:textId="77777777" w:rsidR="00EA459B" w:rsidRPr="00EA459B" w:rsidRDefault="00EA459B" w:rsidP="00EA459B">
      <w:pPr>
        <w:pStyle w:val="a3"/>
      </w:pPr>
      <w:r w:rsidRPr="00EA459B">
        <w:rPr>
          <w:b/>
          <w:bCs/>
        </w:rPr>
        <w:t>E-1:</w:t>
      </w:r>
      <w:r w:rsidRPr="00EA459B">
        <w:t> При отсутствии достаточных данных о доме система запрашивает у пользователя дополнительную информацию (год последнего ремонта кровли, состояние инженерных систем и т.д.) перед формированием плана.</w:t>
      </w:r>
    </w:p>
    <w:p w14:paraId="191BAC10" w14:textId="77777777" w:rsidR="00EA459B" w:rsidRPr="00EA459B" w:rsidRDefault="00EA459B" w:rsidP="00EA459B">
      <w:pPr>
        <w:pStyle w:val="a3"/>
      </w:pPr>
      <w:r w:rsidRPr="00EA459B">
        <w:rPr>
          <w:b/>
          <w:bCs/>
        </w:rPr>
        <w:lastRenderedPageBreak/>
        <w:t>E-2:</w:t>
      </w:r>
      <w:r w:rsidRPr="00EA459B">
        <w:t> При невозможности формирования точного прогноза (например, для уникального дома без аналогов) система предлагает альтернативный вариант плана на основе экспертных оценок и нормативов с пометкой о низкой точности прогноза.</w:t>
      </w:r>
    </w:p>
    <w:p w14:paraId="065026E7" w14:textId="77777777" w:rsidR="00DC795F" w:rsidRPr="00EA459B" w:rsidRDefault="00DC795F" w:rsidP="00DC795F">
      <w:pPr>
        <w:pStyle w:val="a3"/>
      </w:pPr>
    </w:p>
    <w:p w14:paraId="336839D8" w14:textId="77777777" w:rsidR="00EA459B" w:rsidRPr="00EA459B" w:rsidRDefault="00EA459B" w:rsidP="00DC795F">
      <w:pPr>
        <w:pStyle w:val="a3"/>
        <w:rPr>
          <w:lang w:val="ru-AZ"/>
        </w:rPr>
      </w:pPr>
    </w:p>
    <w:p w14:paraId="4BF116ED" w14:textId="66565A6D" w:rsidR="00DC795F" w:rsidRPr="00DC795F" w:rsidRDefault="00DC795F" w:rsidP="00DC795F">
      <w:pPr>
        <w:pStyle w:val="a3"/>
      </w:pPr>
      <w:r w:rsidRPr="00DC795F">
        <w:t>1.4.1.1. Прототипы пользовательского пути «Формирование плана»</w:t>
      </w:r>
    </w:p>
    <w:p w14:paraId="7B0965F9" w14:textId="4F30338D" w:rsidR="00DC795F" w:rsidRPr="00F21020" w:rsidRDefault="00F21020" w:rsidP="00F21020">
      <w:pPr>
        <w:pStyle w:val="a3"/>
        <w:rPr>
          <w:lang w:val="en-US"/>
        </w:rPr>
      </w:pPr>
      <w:r w:rsidRPr="00F21020">
        <w:t>[</w:t>
      </w:r>
      <w:r w:rsidRPr="00DC795F">
        <w:t xml:space="preserve">Ссылка на кликабельный прототип в Figma: </w:t>
      </w:r>
      <w:r>
        <w:t xml:space="preserve">скоро тут </w:t>
      </w:r>
      <w:r w:rsidR="00170A6E">
        <w:t>будет]</w:t>
      </w:r>
    </w:p>
    <w:p w14:paraId="329A0688" w14:textId="368CBC84" w:rsidR="00DC795F" w:rsidRPr="00DC795F" w:rsidRDefault="00DC795F" w:rsidP="00DC795F">
      <w:pPr>
        <w:pStyle w:val="a3"/>
      </w:pPr>
      <w:r w:rsidRPr="00DC795F">
        <w:t>Рисунок 5 – Прототип интерфейса личного кабинета УК: панель управления домом</w:t>
      </w:r>
    </w:p>
    <w:p w14:paraId="59F959A9" w14:textId="4562D8B1" w:rsidR="00DC795F" w:rsidRPr="00DC795F" w:rsidRDefault="00DC795F" w:rsidP="00DC795F">
      <w:pPr>
        <w:pStyle w:val="a3"/>
      </w:pPr>
    </w:p>
    <w:p w14:paraId="6CB96C14" w14:textId="5C1C73BA" w:rsidR="000D6AA6" w:rsidRPr="000D6AA6" w:rsidRDefault="000D6AA6" w:rsidP="000D6AA6">
      <w:pPr>
        <w:pStyle w:val="afc"/>
        <w:keepNext/>
        <w:jc w:val="right"/>
        <w:rPr>
          <w:color w:val="000000" w:themeColor="text1"/>
          <w:sz w:val="24"/>
          <w:szCs w:val="24"/>
        </w:rPr>
      </w:pPr>
      <w:r w:rsidRPr="000D6AA6">
        <w:rPr>
          <w:color w:val="000000" w:themeColor="text1"/>
          <w:sz w:val="24"/>
          <w:szCs w:val="24"/>
        </w:rPr>
        <w:t xml:space="preserve">Таблица </w:t>
      </w:r>
      <w:r w:rsidRPr="000D6AA6">
        <w:rPr>
          <w:color w:val="000000" w:themeColor="text1"/>
          <w:sz w:val="24"/>
          <w:szCs w:val="24"/>
        </w:rPr>
        <w:fldChar w:fldCharType="begin"/>
      </w:r>
      <w:r w:rsidRPr="000D6AA6">
        <w:rPr>
          <w:color w:val="000000" w:themeColor="text1"/>
          <w:sz w:val="24"/>
          <w:szCs w:val="24"/>
        </w:rPr>
        <w:instrText xml:space="preserve"> SEQ Таблица \* ARABIC </w:instrText>
      </w:r>
      <w:r w:rsidRPr="000D6AA6">
        <w:rPr>
          <w:color w:val="000000" w:themeColor="text1"/>
          <w:sz w:val="24"/>
          <w:szCs w:val="24"/>
        </w:rPr>
        <w:fldChar w:fldCharType="separate"/>
      </w:r>
      <w:r w:rsidR="00253060">
        <w:rPr>
          <w:noProof/>
          <w:color w:val="000000" w:themeColor="text1"/>
          <w:sz w:val="24"/>
          <w:szCs w:val="24"/>
        </w:rPr>
        <w:t>3</w:t>
      </w:r>
      <w:r w:rsidRPr="000D6AA6">
        <w:rPr>
          <w:color w:val="000000" w:themeColor="text1"/>
          <w:sz w:val="24"/>
          <w:szCs w:val="24"/>
        </w:rPr>
        <w:fldChar w:fldCharType="end"/>
      </w:r>
      <w:r w:rsidRPr="000D6AA6">
        <w:rPr>
          <w:color w:val="000000" w:themeColor="text1"/>
          <w:sz w:val="24"/>
          <w:szCs w:val="24"/>
          <w:lang w:val="ru-RU"/>
        </w:rPr>
        <w:t>. Прототип пользовательского интерфейса.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107"/>
        <w:gridCol w:w="1525"/>
        <w:gridCol w:w="1489"/>
        <w:gridCol w:w="1565"/>
      </w:tblGrid>
      <w:tr w:rsidR="00F21020" w14:paraId="49875D79" w14:textId="77777777" w:rsidTr="00F21020">
        <w:trPr>
          <w:jc w:val="center"/>
        </w:trPr>
        <w:tc>
          <w:tcPr>
            <w:tcW w:w="0" w:type="auto"/>
          </w:tcPr>
          <w:p w14:paraId="213CE105" w14:textId="77777777" w:rsidR="00F21020" w:rsidRDefault="00F21020" w:rsidP="003C320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элемент</w:t>
            </w:r>
          </w:p>
        </w:tc>
        <w:tc>
          <w:tcPr>
            <w:tcW w:w="0" w:type="auto"/>
          </w:tcPr>
          <w:p w14:paraId="379150F6" w14:textId="77777777" w:rsidR="00F21020" w:rsidRDefault="00F21020" w:rsidP="003C320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Зеленая зона</w:t>
            </w:r>
          </w:p>
        </w:tc>
        <w:tc>
          <w:tcPr>
            <w:tcW w:w="0" w:type="auto"/>
          </w:tcPr>
          <w:p w14:paraId="5CDBC688" w14:textId="77777777" w:rsidR="00F21020" w:rsidRDefault="00F21020" w:rsidP="003C320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Желтая зона</w:t>
            </w:r>
          </w:p>
        </w:tc>
        <w:tc>
          <w:tcPr>
            <w:tcW w:w="0" w:type="auto"/>
          </w:tcPr>
          <w:p w14:paraId="765C2F16" w14:textId="77777777" w:rsidR="00F21020" w:rsidRDefault="00F21020" w:rsidP="003C320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Красная зона</w:t>
            </w:r>
          </w:p>
        </w:tc>
      </w:tr>
      <w:tr w:rsidR="00F21020" w14:paraId="3E63CB72" w14:textId="77777777" w:rsidTr="00F21020">
        <w:trPr>
          <w:jc w:val="center"/>
        </w:trPr>
        <w:tc>
          <w:tcPr>
            <w:tcW w:w="0" w:type="auto"/>
          </w:tcPr>
          <w:p w14:paraId="6919B5CF" w14:textId="77777777" w:rsidR="00F21020" w:rsidRDefault="00F21020" w:rsidP="003C320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кровля</w:t>
            </w:r>
          </w:p>
        </w:tc>
        <w:tc>
          <w:tcPr>
            <w:tcW w:w="0" w:type="auto"/>
          </w:tcPr>
          <w:p w14:paraId="1A60B1A6" w14:textId="77777777" w:rsidR="00F21020" w:rsidRDefault="00F21020" w:rsidP="003C320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sym w:font="Symbol" w:char="F0A7"/>
            </w:r>
          </w:p>
        </w:tc>
        <w:tc>
          <w:tcPr>
            <w:tcW w:w="0" w:type="auto"/>
          </w:tcPr>
          <w:p w14:paraId="0A8BF2EB" w14:textId="77777777" w:rsidR="00F21020" w:rsidRDefault="00F21020" w:rsidP="003C3204">
            <w:pPr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14:paraId="35F2CB08" w14:textId="77777777" w:rsidR="00F21020" w:rsidRDefault="00F21020" w:rsidP="003C3204">
            <w:pPr>
              <w:jc w:val="center"/>
              <w:rPr>
                <w:lang w:val="ru-RU"/>
              </w:rPr>
            </w:pPr>
          </w:p>
        </w:tc>
      </w:tr>
      <w:tr w:rsidR="00F21020" w14:paraId="4298CD34" w14:textId="77777777" w:rsidTr="00F21020">
        <w:trPr>
          <w:jc w:val="center"/>
        </w:trPr>
        <w:tc>
          <w:tcPr>
            <w:tcW w:w="0" w:type="auto"/>
          </w:tcPr>
          <w:p w14:paraId="1580B094" w14:textId="77777777" w:rsidR="00F21020" w:rsidRDefault="00F21020" w:rsidP="003C320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система ХВС/ГВС</w:t>
            </w:r>
          </w:p>
        </w:tc>
        <w:tc>
          <w:tcPr>
            <w:tcW w:w="0" w:type="auto"/>
          </w:tcPr>
          <w:p w14:paraId="0502E148" w14:textId="77777777" w:rsidR="00F21020" w:rsidRDefault="00F21020" w:rsidP="003C3204">
            <w:pPr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14:paraId="5A892D85" w14:textId="77777777" w:rsidR="00F21020" w:rsidRDefault="00F21020" w:rsidP="003C320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sym w:font="Symbol" w:char="F0A7"/>
            </w:r>
          </w:p>
        </w:tc>
        <w:tc>
          <w:tcPr>
            <w:tcW w:w="0" w:type="auto"/>
          </w:tcPr>
          <w:p w14:paraId="5BA42127" w14:textId="77777777" w:rsidR="00F21020" w:rsidRDefault="00F21020" w:rsidP="003C3204">
            <w:pPr>
              <w:jc w:val="center"/>
              <w:rPr>
                <w:lang w:val="ru-RU"/>
              </w:rPr>
            </w:pPr>
          </w:p>
        </w:tc>
      </w:tr>
      <w:tr w:rsidR="00F21020" w14:paraId="1392C528" w14:textId="77777777" w:rsidTr="00F21020">
        <w:trPr>
          <w:jc w:val="center"/>
        </w:trPr>
        <w:tc>
          <w:tcPr>
            <w:tcW w:w="0" w:type="auto"/>
          </w:tcPr>
          <w:p w14:paraId="7B051D47" w14:textId="77777777" w:rsidR="00F21020" w:rsidRPr="00D312B3" w:rsidRDefault="00F21020" w:rsidP="003C320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лифт</w:t>
            </w:r>
          </w:p>
        </w:tc>
        <w:tc>
          <w:tcPr>
            <w:tcW w:w="0" w:type="auto"/>
          </w:tcPr>
          <w:p w14:paraId="0E412162" w14:textId="77777777" w:rsidR="00F21020" w:rsidRDefault="00F21020" w:rsidP="003C3204">
            <w:pPr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14:paraId="73AA785A" w14:textId="77777777" w:rsidR="00F21020" w:rsidRDefault="00F21020" w:rsidP="00F21020">
            <w:pPr>
              <w:jc w:val="center"/>
              <w:rPr>
                <w:lang w:val="ru-RU"/>
              </w:rPr>
            </w:pPr>
          </w:p>
        </w:tc>
        <w:tc>
          <w:tcPr>
            <w:tcW w:w="0" w:type="auto"/>
          </w:tcPr>
          <w:p w14:paraId="6DD80709" w14:textId="77777777" w:rsidR="00F21020" w:rsidRPr="001306A6" w:rsidRDefault="00F21020" w:rsidP="003C3204">
            <w:pPr>
              <w:jc w:val="center"/>
              <w:rPr>
                <w:b/>
                <w:bCs/>
                <w:lang w:val="ru-RU"/>
              </w:rPr>
            </w:pPr>
            <w:r>
              <w:rPr>
                <w:lang w:val="ru-RU"/>
              </w:rPr>
              <w:sym w:font="Symbol" w:char="F0A7"/>
            </w:r>
          </w:p>
        </w:tc>
      </w:tr>
      <w:tr w:rsidR="00F21020" w:rsidRPr="00F21020" w14:paraId="30BFB9B8" w14:textId="77777777" w:rsidTr="00F21020">
        <w:trPr>
          <w:jc w:val="center"/>
        </w:trPr>
        <w:tc>
          <w:tcPr>
            <w:tcW w:w="0" w:type="auto"/>
          </w:tcPr>
          <w:p w14:paraId="00A23DC4" w14:textId="77777777" w:rsidR="00F21020" w:rsidRPr="00F21020" w:rsidRDefault="00F21020" w:rsidP="00F21020">
            <w:pPr>
              <w:pStyle w:val="a3"/>
              <w:rPr>
                <w:sz w:val="22"/>
                <w:szCs w:val="20"/>
              </w:rPr>
            </w:pPr>
            <w:r w:rsidRPr="00F21020">
              <w:rPr>
                <w:sz w:val="22"/>
                <w:szCs w:val="20"/>
              </w:rPr>
              <w:t>фасад</w:t>
            </w:r>
          </w:p>
        </w:tc>
        <w:tc>
          <w:tcPr>
            <w:tcW w:w="0" w:type="auto"/>
          </w:tcPr>
          <w:p w14:paraId="6B283E73" w14:textId="77777777" w:rsidR="00F21020" w:rsidRPr="00F21020" w:rsidRDefault="00F21020" w:rsidP="00F21020">
            <w:pPr>
              <w:pStyle w:val="a3"/>
              <w:rPr>
                <w:sz w:val="22"/>
                <w:szCs w:val="20"/>
              </w:rPr>
            </w:pPr>
          </w:p>
        </w:tc>
        <w:tc>
          <w:tcPr>
            <w:tcW w:w="0" w:type="auto"/>
          </w:tcPr>
          <w:p w14:paraId="01F0AF1A" w14:textId="77777777" w:rsidR="00F21020" w:rsidRPr="00F21020" w:rsidRDefault="00F21020" w:rsidP="00F21020">
            <w:pPr>
              <w:pStyle w:val="a3"/>
              <w:rPr>
                <w:sz w:val="22"/>
                <w:szCs w:val="20"/>
              </w:rPr>
            </w:pPr>
            <w:r w:rsidRPr="00F21020">
              <w:rPr>
                <w:sz w:val="22"/>
                <w:szCs w:val="20"/>
              </w:rPr>
              <w:sym w:font="Symbol" w:char="F0A7"/>
            </w:r>
          </w:p>
        </w:tc>
        <w:tc>
          <w:tcPr>
            <w:tcW w:w="0" w:type="auto"/>
          </w:tcPr>
          <w:p w14:paraId="097A37EA" w14:textId="77777777" w:rsidR="00F21020" w:rsidRPr="00F21020" w:rsidRDefault="00F21020" w:rsidP="00F21020">
            <w:pPr>
              <w:pStyle w:val="a3"/>
              <w:rPr>
                <w:sz w:val="22"/>
                <w:szCs w:val="20"/>
              </w:rPr>
            </w:pPr>
          </w:p>
        </w:tc>
      </w:tr>
    </w:tbl>
    <w:p w14:paraId="0A75F5C3" w14:textId="77777777" w:rsidR="000D6AA6" w:rsidRDefault="000D6AA6" w:rsidP="00DC795F">
      <w:pPr>
        <w:pStyle w:val="a3"/>
        <w:rPr>
          <w:sz w:val="22"/>
          <w:szCs w:val="20"/>
        </w:rPr>
      </w:pPr>
    </w:p>
    <w:p w14:paraId="7DE90ECB" w14:textId="4FBC6B87" w:rsidR="001778FC" w:rsidRDefault="00DC795F" w:rsidP="00DC795F">
      <w:pPr>
        <w:pStyle w:val="a3"/>
      </w:pPr>
      <w:r w:rsidRPr="00DC795F">
        <w:t xml:space="preserve">Изображение показывает: </w:t>
      </w:r>
    </w:p>
    <w:p w14:paraId="482584B8" w14:textId="25F4DD82" w:rsidR="001778FC" w:rsidRDefault="00DC795F" w:rsidP="001778FC">
      <w:pPr>
        <w:pStyle w:val="a3"/>
        <w:numPr>
          <w:ilvl w:val="0"/>
          <w:numId w:val="2"/>
        </w:numPr>
      </w:pPr>
      <w:r w:rsidRPr="00DC795F">
        <w:t>Дашборд со</w:t>
      </w:r>
      <w:r w:rsidR="001778FC">
        <w:t xml:space="preserve"> </w:t>
      </w:r>
      <w:r w:rsidRPr="00DC795F">
        <w:t xml:space="preserve">светофором состояния элементов дома. </w:t>
      </w:r>
      <w:r w:rsidR="00F21020">
        <w:t>(описан таблицей)</w:t>
      </w:r>
    </w:p>
    <w:p w14:paraId="4B6DFAC4" w14:textId="7845242E" w:rsidR="001778FC" w:rsidRDefault="00DC795F" w:rsidP="001778FC">
      <w:pPr>
        <w:pStyle w:val="a3"/>
        <w:numPr>
          <w:ilvl w:val="0"/>
          <w:numId w:val="2"/>
        </w:numPr>
      </w:pPr>
      <w:r w:rsidRPr="00DC795F">
        <w:t xml:space="preserve">Кнопка «Сформировать план». </w:t>
      </w:r>
    </w:p>
    <w:p w14:paraId="2E143EB0" w14:textId="2C43D3F1" w:rsidR="001778FC" w:rsidRDefault="00DC795F" w:rsidP="001778FC">
      <w:pPr>
        <w:pStyle w:val="a3"/>
        <w:numPr>
          <w:ilvl w:val="0"/>
          <w:numId w:val="2"/>
        </w:numPr>
      </w:pPr>
      <w:r w:rsidRPr="00DC795F">
        <w:t>Вкладка «Бэклог ремонтов» с</w:t>
      </w:r>
      <w:r w:rsidR="001778FC">
        <w:t>одержит</w:t>
      </w:r>
      <w:r w:rsidRPr="00DC795F">
        <w:t xml:space="preserve"> приоритизированны</w:t>
      </w:r>
      <w:r w:rsidR="001778FC">
        <w:t>й</w:t>
      </w:r>
      <w:r w:rsidRPr="00DC795F">
        <w:t xml:space="preserve"> спис</w:t>
      </w:r>
      <w:r w:rsidR="001778FC">
        <w:t>ок</w:t>
      </w:r>
      <w:r w:rsidRPr="00DC795F">
        <w:t xml:space="preserve">. </w:t>
      </w:r>
    </w:p>
    <w:p w14:paraId="4526A915" w14:textId="2759995F" w:rsidR="00DC795F" w:rsidRPr="00DC795F" w:rsidRDefault="00DC795F" w:rsidP="001778FC">
      <w:pPr>
        <w:pStyle w:val="a3"/>
        <w:numPr>
          <w:ilvl w:val="0"/>
          <w:numId w:val="2"/>
        </w:numPr>
      </w:pPr>
      <w:r w:rsidRPr="00DC795F">
        <w:t>Вкладка «Финансовый прогноз» с графиком накопления и расходов.</w:t>
      </w:r>
    </w:p>
    <w:p w14:paraId="54F3A677" w14:textId="38FA3F6D" w:rsidR="00A06E2D" w:rsidRDefault="00DC795F" w:rsidP="0042126E">
      <w:pPr>
        <w:pStyle w:val="a3"/>
      </w:pPr>
      <w:r w:rsidRPr="00DC795F">
        <w:t>Логика переходов</w:t>
      </w:r>
      <w:r w:rsidR="00F21020">
        <w:t xml:space="preserve"> </w:t>
      </w:r>
      <w:r w:rsidR="00F21020" w:rsidRPr="00F21020">
        <w:t>(</w:t>
      </w:r>
      <w:r w:rsidR="00F21020">
        <w:t>для пользователя УК)</w:t>
      </w:r>
      <w:r w:rsidRPr="00DC795F">
        <w:t>: Главная панель -&gt; Выбор дома</w:t>
      </w:r>
      <w:r w:rsidR="00F21020" w:rsidRPr="00F21020">
        <w:t xml:space="preserve"> </w:t>
      </w:r>
      <w:r w:rsidRPr="00DC795F">
        <w:t>-&gt; Нажатие «Сформировать план» -&gt; Просмотр/редактирование бэклога -&gt; Переход в «Финансы» -&gt; Публикация/экспорт.</w:t>
      </w:r>
    </w:p>
    <w:p w14:paraId="69FED02F" w14:textId="77777777" w:rsidR="00A06E2D" w:rsidRPr="00DC795F" w:rsidRDefault="00A06E2D" w:rsidP="00A06E2D">
      <w:pPr>
        <w:pStyle w:val="3"/>
      </w:pPr>
      <w:r>
        <w:rPr>
          <w:lang w:val="ru-RU"/>
        </w:rPr>
        <w:lastRenderedPageBreak/>
        <w:t xml:space="preserve">1.4.2. </w:t>
      </w:r>
      <w:r w:rsidRPr="00EA459B">
        <w:t xml:space="preserve">Просмотр состояния дома и плана </w:t>
      </w:r>
      <w:r w:rsidRPr="00DC795F">
        <w:t>(UML Activity Diagram)</w:t>
      </w:r>
    </w:p>
    <w:p w14:paraId="0F563FE7" w14:textId="77777777" w:rsidR="00A06E2D" w:rsidRDefault="00A06E2D" w:rsidP="00A06E2D">
      <w:pPr>
        <w:pStyle w:val="a3"/>
      </w:pPr>
      <w:r>
        <w:rPr>
          <w:noProof/>
          <w14:ligatures w14:val="standardContextual"/>
        </w:rPr>
        <w:drawing>
          <wp:inline distT="0" distB="0" distL="0" distR="0" wp14:anchorId="7BBA6DCC" wp14:editId="236AE832">
            <wp:extent cx="2451511" cy="7476564"/>
            <wp:effectExtent l="0" t="0" r="0" b="3810"/>
            <wp:docPr id="1839122239" name="Рисунок 4" descr="Изображение выглядит как снимок экрана, черно-бел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22239" name="Рисунок 4" descr="Изображение выглядит как снимок экрана, черно-белый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2" b="1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693" cy="7522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1FD69" w14:textId="7198ED22" w:rsidR="0042126E" w:rsidRPr="00DC795F" w:rsidRDefault="0042126E" w:rsidP="0042126E">
      <w:pPr>
        <w:pStyle w:val="a3"/>
        <w:ind w:firstLine="0"/>
      </w:pPr>
      <w:r>
        <w:t xml:space="preserve">Рисунок </w:t>
      </w:r>
      <w:r>
        <w:t>6</w:t>
      </w:r>
      <w:r>
        <w:t xml:space="preserve"> </w:t>
      </w:r>
      <w:r w:rsidRPr="005623BB">
        <w:t>– Диаграмма активностей прецедента «</w:t>
      </w:r>
      <w:r w:rsidRPr="00EA459B">
        <w:rPr>
          <w:lang w:val="ru-AZ"/>
        </w:rPr>
        <w:t>Просмотр состояния дома и плана</w:t>
      </w:r>
      <w:r w:rsidRPr="005623BB">
        <w:t>»</w:t>
      </w:r>
    </w:p>
    <w:p w14:paraId="2562F5F2" w14:textId="77777777" w:rsidR="0042126E" w:rsidRDefault="0042126E" w:rsidP="00A06E2D">
      <w:pPr>
        <w:pStyle w:val="a3"/>
      </w:pPr>
    </w:p>
    <w:p w14:paraId="68B87293" w14:textId="51D5BA3B" w:rsidR="00A06E2D" w:rsidRPr="00A06E2D" w:rsidRDefault="00A06E2D" w:rsidP="00A06E2D">
      <w:pPr>
        <w:pStyle w:val="a3"/>
      </w:pPr>
      <w:r w:rsidRPr="00A06E2D">
        <w:t>Краткое описание: Сценарий позволяет жителю/собственнику просмотреть текущее состояние своего дома, утвержденный план ремонтов и движение средств фонда капремонта.</w:t>
      </w:r>
    </w:p>
    <w:p w14:paraId="5C93A410" w14:textId="3EA58C85" w:rsidR="0042126E" w:rsidRDefault="00A06E2D" w:rsidP="0042126E">
      <w:pPr>
        <w:pStyle w:val="a3"/>
      </w:pPr>
      <w:r w:rsidRPr="00A06E2D">
        <w:lastRenderedPageBreak/>
        <w:t>Предусловие:</w:t>
      </w:r>
      <w:r w:rsidR="0042126E">
        <w:t xml:space="preserve"> </w:t>
      </w:r>
      <w:r w:rsidRPr="00A06E2D">
        <w:t xml:space="preserve">Пользователь зарегистрирован в системе </w:t>
      </w:r>
      <w:r w:rsidR="00FC3030">
        <w:t>ПропТех</w:t>
      </w:r>
      <w:r w:rsidRPr="00A06E2D">
        <w:t xml:space="preserve"> и привязан к конкретному МКД.</w:t>
      </w:r>
      <w:r w:rsidR="0042126E">
        <w:t xml:space="preserve"> </w:t>
      </w:r>
      <w:r w:rsidRPr="00A06E2D">
        <w:t>Для данного дома сформирован хотя бы предварительный план ремонтов.</w:t>
      </w:r>
      <w:r w:rsidR="0042126E">
        <w:t xml:space="preserve"> </w:t>
      </w:r>
      <w:r w:rsidRPr="00A06E2D">
        <w:t>Пользователь имеет права на просмотр информации о своем доме.</w:t>
      </w:r>
    </w:p>
    <w:p w14:paraId="12CE82FD" w14:textId="2709D766" w:rsidR="0042126E" w:rsidRPr="00A06E2D" w:rsidRDefault="0042126E" w:rsidP="0042126E">
      <w:pPr>
        <w:pStyle w:val="a3"/>
      </w:pPr>
      <w:r w:rsidRPr="0042126E">
        <w:rPr>
          <w:kern w:val="2"/>
        </w:rPr>
        <w:t>Постусловие: Пользователь информирован о текущем состоянии дома и плане ремонтов, он получает понимание сроков и очередности работ сформировано. Повышение доверия к УК/ТСН за счет прозрачности планирования.</w:t>
      </w:r>
    </w:p>
    <w:p w14:paraId="3F617BEE" w14:textId="77777777" w:rsidR="0042126E" w:rsidRDefault="0042126E" w:rsidP="0042126E">
      <w:pPr>
        <w:pStyle w:val="a3"/>
      </w:pPr>
    </w:p>
    <w:p w14:paraId="63317FA0" w14:textId="6B9E9FB3" w:rsidR="0042126E" w:rsidRPr="0042126E" w:rsidRDefault="0042126E" w:rsidP="0042126E">
      <w:pPr>
        <w:pStyle w:val="a3"/>
      </w:pPr>
      <w:r w:rsidRPr="0042126E">
        <w:t>Описание основных шагов:</w:t>
      </w:r>
    </w:p>
    <w:p w14:paraId="7CFA12D5" w14:textId="3F9938E0" w:rsidR="0042126E" w:rsidRPr="0042126E" w:rsidRDefault="0042126E" w:rsidP="0042126E">
      <w:pPr>
        <w:pStyle w:val="a3"/>
      </w:pPr>
      <w:r w:rsidRPr="0042126E">
        <w:t>S-1: Житель авторизуется в личном кабинете "ПропТех" и переходит во вкладку "Мой дом".</w:t>
      </w:r>
    </w:p>
    <w:p w14:paraId="20B1834C" w14:textId="77777777" w:rsidR="0042126E" w:rsidRPr="0042126E" w:rsidRDefault="0042126E" w:rsidP="0042126E">
      <w:pPr>
        <w:pStyle w:val="a3"/>
      </w:pPr>
      <w:r w:rsidRPr="0042126E">
        <w:t>S-2: Система проверяет наличие активного плана ремонтов для данного МКД.</w:t>
      </w:r>
    </w:p>
    <w:p w14:paraId="5506AF22" w14:textId="77777777" w:rsidR="0042126E" w:rsidRPr="0042126E" w:rsidRDefault="0042126E" w:rsidP="0042126E">
      <w:pPr>
        <w:pStyle w:val="a3"/>
      </w:pPr>
      <w:r w:rsidRPr="0042126E">
        <w:t>S-3: При наличии плана система загружает данные:</w:t>
      </w:r>
    </w:p>
    <w:p w14:paraId="7C7991DA" w14:textId="14834E63" w:rsidR="0042126E" w:rsidRPr="0042126E" w:rsidRDefault="0042126E" w:rsidP="00AD60B7">
      <w:pPr>
        <w:pStyle w:val="a3"/>
        <w:ind w:left="708"/>
      </w:pPr>
      <w:r w:rsidRPr="0042126E">
        <w:t xml:space="preserve">S-3.1: Текущее состояние элементов дома </w:t>
      </w:r>
      <w:r>
        <w:t xml:space="preserve">в формате </w:t>
      </w:r>
      <w:r w:rsidRPr="0042126E">
        <w:t>светофор</w:t>
      </w:r>
      <w:r>
        <w:t>а</w:t>
      </w:r>
      <w:r w:rsidRPr="0042126E">
        <w:t>.</w:t>
      </w:r>
    </w:p>
    <w:p w14:paraId="5EDD449D" w14:textId="77777777" w:rsidR="0042126E" w:rsidRPr="0042126E" w:rsidRDefault="0042126E" w:rsidP="00AD60B7">
      <w:pPr>
        <w:pStyle w:val="a3"/>
        <w:ind w:left="708"/>
      </w:pPr>
      <w:r w:rsidRPr="0042126E">
        <w:t>S-3.2: Приоритетный бэклог ремонтов.</w:t>
      </w:r>
    </w:p>
    <w:p w14:paraId="699E34F1" w14:textId="77777777" w:rsidR="0042126E" w:rsidRPr="0042126E" w:rsidRDefault="0042126E" w:rsidP="00AD60B7">
      <w:pPr>
        <w:pStyle w:val="a3"/>
        <w:ind w:left="708"/>
      </w:pPr>
      <w:r w:rsidRPr="0042126E">
        <w:t>S-3.3: Финансовый прогноз (график накоплений и расходов).</w:t>
      </w:r>
    </w:p>
    <w:p w14:paraId="7561EFB1" w14:textId="77777777" w:rsidR="0042126E" w:rsidRPr="0042126E" w:rsidRDefault="0042126E" w:rsidP="0042126E">
      <w:pPr>
        <w:pStyle w:val="a3"/>
      </w:pPr>
      <w:r w:rsidRPr="0042126E">
        <w:t>S-4: Отображение информации в удобном для понимания формате с использованием инфографики.</w:t>
      </w:r>
    </w:p>
    <w:p w14:paraId="493559F4" w14:textId="77777777" w:rsidR="0042126E" w:rsidRPr="0042126E" w:rsidRDefault="0042126E" w:rsidP="0042126E">
      <w:pPr>
        <w:pStyle w:val="a3"/>
      </w:pPr>
      <w:r w:rsidRPr="0042126E">
        <w:t>S-5: Пользователь может детализировать информацию по любому элементу:</w:t>
      </w:r>
    </w:p>
    <w:p w14:paraId="1EC8BAD6" w14:textId="77777777" w:rsidR="0042126E" w:rsidRPr="0042126E" w:rsidRDefault="0042126E" w:rsidP="00AD60B7">
      <w:pPr>
        <w:pStyle w:val="a3"/>
        <w:ind w:left="708"/>
      </w:pPr>
      <w:r w:rsidRPr="0042126E">
        <w:t>S-5.1: Подробное описание проблемы/состояния.</w:t>
      </w:r>
    </w:p>
    <w:p w14:paraId="15B46B60" w14:textId="77777777" w:rsidR="0042126E" w:rsidRPr="0042126E" w:rsidRDefault="0042126E" w:rsidP="00AD60B7">
      <w:pPr>
        <w:pStyle w:val="a3"/>
        <w:ind w:left="708"/>
      </w:pPr>
      <w:r w:rsidRPr="0042126E">
        <w:t>S-5.2: Фотографии и документы.</w:t>
      </w:r>
    </w:p>
    <w:p w14:paraId="45880E3A" w14:textId="77777777" w:rsidR="0042126E" w:rsidRPr="0042126E" w:rsidRDefault="0042126E" w:rsidP="00AD60B7">
      <w:pPr>
        <w:pStyle w:val="a3"/>
        <w:ind w:left="708"/>
      </w:pPr>
      <w:r w:rsidRPr="0042126E">
        <w:t>S-5.3: Обоснование приоритета ремонта.</w:t>
      </w:r>
    </w:p>
    <w:p w14:paraId="0F96A46F" w14:textId="77777777" w:rsidR="0042126E" w:rsidRPr="0042126E" w:rsidRDefault="0042126E" w:rsidP="0042126E">
      <w:pPr>
        <w:pStyle w:val="a3"/>
      </w:pPr>
      <w:r w:rsidRPr="0042126E">
        <w:t>S-6: При отсутствии плана отображается базовая информация о доме с предложением запросить формирование плана у УК.</w:t>
      </w:r>
    </w:p>
    <w:p w14:paraId="212EF63E" w14:textId="77777777" w:rsidR="0042126E" w:rsidRPr="0042126E" w:rsidRDefault="0042126E" w:rsidP="0042126E">
      <w:pPr>
        <w:pStyle w:val="a3"/>
      </w:pPr>
      <w:r w:rsidRPr="0042126E">
        <w:t>Альтернативные шаги:</w:t>
      </w:r>
    </w:p>
    <w:p w14:paraId="21A959AE" w14:textId="77777777" w:rsidR="0042126E" w:rsidRPr="0042126E" w:rsidRDefault="0042126E" w:rsidP="0042126E">
      <w:pPr>
        <w:pStyle w:val="a3"/>
      </w:pPr>
      <w:r w:rsidRPr="0042126E">
        <w:t>E-1: При просмотре финансового графика пользователь обнаруживает расхождение с его личными платежами - система предоставляет ссылку на детализацию платежей и контакты для уточнения.</w:t>
      </w:r>
    </w:p>
    <w:p w14:paraId="26899A91" w14:textId="77777777" w:rsidR="0042126E" w:rsidRDefault="0042126E" w:rsidP="0042126E">
      <w:pPr>
        <w:pStyle w:val="a3"/>
      </w:pPr>
      <w:r w:rsidRPr="0042126E">
        <w:t>E-2: При обнаружении ошибки в данных пользователь может отправить заявку на корректировку через встроенную форму обратной связи.</w:t>
      </w:r>
    </w:p>
    <w:p w14:paraId="3EFA8C94" w14:textId="407012AF" w:rsidR="00A06E2D" w:rsidRPr="0042126E" w:rsidRDefault="00A06E2D" w:rsidP="0042126E">
      <w:pPr>
        <w:pStyle w:val="3"/>
        <w:rPr>
          <w:lang w:val="ru-RU"/>
        </w:rPr>
      </w:pPr>
      <w:r>
        <w:rPr>
          <w:lang w:val="ru-RU"/>
        </w:rPr>
        <w:lastRenderedPageBreak/>
        <w:t xml:space="preserve">1.4.3. </w:t>
      </w:r>
      <w:r w:rsidRPr="0042126E">
        <w:rPr>
          <w:lang w:val="ru-RU"/>
        </w:rPr>
        <w:t>Добавление фотодоказательств проблем (UML Activity Diagram)</w:t>
      </w:r>
    </w:p>
    <w:p w14:paraId="2C188675" w14:textId="2D96BB3F" w:rsidR="0042126E" w:rsidRDefault="0042126E" w:rsidP="0042126E">
      <w:pPr>
        <w:pStyle w:val="a3"/>
        <w:ind w:firstLine="0"/>
      </w:pPr>
      <w:r>
        <w:rPr>
          <w:noProof/>
          <w14:ligatures w14:val="standardContextual"/>
        </w:rPr>
        <w:drawing>
          <wp:inline distT="0" distB="0" distL="0" distR="0" wp14:anchorId="0A9A1CCF" wp14:editId="7560F383">
            <wp:extent cx="2247777" cy="8003689"/>
            <wp:effectExtent l="0" t="0" r="635" b="0"/>
            <wp:docPr id="47686176" name="Рисунок 5" descr="Изображение выглядит как снимок экрана, черно-белый, дизайн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6176" name="Рисунок 5" descr="Изображение выглядит как снимок экрана, черно-белый, дизайн, искусств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6" r="2835" b="1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853" cy="8039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D876E" w14:textId="0A58D937" w:rsidR="0042126E" w:rsidRPr="00DC795F" w:rsidRDefault="0042126E" w:rsidP="0042126E">
      <w:pPr>
        <w:pStyle w:val="a3"/>
        <w:ind w:firstLine="0"/>
      </w:pPr>
      <w:r>
        <w:t xml:space="preserve">Рисунок </w:t>
      </w:r>
      <w:r>
        <w:t>7</w:t>
      </w:r>
      <w:r>
        <w:t xml:space="preserve"> </w:t>
      </w:r>
      <w:r w:rsidRPr="005623BB">
        <w:t>– Диаграмма активностей прецедента «</w:t>
      </w:r>
      <w:r w:rsidRPr="00EA459B">
        <w:rPr>
          <w:lang w:val="ru-AZ"/>
        </w:rPr>
        <w:t>Добавление фотодоказательств</w:t>
      </w:r>
      <w:r w:rsidRPr="005623BB">
        <w:t>»</w:t>
      </w:r>
    </w:p>
    <w:p w14:paraId="1AAFEADA" w14:textId="12CE19CE" w:rsidR="0042126E" w:rsidRPr="0042126E" w:rsidRDefault="0042126E" w:rsidP="0042126E">
      <w:pPr>
        <w:pStyle w:val="a3"/>
      </w:pPr>
      <w:r w:rsidRPr="0042126E">
        <w:lastRenderedPageBreak/>
        <w:t>Краткое описание: Сценарий позволяет жителю загрузить фотографии неисправностей или проблем в доме для их дальнейшего анализа системой и включения в план ремонтов.</w:t>
      </w:r>
    </w:p>
    <w:p w14:paraId="2FECCABF" w14:textId="759E2DDD" w:rsidR="00A06E2D" w:rsidRDefault="0042126E" w:rsidP="0042126E">
      <w:pPr>
        <w:pStyle w:val="a3"/>
      </w:pPr>
      <w:r w:rsidRPr="0042126E">
        <w:t>Предусловие:</w:t>
      </w:r>
      <w:r>
        <w:t xml:space="preserve"> </w:t>
      </w:r>
      <w:r w:rsidRPr="0042126E">
        <w:t>Пользователь авторизован в системе и привязан к МКД.</w:t>
      </w:r>
      <w:r>
        <w:t xml:space="preserve"> </w:t>
      </w:r>
      <w:r w:rsidRPr="0042126E">
        <w:t>Имеется доступ к камере устройства или возможность загрузки фото из галереи.</w:t>
      </w:r>
      <w:r>
        <w:t xml:space="preserve"> </w:t>
      </w:r>
      <w:r w:rsidRPr="0042126E">
        <w:t>Проблема относится к общему имуществу МКД.</w:t>
      </w:r>
    </w:p>
    <w:p w14:paraId="595BE715" w14:textId="77777777" w:rsidR="0042126E" w:rsidRDefault="0042126E" w:rsidP="0042126E">
      <w:pPr>
        <w:pStyle w:val="a3"/>
      </w:pPr>
      <w:r w:rsidRPr="0042126E">
        <w:rPr>
          <w:rFonts w:eastAsiaTheme="majorEastAsia"/>
        </w:rPr>
        <w:t>Постусловие:</w:t>
      </w:r>
      <w:r>
        <w:rPr>
          <w:rFonts w:eastAsiaTheme="majorEastAsia"/>
        </w:rPr>
        <w:t xml:space="preserve"> </w:t>
      </w:r>
      <w:r w:rsidRPr="0042126E">
        <w:t>Фотодоказательство</w:t>
      </w:r>
      <w:r>
        <w:t xml:space="preserve"> сохранено в системе и привязано к конкретному элементу дома. Проблема добавлена в общий бэклог ремонтов с учетом ее приоритета. Житель получил подтверждение о приеме заявки и может отслеживать ее статус. УК имеет наглядное доказательство проблемы для планирования работ.</w:t>
      </w:r>
    </w:p>
    <w:p w14:paraId="25E4E618" w14:textId="77777777" w:rsidR="0042126E" w:rsidRDefault="0042126E" w:rsidP="0042126E">
      <w:pPr>
        <w:pStyle w:val="a3"/>
      </w:pPr>
    </w:p>
    <w:p w14:paraId="0091BEEF" w14:textId="77777777" w:rsidR="0042126E" w:rsidRPr="0042126E" w:rsidRDefault="0042126E" w:rsidP="0042126E">
      <w:pPr>
        <w:pStyle w:val="a3"/>
      </w:pPr>
      <w:r w:rsidRPr="0042126E">
        <w:rPr>
          <w:rStyle w:val="af5"/>
          <w:rFonts w:eastAsiaTheme="majorEastAsia"/>
          <w:b w:val="0"/>
          <w:bCs w:val="0"/>
        </w:rPr>
        <w:t>Описание основных шагов:</w:t>
      </w:r>
    </w:p>
    <w:p w14:paraId="725680C8" w14:textId="30C2FB8A" w:rsidR="0042126E" w:rsidRPr="0042126E" w:rsidRDefault="0042126E" w:rsidP="0042126E">
      <w:pPr>
        <w:pStyle w:val="a3"/>
      </w:pPr>
      <w:r w:rsidRPr="0042126E">
        <w:rPr>
          <w:rFonts w:eastAsiaTheme="majorEastAsia"/>
        </w:rPr>
        <w:t>S-</w:t>
      </w:r>
      <w:r w:rsidRPr="0042126E">
        <w:rPr>
          <w:rStyle w:val="af5"/>
          <w:rFonts w:eastAsiaTheme="majorEastAsia"/>
          <w:b w:val="0"/>
          <w:bCs w:val="0"/>
        </w:rPr>
        <w:t>1:</w:t>
      </w:r>
      <w:r w:rsidRPr="0042126E">
        <w:rPr>
          <w:rStyle w:val="apple-converted-space"/>
          <w:rFonts w:eastAsiaTheme="majorEastAsia"/>
        </w:rPr>
        <w:t> </w:t>
      </w:r>
      <w:r w:rsidRPr="0042126E">
        <w:t xml:space="preserve">Пользователь обнаруживает проблему (трещина, протечка, повреждение) и заходит в личный кабинет </w:t>
      </w:r>
      <w:r w:rsidR="00FC3030">
        <w:t>ПропТех</w:t>
      </w:r>
      <w:r w:rsidRPr="0042126E">
        <w:t>.</w:t>
      </w:r>
    </w:p>
    <w:p w14:paraId="7B976E11" w14:textId="77777777" w:rsidR="0042126E" w:rsidRPr="0042126E" w:rsidRDefault="0042126E" w:rsidP="0042126E">
      <w:pPr>
        <w:pStyle w:val="a3"/>
      </w:pPr>
      <w:r w:rsidRPr="0042126E">
        <w:rPr>
          <w:rStyle w:val="af5"/>
          <w:rFonts w:eastAsiaTheme="majorEastAsia"/>
          <w:b w:val="0"/>
          <w:bCs w:val="0"/>
        </w:rPr>
        <w:t>S-2:</w:t>
      </w:r>
      <w:r w:rsidRPr="0042126E">
        <w:rPr>
          <w:rStyle w:val="apple-converted-space"/>
          <w:rFonts w:eastAsiaTheme="majorEastAsia"/>
        </w:rPr>
        <w:t> </w:t>
      </w:r>
      <w:r w:rsidRPr="0042126E">
        <w:t>Выбирает функцию "Сообщить о проблеме" и категорию проблемы (фасад, подъезд, кровля, инженерные системы и т.д.).</w:t>
      </w:r>
    </w:p>
    <w:p w14:paraId="7B667FAD" w14:textId="77777777" w:rsidR="0042126E" w:rsidRPr="0042126E" w:rsidRDefault="0042126E" w:rsidP="0042126E">
      <w:pPr>
        <w:pStyle w:val="a3"/>
      </w:pPr>
      <w:r w:rsidRPr="0042126E">
        <w:rPr>
          <w:rStyle w:val="af5"/>
          <w:rFonts w:eastAsiaTheme="majorEastAsia"/>
          <w:b w:val="0"/>
          <w:bCs w:val="0"/>
        </w:rPr>
        <w:t>S-3:</w:t>
      </w:r>
      <w:r w:rsidRPr="0042126E">
        <w:rPr>
          <w:rStyle w:val="apple-converted-space"/>
          <w:rFonts w:eastAsiaTheme="majorEastAsia"/>
        </w:rPr>
        <w:t> </w:t>
      </w:r>
      <w:r w:rsidRPr="0042126E">
        <w:t>Загружает фотографию проблемы:</w:t>
      </w:r>
    </w:p>
    <w:p w14:paraId="263D19A5" w14:textId="77777777" w:rsidR="0042126E" w:rsidRDefault="0042126E" w:rsidP="00AD60B7">
      <w:pPr>
        <w:pStyle w:val="a3"/>
        <w:ind w:left="708"/>
      </w:pPr>
      <w:r w:rsidRPr="0042126E">
        <w:t>S-3.1</w:t>
      </w:r>
      <w:r>
        <w:t>: Создание нового снимка через камеру устройства.</w:t>
      </w:r>
    </w:p>
    <w:p w14:paraId="110D83EB" w14:textId="77777777" w:rsidR="0042126E" w:rsidRDefault="0042126E" w:rsidP="00AD60B7">
      <w:pPr>
        <w:pStyle w:val="a3"/>
        <w:ind w:left="708"/>
      </w:pPr>
      <w:r>
        <w:t>S-3.2: Выбор существующей фотографии из галереи.</w:t>
      </w:r>
    </w:p>
    <w:p w14:paraId="4E8A91F5" w14:textId="77777777" w:rsidR="0042126E" w:rsidRDefault="0042126E" w:rsidP="0042126E">
      <w:pPr>
        <w:pStyle w:val="a3"/>
      </w:pPr>
      <w:r w:rsidRPr="00AD60B7">
        <w:rPr>
          <w:rFonts w:eastAsiaTheme="majorEastAsia"/>
        </w:rPr>
        <w:t>S-4:</w:t>
      </w:r>
      <w:r>
        <w:rPr>
          <w:rStyle w:val="apple-converted-space"/>
          <w:rFonts w:ascii="Segoe UI" w:eastAsiaTheme="majorEastAsia" w:hAnsi="Segoe UI"/>
          <w:color w:val="F9FAFB"/>
        </w:rPr>
        <w:t> </w:t>
      </w:r>
      <w:r>
        <w:t>Система автоматически анализирует фотографию с помощью компьютерного зрения:</w:t>
      </w:r>
    </w:p>
    <w:p w14:paraId="350E37B3" w14:textId="77777777" w:rsidR="0042126E" w:rsidRDefault="0042126E" w:rsidP="00AD60B7">
      <w:pPr>
        <w:pStyle w:val="a3"/>
        <w:ind w:left="708"/>
      </w:pPr>
      <w:r>
        <w:t>S-4.1: Распознавание типа дефекта (трещина, скол, протечка и т.д.).</w:t>
      </w:r>
    </w:p>
    <w:p w14:paraId="7D7BA3BE" w14:textId="77777777" w:rsidR="0042126E" w:rsidRDefault="0042126E" w:rsidP="00AD60B7">
      <w:pPr>
        <w:pStyle w:val="a3"/>
        <w:ind w:left="708"/>
      </w:pPr>
      <w:r>
        <w:t>S-4.2: Оценка серьезности проблемы.</w:t>
      </w:r>
    </w:p>
    <w:p w14:paraId="0B45A870" w14:textId="77777777" w:rsidR="0042126E" w:rsidRDefault="0042126E" w:rsidP="00AD60B7">
      <w:pPr>
        <w:pStyle w:val="a3"/>
        <w:ind w:left="708"/>
      </w:pPr>
      <w:r>
        <w:t>S-4.3: Предложение категории на основе анализа.</w:t>
      </w:r>
    </w:p>
    <w:p w14:paraId="0A5B8045" w14:textId="77777777" w:rsidR="0042126E" w:rsidRDefault="0042126E" w:rsidP="0042126E">
      <w:pPr>
        <w:pStyle w:val="a3"/>
      </w:pPr>
      <w:r w:rsidRPr="00AD60B7">
        <w:rPr>
          <w:rFonts w:eastAsiaTheme="majorEastAsia"/>
        </w:rPr>
        <w:t>S-5:</w:t>
      </w:r>
      <w:r>
        <w:rPr>
          <w:rStyle w:val="apple-converted-space"/>
          <w:rFonts w:ascii="Segoe UI" w:eastAsiaTheme="majorEastAsia" w:hAnsi="Segoe UI"/>
          <w:color w:val="F9FAFB"/>
        </w:rPr>
        <w:t> </w:t>
      </w:r>
      <w:r>
        <w:t>Пользователь дополняет заявку:</w:t>
      </w:r>
    </w:p>
    <w:p w14:paraId="735497A7" w14:textId="77777777" w:rsidR="0042126E" w:rsidRDefault="0042126E" w:rsidP="00AD60B7">
      <w:pPr>
        <w:pStyle w:val="a3"/>
        <w:ind w:left="708"/>
      </w:pPr>
      <w:r>
        <w:t>S-5.1: Текстовое описание проблемы.</w:t>
      </w:r>
    </w:p>
    <w:p w14:paraId="0F4AD18A" w14:textId="77777777" w:rsidR="0042126E" w:rsidRDefault="0042126E" w:rsidP="00AD60B7">
      <w:pPr>
        <w:pStyle w:val="a3"/>
        <w:ind w:left="708"/>
      </w:pPr>
      <w:r>
        <w:t>S-5.2: Указание точного местоположения (подъезд, этаж, конкретное место).</w:t>
      </w:r>
    </w:p>
    <w:p w14:paraId="445555F4" w14:textId="77777777" w:rsidR="0042126E" w:rsidRDefault="0042126E" w:rsidP="00AD60B7">
      <w:pPr>
        <w:pStyle w:val="a3"/>
        <w:ind w:left="708"/>
      </w:pPr>
      <w:r>
        <w:t>S-5.3: Оценка срочности.</w:t>
      </w:r>
    </w:p>
    <w:p w14:paraId="18CF3BAC" w14:textId="77777777" w:rsidR="0042126E" w:rsidRPr="00AD60B7" w:rsidRDefault="0042126E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S-6:</w:t>
      </w:r>
      <w:r w:rsidRPr="00AD60B7">
        <w:rPr>
          <w:rStyle w:val="apple-converted-space"/>
          <w:rFonts w:eastAsiaTheme="majorEastAsia"/>
        </w:rPr>
        <w:t> </w:t>
      </w:r>
      <w:r w:rsidRPr="00AD60B7">
        <w:t>Отправка заявки в систему. Заявка автоматически попадает в бэклог ремонтов с соответствующим приоритетом.</w:t>
      </w:r>
    </w:p>
    <w:p w14:paraId="6130FAA4" w14:textId="709F8DD6" w:rsidR="0042126E" w:rsidRPr="00AD60B7" w:rsidRDefault="0042126E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S-7:</w:t>
      </w:r>
      <w:r w:rsidRPr="00AD60B7">
        <w:rPr>
          <w:rStyle w:val="apple-converted-space"/>
          <w:rFonts w:eastAsiaTheme="majorEastAsia"/>
        </w:rPr>
        <w:t> </w:t>
      </w:r>
      <w:r w:rsidRPr="00AD60B7">
        <w:t xml:space="preserve">Уведомление УК о новой заявке через стандартные каналы </w:t>
      </w:r>
      <w:r w:rsidR="00FC3030">
        <w:t>ПропТех</w:t>
      </w:r>
      <w:r w:rsidRPr="00AD60B7">
        <w:t>.</w:t>
      </w:r>
    </w:p>
    <w:p w14:paraId="2F0C5885" w14:textId="77777777" w:rsidR="0042126E" w:rsidRPr="00AD60B7" w:rsidRDefault="0042126E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Альтернативные шаги:</w:t>
      </w:r>
    </w:p>
    <w:p w14:paraId="07ACB239" w14:textId="77777777" w:rsidR="0042126E" w:rsidRPr="00AD60B7" w:rsidRDefault="0042126E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E-1:</w:t>
      </w:r>
      <w:r w:rsidRPr="00AD60B7">
        <w:rPr>
          <w:rStyle w:val="apple-converted-space"/>
          <w:rFonts w:eastAsiaTheme="majorEastAsia"/>
        </w:rPr>
        <w:t> </w:t>
      </w:r>
      <w:r w:rsidRPr="00AD60B7">
        <w:t>Фотография нечеткая или не позволяет определить проблему - система запрашивает дополнительные фото или более подробное описание.</w:t>
      </w:r>
    </w:p>
    <w:p w14:paraId="073DE843" w14:textId="77777777" w:rsidR="0042126E" w:rsidRDefault="0042126E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E-2:</w:t>
      </w:r>
      <w:r w:rsidRPr="00AD60B7">
        <w:rPr>
          <w:rStyle w:val="apple-converted-space"/>
          <w:rFonts w:eastAsiaTheme="majorEastAsia"/>
        </w:rPr>
        <w:t> </w:t>
      </w:r>
      <w:r w:rsidRPr="00AD60B7">
        <w:t>Проблема не относится к общему имуществу (например, внутренняя отделка квартиры) - система перенаправляет запрос в соответствующую службу или информирует</w:t>
      </w:r>
      <w:r>
        <w:t xml:space="preserve"> о необходимости обращения в УК по другому каналу.</w:t>
      </w:r>
    </w:p>
    <w:p w14:paraId="43FB8F09" w14:textId="77777777" w:rsidR="0042126E" w:rsidRPr="0042126E" w:rsidRDefault="0042126E" w:rsidP="0042126E">
      <w:pPr>
        <w:pStyle w:val="a3"/>
      </w:pPr>
    </w:p>
    <w:p w14:paraId="3C29A743" w14:textId="77777777" w:rsidR="00A06E2D" w:rsidRDefault="00A06E2D" w:rsidP="00A06E2D">
      <w:pPr>
        <w:pStyle w:val="3"/>
        <w:rPr>
          <w:lang w:val="ru-RU"/>
        </w:rPr>
      </w:pPr>
      <w:r>
        <w:rPr>
          <w:lang w:val="ru-RU"/>
        </w:rPr>
        <w:t>1.4.</w:t>
      </w:r>
      <w:r>
        <w:rPr>
          <w:lang w:val="ru-RU"/>
        </w:rPr>
        <w:t>4</w:t>
      </w:r>
      <w:r>
        <w:rPr>
          <w:lang w:val="ru-RU"/>
        </w:rPr>
        <w:t xml:space="preserve">. </w:t>
      </w:r>
      <w:r w:rsidRPr="00A06E2D">
        <w:t>Участие в голосовании по плану </w:t>
      </w:r>
      <w:r w:rsidRPr="00DC795F">
        <w:t>(UML Activity Diagram)</w:t>
      </w:r>
    </w:p>
    <w:p w14:paraId="54DA252D" w14:textId="77777777" w:rsidR="00573338" w:rsidRPr="00573338" w:rsidRDefault="00573338" w:rsidP="00573338">
      <w:pPr>
        <w:rPr>
          <w:sz w:val="20"/>
          <w:szCs w:val="20"/>
          <w:lang w:val="ru-RU"/>
        </w:rPr>
      </w:pPr>
    </w:p>
    <w:p w14:paraId="2053AB86" w14:textId="12397D13" w:rsidR="00573338" w:rsidRDefault="00573338" w:rsidP="00573338">
      <w:pPr>
        <w:pStyle w:val="a3"/>
        <w:rPr>
          <w:rStyle w:val="af5"/>
          <w:rFonts w:eastAsiaTheme="majorEastAsia"/>
          <w:b w:val="0"/>
          <w:bCs w:val="0"/>
        </w:rPr>
      </w:pPr>
      <w:r>
        <w:rPr>
          <w:rFonts w:eastAsiaTheme="majorEastAsia"/>
          <w:noProof/>
          <w14:ligatures w14:val="standardContextual"/>
        </w:rPr>
        <w:lastRenderedPageBreak/>
        <w:drawing>
          <wp:inline distT="0" distB="0" distL="0" distR="0" wp14:anchorId="427FF3CE" wp14:editId="6540B3E3">
            <wp:extent cx="3781539" cy="6390042"/>
            <wp:effectExtent l="0" t="0" r="3175" b="0"/>
            <wp:docPr id="1480432811" name="Рисунок 6" descr="Изображение выглядит как снимок экрана, диаграмма, зарисовка, 3D-моделирова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32811" name="Рисунок 6" descr="Изображение выглядит как снимок экрана, диаграмма, зарисовка, 3D-моделирова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0" b="2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693" cy="6468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A66B4" w14:textId="3EBDF598" w:rsidR="00573338" w:rsidRPr="00DC795F" w:rsidRDefault="00573338" w:rsidP="00573338">
      <w:pPr>
        <w:pStyle w:val="a3"/>
        <w:ind w:firstLine="0"/>
      </w:pPr>
      <w:r>
        <w:t xml:space="preserve">Рисунок </w:t>
      </w:r>
      <w:r>
        <w:t>8</w:t>
      </w:r>
      <w:r>
        <w:t xml:space="preserve"> </w:t>
      </w:r>
      <w:r w:rsidRPr="005623BB">
        <w:t>– Диаграмма активностей прецедента «</w:t>
      </w:r>
      <w:r w:rsidRPr="00EA459B">
        <w:rPr>
          <w:lang w:val="ru-AZ"/>
        </w:rPr>
        <w:t>Добавление фотодоказательств</w:t>
      </w:r>
      <w:r w:rsidRPr="005623BB">
        <w:t>»</w:t>
      </w:r>
    </w:p>
    <w:p w14:paraId="320F8ABE" w14:textId="77777777" w:rsidR="00573338" w:rsidRDefault="00573338" w:rsidP="00573338">
      <w:pPr>
        <w:pStyle w:val="a3"/>
        <w:rPr>
          <w:rStyle w:val="af5"/>
          <w:rFonts w:eastAsiaTheme="majorEastAsia"/>
          <w:b w:val="0"/>
          <w:bCs w:val="0"/>
        </w:rPr>
      </w:pPr>
    </w:p>
    <w:p w14:paraId="53C63C72" w14:textId="3B366D65" w:rsidR="00573338" w:rsidRDefault="00573338" w:rsidP="00573338">
      <w:pPr>
        <w:pStyle w:val="a3"/>
      </w:pPr>
      <w:r w:rsidRPr="00573338">
        <w:rPr>
          <w:rStyle w:val="af5"/>
          <w:rFonts w:eastAsiaTheme="majorEastAsia"/>
          <w:b w:val="0"/>
          <w:bCs w:val="0"/>
        </w:rPr>
        <w:t>Краткое</w:t>
      </w:r>
      <w:r>
        <w:rPr>
          <w:rStyle w:val="af5"/>
          <w:rFonts w:ascii="Segoe UI" w:eastAsiaTheme="majorEastAsia" w:hAnsi="Segoe UI"/>
          <w:color w:val="F9FAFB"/>
        </w:rPr>
        <w:t xml:space="preserve"> </w:t>
      </w:r>
      <w:r w:rsidRPr="00573338">
        <w:rPr>
          <w:rStyle w:val="af5"/>
          <w:rFonts w:eastAsiaTheme="majorEastAsia"/>
          <w:b w:val="0"/>
          <w:bCs w:val="0"/>
        </w:rPr>
        <w:t>описание</w:t>
      </w:r>
      <w:r w:rsidRPr="00573338">
        <w:rPr>
          <w:rFonts w:eastAsiaTheme="majorEastAsia"/>
        </w:rPr>
        <w:t>: </w:t>
      </w:r>
      <w:r>
        <w:t>Сценарий позволяет жителю принять участие в обсуждении и голосовании по предложенному плану ремонтов, что повышает вовлеченность и легитимность принимаемых решений.</w:t>
      </w:r>
    </w:p>
    <w:p w14:paraId="5764A6FB" w14:textId="4761EDE7" w:rsidR="00573338" w:rsidRDefault="00573338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Предусловие:</w:t>
      </w:r>
      <w:r w:rsidRPr="00AD60B7">
        <w:t xml:space="preserve"> </w:t>
      </w:r>
      <w:r w:rsidRPr="00AD60B7">
        <w:t>Для МКД сформирован предварительный план ремонтов.</w:t>
      </w:r>
      <w:r w:rsidRPr="00AD60B7">
        <w:t xml:space="preserve"> </w:t>
      </w:r>
      <w:r w:rsidRPr="00AD60B7">
        <w:t>УК/ТСН инициировала процедуру согласования плана с жителями.</w:t>
      </w:r>
      <w:r w:rsidRPr="00AD60B7">
        <w:t xml:space="preserve"> </w:t>
      </w:r>
      <w:r w:rsidRPr="00AD60B7">
        <w:t>Пользователь имеет право голоса по данному вопросу (собственник помещения).</w:t>
      </w:r>
      <w:r w:rsidRPr="00AD60B7">
        <w:t xml:space="preserve"> </w:t>
      </w:r>
      <w:r w:rsidRPr="00AD60B7">
        <w:t>Голосование активно и сроки проведения не истекли.</w:t>
      </w:r>
    </w:p>
    <w:p w14:paraId="3CDB36A8" w14:textId="77777777" w:rsidR="00AD60B7" w:rsidRP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Постусловие:</w:t>
      </w:r>
      <w:r>
        <w:t xml:space="preserve"> </w:t>
      </w:r>
      <w:r w:rsidRPr="00AD60B7">
        <w:t>Голос пользователя учтен в общих результатах.</w:t>
      </w:r>
      <w:r>
        <w:t xml:space="preserve"> </w:t>
      </w:r>
      <w:r w:rsidRPr="00AD60B7">
        <w:t>Легитимность плана ремонтов подтверждена или скорректирована с учетом мнения жителей.</w:t>
      </w:r>
      <w:r>
        <w:t xml:space="preserve"> </w:t>
      </w:r>
      <w:r w:rsidRPr="00AD60B7">
        <w:t xml:space="preserve">УК/ТСН </w:t>
      </w:r>
      <w:r w:rsidRPr="00AD60B7">
        <w:lastRenderedPageBreak/>
        <w:t>имеет подтверждение согласования плана с собственниками.</w:t>
      </w:r>
      <w:r>
        <w:t xml:space="preserve"> </w:t>
      </w:r>
      <w:r w:rsidRPr="00AD60B7">
        <w:t>Повышена вовлеченность жителей в управление домом.</w:t>
      </w:r>
    </w:p>
    <w:p w14:paraId="5D02509B" w14:textId="77777777" w:rsidR="00AD60B7" w:rsidRPr="00AD60B7" w:rsidRDefault="00AD60B7" w:rsidP="00AD60B7">
      <w:pPr>
        <w:pStyle w:val="a3"/>
      </w:pPr>
    </w:p>
    <w:p w14:paraId="5439D118" w14:textId="03DE27B5" w:rsidR="00AD60B7" w:rsidRPr="00AD60B7" w:rsidRDefault="00AD60B7" w:rsidP="00AD60B7">
      <w:pPr>
        <w:pStyle w:val="a3"/>
      </w:pPr>
      <w:r>
        <w:rPr>
          <w:rStyle w:val="af5"/>
          <w:rFonts w:eastAsiaTheme="majorEastAsia"/>
          <w:b w:val="0"/>
          <w:bCs w:val="0"/>
        </w:rPr>
        <w:t>О</w:t>
      </w:r>
      <w:r w:rsidRPr="00AD60B7">
        <w:rPr>
          <w:rStyle w:val="af5"/>
          <w:rFonts w:eastAsiaTheme="majorEastAsia"/>
          <w:b w:val="0"/>
          <w:bCs w:val="0"/>
        </w:rPr>
        <w:t>писание основных шагов:</w:t>
      </w:r>
    </w:p>
    <w:p w14:paraId="49176447" w14:textId="63D94E04" w:rsidR="00AD60B7" w:rsidRP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S-1:</w:t>
      </w:r>
      <w:r w:rsidRPr="00AD60B7">
        <w:rPr>
          <w:rStyle w:val="apple-converted-space"/>
          <w:rFonts w:eastAsiaTheme="majorEastAsia"/>
        </w:rPr>
        <w:t> </w:t>
      </w:r>
      <w:r w:rsidRPr="00AD60B7">
        <w:t>Пользователь получает уведомление в ЛК ПропТе</w:t>
      </w:r>
      <w:r>
        <w:t>ха</w:t>
      </w:r>
      <w:r w:rsidRPr="00AD60B7">
        <w:t xml:space="preserve"> о начале голосования по плану ремонтов.</w:t>
      </w:r>
    </w:p>
    <w:p w14:paraId="216EDA7A" w14:textId="77777777" w:rsidR="00AD60B7" w:rsidRP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S-2:</w:t>
      </w:r>
      <w:r w:rsidRPr="00AD60B7">
        <w:rPr>
          <w:rStyle w:val="apple-converted-space"/>
          <w:rFonts w:eastAsiaTheme="majorEastAsia"/>
        </w:rPr>
        <w:t> </w:t>
      </w:r>
      <w:r w:rsidRPr="00AD60B7">
        <w:t>Переход по ссылке в уведомлении к странице голосования.</w:t>
      </w:r>
    </w:p>
    <w:p w14:paraId="34C03644" w14:textId="77777777" w:rsidR="00AD60B7" w:rsidRP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S-3:</w:t>
      </w:r>
      <w:r w:rsidRPr="00AD60B7">
        <w:rPr>
          <w:rStyle w:val="apple-converted-space"/>
          <w:rFonts w:eastAsiaTheme="majorEastAsia"/>
        </w:rPr>
        <w:t> </w:t>
      </w:r>
      <w:r w:rsidRPr="00AD60B7">
        <w:t>Изучение предложенного плана:</w:t>
      </w:r>
    </w:p>
    <w:p w14:paraId="4CEE8E2B" w14:textId="77777777" w:rsidR="00AD60B7" w:rsidRPr="00AD60B7" w:rsidRDefault="00AD60B7" w:rsidP="00AD60B7">
      <w:pPr>
        <w:pStyle w:val="a3"/>
        <w:ind w:left="708"/>
      </w:pPr>
      <w:r w:rsidRPr="00AD60B7">
        <w:t>S-3.1: Просмотр приоритетного списка работ.</w:t>
      </w:r>
    </w:p>
    <w:p w14:paraId="76D0DBB0" w14:textId="77777777" w:rsidR="00AD60B7" w:rsidRPr="00AD60B7" w:rsidRDefault="00AD60B7" w:rsidP="00AD60B7">
      <w:pPr>
        <w:pStyle w:val="a3"/>
        <w:ind w:left="708"/>
      </w:pPr>
      <w:r w:rsidRPr="00AD60B7">
        <w:t>S-3.2: Изучение обоснования каждого пункта (фото, расчеты износа, аналоги).</w:t>
      </w:r>
    </w:p>
    <w:p w14:paraId="4588E77F" w14:textId="77777777" w:rsidR="00AD60B7" w:rsidRPr="00AD60B7" w:rsidRDefault="00AD60B7" w:rsidP="00AD60B7">
      <w:pPr>
        <w:pStyle w:val="a3"/>
        <w:ind w:left="708"/>
      </w:pPr>
      <w:r w:rsidRPr="00AD60B7">
        <w:t>S-3.3: Анализ финансового прогноза и сроков.</w:t>
      </w:r>
    </w:p>
    <w:p w14:paraId="3025D704" w14:textId="4D064F76" w:rsidR="00AD60B7" w:rsidRP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S-4:</w:t>
      </w:r>
      <w:r w:rsidRPr="00AD60B7">
        <w:rPr>
          <w:rStyle w:val="apple-converted-space"/>
          <w:rFonts w:eastAsiaTheme="majorEastAsia"/>
        </w:rPr>
        <w:t> </w:t>
      </w:r>
      <w:r w:rsidRPr="00AD60B7">
        <w:t>При необходимости - вопрос</w:t>
      </w:r>
      <w:r>
        <w:t>ы</w:t>
      </w:r>
      <w:r w:rsidRPr="00AD60B7">
        <w:t xml:space="preserve"> в разделе обсуждения:</w:t>
      </w:r>
    </w:p>
    <w:p w14:paraId="36B6932A" w14:textId="77777777" w:rsidR="00AD60B7" w:rsidRPr="00AD60B7" w:rsidRDefault="00AD60B7" w:rsidP="00AD60B7">
      <w:pPr>
        <w:pStyle w:val="a3"/>
        <w:ind w:left="708"/>
      </w:pPr>
      <w:r w:rsidRPr="00AD60B7">
        <w:t>S-4.1: Написание вопроса/комментария.</w:t>
      </w:r>
    </w:p>
    <w:p w14:paraId="15387C84" w14:textId="77777777" w:rsidR="00AD60B7" w:rsidRPr="00AD60B7" w:rsidRDefault="00AD60B7" w:rsidP="00AD60B7">
      <w:pPr>
        <w:pStyle w:val="a3"/>
        <w:ind w:left="708"/>
      </w:pPr>
      <w:r w:rsidRPr="00AD60B7">
        <w:t>S-4.2: Получение ответов от УК/ТСН или других жителей.</w:t>
      </w:r>
    </w:p>
    <w:p w14:paraId="330D87A8" w14:textId="77777777" w:rsidR="00AD60B7" w:rsidRP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S-5:</w:t>
      </w:r>
      <w:r w:rsidRPr="00AD60B7">
        <w:rPr>
          <w:rStyle w:val="apple-converted-space"/>
          <w:rFonts w:eastAsiaTheme="majorEastAsia"/>
        </w:rPr>
        <w:t> </w:t>
      </w:r>
      <w:r w:rsidRPr="00AD60B7">
        <w:t>Принятие решения и голосование:</w:t>
      </w:r>
    </w:p>
    <w:p w14:paraId="2919F83F" w14:textId="77777777" w:rsidR="00AD60B7" w:rsidRPr="00AD60B7" w:rsidRDefault="00AD60B7" w:rsidP="00AD60B7">
      <w:pPr>
        <w:pStyle w:val="a3"/>
        <w:ind w:left="708"/>
      </w:pPr>
      <w:r w:rsidRPr="00AD60B7">
        <w:t>S-5.1: Выбор варианта "За", "Против" или "Воздержался".</w:t>
      </w:r>
    </w:p>
    <w:p w14:paraId="645555E9" w14:textId="19897116" w:rsidR="00AD60B7" w:rsidRPr="00AD60B7" w:rsidRDefault="00AD60B7" w:rsidP="00AD60B7">
      <w:pPr>
        <w:pStyle w:val="a3"/>
        <w:ind w:left="708"/>
      </w:pPr>
      <w:r w:rsidRPr="00AD60B7">
        <w:t>S-5.2: Возможность оставить комментарий к своему решению.</w:t>
      </w:r>
      <w:r>
        <w:t xml:space="preserve"> (не обызательство)</w:t>
      </w:r>
    </w:p>
    <w:p w14:paraId="38CDC15C" w14:textId="77777777" w:rsidR="00AD60B7" w:rsidRP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S-6:</w:t>
      </w:r>
      <w:r w:rsidRPr="00AD60B7">
        <w:rPr>
          <w:rStyle w:val="apple-converted-space"/>
          <w:rFonts w:eastAsiaTheme="majorEastAsia"/>
        </w:rPr>
        <w:t> </w:t>
      </w:r>
      <w:r w:rsidRPr="00AD60B7">
        <w:t>Подтверждение голоса с использованием электронной подписи или кода подтверждения.</w:t>
      </w:r>
    </w:p>
    <w:p w14:paraId="487FA79C" w14:textId="77777777" w:rsidR="00AD60B7" w:rsidRP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S-7:</w:t>
      </w:r>
      <w:r w:rsidRPr="00AD60B7">
        <w:rPr>
          <w:rStyle w:val="apple-converted-space"/>
          <w:rFonts w:eastAsiaTheme="majorEastAsia"/>
        </w:rPr>
        <w:t> </w:t>
      </w:r>
      <w:r w:rsidRPr="00AD60B7">
        <w:t>Голос учтен, пользователь видит текущие результаты голосования.</w:t>
      </w:r>
    </w:p>
    <w:p w14:paraId="644DE68F" w14:textId="77777777" w:rsidR="00AD60B7" w:rsidRP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S-8:</w:t>
      </w:r>
      <w:r w:rsidRPr="00AD60B7">
        <w:rPr>
          <w:rStyle w:val="apple-converted-space"/>
          <w:rFonts w:eastAsiaTheme="majorEastAsia"/>
        </w:rPr>
        <w:t> </w:t>
      </w:r>
      <w:r w:rsidRPr="00AD60B7">
        <w:t>По окончании голосования - получение уведомления о результатах.</w:t>
      </w:r>
    </w:p>
    <w:p w14:paraId="1B92E274" w14:textId="77777777" w:rsidR="00AD60B7" w:rsidRP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Альтернативные шаги:</w:t>
      </w:r>
    </w:p>
    <w:p w14:paraId="6D064232" w14:textId="618EA1CC" w:rsidR="00AD60B7" w:rsidRP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E-1:</w:t>
      </w:r>
      <w:r w:rsidRPr="00AD60B7">
        <w:rPr>
          <w:rStyle w:val="apple-converted-space"/>
          <w:rFonts w:eastAsiaTheme="majorEastAsia"/>
        </w:rPr>
        <w:t> </w:t>
      </w:r>
      <w:r w:rsidRPr="00AD60B7">
        <w:t xml:space="preserve">Пользователь не успевает изучить план до окончания голосования - система напоминает за </w:t>
      </w:r>
      <w:r>
        <w:t>1</w:t>
      </w:r>
      <w:r w:rsidRPr="00AD60B7">
        <w:t xml:space="preserve"> час</w:t>
      </w:r>
      <w:r>
        <w:t xml:space="preserve"> </w:t>
      </w:r>
      <w:r w:rsidRPr="00AD60B7">
        <w:t>до окончания.</w:t>
      </w:r>
    </w:p>
    <w:p w14:paraId="24267200" w14:textId="77777777" w:rsidR="00AD60B7" w:rsidRP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E-2:</w:t>
      </w:r>
      <w:r w:rsidRPr="00AD60B7">
        <w:rPr>
          <w:rStyle w:val="apple-converted-space"/>
          <w:rFonts w:eastAsiaTheme="majorEastAsia"/>
        </w:rPr>
        <w:t> </w:t>
      </w:r>
      <w:r w:rsidRPr="00AD60B7">
        <w:t>Обнаружена ошибка или неточность в плане - пользователь может отозвать свой голос (до окончания голосования) и запросить корректировку.</w:t>
      </w:r>
    </w:p>
    <w:p w14:paraId="71F02ACF" w14:textId="77777777" w:rsidR="00AD60B7" w:rsidRP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E-3:</w:t>
      </w:r>
      <w:r w:rsidRPr="00AD60B7">
        <w:rPr>
          <w:rStyle w:val="apple-converted-space"/>
          <w:rFonts w:eastAsiaTheme="majorEastAsia"/>
        </w:rPr>
        <w:t> </w:t>
      </w:r>
      <w:r w:rsidRPr="00AD60B7">
        <w:t>Кворум не набран - система информирует о продлении сроков голосования или необходимости дополнительных мер по информированию жителей.</w:t>
      </w:r>
    </w:p>
    <w:p w14:paraId="2A2ABCCE" w14:textId="25028810" w:rsidR="00A06E2D" w:rsidRPr="00A06E2D" w:rsidRDefault="00A06E2D" w:rsidP="00A06E2D">
      <w:pPr>
        <w:pStyle w:val="3"/>
      </w:pPr>
    </w:p>
    <w:p w14:paraId="15BCA262" w14:textId="77777777" w:rsidR="00A06E2D" w:rsidRDefault="00A06E2D" w:rsidP="00A06E2D">
      <w:pPr>
        <w:pStyle w:val="3"/>
        <w:rPr>
          <w:lang w:val="ru-RU"/>
        </w:rPr>
      </w:pPr>
      <w:r>
        <w:rPr>
          <w:lang w:val="ru-RU"/>
        </w:rPr>
        <w:t>1.4.</w:t>
      </w:r>
      <w:r>
        <w:rPr>
          <w:lang w:val="ru-RU"/>
        </w:rPr>
        <w:t>5</w:t>
      </w:r>
      <w:r>
        <w:rPr>
          <w:lang w:val="ru-RU"/>
        </w:rPr>
        <w:t xml:space="preserve">. </w:t>
      </w:r>
      <w:r w:rsidRPr="00EA459B">
        <w:t xml:space="preserve">Мониторинг портфеля домов </w:t>
      </w:r>
      <w:r w:rsidRPr="00DC795F">
        <w:t>(UML Activity Diagram)</w:t>
      </w:r>
    </w:p>
    <w:p w14:paraId="5F0CB8C0" w14:textId="77777777" w:rsidR="00F271DD" w:rsidRPr="00F271DD" w:rsidRDefault="00F271DD" w:rsidP="00F271DD">
      <w:pPr>
        <w:rPr>
          <w:lang w:val="ru-RU"/>
        </w:rPr>
      </w:pPr>
    </w:p>
    <w:p w14:paraId="2ED935B5" w14:textId="2688702D" w:rsidR="00AD60B7" w:rsidRDefault="00F271DD" w:rsidP="00AD60B7">
      <w:pPr>
        <w:pStyle w:val="a3"/>
        <w:rPr>
          <w:rStyle w:val="af5"/>
          <w:rFonts w:eastAsiaTheme="majorEastAsia"/>
          <w:b w:val="0"/>
          <w:bCs w:val="0"/>
        </w:rPr>
      </w:pPr>
      <w:r>
        <w:rPr>
          <w:rFonts w:eastAsiaTheme="majorEastAsia"/>
          <w:noProof/>
          <w14:ligatures w14:val="standardContextual"/>
        </w:rPr>
        <w:lastRenderedPageBreak/>
        <w:drawing>
          <wp:inline distT="0" distB="0" distL="0" distR="0" wp14:anchorId="5B44365A" wp14:editId="616DDC27">
            <wp:extent cx="5256055" cy="5790901"/>
            <wp:effectExtent l="0" t="0" r="1905" b="635"/>
            <wp:docPr id="61590933" name="Рисунок 7" descr="Изображение выглядит как снимок экрана, зарисовка, дизайн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0933" name="Рисунок 7" descr="Изображение выглядит как снимок экрана, зарисовка, дизайн, искусств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4" b="3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469" cy="5810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D7767" w14:textId="1ED1C0BB" w:rsidR="00F271DD" w:rsidRPr="00DC795F" w:rsidRDefault="00F271DD" w:rsidP="00F271DD">
      <w:pPr>
        <w:pStyle w:val="a3"/>
        <w:ind w:firstLine="0"/>
      </w:pPr>
      <w:r>
        <w:t xml:space="preserve">Рисунок </w:t>
      </w:r>
      <w:r>
        <w:t>9</w:t>
      </w:r>
      <w:r>
        <w:t xml:space="preserve"> </w:t>
      </w:r>
      <w:r w:rsidRPr="005623BB">
        <w:t>– Диаграмма активностей прецедента «</w:t>
      </w:r>
      <w:r w:rsidRPr="00EA459B">
        <w:rPr>
          <w:lang w:val="ru-AZ"/>
        </w:rPr>
        <w:t>Мониторинг портфеля домов</w:t>
      </w:r>
      <w:r w:rsidRPr="005623BB">
        <w:t>»</w:t>
      </w:r>
    </w:p>
    <w:p w14:paraId="3E92B458" w14:textId="77777777" w:rsidR="00F271DD" w:rsidRDefault="00F271DD" w:rsidP="00AD60B7">
      <w:pPr>
        <w:pStyle w:val="a3"/>
        <w:rPr>
          <w:rStyle w:val="af5"/>
          <w:rFonts w:eastAsiaTheme="majorEastAsia"/>
          <w:b w:val="0"/>
          <w:bCs w:val="0"/>
        </w:rPr>
      </w:pPr>
    </w:p>
    <w:p w14:paraId="07F3E492" w14:textId="78F087B2" w:rsidR="00AD60B7" w:rsidRP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Краткое описание:</w:t>
      </w:r>
      <w:r w:rsidRPr="00AD60B7">
        <w:rPr>
          <w:rStyle w:val="apple-converted-space"/>
          <w:rFonts w:eastAsiaTheme="majorEastAsia"/>
        </w:rPr>
        <w:t> </w:t>
      </w:r>
      <w:r w:rsidRPr="00AD60B7">
        <w:t>Сценарий позволяет руководителю УК анализировать состояние всех домов в управлении, распределять ресурсы и формировать стратегию развития на основе объективных данных.</w:t>
      </w:r>
    </w:p>
    <w:p w14:paraId="6F6FB2BE" w14:textId="47C17380" w:rsid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Предусловие:</w:t>
      </w:r>
      <w:r w:rsidRPr="00AD60B7">
        <w:t xml:space="preserve"> </w:t>
      </w:r>
      <w:r w:rsidRPr="00AD60B7">
        <w:t>Пользователь имеет права руководителя/администратора в системе ПропТех.</w:t>
      </w:r>
      <w:r w:rsidRPr="00AD60B7">
        <w:t xml:space="preserve"> </w:t>
      </w:r>
      <w:r w:rsidRPr="00AD60B7">
        <w:t>УК управляет несколькими МКД (портфелем).</w:t>
      </w:r>
      <w:r w:rsidRPr="00AD60B7">
        <w:t xml:space="preserve"> </w:t>
      </w:r>
      <w:r w:rsidRPr="00AD60B7">
        <w:t>Для домов сформированы или формируются планы ремонтов.</w:t>
      </w:r>
      <w:r w:rsidRPr="00AD60B7">
        <w:t xml:space="preserve"> </w:t>
      </w:r>
      <w:r w:rsidRPr="00AD60B7">
        <w:t>Доступны финансовые данные по фондам капремонта.</w:t>
      </w:r>
    </w:p>
    <w:p w14:paraId="61724383" w14:textId="77777777" w:rsidR="00AD60B7" w:rsidRPr="00AD60B7" w:rsidRDefault="00AD60B7" w:rsidP="00AD60B7">
      <w:pPr>
        <w:pStyle w:val="a3"/>
      </w:pPr>
      <w:r w:rsidRPr="00AD60B7">
        <w:rPr>
          <w:rStyle w:val="af5"/>
          <w:rFonts w:eastAsiaTheme="majorEastAsia"/>
          <w:b w:val="0"/>
          <w:bCs w:val="0"/>
        </w:rPr>
        <w:t>Постусловие:</w:t>
      </w:r>
      <w:r>
        <w:t xml:space="preserve"> </w:t>
      </w:r>
      <w:r w:rsidRPr="00AD60B7">
        <w:t>Руководитель имеет объективную картину состояния портфеля домов.</w:t>
      </w:r>
      <w:r>
        <w:t xml:space="preserve"> </w:t>
      </w:r>
      <w:r w:rsidRPr="00AD60B7">
        <w:t>Сформирован обоснованный план работ и распределения ресурсов на следующий период.</w:t>
      </w:r>
      <w:r>
        <w:t xml:space="preserve"> </w:t>
      </w:r>
      <w:r w:rsidRPr="00AD60B7">
        <w:t>Готовы отчеты для презентации собственникам и регуляторам.</w:t>
      </w:r>
      <w:r>
        <w:t xml:space="preserve"> </w:t>
      </w:r>
    </w:p>
    <w:p w14:paraId="09AA32F9" w14:textId="77777777" w:rsidR="00AD60B7" w:rsidRPr="00AD60B7" w:rsidRDefault="00AD60B7" w:rsidP="00AD60B7">
      <w:pPr>
        <w:pStyle w:val="a3"/>
      </w:pPr>
    </w:p>
    <w:p w14:paraId="70F0C572" w14:textId="77777777" w:rsidR="00AD60B7" w:rsidRPr="00F271DD" w:rsidRDefault="00AD60B7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Описание основных шагов:</w:t>
      </w:r>
    </w:p>
    <w:p w14:paraId="6064F9C2" w14:textId="140AF0F5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S-1:</w:t>
      </w:r>
      <w:r w:rsidRPr="00F271DD">
        <w:rPr>
          <w:rStyle w:val="apple-converted-space"/>
          <w:rFonts w:eastAsiaTheme="majorEastAsia"/>
        </w:rPr>
        <w:t> </w:t>
      </w:r>
      <w:r w:rsidRPr="00F271DD">
        <w:t>Руководитель УК начинает процесс анализа, заходит в систему ПропТех под учетной записью с административными правами.</w:t>
      </w:r>
    </w:p>
    <w:p w14:paraId="1CCE80CA" w14:textId="57D09F78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lastRenderedPageBreak/>
        <w:t>S-2:</w:t>
      </w:r>
      <w:r w:rsidRPr="00F271DD">
        <w:rPr>
          <w:rStyle w:val="apple-converted-space"/>
          <w:rFonts w:eastAsiaTheme="majorEastAsia"/>
        </w:rPr>
        <w:t> </w:t>
      </w:r>
      <w:r w:rsidRPr="00F271DD">
        <w:t>Переходит в специализированный раздел "Аналитика портфеля", который появляется в интерфейсе после активации модуля "Кап</w:t>
      </w:r>
      <w:r>
        <w:t>-Кап-</w:t>
      </w:r>
      <w:r w:rsidRPr="00F271DD">
        <w:t>Ремонт".</w:t>
      </w:r>
    </w:p>
    <w:p w14:paraId="392F7BC8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S-3:</w:t>
      </w:r>
      <w:r w:rsidRPr="00F271DD">
        <w:rPr>
          <w:rStyle w:val="apple-converted-space"/>
          <w:rFonts w:eastAsiaTheme="majorEastAsia"/>
        </w:rPr>
        <w:t> </w:t>
      </w:r>
      <w:r w:rsidRPr="00F271DD">
        <w:t>Выбирает временной горизонт для анализа (1 год, 3 года, 5 лет) в зависимости от стратегических целей планирования.</w:t>
      </w:r>
    </w:p>
    <w:p w14:paraId="6DAC7C8C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S-4:</w:t>
      </w:r>
      <w:r w:rsidRPr="00F271DD">
        <w:rPr>
          <w:rStyle w:val="apple-converted-space"/>
          <w:rFonts w:eastAsiaTheme="majorEastAsia"/>
        </w:rPr>
        <w:t> </w:t>
      </w:r>
      <w:r w:rsidRPr="00F271DD">
        <w:t>Система загружает агрегированные данные по всем домам в управлении УК, включая состояние элементов, планы ремонтов, финансовые показатели фондов.</w:t>
      </w:r>
    </w:p>
    <w:p w14:paraId="0D32FF59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S-5:</w:t>
      </w:r>
      <w:r w:rsidRPr="00F271DD">
        <w:rPr>
          <w:rStyle w:val="apple-converted-space"/>
          <w:rFonts w:eastAsiaTheme="majorEastAsia"/>
        </w:rPr>
        <w:t> </w:t>
      </w:r>
      <w:r w:rsidRPr="00F271DD">
        <w:t>Руководитель выбирает тип требуемого анализа из нескольких доступных вариантов.</w:t>
      </w:r>
    </w:p>
    <w:p w14:paraId="787AAFCD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S-6:</w:t>
      </w:r>
      <w:r w:rsidRPr="00F271DD">
        <w:rPr>
          <w:rStyle w:val="apple-converted-space"/>
          <w:rFonts w:eastAsiaTheme="majorEastAsia"/>
        </w:rPr>
        <w:t> </w:t>
      </w:r>
      <w:r w:rsidRPr="00F271DD">
        <w:t>При выборе "Общий мониторинг" система отображает сводную таблицу с ключевыми показателями по всем домам.</w:t>
      </w:r>
    </w:p>
    <w:p w14:paraId="15B74DB3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S-7:</w:t>
      </w:r>
      <w:r w:rsidRPr="00F271DD">
        <w:rPr>
          <w:rStyle w:val="apple-converted-space"/>
          <w:rFonts w:eastAsiaTheme="majorEastAsia"/>
        </w:rPr>
        <w:t> </w:t>
      </w:r>
      <w:r w:rsidRPr="00F271DD">
        <w:t>При выборе "Приоритизация" система анализирует и выделяет дома с наиболее критическим состоянием, требующие первоочередного внимания.</w:t>
      </w:r>
    </w:p>
    <w:p w14:paraId="342C9A07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S-8:</w:t>
      </w:r>
      <w:r w:rsidRPr="00F271DD">
        <w:rPr>
          <w:rStyle w:val="apple-converted-space"/>
          <w:rFonts w:eastAsiaTheme="majorEastAsia"/>
        </w:rPr>
        <w:t> </w:t>
      </w:r>
      <w:r w:rsidRPr="00F271DD">
        <w:t>При выборе "Финансовое планирование" система агрегирует данные о состоянии фондов капремонта по всем домам.</w:t>
      </w:r>
    </w:p>
    <w:p w14:paraId="2E1DDBC1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S-9:</w:t>
      </w:r>
      <w:r w:rsidRPr="00F271DD">
        <w:rPr>
          <w:rStyle w:val="apple-converted-space"/>
          <w:rFonts w:eastAsiaTheme="majorEastAsia"/>
        </w:rPr>
        <w:t> </w:t>
      </w:r>
      <w:r w:rsidRPr="00F271DD">
        <w:t>При выборе "Прогнозирование" система рассчитывает будущую нагрузку на бюджет УК на основе планов ремонтов и прогнозов износа.</w:t>
      </w:r>
    </w:p>
    <w:p w14:paraId="4A845374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S-10:</w:t>
      </w:r>
      <w:r w:rsidRPr="00F271DD">
        <w:rPr>
          <w:rStyle w:val="apple-converted-space"/>
          <w:rFonts w:eastAsiaTheme="majorEastAsia"/>
        </w:rPr>
        <w:t> </w:t>
      </w:r>
      <w:r w:rsidRPr="00F271DD">
        <w:t>На основе сводной таблицы система визуализирует состояние портфеля в виде "тепловой карты", где цветом обозначается критичность состояния каждого дома.</w:t>
      </w:r>
    </w:p>
    <w:p w14:paraId="518268E6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S-11:</w:t>
      </w:r>
      <w:r w:rsidRPr="00F271DD">
        <w:rPr>
          <w:rStyle w:val="apple-converted-space"/>
          <w:rFonts w:eastAsiaTheme="majorEastAsia"/>
        </w:rPr>
        <w:t> </w:t>
      </w:r>
      <w:r w:rsidRPr="00F271DD">
        <w:t>На основе анализа критических объектов система ранжирует дома по срочности необходимых ремонтов.</w:t>
      </w:r>
    </w:p>
    <w:p w14:paraId="12FF1EA4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S-12:</w:t>
      </w:r>
      <w:r w:rsidRPr="00F271DD">
        <w:rPr>
          <w:rStyle w:val="apple-converted-space"/>
          <w:rFonts w:eastAsiaTheme="majorEastAsia"/>
        </w:rPr>
        <w:t> </w:t>
      </w:r>
      <w:r w:rsidRPr="00F271DD">
        <w:t>На основе агрегированных финансовых данных система строит сводный финансовый прогноз на выбранный временной горизонт.</w:t>
      </w:r>
    </w:p>
    <w:p w14:paraId="6047404F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S-13:</w:t>
      </w:r>
      <w:r w:rsidRPr="00F271DD">
        <w:rPr>
          <w:rStyle w:val="apple-converted-space"/>
          <w:rFonts w:eastAsiaTheme="majorEastAsia"/>
        </w:rPr>
        <w:t> </w:t>
      </w:r>
      <w:r w:rsidRPr="00F271DD">
        <w:t>На основе расчета будущей нагрузки система формирует прогноз потребности в ресурсах (финансовых, материальных, трудовых).</w:t>
      </w:r>
    </w:p>
    <w:p w14:paraId="287B0286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S-14:</w:t>
      </w:r>
      <w:r w:rsidRPr="00F271DD">
        <w:rPr>
          <w:rStyle w:val="apple-converted-space"/>
          <w:rFonts w:eastAsiaTheme="majorEastAsia"/>
        </w:rPr>
        <w:t> </w:t>
      </w:r>
      <w:r w:rsidRPr="00F271DD">
        <w:t>Анализ тепловой карты позволяет выявить закономерности и тенденции в состоянии портфеля домов.</w:t>
      </w:r>
    </w:p>
    <w:p w14:paraId="121C90C5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S-15:</w:t>
      </w:r>
      <w:r w:rsidRPr="00F271DD">
        <w:rPr>
          <w:rStyle w:val="apple-converted-space"/>
          <w:rFonts w:eastAsiaTheme="majorEastAsia"/>
        </w:rPr>
        <w:t> </w:t>
      </w:r>
      <w:r w:rsidRPr="00F271DD">
        <w:t>Ранжирование по срочности позволяет сформировать объективную очередь проведения ремонтных работ.</w:t>
      </w:r>
    </w:p>
    <w:p w14:paraId="6CEA90FB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S-16:</w:t>
      </w:r>
      <w:r w:rsidRPr="00F271DD">
        <w:rPr>
          <w:rStyle w:val="apple-converted-space"/>
          <w:rFonts w:eastAsiaTheme="majorEastAsia"/>
        </w:rPr>
        <w:t> </w:t>
      </w:r>
      <w:r w:rsidRPr="00F271DD">
        <w:t>Финансовый прогноз позволяет оптимально распределить средства между различными объектами и временными периодами.</w:t>
      </w:r>
    </w:p>
    <w:p w14:paraId="7DC8EEF5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S-17:</w:t>
      </w:r>
      <w:r w:rsidRPr="00F271DD">
        <w:rPr>
          <w:rStyle w:val="apple-converted-space"/>
          <w:rFonts w:eastAsiaTheme="majorEastAsia"/>
        </w:rPr>
        <w:t> </w:t>
      </w:r>
      <w:r w:rsidRPr="00F271DD">
        <w:t>Прогноз потребности в ресурсах позволяет заранее планировать закупки материалов и заключение договоров с подрядчиками.</w:t>
      </w:r>
    </w:p>
    <w:p w14:paraId="20841DEC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S-18:</w:t>
      </w:r>
      <w:r w:rsidRPr="00F271DD">
        <w:rPr>
          <w:rStyle w:val="apple-converted-space"/>
          <w:rFonts w:eastAsiaTheme="majorEastAsia"/>
        </w:rPr>
        <w:t> </w:t>
      </w:r>
      <w:r w:rsidRPr="00F271DD">
        <w:t>На основе всей полученной аналитики руководитель принимает управленческие решения по стратегии развития портфеля.</w:t>
      </w:r>
    </w:p>
    <w:p w14:paraId="077CB663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S-19:</w:t>
      </w:r>
      <w:r w:rsidRPr="00F271DD">
        <w:rPr>
          <w:rStyle w:val="apple-converted-space"/>
          <w:rFonts w:eastAsiaTheme="majorEastAsia"/>
        </w:rPr>
        <w:t> </w:t>
      </w:r>
      <w:r w:rsidRPr="00F271DD">
        <w:t>Процесс анализа завершается, результаты могут быть экспортированы для презентаций или дальнейшего использования.</w:t>
      </w:r>
    </w:p>
    <w:p w14:paraId="566DAAA9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Альтернативные шаги:</w:t>
      </w:r>
    </w:p>
    <w:p w14:paraId="48390629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E-1:</w:t>
      </w:r>
      <w:r w:rsidRPr="00F271DD">
        <w:rPr>
          <w:rStyle w:val="apple-converted-space"/>
          <w:rFonts w:eastAsiaTheme="majorEastAsia"/>
        </w:rPr>
        <w:t> </w:t>
      </w:r>
      <w:r w:rsidRPr="00F271DD">
        <w:t>При загрузке данных обнаруживается, что для некоторых домов отсутствует достаточная информация для анализа - система предлагает запросить у сотрудников УК дополнительные данные или использует приближенные оценки с соответствующими пометками.</w:t>
      </w:r>
    </w:p>
    <w:p w14:paraId="4EAE3AE5" w14:textId="77777777" w:rsidR="00F271DD" w:rsidRPr="00F271DD" w:rsidRDefault="00F271DD" w:rsidP="00F271DD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t>E-2:</w:t>
      </w:r>
      <w:r w:rsidRPr="00F271DD">
        <w:rPr>
          <w:rStyle w:val="apple-converted-space"/>
          <w:rFonts w:eastAsiaTheme="majorEastAsia"/>
        </w:rPr>
        <w:t> </w:t>
      </w:r>
      <w:r w:rsidRPr="00F271DD">
        <w:t>Финансовый анализ показывает существенный дефицит средств - система предлагает варианты оптимизации плана, поиска дополнительных источников финансирования или пересмотра приоритетов.</w:t>
      </w:r>
    </w:p>
    <w:p w14:paraId="449A0640" w14:textId="310F14DA" w:rsidR="00A06E2D" w:rsidRPr="00F271DD" w:rsidRDefault="00F271DD" w:rsidP="00020F54">
      <w:pPr>
        <w:pStyle w:val="a3"/>
      </w:pPr>
      <w:r w:rsidRPr="00F271DD">
        <w:rPr>
          <w:rStyle w:val="af5"/>
          <w:rFonts w:eastAsiaTheme="majorEastAsia"/>
          <w:b w:val="0"/>
          <w:bCs w:val="0"/>
        </w:rPr>
        <w:lastRenderedPageBreak/>
        <w:t>E-3:</w:t>
      </w:r>
      <w:r w:rsidRPr="00F271DD">
        <w:rPr>
          <w:rStyle w:val="apple-converted-space"/>
          <w:rFonts w:eastAsiaTheme="majorEastAsia"/>
        </w:rPr>
        <w:t> </w:t>
      </w:r>
      <w:r w:rsidRPr="00F271DD">
        <w:t>При формировании очереди ремонтов выявляются конфликты по срокам (например, несколько критических объектов требуют ремонта одновременно) - система предлагает варианты временных решений или перераспределения ресурсов.</w:t>
      </w:r>
    </w:p>
    <w:p w14:paraId="732140AA" w14:textId="77777777" w:rsidR="00A06E2D" w:rsidRPr="00A06E2D" w:rsidRDefault="00A06E2D" w:rsidP="00DC795F">
      <w:pPr>
        <w:pStyle w:val="a3"/>
        <w:rPr>
          <w:lang w:val="ru-AZ"/>
        </w:rPr>
      </w:pPr>
    </w:p>
    <w:p w14:paraId="07484BDE" w14:textId="19D7EA81" w:rsidR="00DC795F" w:rsidRPr="00DC795F" w:rsidRDefault="00DC795F" w:rsidP="00DC795F">
      <w:pPr>
        <w:pStyle w:val="2"/>
      </w:pPr>
      <w:bookmarkStart w:id="12" w:name="_Toc219074905"/>
      <w:r w:rsidRPr="00DC795F">
        <w:t>1.5. Схема внутренней логики работы сервиса</w:t>
      </w:r>
      <w:bookmarkEnd w:id="12"/>
    </w:p>
    <w:p w14:paraId="7B933F23" w14:textId="77777777" w:rsidR="00DC795F" w:rsidRPr="00DC795F" w:rsidRDefault="00DC795F" w:rsidP="00DC795F">
      <w:pPr>
        <w:pStyle w:val="a3"/>
      </w:pPr>
    </w:p>
    <w:p w14:paraId="5AEA2A75" w14:textId="7A18084D" w:rsidR="00DC795F" w:rsidRPr="00DC795F" w:rsidRDefault="00DC795F" w:rsidP="00FC3030">
      <w:pPr>
        <w:pStyle w:val="a3"/>
      </w:pPr>
      <w:r w:rsidRPr="00DC795F">
        <w:t xml:space="preserve">Рисунок </w:t>
      </w:r>
      <w:r w:rsidR="00A75CC4">
        <w:t>10</w:t>
      </w:r>
      <w:r w:rsidRPr="00DC795F">
        <w:t>– Схема внутренней логики работы сервиса «</w:t>
      </w:r>
      <w:r w:rsidR="008A1D1B">
        <w:t>Кап-Кап-Ремонт</w:t>
      </w:r>
      <w:r w:rsidRPr="00DC795F">
        <w:t>»</w:t>
      </w:r>
    </w:p>
    <w:p w14:paraId="34A95FF2" w14:textId="77777777" w:rsidR="00FC3030" w:rsidRPr="00FC3030" w:rsidRDefault="00FC3030" w:rsidP="00FC3030">
      <w:pPr>
        <w:pStyle w:val="a3"/>
      </w:pPr>
      <w:r w:rsidRPr="00FC3030">
        <w:t>Ключевые компоненты и их назначение:</w:t>
      </w:r>
    </w:p>
    <w:p w14:paraId="60D28447" w14:textId="77777777" w:rsidR="00FC3030" w:rsidRPr="00FC3030" w:rsidRDefault="00FC3030" w:rsidP="00FC3030">
      <w:pPr>
        <w:pStyle w:val="a3"/>
      </w:pPr>
      <w:r w:rsidRPr="00FC3030">
        <w:t>1. Модуль приёма и валидации данных</w:t>
      </w:r>
    </w:p>
    <w:p w14:paraId="1754A75A" w14:textId="79248BFD" w:rsidR="00FC3030" w:rsidRPr="00FC3030" w:rsidRDefault="00FC3030" w:rsidP="00FC3030">
      <w:pPr>
        <w:pStyle w:val="a3"/>
      </w:pPr>
      <w:r>
        <w:t xml:space="preserve">В </w:t>
      </w:r>
      <w:r w:rsidRPr="00FC3030">
        <w:t>этом модуле происходит п</w:t>
      </w:r>
      <w:r w:rsidRPr="00FC3030">
        <w:t xml:space="preserve">ервичная обработка входящих запросов от платформы </w:t>
      </w:r>
      <w:r w:rsidRPr="00FC3030">
        <w:t>ПропТех</w:t>
      </w:r>
      <w:r w:rsidRPr="00FC3030">
        <w:t>.</w:t>
      </w:r>
      <w:r w:rsidRPr="00FC3030">
        <w:t xml:space="preserve"> Функциями модуля являются п</w:t>
      </w:r>
      <w:r w:rsidRPr="00FC3030">
        <w:t>риём JSON-запросов через REST API</w:t>
      </w:r>
      <w:r>
        <w:t>, п</w:t>
      </w:r>
      <w:r w:rsidRPr="00FC3030">
        <w:t>реобразование входящих данных во внутренний формат</w:t>
      </w:r>
      <w:r>
        <w:t xml:space="preserve"> и л</w:t>
      </w:r>
      <w:r w:rsidRPr="00FC3030">
        <w:t>огирование входящих запросов</w:t>
      </w:r>
      <w:r>
        <w:t>. Он п</w:t>
      </w:r>
      <w:r w:rsidRPr="00FC3030">
        <w:t xml:space="preserve">олучает данные от </w:t>
      </w:r>
      <w:r>
        <w:t>ПропТех</w:t>
      </w:r>
      <w:r w:rsidRPr="00FC3030">
        <w:t xml:space="preserve"> (процесс 5), передаёт проверенные данные другим модулям.</w:t>
      </w:r>
    </w:p>
    <w:p w14:paraId="25A4EAD5" w14:textId="6F33BCEF" w:rsidR="00FC3030" w:rsidRPr="00FC3030" w:rsidRDefault="00FC3030" w:rsidP="00FC3030">
      <w:pPr>
        <w:pStyle w:val="a3"/>
      </w:pPr>
      <w:r w:rsidRPr="00FC3030">
        <w:t>2. Модуль предиктивной аналитики </w:t>
      </w:r>
    </w:p>
    <w:p w14:paraId="39E4E8F2" w14:textId="434C42D9" w:rsidR="00FC3030" w:rsidRPr="00FC3030" w:rsidRDefault="00FC3030" w:rsidP="00FC3030">
      <w:pPr>
        <w:pStyle w:val="a3"/>
      </w:pPr>
      <w:r w:rsidRPr="00FC3030">
        <w:t>Этот модуль предназначен для выполнения</w:t>
      </w:r>
      <w:r w:rsidRPr="00FC3030">
        <w:t xml:space="preserve"> прогнозных расчётов износа элементов дома.</w:t>
      </w:r>
      <w:r w:rsidRPr="00FC3030">
        <w:t xml:space="preserve"> Происходит з</w:t>
      </w:r>
      <w:r w:rsidRPr="00FC3030">
        <w:t xml:space="preserve">апуск </w:t>
      </w:r>
      <w:r w:rsidRPr="00FC3030">
        <w:rPr>
          <w:i/>
          <w:iCs/>
        </w:rPr>
        <w:t xml:space="preserve">предиктивных </w:t>
      </w:r>
      <w:r w:rsidRPr="00FC3030">
        <w:rPr>
          <w:i/>
          <w:iCs/>
        </w:rPr>
        <w:t>моделей</w:t>
      </w:r>
      <w:r w:rsidRPr="00FC3030">
        <w:t xml:space="preserve"> для оценки остаточного ресурса</w:t>
      </w:r>
      <w:r w:rsidRPr="00FC3030">
        <w:t>, мы осуществляем п</w:t>
      </w:r>
      <w:r w:rsidRPr="00FC3030">
        <w:t>оиск в базе домов-близнецов для сравнительного анализ</w:t>
      </w:r>
      <w:r w:rsidRPr="00FC3030">
        <w:t>а и р</w:t>
      </w:r>
      <w:r w:rsidRPr="00FC3030">
        <w:t>асчёт вероятностных кривых износа</w:t>
      </w:r>
      <w:r w:rsidRPr="00FC3030">
        <w:t xml:space="preserve">. </w:t>
      </w:r>
      <w:r w:rsidRPr="00FC3030">
        <w:t xml:space="preserve">Корректировка прогнозов </w:t>
      </w:r>
      <w:r w:rsidRPr="00FC3030">
        <w:t xml:space="preserve">происходит </w:t>
      </w:r>
      <w:r w:rsidRPr="00FC3030">
        <w:t>на основе индивидуальных данных</w:t>
      </w:r>
      <w:r w:rsidRPr="00FC3030">
        <w:t xml:space="preserve">. </w:t>
      </w:r>
      <w:r w:rsidRPr="00FC3030">
        <w:t>Активно работает с БД, передаёт результаты модулям 3 и 4.</w:t>
      </w:r>
    </w:p>
    <w:p w14:paraId="1DC956D8" w14:textId="2EE42126" w:rsidR="00FC3030" w:rsidRPr="00FC3030" w:rsidRDefault="00FC3030" w:rsidP="00FC3030">
      <w:pPr>
        <w:pStyle w:val="a3"/>
      </w:pPr>
      <w:r w:rsidRPr="00FC3030">
        <w:t>3. Модуль формирования бэклога </w:t>
      </w:r>
    </w:p>
    <w:p w14:paraId="622CC08B" w14:textId="4096E089" w:rsidR="00FC3030" w:rsidRPr="00FC3030" w:rsidRDefault="00FC3030" w:rsidP="00A75CC4">
      <w:pPr>
        <w:pStyle w:val="a3"/>
      </w:pPr>
      <w:r w:rsidRPr="00FC3030">
        <w:t xml:space="preserve">Этот модуль предназначен для </w:t>
      </w:r>
      <w:r w:rsidRPr="00FC3030">
        <w:t>с</w:t>
      </w:r>
      <w:r w:rsidRPr="00FC3030">
        <w:t>оздани</w:t>
      </w:r>
      <w:r w:rsidRPr="00FC3030">
        <w:t>я</w:t>
      </w:r>
      <w:r w:rsidRPr="00FC3030">
        <w:t xml:space="preserve"> приоритетного списка ремонтных работ.</w:t>
      </w:r>
      <w:r w:rsidR="00A75CC4">
        <w:t xml:space="preserve"> </w:t>
      </w:r>
      <w:r w:rsidRPr="00FC3030">
        <w:t xml:space="preserve">Приоритизация </w:t>
      </w:r>
      <w:r w:rsidR="00A75CC4" w:rsidRPr="00FC3030">
        <w:t xml:space="preserve">выявленных проблем </w:t>
      </w:r>
      <w:r w:rsidR="00A75CC4">
        <w:t xml:space="preserve">происходит </w:t>
      </w:r>
      <w:r w:rsidRPr="00FC3030">
        <w:t>по критичности</w:t>
      </w:r>
      <w:r w:rsidR="00A75CC4">
        <w:t>, мы проводим о</w:t>
      </w:r>
      <w:r w:rsidRPr="00FC3030">
        <w:t>ценк</w:t>
      </w:r>
      <w:r w:rsidR="00A75CC4">
        <w:t>у</w:t>
      </w:r>
      <w:r w:rsidRPr="00FC3030">
        <w:t xml:space="preserve"> оптимальных сроков выполнения работ</w:t>
      </w:r>
      <w:r w:rsidR="00A75CC4">
        <w:t xml:space="preserve"> и р</w:t>
      </w:r>
      <w:r w:rsidRPr="00FC3030">
        <w:t>асчёт ориентировочной стоимости работ</w:t>
      </w:r>
      <w:r>
        <w:t xml:space="preserve"> и ф</w:t>
      </w:r>
      <w:r w:rsidRPr="00FC3030">
        <w:t xml:space="preserve">ормирование последовательности </w:t>
      </w:r>
      <w:r>
        <w:t xml:space="preserve">их </w:t>
      </w:r>
      <w:r w:rsidRPr="00FC3030">
        <w:t>выполнения</w:t>
      </w:r>
      <w:r>
        <w:t xml:space="preserve">. </w:t>
      </w:r>
      <w:r w:rsidRPr="00FC3030">
        <w:rPr>
          <w:b/>
          <w:bCs/>
        </w:rPr>
        <w:t>Взаимодействие:</w:t>
      </w:r>
      <w:r w:rsidRPr="00FC3030">
        <w:t> </w:t>
      </w:r>
      <w:r w:rsidR="00A75CC4">
        <w:t>модель п</w:t>
      </w:r>
      <w:r w:rsidRPr="00FC3030">
        <w:t>олучает данные от модулей 1</w:t>
      </w:r>
      <w:r w:rsidR="00A75CC4">
        <w:t>,</w:t>
      </w:r>
      <w:r w:rsidRPr="00FC3030">
        <w:t xml:space="preserve"> 2</w:t>
      </w:r>
      <w:r w:rsidR="00A75CC4">
        <w:t xml:space="preserve"> и 4</w:t>
      </w:r>
      <w:r w:rsidRPr="00FC3030">
        <w:t>, передаёт результаты модулю 5.</w:t>
      </w:r>
    </w:p>
    <w:p w14:paraId="69E37154" w14:textId="00D8801B" w:rsidR="00FC3030" w:rsidRPr="00FC3030" w:rsidRDefault="00FC3030" w:rsidP="00FC3030">
      <w:pPr>
        <w:pStyle w:val="a3"/>
      </w:pPr>
      <w:r w:rsidRPr="00FC3030">
        <w:t>4. Модуль финансового прогнозирования </w:t>
      </w:r>
    </w:p>
    <w:p w14:paraId="6417C962" w14:textId="375E0CEB" w:rsidR="00FC3030" w:rsidRPr="00FC3030" w:rsidRDefault="00A75CC4" w:rsidP="00A75CC4">
      <w:pPr>
        <w:pStyle w:val="a3"/>
      </w:pPr>
      <w:r w:rsidRPr="00FC3030">
        <w:t>Этот модуль предназначен для</w:t>
      </w:r>
      <w:r w:rsidRPr="00FC3030">
        <w:t xml:space="preserve"> </w:t>
      </w:r>
      <w:r>
        <w:t>р</w:t>
      </w:r>
      <w:r w:rsidR="00FC3030" w:rsidRPr="00FC3030">
        <w:t>асчёт</w:t>
      </w:r>
      <w:r>
        <w:t>а</w:t>
      </w:r>
      <w:r w:rsidR="00FC3030" w:rsidRPr="00FC3030">
        <w:t xml:space="preserve"> финансовых показателей и моделирование денежных потоков.</w:t>
      </w:r>
      <w:r>
        <w:t xml:space="preserve"> </w:t>
      </w:r>
      <w:r w:rsidR="00FC3030" w:rsidRPr="00FC3030">
        <w:t>Моделирование накопления фонда капремонта</w:t>
      </w:r>
      <w:r>
        <w:t>, а также п</w:t>
      </w:r>
      <w:r w:rsidR="00FC3030" w:rsidRPr="00FC3030">
        <w:t xml:space="preserve">рогноз расходов на основе </w:t>
      </w:r>
      <w:r w:rsidR="00FC3030" w:rsidRPr="00A75CC4">
        <w:rPr>
          <w:i/>
          <w:iCs/>
        </w:rPr>
        <w:t>бэклога</w:t>
      </w:r>
      <w:r>
        <w:t xml:space="preserve"> (данные, которые мы получили из модуля 3), а после сравнивает эти цифры и таким образом формирует а</w:t>
      </w:r>
      <w:r w:rsidR="00FC3030" w:rsidRPr="00FC3030">
        <w:t>нализ дефицита/профицита средств</w:t>
      </w:r>
      <w:r>
        <w:t xml:space="preserve">. </w:t>
      </w:r>
      <w:r w:rsidR="00FC3030" w:rsidRPr="00A75CC4">
        <w:t>Взаимодействие</w:t>
      </w:r>
      <w:r w:rsidR="00FC3030" w:rsidRPr="00FC3030">
        <w:rPr>
          <w:b/>
          <w:bCs/>
        </w:rPr>
        <w:t>:</w:t>
      </w:r>
      <w:r w:rsidR="00FC3030" w:rsidRPr="00FC3030">
        <w:t> </w:t>
      </w:r>
      <w:r w:rsidR="00FC3030" w:rsidRPr="00FC3030">
        <w:t xml:space="preserve">Получает данные от модулей </w:t>
      </w:r>
      <w:r>
        <w:t>3</w:t>
      </w:r>
      <w:r w:rsidR="00FC3030" w:rsidRPr="00FC3030">
        <w:t xml:space="preserve"> и 2, передаёт результаты модулю 5.</w:t>
      </w:r>
    </w:p>
    <w:p w14:paraId="7F95A06B" w14:textId="77777777" w:rsidR="00FC3030" w:rsidRPr="00FC3030" w:rsidRDefault="00FC3030" w:rsidP="00FC3030">
      <w:pPr>
        <w:pStyle w:val="a3"/>
      </w:pPr>
      <w:r w:rsidRPr="00FC3030">
        <w:t>5. Модуль интеграции данных</w:t>
      </w:r>
    </w:p>
    <w:p w14:paraId="16A2431D" w14:textId="76C504D1" w:rsidR="00FC3030" w:rsidRPr="00A75CC4" w:rsidRDefault="00A75CC4" w:rsidP="00A75CC4">
      <w:pPr>
        <w:pStyle w:val="a3"/>
      </w:pPr>
      <w:r w:rsidRPr="00A75CC4">
        <w:t>Этот модуль предназначен для</w:t>
      </w:r>
      <w:r w:rsidRPr="00A75CC4">
        <w:t xml:space="preserve"> </w:t>
      </w:r>
      <w:r w:rsidR="00FC3030" w:rsidRPr="00A75CC4">
        <w:t>Объединени</w:t>
      </w:r>
      <w:r w:rsidRPr="00A75CC4">
        <w:t>я</w:t>
      </w:r>
      <w:r w:rsidR="00FC3030" w:rsidRPr="00A75CC4">
        <w:t xml:space="preserve"> и обогащение результатов анализа.</w:t>
      </w:r>
      <w:r w:rsidRPr="00A75CC4">
        <w:t xml:space="preserve"> Он отвечает за </w:t>
      </w:r>
      <w:r w:rsidR="00FC3030" w:rsidRPr="00A75CC4">
        <w:t xml:space="preserve">Синхронизация данных от </w:t>
      </w:r>
      <w:r w:rsidRPr="00A75CC4">
        <w:t xml:space="preserve">других модулей и </w:t>
      </w:r>
      <w:r w:rsidR="00FC3030" w:rsidRPr="00A75CC4">
        <w:t>Корректировка прогнозов на основе исторических данных</w:t>
      </w:r>
      <w:r w:rsidRPr="00A75CC4">
        <w:t>, а также а</w:t>
      </w:r>
      <w:r w:rsidR="00FC3030" w:rsidRPr="00A75CC4">
        <w:t>грегаци</w:t>
      </w:r>
      <w:r w:rsidRPr="00A75CC4">
        <w:t>ю</w:t>
      </w:r>
      <w:r w:rsidR="00FC3030" w:rsidRPr="00A75CC4">
        <w:t xml:space="preserve"> результатов для формирования итогового отчёта</w:t>
      </w:r>
      <w:r w:rsidRPr="00A75CC4">
        <w:t xml:space="preserve">. </w:t>
      </w:r>
      <w:r w:rsidR="00FC3030" w:rsidRPr="00A75CC4">
        <w:t>Взаимодействие</w:t>
      </w:r>
      <w:r w:rsidRPr="00A75CC4">
        <w:t>: модель получает</w:t>
      </w:r>
      <w:r w:rsidR="00FC3030" w:rsidRPr="00A75CC4">
        <w:t xml:space="preserve"> данные от модулей 3 и 4, передаёт интегрированные результаты модулю 6.</w:t>
      </w:r>
    </w:p>
    <w:p w14:paraId="69F5712C" w14:textId="77777777" w:rsidR="00FC3030" w:rsidRPr="00FC3030" w:rsidRDefault="00FC3030" w:rsidP="00FC3030">
      <w:pPr>
        <w:pStyle w:val="a3"/>
      </w:pPr>
      <w:r w:rsidRPr="00FC3030">
        <w:t>6. Модуль формирования ответа</w:t>
      </w:r>
    </w:p>
    <w:p w14:paraId="2BB4C3FE" w14:textId="0E8A54CC" w:rsidR="00FC3030" w:rsidRPr="00FC3030" w:rsidRDefault="00A75CC4" w:rsidP="000D6AA6">
      <w:pPr>
        <w:pStyle w:val="a3"/>
      </w:pPr>
      <w:r w:rsidRPr="00FC3030">
        <w:t>Этот модуль предназначен для</w:t>
      </w:r>
      <w:r w:rsidRPr="00FC3030">
        <w:t xml:space="preserve"> </w:t>
      </w:r>
      <w:r w:rsidR="00FC3030" w:rsidRPr="00FC3030">
        <w:t>Подготовк</w:t>
      </w:r>
      <w:r>
        <w:t>и</w:t>
      </w:r>
      <w:r w:rsidR="00FC3030" w:rsidRPr="00FC3030">
        <w:t xml:space="preserve"> финального ответа для платформы </w:t>
      </w:r>
      <w:r w:rsidR="00FC3030">
        <w:t>ПропТех</w:t>
      </w:r>
      <w:r w:rsidR="00FC3030" w:rsidRPr="00FC3030">
        <w:t>.</w:t>
      </w:r>
      <w:r>
        <w:t xml:space="preserve"> Тут производит с</w:t>
      </w:r>
      <w:r w:rsidR="00FC3030" w:rsidRPr="00FC3030">
        <w:t>труктурирование результатов анализа</w:t>
      </w:r>
      <w:r>
        <w:t xml:space="preserve"> </w:t>
      </w:r>
      <w:r w:rsidR="00FC3030" w:rsidRPr="00FC3030">
        <w:t>Форматирование данных в соответствии с API-спецификацией</w:t>
      </w:r>
      <w:r w:rsidR="000D6AA6">
        <w:t>, д</w:t>
      </w:r>
      <w:r w:rsidR="00FC3030" w:rsidRPr="00FC3030">
        <w:t xml:space="preserve">обавление метаданных и служебной </w:t>
      </w:r>
      <w:r w:rsidR="00FC3030" w:rsidRPr="00FC3030">
        <w:lastRenderedPageBreak/>
        <w:t>информации</w:t>
      </w:r>
      <w:r w:rsidR="000D6AA6">
        <w:t>. После всех действий происходит п</w:t>
      </w:r>
      <w:r w:rsidR="00FC3030" w:rsidRPr="00FC3030">
        <w:t>одготовка JSON-ответа</w:t>
      </w:r>
      <w:r w:rsidR="000D6AA6">
        <w:t xml:space="preserve">. </w:t>
      </w:r>
      <w:r w:rsidR="00FC3030" w:rsidRPr="00FC3030">
        <w:rPr>
          <w:b/>
          <w:bCs/>
        </w:rPr>
        <w:t>Взаимодействие</w:t>
      </w:r>
      <w:r w:rsidRPr="00FC3030">
        <w:rPr>
          <w:b/>
          <w:bCs/>
        </w:rPr>
        <w:t>:</w:t>
      </w:r>
      <w:r w:rsidRPr="00FC3030">
        <w:t xml:space="preserve"> </w:t>
      </w:r>
      <w:r w:rsidR="000D6AA6">
        <w:t xml:space="preserve">модуль </w:t>
      </w:r>
      <w:r w:rsidRPr="00FC3030">
        <w:t>получает</w:t>
      </w:r>
      <w:r w:rsidR="00FC3030" w:rsidRPr="00FC3030">
        <w:t xml:space="preserve"> данные от модуля 5, возвращает результат в </w:t>
      </w:r>
      <w:r w:rsidR="00FC3030">
        <w:t>ПропТех</w:t>
      </w:r>
      <w:r w:rsidR="00FC3030" w:rsidRPr="00FC3030">
        <w:t xml:space="preserve"> (процесс 6).</w:t>
      </w:r>
    </w:p>
    <w:p w14:paraId="50CFA2FE" w14:textId="45ED26E0" w:rsidR="00FC3030" w:rsidRPr="00A75CC4" w:rsidRDefault="00FC3030" w:rsidP="00FC3030">
      <w:pPr>
        <w:pStyle w:val="a3"/>
        <w:rPr>
          <w:rFonts w:ascii="Cambria" w:hAnsi="Cambria"/>
        </w:rPr>
      </w:pPr>
      <w:r w:rsidRPr="00A75CC4">
        <w:t>База данных</w:t>
      </w:r>
    </w:p>
    <w:p w14:paraId="6C756CB2" w14:textId="39DFCFCE" w:rsidR="00FC3030" w:rsidRPr="00A75CC4" w:rsidRDefault="00FC3030" w:rsidP="00342339">
      <w:pPr>
        <w:pStyle w:val="a3"/>
      </w:pPr>
      <w:r w:rsidRPr="00A75CC4">
        <w:t>Централизованное хранение данных и моделей.</w:t>
      </w:r>
      <w:r w:rsidR="00342339">
        <w:t xml:space="preserve"> </w:t>
      </w:r>
      <w:r w:rsidRPr="00A75CC4">
        <w:t>Содержимое:</w:t>
      </w:r>
      <w:r w:rsidR="00342339">
        <w:t xml:space="preserve"> </w:t>
      </w:r>
      <w:r w:rsidRPr="00A75CC4">
        <w:t>Статистика по домам-близнецам</w:t>
      </w:r>
      <w:r w:rsidR="00342339">
        <w:t>, н</w:t>
      </w:r>
      <w:r w:rsidRPr="00A75CC4">
        <w:t>ормативные сроки службы строительных элементов</w:t>
      </w:r>
      <w:r w:rsidR="00342339">
        <w:t xml:space="preserve">, </w:t>
      </w:r>
      <w:r w:rsidRPr="00A75CC4">
        <w:t>расценки на работы и материалы</w:t>
      </w:r>
      <w:r w:rsidR="00342339">
        <w:t xml:space="preserve">, </w:t>
      </w:r>
      <w:r w:rsidRPr="00A75CC4">
        <w:t>Кэшированные результаты предыдущих расчётов</w:t>
      </w:r>
      <w:r w:rsidR="00342339">
        <w:t xml:space="preserve">, </w:t>
      </w:r>
      <w:r w:rsidRPr="00A75CC4">
        <w:t>ML-модели и их версии</w:t>
      </w:r>
      <w:r w:rsidR="00342339">
        <w:t xml:space="preserve">. </w:t>
      </w:r>
    </w:p>
    <w:p w14:paraId="33B3348F" w14:textId="77777777" w:rsidR="00A75CC4" w:rsidRDefault="00A75CC4" w:rsidP="00FC3030">
      <w:pPr>
        <w:pStyle w:val="a3"/>
      </w:pPr>
    </w:p>
    <w:p w14:paraId="633D13E4" w14:textId="35F93000" w:rsidR="00FC3030" w:rsidRPr="00FC3030" w:rsidRDefault="00FC3030" w:rsidP="00FC3030">
      <w:pPr>
        <w:pStyle w:val="a3"/>
      </w:pPr>
      <w:r w:rsidRPr="00FC3030">
        <w:t>Ключевые аспекты архитектуры:</w:t>
      </w:r>
    </w:p>
    <w:p w14:paraId="1366B4CB" w14:textId="57F1CA15" w:rsidR="00DC795F" w:rsidRPr="00FC3030" w:rsidRDefault="00FC3030" w:rsidP="00A75CC4">
      <w:pPr>
        <w:pStyle w:val="a3"/>
      </w:pPr>
      <w:r w:rsidRPr="00FC3030">
        <w:t>Каждый компонент выполняет строго определённую функцию, что упрощает тестирование, обновление и масштабирование.</w:t>
      </w:r>
      <w:r w:rsidR="00A75CC4">
        <w:t xml:space="preserve"> </w:t>
      </w:r>
      <w:r w:rsidRPr="00FC3030">
        <w:t>Бизнес-логика (модули 2, 3, 4) отделена от инфраструктурных задач (модули 1, 5, 6).</w:t>
      </w:r>
      <w:r w:rsidR="00A75CC4">
        <w:t xml:space="preserve"> </w:t>
      </w:r>
      <w:r w:rsidRPr="00FC3030">
        <w:t xml:space="preserve">Чётко определённые точки входа (API) и выхода делают модуль легко интегрируемым в </w:t>
      </w:r>
      <w:r>
        <w:t>ПропТех</w:t>
      </w:r>
      <w:r w:rsidRPr="00FC3030">
        <w:t>.</w:t>
      </w:r>
    </w:p>
    <w:p w14:paraId="0C096319" w14:textId="77777777" w:rsidR="00DC795F" w:rsidRPr="00DC795F" w:rsidRDefault="00DC795F" w:rsidP="00DC795F">
      <w:pPr>
        <w:pStyle w:val="a3"/>
      </w:pPr>
    </w:p>
    <w:p w14:paraId="5F2B606A" w14:textId="3A34AC1B" w:rsidR="00DC795F" w:rsidRPr="00DC795F" w:rsidRDefault="00DC795F" w:rsidP="00DC795F">
      <w:pPr>
        <w:pStyle w:val="1"/>
      </w:pPr>
      <w:bookmarkStart w:id="13" w:name="_Toc219074906"/>
      <w:r w:rsidRPr="00DC795F">
        <w:t>2. МАРКЕТИНГ</w:t>
      </w:r>
      <w:bookmarkEnd w:id="13"/>
    </w:p>
    <w:p w14:paraId="1E1EB467" w14:textId="77777777" w:rsidR="00DC795F" w:rsidRPr="00DC795F" w:rsidRDefault="00DC795F" w:rsidP="00DC795F">
      <w:pPr>
        <w:pStyle w:val="a3"/>
      </w:pPr>
    </w:p>
    <w:p w14:paraId="1AFB8A7E" w14:textId="0B4C27B7" w:rsidR="00DC795F" w:rsidRPr="00DC795F" w:rsidRDefault="00DC795F" w:rsidP="00DC795F">
      <w:pPr>
        <w:pStyle w:val="2"/>
      </w:pPr>
      <w:bookmarkStart w:id="14" w:name="_Toc219074907"/>
      <w:r w:rsidRPr="00DC795F">
        <w:t>2.1. Рынок Сервиса</w:t>
      </w:r>
      <w:bookmarkEnd w:id="14"/>
    </w:p>
    <w:p w14:paraId="3EFCCAA8" w14:textId="77777777" w:rsidR="00DC795F" w:rsidRPr="00DC795F" w:rsidRDefault="00DC795F" w:rsidP="00DC795F">
      <w:pPr>
        <w:pStyle w:val="a3"/>
      </w:pPr>
    </w:p>
    <w:p w14:paraId="02F7626E" w14:textId="1DE60B53" w:rsidR="00DC795F" w:rsidRPr="00DC795F" w:rsidRDefault="00DC795F" w:rsidP="00BB1400">
      <w:pPr>
        <w:pStyle w:val="3"/>
      </w:pPr>
      <w:bookmarkStart w:id="15" w:name="_Toc219074908"/>
      <w:r w:rsidRPr="00DC795F">
        <w:t>2.1.1 Прогноз объема рынка</w:t>
      </w:r>
      <w:bookmarkEnd w:id="15"/>
    </w:p>
    <w:p w14:paraId="6787CFCE" w14:textId="2F054559" w:rsidR="00DC795F" w:rsidRPr="00FC3030" w:rsidRDefault="00DC795F" w:rsidP="00BB756A">
      <w:pPr>
        <w:pStyle w:val="a3"/>
        <w:rPr>
          <w:lang w:val="ru-AZ"/>
        </w:rPr>
      </w:pPr>
      <w:r w:rsidRPr="00FC3030">
        <w:rPr>
          <w:lang w:val="ru-AZ"/>
        </w:rPr>
        <w:t xml:space="preserve">PAM (Potential Available Market) </w:t>
      </w:r>
      <w:r w:rsidR="00136758" w:rsidRPr="00FC3030">
        <w:rPr>
          <w:lang w:val="ru-AZ"/>
        </w:rPr>
        <w:t>=</w:t>
      </w:r>
      <w:r w:rsidRPr="00FC3030">
        <w:rPr>
          <w:lang w:val="ru-AZ"/>
        </w:rPr>
        <w:t xml:space="preserve"> все </w:t>
      </w:r>
      <w:r w:rsidR="00FC3030" w:rsidRPr="00FC3030">
        <w:rPr>
          <w:lang w:val="ru-AZ"/>
        </w:rPr>
        <w:t>Проптехи</w:t>
      </w:r>
      <w:r w:rsidR="00FC3030">
        <w:rPr>
          <w:lang w:val="ru-AZ"/>
        </w:rPr>
        <w:t xml:space="preserve"> </w:t>
      </w:r>
      <w:r w:rsidRPr="00FC3030">
        <w:rPr>
          <w:lang w:val="ru-AZ"/>
        </w:rPr>
        <w:t xml:space="preserve">в РФ. </w:t>
      </w:r>
      <w:r w:rsidR="00BB756A" w:rsidRPr="00BB756A">
        <w:rPr>
          <w:lang w:val="ru-AZ"/>
        </w:rPr>
        <w:t>На российском рынке активно работают примерно 15-20 платформ PropTech, которые обслуживают управляющие компании и ТСН. Из них 5-7 являются ключевыми игроками с существенной долей рынка.</w:t>
      </w:r>
      <w:r w:rsidR="00BB756A">
        <w:rPr>
          <w:lang w:val="ru-AZ"/>
        </w:rPr>
        <w:t xml:space="preserve"> </w:t>
      </w:r>
      <w:r w:rsidR="00FC3030" w:rsidRPr="00FC3030">
        <w:rPr>
          <w:lang w:val="ru-AZ"/>
        </w:rPr>
        <w:t>В лидерах — «Домиленд», Doma.ai, Ujin, ЛИИС, SmartDeal</w:t>
      </w:r>
      <w:r w:rsidR="00FC3030">
        <w:rPr>
          <w:lang w:val="ru-AZ"/>
        </w:rPr>
        <w:t xml:space="preserve">. </w:t>
      </w:r>
    </w:p>
    <w:p w14:paraId="3DFFAEC5" w14:textId="77777777" w:rsidR="00BB756A" w:rsidRDefault="00BB756A" w:rsidP="00BB756A">
      <w:pPr>
        <w:pStyle w:val="a3"/>
      </w:pPr>
    </w:p>
    <w:p w14:paraId="5FE92DD7" w14:textId="77777777" w:rsidR="00BB756A" w:rsidRDefault="00DC795F" w:rsidP="00BB756A">
      <w:pPr>
        <w:pStyle w:val="a3"/>
      </w:pPr>
      <w:r w:rsidRPr="00BB756A">
        <w:rPr>
          <w:lang w:val="en-US"/>
        </w:rPr>
        <w:t>SAM</w:t>
      </w:r>
      <w:r w:rsidRPr="00BB756A">
        <w:t xml:space="preserve"> (</w:t>
      </w:r>
      <w:r w:rsidRPr="00BB756A">
        <w:rPr>
          <w:lang w:val="en-US"/>
        </w:rPr>
        <w:t>Serviceable</w:t>
      </w:r>
      <w:r w:rsidRPr="00BB756A">
        <w:t xml:space="preserve"> </w:t>
      </w:r>
      <w:r w:rsidRPr="00BB756A">
        <w:rPr>
          <w:lang w:val="en-US"/>
        </w:rPr>
        <w:t>Available</w:t>
      </w:r>
      <w:r w:rsidRPr="00BB756A">
        <w:t xml:space="preserve"> </w:t>
      </w:r>
      <w:r w:rsidRPr="00BB756A">
        <w:rPr>
          <w:lang w:val="en-US"/>
        </w:rPr>
        <w:t>Market</w:t>
      </w:r>
      <w:r w:rsidRPr="00BB756A">
        <w:t xml:space="preserve">) </w:t>
      </w:r>
      <w:r w:rsidR="00136758" w:rsidRPr="00BB756A">
        <w:t>=</w:t>
      </w:r>
      <w:r w:rsidRPr="00BB756A">
        <w:t xml:space="preserve"> </w:t>
      </w:r>
      <w:r w:rsidR="00BB756A" w:rsidRPr="00BB756A">
        <w:rPr>
          <w:lang w:val="ru-AZ"/>
        </w:rPr>
        <w:t>Платформы PropTech, которые</w:t>
      </w:r>
      <w:r w:rsidR="00BB756A">
        <w:rPr>
          <w:lang w:val="ru-AZ"/>
        </w:rPr>
        <w:t xml:space="preserve"> о</w:t>
      </w:r>
      <w:r w:rsidR="00BB756A" w:rsidRPr="00BB756A">
        <w:rPr>
          <w:lang w:val="ru-AZ"/>
        </w:rPr>
        <w:t>бслуживают УК/ТСН, управляющие многоквартирными домами (а не только коммерческой недвижимостью)</w:t>
      </w:r>
      <w:r w:rsidR="00BB756A">
        <w:rPr>
          <w:lang w:val="ru-AZ"/>
        </w:rPr>
        <w:t xml:space="preserve"> и </w:t>
      </w:r>
      <w:r w:rsidR="00BB756A" w:rsidRPr="00BB756A">
        <w:rPr>
          <w:lang w:val="ru-AZ"/>
        </w:rPr>
        <w:t>Имеют бизнес-модель, допускающую дополнительных вендоров и модули</w:t>
      </w:r>
      <w:r w:rsidR="00BB756A">
        <w:rPr>
          <w:lang w:val="ru-AZ"/>
        </w:rPr>
        <w:t>, а также</w:t>
      </w:r>
      <w:r w:rsidR="00BB756A" w:rsidRPr="00DC795F">
        <w:t>, которые</w:t>
      </w:r>
      <w:r w:rsidRPr="00DC795F">
        <w:t xml:space="preserve"> технологически готовы и имеют мотивацию для цифровизации (фокус на крупные </w:t>
      </w:r>
      <w:r w:rsidR="00BB756A">
        <w:t>бизнесы в крупных</w:t>
      </w:r>
      <w:r w:rsidRPr="00DC795F">
        <w:t xml:space="preserve"> города</w:t>
      </w:r>
      <w:r w:rsidR="00BB756A">
        <w:t>х</w:t>
      </w:r>
      <w:r w:rsidRPr="00DC795F">
        <w:t xml:space="preserve">). Оценка: </w:t>
      </w:r>
      <w:r w:rsidR="00F23FBF">
        <w:t xml:space="preserve">примерно </w:t>
      </w:r>
      <w:r w:rsidR="00BB756A">
        <w:t>3</w:t>
      </w:r>
      <w:r w:rsidRPr="00DC795F">
        <w:t>0% от PAM</w:t>
      </w:r>
      <w:r w:rsidR="00BB756A">
        <w:t xml:space="preserve">. </w:t>
      </w:r>
    </w:p>
    <w:p w14:paraId="0288DAE0" w14:textId="44299AAF" w:rsidR="00BB756A" w:rsidRPr="00BB756A" w:rsidRDefault="00BB756A" w:rsidP="00BB756A">
      <w:pPr>
        <w:pStyle w:val="a3"/>
      </w:pPr>
      <w:r w:rsidRPr="00BB756A">
        <w:rPr>
          <w:lang w:val="ru-AZ"/>
        </w:rPr>
        <w:t xml:space="preserve">Из 15-20 платформ около </w:t>
      </w:r>
      <w:r>
        <w:rPr>
          <w:lang w:val="ru-AZ"/>
        </w:rPr>
        <w:t>5</w:t>
      </w:r>
      <w:r w:rsidRPr="00BB756A">
        <w:rPr>
          <w:lang w:val="ru-AZ"/>
        </w:rPr>
        <w:t>-</w:t>
      </w:r>
      <w:r w:rsidR="00821526">
        <w:rPr>
          <w:lang w:val="ru-AZ"/>
        </w:rPr>
        <w:t>10</w:t>
      </w:r>
      <w:r w:rsidRPr="00BB756A">
        <w:rPr>
          <w:lang w:val="ru-AZ"/>
        </w:rPr>
        <w:t xml:space="preserve"> соответствуют критериям SAM. Ключевой партнер на старте – "</w:t>
      </w:r>
      <w:r w:rsidRPr="00FC3030">
        <w:rPr>
          <w:lang w:val="ru-AZ"/>
        </w:rPr>
        <w:t>Домиленд</w:t>
      </w:r>
      <w:r w:rsidRPr="00BB756A">
        <w:rPr>
          <w:lang w:val="ru-AZ"/>
        </w:rPr>
        <w:t xml:space="preserve"> " как наиболее прогрессивная и открытая платформа.</w:t>
      </w:r>
    </w:p>
    <w:p w14:paraId="39AB7A8A" w14:textId="77777777" w:rsidR="00BB756A" w:rsidRPr="00BB756A" w:rsidRDefault="00BB756A" w:rsidP="00BB756A">
      <w:pPr>
        <w:pStyle w:val="a3"/>
        <w:rPr>
          <w:lang w:val="ru-AZ"/>
        </w:rPr>
      </w:pPr>
    </w:p>
    <w:p w14:paraId="3518DC36" w14:textId="05B40758" w:rsidR="00BB756A" w:rsidRPr="00821526" w:rsidRDefault="00DC795F" w:rsidP="00821526">
      <w:pPr>
        <w:pStyle w:val="a3"/>
        <w:rPr>
          <w:lang w:val="ru-AZ"/>
        </w:rPr>
      </w:pPr>
      <w:r w:rsidRPr="00DC795F">
        <w:t xml:space="preserve">SOM (Serviceable Obtainable Market) </w:t>
      </w:r>
      <w:r w:rsidR="00136758">
        <w:t>=</w:t>
      </w:r>
      <w:r w:rsidRPr="00DC795F">
        <w:t xml:space="preserve"> доля рынка, которую планируется занять за первые 3-5 лет. </w:t>
      </w:r>
      <w:r w:rsidR="00821526" w:rsidRPr="00BB756A">
        <w:rPr>
          <w:lang w:val="ru-AZ"/>
        </w:rPr>
        <w:t xml:space="preserve">Целевой показатель: Привлечь </w:t>
      </w:r>
      <w:r w:rsidR="00821526">
        <w:rPr>
          <w:lang w:val="ru-AZ"/>
        </w:rPr>
        <w:t>50</w:t>
      </w:r>
      <w:r w:rsidR="00821526" w:rsidRPr="00BB756A">
        <w:rPr>
          <w:lang w:val="ru-AZ"/>
        </w:rPr>
        <w:t>% от SAM за 3-5 лет.</w:t>
      </w:r>
      <w:r w:rsidR="00821526">
        <w:rPr>
          <w:lang w:val="ru-AZ"/>
        </w:rPr>
        <w:t xml:space="preserve"> (агрессивная стратегия) </w:t>
      </w:r>
    </w:p>
    <w:p w14:paraId="15C4CBC7" w14:textId="64F50F6D" w:rsidR="00BB756A" w:rsidRPr="00BB756A" w:rsidRDefault="00BB756A" w:rsidP="00BB756A">
      <w:pPr>
        <w:pStyle w:val="a3"/>
        <w:rPr>
          <w:lang w:val="ru-AZ"/>
        </w:rPr>
      </w:pPr>
      <w:r w:rsidRPr="00BB756A">
        <w:rPr>
          <w:lang w:val="ru-AZ"/>
        </w:rPr>
        <w:t>Год 1: Интеграция с "</w:t>
      </w:r>
      <w:r>
        <w:rPr>
          <w:lang w:val="ru-AZ"/>
        </w:rPr>
        <w:t>Домиленд</w:t>
      </w:r>
      <w:r w:rsidRPr="00BB756A">
        <w:rPr>
          <w:lang w:val="ru-AZ"/>
        </w:rPr>
        <w:t>" (1 платформа)</w:t>
      </w:r>
    </w:p>
    <w:p w14:paraId="39CA41B3" w14:textId="1831BA47" w:rsidR="00BB756A" w:rsidRPr="00BB756A" w:rsidRDefault="00BB756A" w:rsidP="00BB756A">
      <w:pPr>
        <w:pStyle w:val="a3"/>
        <w:rPr>
          <w:lang w:val="ru-AZ"/>
        </w:rPr>
      </w:pPr>
      <w:r w:rsidRPr="00BB756A">
        <w:rPr>
          <w:lang w:val="ru-AZ"/>
        </w:rPr>
        <w:t>Год 2-3: Добавление 2 дополнительных платформ PropTech</w:t>
      </w:r>
    </w:p>
    <w:p w14:paraId="544CC452" w14:textId="668A6527" w:rsidR="00DC795F" w:rsidRPr="00BB756A" w:rsidRDefault="00BB756A" w:rsidP="00821526">
      <w:pPr>
        <w:pStyle w:val="a3"/>
        <w:rPr>
          <w:lang w:val="ru-AZ"/>
        </w:rPr>
      </w:pPr>
      <w:r w:rsidRPr="00BB756A">
        <w:rPr>
          <w:lang w:val="ru-AZ"/>
        </w:rPr>
        <w:lastRenderedPageBreak/>
        <w:t>Год 4-5: Выход на 4-5 платформ</w:t>
      </w:r>
    </w:p>
    <w:p w14:paraId="03A1E007" w14:textId="54CE2BBC" w:rsidR="00342339" w:rsidRPr="00342339" w:rsidRDefault="00342339" w:rsidP="00342339">
      <w:pPr>
        <w:pStyle w:val="afc"/>
        <w:keepNext/>
        <w:jc w:val="right"/>
        <w:rPr>
          <w:color w:val="000000" w:themeColor="text1"/>
          <w:sz w:val="24"/>
          <w:szCs w:val="24"/>
        </w:rPr>
      </w:pPr>
      <w:r w:rsidRPr="00342339">
        <w:rPr>
          <w:color w:val="000000" w:themeColor="text1"/>
          <w:sz w:val="24"/>
          <w:szCs w:val="24"/>
        </w:rPr>
        <w:t xml:space="preserve">Таблица </w:t>
      </w:r>
      <w:r w:rsidRPr="00342339">
        <w:rPr>
          <w:color w:val="000000" w:themeColor="text1"/>
          <w:sz w:val="24"/>
          <w:szCs w:val="24"/>
        </w:rPr>
        <w:fldChar w:fldCharType="begin"/>
      </w:r>
      <w:r w:rsidRPr="00342339">
        <w:rPr>
          <w:color w:val="000000" w:themeColor="text1"/>
          <w:sz w:val="24"/>
          <w:szCs w:val="24"/>
        </w:rPr>
        <w:instrText xml:space="preserve"> SEQ Таблица \* ARABIC </w:instrText>
      </w:r>
      <w:r w:rsidRPr="00342339">
        <w:rPr>
          <w:color w:val="000000" w:themeColor="text1"/>
          <w:sz w:val="24"/>
          <w:szCs w:val="24"/>
        </w:rPr>
        <w:fldChar w:fldCharType="separate"/>
      </w:r>
      <w:r w:rsidR="00253060">
        <w:rPr>
          <w:noProof/>
          <w:color w:val="000000" w:themeColor="text1"/>
          <w:sz w:val="24"/>
          <w:szCs w:val="24"/>
        </w:rPr>
        <w:t>4</w:t>
      </w:r>
      <w:r w:rsidRPr="00342339">
        <w:rPr>
          <w:color w:val="000000" w:themeColor="text1"/>
          <w:sz w:val="24"/>
          <w:szCs w:val="24"/>
        </w:rPr>
        <w:fldChar w:fldCharType="end"/>
      </w:r>
      <w:r w:rsidRPr="00342339">
        <w:rPr>
          <w:color w:val="000000" w:themeColor="text1"/>
          <w:sz w:val="24"/>
          <w:szCs w:val="24"/>
          <w:lang w:val="ru-RU"/>
        </w:rPr>
        <w:t>. Прогноз объема рынка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B756A" w14:paraId="359B23C4" w14:textId="77777777" w:rsidTr="00BB756A">
        <w:tc>
          <w:tcPr>
            <w:tcW w:w="4508" w:type="dxa"/>
          </w:tcPr>
          <w:p w14:paraId="0267D0A4" w14:textId="2E856FB9" w:rsidR="00BB756A" w:rsidRDefault="00BB756A" w:rsidP="00BB1400">
            <w:pPr>
              <w:pStyle w:val="3"/>
              <w:ind w:firstLine="0"/>
              <w:rPr>
                <w:lang w:val="ru-RU"/>
              </w:rPr>
            </w:pPr>
            <w:bookmarkStart w:id="16" w:name="_Toc219074909"/>
            <w:r>
              <w:rPr>
                <w:lang w:val="ru-RU"/>
              </w:rPr>
              <w:t>Параметр</w:t>
            </w:r>
          </w:p>
        </w:tc>
        <w:tc>
          <w:tcPr>
            <w:tcW w:w="4508" w:type="dxa"/>
          </w:tcPr>
          <w:p w14:paraId="63BBC5AB" w14:textId="10EDAE82" w:rsidR="00BB756A" w:rsidRDefault="00BB756A" w:rsidP="00BB1400">
            <w:pPr>
              <w:pStyle w:val="3"/>
              <w:ind w:firstLine="0"/>
              <w:rPr>
                <w:lang w:val="ru-RU"/>
              </w:rPr>
            </w:pPr>
            <w:r>
              <w:rPr>
                <w:lang w:val="ru-RU"/>
              </w:rPr>
              <w:t>Оценка</w:t>
            </w:r>
          </w:p>
        </w:tc>
      </w:tr>
      <w:tr w:rsidR="00BB756A" w14:paraId="15A351F5" w14:textId="77777777" w:rsidTr="00BB756A">
        <w:tc>
          <w:tcPr>
            <w:tcW w:w="4508" w:type="dxa"/>
          </w:tcPr>
          <w:p w14:paraId="1BB7DD3D" w14:textId="4D25BEE3" w:rsidR="00BB756A" w:rsidRPr="00BB756A" w:rsidRDefault="00BB756A" w:rsidP="00BB1400">
            <w:pPr>
              <w:pStyle w:val="3"/>
              <w:ind w:firstLine="0"/>
              <w:rPr>
                <w:b w:val="0"/>
                <w:bCs/>
                <w:lang w:val="ru-RU"/>
              </w:rPr>
            </w:pPr>
            <w:r w:rsidRPr="00BB756A">
              <w:rPr>
                <w:b w:val="0"/>
                <w:bCs/>
              </w:rPr>
              <w:t>PAM</w:t>
            </w:r>
          </w:p>
        </w:tc>
        <w:tc>
          <w:tcPr>
            <w:tcW w:w="4508" w:type="dxa"/>
          </w:tcPr>
          <w:p w14:paraId="77AF2820" w14:textId="1CB83E0B" w:rsidR="00BB756A" w:rsidRPr="00BB756A" w:rsidRDefault="00BB756A" w:rsidP="00BB1400">
            <w:pPr>
              <w:pStyle w:val="3"/>
              <w:ind w:firstLine="0"/>
              <w:rPr>
                <w:b w:val="0"/>
                <w:bCs/>
                <w:lang w:val="ru-RU"/>
              </w:rPr>
            </w:pPr>
            <w:r w:rsidRPr="00BB756A">
              <w:rPr>
                <w:b w:val="0"/>
                <w:bCs/>
                <w:lang w:val="ru-RU"/>
              </w:rPr>
              <w:t>20 платформ</w:t>
            </w:r>
          </w:p>
        </w:tc>
      </w:tr>
      <w:tr w:rsidR="00BB756A" w14:paraId="1123A9AD" w14:textId="77777777" w:rsidTr="00BB756A">
        <w:tc>
          <w:tcPr>
            <w:tcW w:w="4508" w:type="dxa"/>
          </w:tcPr>
          <w:p w14:paraId="358BE0EC" w14:textId="0EBC522A" w:rsidR="00BB756A" w:rsidRPr="00BB756A" w:rsidRDefault="00BB756A" w:rsidP="00BB1400">
            <w:pPr>
              <w:pStyle w:val="3"/>
              <w:ind w:firstLine="0"/>
              <w:rPr>
                <w:b w:val="0"/>
                <w:bCs/>
                <w:lang w:val="ru-RU"/>
              </w:rPr>
            </w:pPr>
            <w:r w:rsidRPr="00BB756A">
              <w:rPr>
                <w:b w:val="0"/>
                <w:bCs/>
                <w:lang w:val="en-US"/>
              </w:rPr>
              <w:t>SAM</w:t>
            </w:r>
          </w:p>
        </w:tc>
        <w:tc>
          <w:tcPr>
            <w:tcW w:w="4508" w:type="dxa"/>
          </w:tcPr>
          <w:p w14:paraId="52408B0F" w14:textId="1F3EED5E" w:rsidR="00BB756A" w:rsidRPr="00BB756A" w:rsidRDefault="00BB756A" w:rsidP="00BB1400">
            <w:pPr>
              <w:pStyle w:val="3"/>
              <w:ind w:firstLine="0"/>
              <w:rPr>
                <w:b w:val="0"/>
                <w:bCs/>
                <w:lang w:val="ru-RU"/>
              </w:rPr>
            </w:pPr>
            <w:r w:rsidRPr="00BB756A">
              <w:rPr>
                <w:b w:val="0"/>
                <w:bCs/>
                <w:lang w:val="ru-RU"/>
              </w:rPr>
              <w:t>7 платформ</w:t>
            </w:r>
          </w:p>
        </w:tc>
      </w:tr>
      <w:tr w:rsidR="00BB756A" w14:paraId="74FFB416" w14:textId="77777777" w:rsidTr="00BB756A">
        <w:tc>
          <w:tcPr>
            <w:tcW w:w="4508" w:type="dxa"/>
          </w:tcPr>
          <w:p w14:paraId="2031028E" w14:textId="4AD9002D" w:rsidR="00BB756A" w:rsidRPr="00BB756A" w:rsidRDefault="00BB756A" w:rsidP="00BB1400">
            <w:pPr>
              <w:pStyle w:val="3"/>
              <w:ind w:firstLine="0"/>
              <w:rPr>
                <w:b w:val="0"/>
                <w:bCs/>
                <w:lang w:val="ru-RU"/>
              </w:rPr>
            </w:pPr>
            <w:r w:rsidRPr="00BB756A">
              <w:rPr>
                <w:b w:val="0"/>
                <w:bCs/>
              </w:rPr>
              <w:t>SOM</w:t>
            </w:r>
          </w:p>
        </w:tc>
        <w:tc>
          <w:tcPr>
            <w:tcW w:w="4508" w:type="dxa"/>
          </w:tcPr>
          <w:p w14:paraId="133BB79D" w14:textId="25A6871E" w:rsidR="00BB756A" w:rsidRPr="00BB756A" w:rsidRDefault="00821526" w:rsidP="00BB1400">
            <w:pPr>
              <w:pStyle w:val="3"/>
              <w:ind w:firstLine="0"/>
              <w:rPr>
                <w:b w:val="0"/>
                <w:bCs/>
                <w:lang w:val="ru-RU"/>
              </w:rPr>
            </w:pPr>
            <w:r>
              <w:rPr>
                <w:b w:val="0"/>
                <w:bCs/>
                <w:lang w:val="ru-RU"/>
              </w:rPr>
              <w:t>5</w:t>
            </w:r>
            <w:r w:rsidR="00BB756A" w:rsidRPr="00BB756A">
              <w:rPr>
                <w:b w:val="0"/>
                <w:bCs/>
                <w:lang w:val="ru-RU"/>
              </w:rPr>
              <w:t xml:space="preserve"> платформ</w:t>
            </w:r>
          </w:p>
        </w:tc>
      </w:tr>
      <w:tr w:rsidR="00821526" w14:paraId="37708148" w14:textId="77777777" w:rsidTr="00BB756A">
        <w:tc>
          <w:tcPr>
            <w:tcW w:w="4508" w:type="dxa"/>
          </w:tcPr>
          <w:p w14:paraId="07F95C12" w14:textId="313C70D8" w:rsidR="00821526" w:rsidRPr="00BB756A" w:rsidRDefault="00821526" w:rsidP="00BB1400">
            <w:pPr>
              <w:pStyle w:val="3"/>
              <w:ind w:firstLine="0"/>
              <w:rPr>
                <w:b w:val="0"/>
                <w:bCs/>
              </w:rPr>
            </w:pPr>
            <w:r w:rsidRPr="00821526">
              <w:rPr>
                <w:b w:val="0"/>
                <w:bCs/>
              </w:rPr>
              <w:t>Косвенный охват УК</w:t>
            </w:r>
          </w:p>
        </w:tc>
        <w:tc>
          <w:tcPr>
            <w:tcW w:w="4508" w:type="dxa"/>
          </w:tcPr>
          <w:p w14:paraId="044DCAFA" w14:textId="7EB7449E" w:rsidR="00821526" w:rsidRDefault="00821526" w:rsidP="00BB1400">
            <w:pPr>
              <w:pStyle w:val="3"/>
              <w:ind w:firstLine="0"/>
              <w:rPr>
                <w:b w:val="0"/>
                <w:bCs/>
                <w:lang w:val="ru-RU"/>
              </w:rPr>
            </w:pPr>
            <w:r w:rsidRPr="00821526">
              <w:rPr>
                <w:b w:val="0"/>
                <w:bCs/>
                <w:lang w:val="ru-RU"/>
              </w:rPr>
              <w:t>500-800 УК</w:t>
            </w:r>
          </w:p>
        </w:tc>
      </w:tr>
      <w:tr w:rsidR="00821526" w14:paraId="6C853C1D" w14:textId="77777777" w:rsidTr="00BB756A">
        <w:tc>
          <w:tcPr>
            <w:tcW w:w="4508" w:type="dxa"/>
          </w:tcPr>
          <w:p w14:paraId="26CD4B48" w14:textId="554CAE03" w:rsidR="00821526" w:rsidRPr="00BB756A" w:rsidRDefault="00821526" w:rsidP="00BB1400">
            <w:pPr>
              <w:pStyle w:val="3"/>
              <w:ind w:firstLine="0"/>
              <w:rPr>
                <w:b w:val="0"/>
                <w:bCs/>
              </w:rPr>
            </w:pPr>
            <w:r w:rsidRPr="00821526">
              <w:rPr>
                <w:b w:val="0"/>
                <w:bCs/>
              </w:rPr>
              <w:t>Конечных пользователей (жителей)</w:t>
            </w:r>
          </w:p>
        </w:tc>
        <w:tc>
          <w:tcPr>
            <w:tcW w:w="4508" w:type="dxa"/>
          </w:tcPr>
          <w:p w14:paraId="2CCDC181" w14:textId="2CE560E4" w:rsidR="00821526" w:rsidRDefault="00821526" w:rsidP="00BB1400">
            <w:pPr>
              <w:pStyle w:val="3"/>
              <w:ind w:firstLine="0"/>
              <w:rPr>
                <w:b w:val="0"/>
                <w:bCs/>
                <w:lang w:val="ru-RU"/>
              </w:rPr>
            </w:pPr>
            <w:r w:rsidRPr="00821526">
              <w:rPr>
                <w:b w:val="0"/>
                <w:bCs/>
                <w:lang w:val="ru-RU"/>
              </w:rPr>
              <w:t>500,000-800,000</w:t>
            </w:r>
          </w:p>
        </w:tc>
      </w:tr>
    </w:tbl>
    <w:p w14:paraId="129DAAE1" w14:textId="77777777" w:rsidR="00342339" w:rsidRDefault="00342339" w:rsidP="00821526">
      <w:pPr>
        <w:pStyle w:val="a3"/>
      </w:pPr>
    </w:p>
    <w:p w14:paraId="61F7F1EC" w14:textId="13111D4C" w:rsidR="00821526" w:rsidRPr="00821526" w:rsidRDefault="00821526" w:rsidP="00821526">
      <w:pPr>
        <w:pStyle w:val="a3"/>
      </w:pPr>
      <w:r w:rsidRPr="00821526">
        <w:rPr>
          <w:rStyle w:val="af5"/>
          <w:rFonts w:eastAsiaTheme="majorEastAsia"/>
          <w:b w:val="0"/>
          <w:bCs w:val="0"/>
        </w:rPr>
        <w:t>Альтернативный расчет через клиентов платформ:</w:t>
      </w:r>
      <w:r>
        <w:t xml:space="preserve"> </w:t>
      </w:r>
      <w:r w:rsidRPr="00821526">
        <w:t>Если рассматривать не количество платформ, а количество УК, которые будут использовать наш модуль через эти платформы</w:t>
      </w:r>
      <w:r>
        <w:t xml:space="preserve">. </w:t>
      </w:r>
      <w:r w:rsidRPr="00DC795F">
        <w:t xml:space="preserve">По данным Росстата, </w:t>
      </w:r>
      <w:r>
        <w:t>у нас</w:t>
      </w:r>
      <w:r w:rsidRPr="00DC795F">
        <w:t xml:space="preserve"> </w:t>
      </w:r>
      <w:r>
        <w:t>примерно</w:t>
      </w:r>
      <w:r w:rsidRPr="00DC795F">
        <w:t xml:space="preserve"> </w:t>
      </w:r>
      <w:r>
        <w:t>2</w:t>
      </w:r>
      <w:r w:rsidRPr="00DC795F">
        <w:t>5 000 УК и 15 000 ТСН/ЖСК, обслуживающих</w:t>
      </w:r>
      <w:r>
        <w:t xml:space="preserve"> порядка 7</w:t>
      </w:r>
      <w:r w:rsidRPr="00DC795F">
        <w:t>1 млн МКД.</w:t>
      </w:r>
      <w:r>
        <w:t xml:space="preserve"> </w:t>
      </w:r>
    </w:p>
    <w:p w14:paraId="334EF7B9" w14:textId="1AC2C082" w:rsidR="00821526" w:rsidRPr="00821526" w:rsidRDefault="00821526" w:rsidP="00821526">
      <w:pPr>
        <w:pStyle w:val="a3"/>
      </w:pPr>
      <w:r w:rsidRPr="00821526">
        <w:rPr>
          <w:rStyle w:val="af5"/>
          <w:rFonts w:eastAsiaTheme="majorEastAsia"/>
          <w:b w:val="0"/>
          <w:bCs w:val="0"/>
        </w:rPr>
        <w:t>Общее количество УК в РФ:</w:t>
      </w:r>
      <w:r w:rsidRPr="00821526">
        <w:rPr>
          <w:rStyle w:val="apple-converted-space"/>
          <w:rFonts w:eastAsiaTheme="majorEastAsia"/>
        </w:rPr>
        <w:t> </w:t>
      </w:r>
      <w:r w:rsidRPr="00821526">
        <w:t>4</w:t>
      </w:r>
      <w:r>
        <w:t>0</w:t>
      </w:r>
      <w:r w:rsidRPr="00821526">
        <w:t>,000</w:t>
      </w:r>
    </w:p>
    <w:p w14:paraId="7782455A" w14:textId="0F99254A" w:rsidR="00821526" w:rsidRPr="00821526" w:rsidRDefault="00821526" w:rsidP="00821526">
      <w:pPr>
        <w:pStyle w:val="a3"/>
      </w:pPr>
      <w:r w:rsidRPr="00821526">
        <w:rPr>
          <w:rStyle w:val="af5"/>
          <w:rFonts w:eastAsiaTheme="majorEastAsia"/>
          <w:b w:val="0"/>
          <w:bCs w:val="0"/>
        </w:rPr>
        <w:t>УК, использующие цифровые платформы:</w:t>
      </w:r>
      <w:r w:rsidRPr="00821526">
        <w:rPr>
          <w:rStyle w:val="apple-converted-space"/>
          <w:rFonts w:eastAsiaTheme="majorEastAsia"/>
        </w:rPr>
        <w:t> </w:t>
      </w:r>
      <w:r>
        <w:t>18</w:t>
      </w:r>
      <w:r w:rsidRPr="00821526">
        <w:t>,000 (45%)</w:t>
      </w:r>
    </w:p>
    <w:p w14:paraId="5BAB8308" w14:textId="2FFB68B6" w:rsidR="00821526" w:rsidRPr="00821526" w:rsidRDefault="00821526" w:rsidP="00821526">
      <w:pPr>
        <w:pStyle w:val="a3"/>
      </w:pPr>
      <w:r w:rsidRPr="00821526">
        <w:rPr>
          <w:rStyle w:val="af5"/>
          <w:rFonts w:eastAsiaTheme="majorEastAsia"/>
          <w:b w:val="0"/>
          <w:bCs w:val="0"/>
        </w:rPr>
        <w:t>УК на платформах из нашего SAM:</w:t>
      </w:r>
      <w:r w:rsidRPr="00821526">
        <w:rPr>
          <w:rStyle w:val="apple-converted-space"/>
          <w:rFonts w:eastAsiaTheme="majorEastAsia"/>
        </w:rPr>
        <w:t> </w:t>
      </w:r>
      <w:r w:rsidRPr="00821526">
        <w:t>~1</w:t>
      </w:r>
      <w:r>
        <w:t>0</w:t>
      </w:r>
      <w:r w:rsidRPr="00821526">
        <w:t>,000 (</w:t>
      </w:r>
      <w:r>
        <w:t>55</w:t>
      </w:r>
      <w:r w:rsidRPr="00821526">
        <w:t>% )</w:t>
      </w:r>
    </w:p>
    <w:p w14:paraId="5DCEB4FA" w14:textId="5744CCAD" w:rsidR="00821526" w:rsidRPr="00821526" w:rsidRDefault="00821526" w:rsidP="00821526">
      <w:pPr>
        <w:pStyle w:val="a3"/>
      </w:pPr>
      <w:r w:rsidRPr="00821526">
        <w:rPr>
          <w:rStyle w:val="af5"/>
          <w:rFonts w:eastAsiaTheme="majorEastAsia"/>
          <w:b w:val="0"/>
          <w:bCs w:val="0"/>
        </w:rPr>
        <w:t xml:space="preserve">Цель: </w:t>
      </w:r>
      <w:r>
        <w:rPr>
          <w:rStyle w:val="af5"/>
          <w:rFonts w:eastAsiaTheme="majorEastAsia"/>
          <w:b w:val="0"/>
          <w:bCs w:val="0"/>
        </w:rPr>
        <w:t>4</w:t>
      </w:r>
      <w:r w:rsidRPr="00821526">
        <w:rPr>
          <w:rStyle w:val="af5"/>
          <w:rFonts w:eastAsiaTheme="majorEastAsia"/>
          <w:b w:val="0"/>
          <w:bCs w:val="0"/>
        </w:rPr>
        <w:t>-</w:t>
      </w:r>
      <w:r>
        <w:rPr>
          <w:rStyle w:val="af5"/>
          <w:rFonts w:eastAsiaTheme="majorEastAsia"/>
          <w:b w:val="0"/>
          <w:bCs w:val="0"/>
        </w:rPr>
        <w:t>5</w:t>
      </w:r>
      <w:r w:rsidRPr="00821526">
        <w:rPr>
          <w:rStyle w:val="af5"/>
          <w:rFonts w:eastAsiaTheme="majorEastAsia"/>
          <w:b w:val="0"/>
          <w:bCs w:val="0"/>
        </w:rPr>
        <w:t>% от этих 1</w:t>
      </w:r>
      <w:r>
        <w:rPr>
          <w:rStyle w:val="af5"/>
          <w:rFonts w:eastAsiaTheme="majorEastAsia"/>
          <w:b w:val="0"/>
          <w:bCs w:val="0"/>
        </w:rPr>
        <w:t>0</w:t>
      </w:r>
      <w:r w:rsidRPr="00821526">
        <w:rPr>
          <w:rStyle w:val="af5"/>
          <w:rFonts w:eastAsiaTheme="majorEastAsia"/>
          <w:b w:val="0"/>
          <w:bCs w:val="0"/>
        </w:rPr>
        <w:t xml:space="preserve">,000 УК = </w:t>
      </w:r>
      <w:r>
        <w:rPr>
          <w:rStyle w:val="af5"/>
          <w:rFonts w:eastAsiaTheme="majorEastAsia"/>
          <w:b w:val="0"/>
          <w:bCs w:val="0"/>
        </w:rPr>
        <w:t>500</w:t>
      </w:r>
      <w:r w:rsidRPr="00821526">
        <w:rPr>
          <w:rStyle w:val="af5"/>
          <w:rFonts w:eastAsiaTheme="majorEastAsia"/>
          <w:b w:val="0"/>
          <w:bCs w:val="0"/>
        </w:rPr>
        <w:t xml:space="preserve"> УК</w:t>
      </w:r>
    </w:p>
    <w:p w14:paraId="35717469" w14:textId="77777777" w:rsidR="00BB756A" w:rsidRDefault="00BB756A" w:rsidP="00BB1400">
      <w:pPr>
        <w:pStyle w:val="3"/>
        <w:rPr>
          <w:lang w:val="ru-RU"/>
        </w:rPr>
      </w:pPr>
    </w:p>
    <w:p w14:paraId="201451F0" w14:textId="0F907F54" w:rsidR="00DC795F" w:rsidRPr="00DC795F" w:rsidRDefault="00DC795F" w:rsidP="00BB1400">
      <w:pPr>
        <w:pStyle w:val="3"/>
      </w:pPr>
      <w:r w:rsidRPr="00DC795F">
        <w:t>2.1.2 Ситуационный анализ</w:t>
      </w:r>
      <w:bookmarkEnd w:id="16"/>
    </w:p>
    <w:p w14:paraId="469816FD" w14:textId="77777777" w:rsidR="00DC795F" w:rsidRPr="00DC795F" w:rsidRDefault="00DC795F" w:rsidP="00DC795F">
      <w:pPr>
        <w:pStyle w:val="a3"/>
      </w:pPr>
    </w:p>
    <w:p w14:paraId="53B6C798" w14:textId="48DEA966" w:rsidR="00DC795F" w:rsidRPr="00DC795F" w:rsidRDefault="00DC795F" w:rsidP="00DC795F">
      <w:pPr>
        <w:pStyle w:val="a3"/>
      </w:pPr>
      <w:r w:rsidRPr="00DC795F">
        <w:t>2.1.2.1 Оценка потенциала спроса</w:t>
      </w:r>
    </w:p>
    <w:p w14:paraId="2613EA56" w14:textId="33EB390A" w:rsidR="00DC795F" w:rsidRPr="00A75CC4" w:rsidRDefault="00DC795F" w:rsidP="00A75CC4">
      <w:pPr>
        <w:pStyle w:val="a3"/>
        <w:rPr>
          <w:lang w:val="ru-AZ"/>
        </w:rPr>
      </w:pPr>
      <w:r w:rsidRPr="00DC795F">
        <w:t>Размер целевой аудитории: Прямые клиенты (УК/ТСН) – 40 000 (SAM). Конечные пользователи (жители) – десятки миллионов.</w:t>
      </w:r>
      <w:r w:rsidR="00A75CC4">
        <w:t xml:space="preserve"> </w:t>
      </w:r>
    </w:p>
    <w:p w14:paraId="6511B018" w14:textId="7C7050AA" w:rsidR="00DC795F" w:rsidRPr="00DC795F" w:rsidRDefault="00DC795F" w:rsidP="00DC795F">
      <w:pPr>
        <w:pStyle w:val="a3"/>
      </w:pPr>
      <w:r w:rsidRPr="00DC795F">
        <w:t>Проникновение сервиса</w:t>
      </w:r>
      <w:r w:rsidR="00335D0A" w:rsidRPr="00DC795F">
        <w:t>: в настоящее время</w:t>
      </w:r>
      <w:r w:rsidRPr="00DC795F">
        <w:t xml:space="preserve"> 0%. Существующие решения не решают задачу предиктивного планирования.</w:t>
      </w:r>
    </w:p>
    <w:p w14:paraId="729D742A" w14:textId="04556705" w:rsidR="00DC795F" w:rsidRPr="00DC795F" w:rsidRDefault="00DC795F" w:rsidP="00DC795F">
      <w:pPr>
        <w:pStyle w:val="a3"/>
      </w:pPr>
      <w:r w:rsidRPr="00DC795F">
        <w:t>Частота использования</w:t>
      </w:r>
      <w:r w:rsidR="00335D0A" w:rsidRPr="00DC795F">
        <w:t>: ежедневно</w:t>
      </w:r>
      <w:r w:rsidRPr="00DC795F">
        <w:t>/еженедельно для мониторинга и коммуникации (жители), ежеквартально для планирования и отчетности (УК).</w:t>
      </w:r>
    </w:p>
    <w:p w14:paraId="1D7E5B3B" w14:textId="77777777" w:rsidR="00DC795F" w:rsidRPr="00DC795F" w:rsidRDefault="00DC795F" w:rsidP="00DC795F">
      <w:pPr>
        <w:pStyle w:val="a3"/>
      </w:pPr>
    </w:p>
    <w:p w14:paraId="137EB689" w14:textId="07EC67EE" w:rsidR="00DC795F" w:rsidRPr="00DC795F" w:rsidRDefault="00DC795F" w:rsidP="00DC795F">
      <w:pPr>
        <w:pStyle w:val="a3"/>
      </w:pPr>
      <w:r w:rsidRPr="00DC795F">
        <w:t>2.1.2.2 Оценка потенциала продаж</w:t>
      </w:r>
    </w:p>
    <w:p w14:paraId="7F2D5FE9" w14:textId="588C0302" w:rsidR="00DC795F" w:rsidRPr="00DC795F" w:rsidRDefault="00DC795F" w:rsidP="00DC795F">
      <w:pPr>
        <w:pStyle w:val="a3"/>
      </w:pPr>
      <w:r w:rsidRPr="00DC795F">
        <w:t xml:space="preserve">Емкость сегмента (SAM): </w:t>
      </w:r>
      <w:r w:rsidR="006C687D">
        <w:t>1</w:t>
      </w:r>
      <w:r w:rsidRPr="00DC795F">
        <w:t xml:space="preserve">0 000 организаций. Средний чек (годовая подписка) планируется в районе </w:t>
      </w:r>
      <w:r w:rsidR="00335D0A" w:rsidRPr="00DC795F">
        <w:t>30 000–120 000</w:t>
      </w:r>
      <w:r w:rsidRPr="00DC795F">
        <w:t xml:space="preserve"> руб. в зависимости от размера портфеля УК.</w:t>
      </w:r>
    </w:p>
    <w:p w14:paraId="0AC56C0D" w14:textId="3DB9B108" w:rsidR="00DC795F" w:rsidRPr="00DC795F" w:rsidRDefault="00DC795F" w:rsidP="00DC795F">
      <w:pPr>
        <w:pStyle w:val="a3"/>
      </w:pPr>
      <w:r w:rsidRPr="00DC795F">
        <w:t>Темп роста сегмента: Рынок цифровых услуг для ЖКХ растет на 15-20% в год (по данным аналитических агентств).</w:t>
      </w:r>
    </w:p>
    <w:p w14:paraId="52CEF2AF" w14:textId="17C9522E" w:rsidR="00DC795F" w:rsidRPr="00DC795F" w:rsidRDefault="00DC795F" w:rsidP="00DC795F">
      <w:pPr>
        <w:pStyle w:val="a3"/>
      </w:pPr>
      <w:r w:rsidRPr="00DC795F">
        <w:t>Доходность сегмента: Годовой объем рынка SaaS для УК оценивается в 5-10 млрд руб. с потенциалом роста.</w:t>
      </w:r>
    </w:p>
    <w:p w14:paraId="6840F3BF" w14:textId="77777777" w:rsidR="00DC795F" w:rsidRPr="00DC795F" w:rsidRDefault="00DC795F" w:rsidP="00DC795F">
      <w:pPr>
        <w:pStyle w:val="a3"/>
      </w:pPr>
    </w:p>
    <w:p w14:paraId="1ED3CDDD" w14:textId="70B1D885" w:rsidR="00DC795F" w:rsidRPr="00DC795F" w:rsidRDefault="00DC795F" w:rsidP="00DC795F">
      <w:pPr>
        <w:pStyle w:val="a3"/>
      </w:pPr>
      <w:r w:rsidRPr="00DC795F">
        <w:t>2.1.2.3 Оценка условий конкуренции</w:t>
      </w:r>
    </w:p>
    <w:p w14:paraId="3E8D6B35" w14:textId="40D8F708" w:rsidR="00DC795F" w:rsidRPr="00DC795F" w:rsidRDefault="00DC795F" w:rsidP="00DC795F">
      <w:pPr>
        <w:pStyle w:val="a3"/>
      </w:pPr>
      <w:r w:rsidRPr="00DC795F">
        <w:lastRenderedPageBreak/>
        <w:t>Товары-заменители:</w:t>
      </w:r>
      <w:r w:rsidR="00F23FBF">
        <w:t xml:space="preserve"> </w:t>
      </w:r>
      <w:r w:rsidRPr="00DC795F">
        <w:t>планирование на основе нормативов, консультации экспертов, таблицы Excel.</w:t>
      </w:r>
    </w:p>
    <w:p w14:paraId="52569483" w14:textId="0437E23F" w:rsidR="00DC795F" w:rsidRPr="00DC795F" w:rsidRDefault="00DC795F" w:rsidP="00DC795F">
      <w:pPr>
        <w:pStyle w:val="a3"/>
      </w:pPr>
      <w:r w:rsidRPr="00DC795F">
        <w:t>Количество игроков: Прямых конкурентов нет. Косвенные – разработчики ПО для УК («1</w:t>
      </w:r>
      <w:r w:rsidR="00335D0A" w:rsidRPr="00DC795F">
        <w:t>С: Управление</w:t>
      </w:r>
      <w:r w:rsidRPr="00DC795F">
        <w:t xml:space="preserve"> многоквартирным домом», «БИТ.ЖКХ», </w:t>
      </w:r>
      <w:r w:rsidRPr="00953BA6">
        <w:rPr>
          <w:i/>
          <w:iCs/>
        </w:rPr>
        <w:t>ГИС ЖКХ</w:t>
      </w:r>
      <w:r w:rsidRPr="00DC795F">
        <w:t xml:space="preserve"> как платформа отчетности). Их функционал сосредоточен на учете, начислении, диспетчеризации, а не на аналитике и прогнозировании.</w:t>
      </w:r>
    </w:p>
    <w:p w14:paraId="5E8C51A3" w14:textId="3A8A8FDA" w:rsidR="00DC795F" w:rsidRPr="00DC795F" w:rsidRDefault="00DC795F" w:rsidP="00DC795F">
      <w:pPr>
        <w:pStyle w:val="a3"/>
      </w:pPr>
      <w:r w:rsidRPr="00DC795F">
        <w:t>Разнообразие ассортимента: Низкое в нише предиктивных решений.</w:t>
      </w:r>
    </w:p>
    <w:p w14:paraId="4824B135" w14:textId="70BD745C" w:rsidR="00DC795F" w:rsidRPr="00DC795F" w:rsidRDefault="00DC795F" w:rsidP="00DC795F">
      <w:pPr>
        <w:pStyle w:val="a3"/>
      </w:pPr>
      <w:r w:rsidRPr="00DC795F">
        <w:t>Возможности к повышению цен: Высокие, так как сервис создает новую ценность и имеет потенциал для демонстрации прямой экономии затрат клиента (снижение аварий).</w:t>
      </w:r>
    </w:p>
    <w:p w14:paraId="42AF13AC" w14:textId="2F25E948" w:rsidR="00DC795F" w:rsidRPr="00DC795F" w:rsidRDefault="00DC795F" w:rsidP="00DC795F">
      <w:pPr>
        <w:pStyle w:val="a3"/>
      </w:pPr>
      <w:r w:rsidRPr="00DC795F">
        <w:t>Монополизированность каналов сбыта: Каналы не монополизированы. Ключевые каналы: прямые продажи, отраслевые ассоциации (НП «ЖКХ Контроль», РОСЖКХ), партнерство с регоператорами.</w:t>
      </w:r>
    </w:p>
    <w:p w14:paraId="51928A05" w14:textId="77777777" w:rsidR="00DC795F" w:rsidRPr="00DC795F" w:rsidRDefault="00DC795F" w:rsidP="00DC795F">
      <w:pPr>
        <w:pStyle w:val="a3"/>
      </w:pPr>
    </w:p>
    <w:p w14:paraId="7DC5C82A" w14:textId="71CC69F6" w:rsidR="00DC795F" w:rsidRPr="00DC795F" w:rsidRDefault="00DC795F" w:rsidP="00DC795F">
      <w:pPr>
        <w:pStyle w:val="2"/>
      </w:pPr>
      <w:bookmarkStart w:id="17" w:name="_Toc219074910"/>
      <w:r w:rsidRPr="00DC795F">
        <w:t>2.2 Анализ потребителей</w:t>
      </w:r>
      <w:bookmarkEnd w:id="17"/>
    </w:p>
    <w:p w14:paraId="279CF81C" w14:textId="77777777" w:rsidR="00DC795F" w:rsidRPr="00DC795F" w:rsidRDefault="00DC795F" w:rsidP="00DC795F">
      <w:pPr>
        <w:pStyle w:val="a3"/>
      </w:pPr>
    </w:p>
    <w:p w14:paraId="4BE6FF98" w14:textId="7DE62336" w:rsidR="00DC795F" w:rsidRPr="00DC795F" w:rsidRDefault="00DC795F" w:rsidP="00BB1400">
      <w:pPr>
        <w:pStyle w:val="3"/>
      </w:pPr>
      <w:bookmarkStart w:id="18" w:name="_Toc219074911"/>
      <w:r w:rsidRPr="00DC795F">
        <w:t>2.2.1 Определение целевой аудитории</w:t>
      </w:r>
      <w:bookmarkEnd w:id="18"/>
    </w:p>
    <w:p w14:paraId="77E8579C" w14:textId="419F3B01" w:rsidR="00DC795F" w:rsidRPr="00DC795F" w:rsidRDefault="00DC795F" w:rsidP="00DC795F">
      <w:pPr>
        <w:pStyle w:val="a3"/>
      </w:pPr>
      <w:r w:rsidRPr="00DC795F">
        <w:t>Сегмент 1: Прогрессивный управляющий (Основной B2B-клиент).</w:t>
      </w:r>
    </w:p>
    <w:p w14:paraId="2776035E" w14:textId="6D6C1DDA" w:rsidR="00DC795F" w:rsidRPr="00DC795F" w:rsidRDefault="00DC795F" w:rsidP="00DC795F">
      <w:pPr>
        <w:pStyle w:val="a3"/>
      </w:pPr>
      <w:r w:rsidRPr="00DC795F">
        <w:t>Демография: М/Ж, 35-55 лет, руководитель/технический директор УК или председатель крупного ТСН.</w:t>
      </w:r>
    </w:p>
    <w:p w14:paraId="756C0530" w14:textId="67C2331F" w:rsidR="00DC795F" w:rsidRPr="00DC795F" w:rsidRDefault="00DC795F" w:rsidP="00DC795F">
      <w:pPr>
        <w:pStyle w:val="a3"/>
      </w:pPr>
      <w:r w:rsidRPr="00DC795F">
        <w:t>География: Крупные и средние города (Москва, СПб, города-миллионники).</w:t>
      </w:r>
    </w:p>
    <w:p w14:paraId="4C0FECAF" w14:textId="65E36604" w:rsidR="00DC795F" w:rsidRPr="00DC795F" w:rsidRDefault="00DC795F" w:rsidP="00DC795F">
      <w:pPr>
        <w:pStyle w:val="a3"/>
      </w:pPr>
      <w:r w:rsidRPr="00DC795F">
        <w:t>Экономика: Средний и крупный бизнес (портфель от 50 МКД), уровень дох</w:t>
      </w:r>
      <w:r w:rsidR="00F23FBF">
        <w:t>од</w:t>
      </w:r>
      <w:r w:rsidRPr="00DC795F">
        <w:t>а – средний и выше по рынку.</w:t>
      </w:r>
    </w:p>
    <w:p w14:paraId="19F7E525" w14:textId="6EEF434E" w:rsidR="00DC795F" w:rsidRPr="00DC795F" w:rsidRDefault="00DC795F" w:rsidP="00DC795F">
      <w:pPr>
        <w:pStyle w:val="a3"/>
      </w:pPr>
      <w:r w:rsidRPr="00DC795F">
        <w:t>Психология: ценит порядок, данные, стремится к оптимизации, устал от и конфликтов. Технологически восприимчив.</w:t>
      </w:r>
    </w:p>
    <w:p w14:paraId="561E81AD" w14:textId="0EC1FE68" w:rsidR="00DC795F" w:rsidRPr="00DC795F" w:rsidRDefault="00DC795F" w:rsidP="00DC795F">
      <w:pPr>
        <w:pStyle w:val="a3"/>
      </w:pPr>
      <w:r w:rsidRPr="00DC795F">
        <w:t>Поведение: активно ищет инструменты для повышения эффективности, посещает профильные мероприятия, читает отраслевые СМИ.</w:t>
      </w:r>
    </w:p>
    <w:p w14:paraId="6B619D64" w14:textId="77777777" w:rsidR="00DC795F" w:rsidRPr="00DC795F" w:rsidRDefault="00DC795F" w:rsidP="00DC795F">
      <w:pPr>
        <w:pStyle w:val="a3"/>
      </w:pPr>
    </w:p>
    <w:p w14:paraId="1ADFF37A" w14:textId="389E6996" w:rsidR="00DC795F" w:rsidRPr="00DC795F" w:rsidRDefault="00DC795F" w:rsidP="00DC795F">
      <w:pPr>
        <w:pStyle w:val="a3"/>
      </w:pPr>
      <w:r w:rsidRPr="00DC795F">
        <w:t>Сегмент 2: Активный житель (Косвенная B2C-аудитория).</w:t>
      </w:r>
    </w:p>
    <w:p w14:paraId="1C8C4340" w14:textId="5B40AD78" w:rsidR="00DC795F" w:rsidRPr="00DC795F" w:rsidRDefault="00DC795F" w:rsidP="00DC795F">
      <w:pPr>
        <w:pStyle w:val="a3"/>
      </w:pPr>
      <w:r w:rsidRPr="00DC795F">
        <w:t>Демография: 25-50 лет, высшее образование.</w:t>
      </w:r>
    </w:p>
    <w:p w14:paraId="4BFC9D01" w14:textId="5B4BC848" w:rsidR="00DC795F" w:rsidRPr="00DC795F" w:rsidRDefault="00DC795F" w:rsidP="00DC795F">
      <w:pPr>
        <w:pStyle w:val="a3"/>
      </w:pPr>
      <w:r w:rsidRPr="00DC795F">
        <w:t>Психология: Ответственный, требовательный, хочет контролировать свои расходы и влиять на среду проживания.</w:t>
      </w:r>
    </w:p>
    <w:p w14:paraId="35201664" w14:textId="054F5D62" w:rsidR="00DC795F" w:rsidRPr="00DC795F" w:rsidRDefault="00DC795F" w:rsidP="00DC795F">
      <w:pPr>
        <w:pStyle w:val="a3"/>
      </w:pPr>
      <w:r w:rsidRPr="00DC795F">
        <w:t>Поведение: Активен в чатах дома, инициирует собрания, ищет информацию в интернете.</w:t>
      </w:r>
    </w:p>
    <w:p w14:paraId="2B07CACD" w14:textId="77777777" w:rsidR="00DC795F" w:rsidRPr="00DC795F" w:rsidRDefault="00DC795F" w:rsidP="00DC795F">
      <w:pPr>
        <w:pStyle w:val="a3"/>
      </w:pPr>
    </w:p>
    <w:p w14:paraId="64FBF775" w14:textId="00E1D74A" w:rsidR="00DC795F" w:rsidRPr="00DC795F" w:rsidRDefault="00DC795F" w:rsidP="00DC795F">
      <w:pPr>
        <w:pStyle w:val="2"/>
      </w:pPr>
      <w:bookmarkStart w:id="19" w:name="_Toc219074912"/>
      <w:r w:rsidRPr="00DC795F">
        <w:t>2.3. Customer Development</w:t>
      </w:r>
      <w:bookmarkEnd w:id="19"/>
    </w:p>
    <w:p w14:paraId="31512D4E" w14:textId="77777777" w:rsidR="00DC795F" w:rsidRPr="00DC795F" w:rsidRDefault="00DC795F" w:rsidP="00BB1400">
      <w:pPr>
        <w:pStyle w:val="3"/>
      </w:pPr>
    </w:p>
    <w:p w14:paraId="1243CF19" w14:textId="5293B767" w:rsidR="00DC795F" w:rsidRPr="00DC795F" w:rsidRDefault="00DC795F" w:rsidP="00BB1400">
      <w:pPr>
        <w:pStyle w:val="3"/>
      </w:pPr>
      <w:bookmarkStart w:id="20" w:name="_Toc219074913"/>
      <w:r w:rsidRPr="00DC795F">
        <w:t>2.3.1 Формирование гипотез для поиска целевой аудитории</w:t>
      </w:r>
      <w:bookmarkEnd w:id="20"/>
    </w:p>
    <w:p w14:paraId="4E6CA9AE" w14:textId="3EE763F7" w:rsidR="00DC795F" w:rsidRPr="00DC795F" w:rsidRDefault="00DC795F" w:rsidP="00DC795F">
      <w:pPr>
        <w:pStyle w:val="a3"/>
      </w:pPr>
      <w:r w:rsidRPr="00DC795F">
        <w:t xml:space="preserve">1.  Гипотеза о готовности платить: «УК, управляющие более 30 домами, готовы платить от </w:t>
      </w:r>
      <w:r w:rsidR="00BE21AE">
        <w:t>1</w:t>
      </w:r>
      <w:r w:rsidRPr="00DC795F">
        <w:t>50 000 руб. в год за сервис, который снизит количество внеплановых аварий на 15-20%».</w:t>
      </w:r>
    </w:p>
    <w:p w14:paraId="39B64982" w14:textId="46C8207D" w:rsidR="00DC795F" w:rsidRPr="00DC795F" w:rsidRDefault="00DC795F" w:rsidP="00DC795F">
      <w:pPr>
        <w:pStyle w:val="a3"/>
      </w:pPr>
      <w:r w:rsidRPr="00DC795F">
        <w:lastRenderedPageBreak/>
        <w:t>2.  Гипотеза о ключевой ценности: «Основной причиной для покупки для председателя ТСН является не аналитика, а возможность снизить количество вопросов и претензий от жителей за счет наглядной визуализации плана».</w:t>
      </w:r>
    </w:p>
    <w:p w14:paraId="212EDD24" w14:textId="589CA7DA" w:rsidR="00DC795F" w:rsidRPr="00DC795F" w:rsidRDefault="00DC795F" w:rsidP="00DC795F">
      <w:pPr>
        <w:pStyle w:val="a3"/>
      </w:pPr>
      <w:r w:rsidRPr="00DC795F">
        <w:t>3.  Гипотеза о канале привлечения: «Наиболее эффективный канал для привлечения первых клиентов – партнерство с региональными операторами капремонта, которые могут рекомендовать сервис подконтрольным УК».</w:t>
      </w:r>
    </w:p>
    <w:p w14:paraId="1DE66A8C" w14:textId="77777777" w:rsidR="00DC795F" w:rsidRPr="00DC795F" w:rsidRDefault="00DC795F" w:rsidP="00DC795F">
      <w:pPr>
        <w:pStyle w:val="a3"/>
      </w:pPr>
    </w:p>
    <w:p w14:paraId="2B9246BE" w14:textId="14DE62ED" w:rsidR="00DC795F" w:rsidRPr="00DC795F" w:rsidRDefault="00DC795F" w:rsidP="00BB1400">
      <w:pPr>
        <w:pStyle w:val="3"/>
      </w:pPr>
      <w:bookmarkStart w:id="21" w:name="_Toc219074914"/>
      <w:r w:rsidRPr="00DC795F">
        <w:t>2.3.2 Составление опроса</w:t>
      </w:r>
      <w:bookmarkEnd w:id="21"/>
    </w:p>
    <w:p w14:paraId="25B09E3F" w14:textId="77777777" w:rsidR="00DC795F" w:rsidRPr="00DC795F" w:rsidRDefault="00DC795F" w:rsidP="00DC795F">
      <w:pPr>
        <w:pStyle w:val="a3"/>
      </w:pPr>
      <w:r w:rsidRPr="00DC795F">
        <w:t>[Пример вопросов для опроса УК/ТСН]:</w:t>
      </w:r>
    </w:p>
    <w:p w14:paraId="03B3ABB6" w14:textId="14A45705" w:rsidR="00DC795F" w:rsidRPr="00DC795F" w:rsidRDefault="00DC795F" w:rsidP="00DC795F">
      <w:pPr>
        <w:pStyle w:val="a3"/>
      </w:pPr>
      <w:r w:rsidRPr="00DC795F">
        <w:t xml:space="preserve">   (Идентификация) Сколько МКД в вашем управлении? Какой средний год постройки?</w:t>
      </w:r>
    </w:p>
    <w:p w14:paraId="1ECF09E9" w14:textId="7FAB133C" w:rsidR="00DC795F" w:rsidRPr="00DC795F" w:rsidRDefault="00DC795F" w:rsidP="00DC795F">
      <w:pPr>
        <w:pStyle w:val="a3"/>
      </w:pPr>
      <w:r w:rsidRPr="00DC795F">
        <w:t xml:space="preserve">   (Проверка гипотезы о боли) Как вы сейчас формируете долгосрочный план капремонта? С какими основными сложностями сталкиваетесь в коммуникации с жителями по этому вопросу?</w:t>
      </w:r>
    </w:p>
    <w:p w14:paraId="07BBEA3E" w14:textId="610DDC61" w:rsidR="00DC795F" w:rsidRPr="00DC795F" w:rsidRDefault="00DC795F" w:rsidP="00DC795F">
      <w:pPr>
        <w:pStyle w:val="a3"/>
      </w:pPr>
      <w:r w:rsidRPr="00DC795F">
        <w:t xml:space="preserve">   (Анализ конкурентов) Какими цифровыми инструментами для управления МКД вы пользуетесь? Чего в них не хватает?</w:t>
      </w:r>
    </w:p>
    <w:p w14:paraId="4F1601A6" w14:textId="6BCC718B" w:rsidR="00DC795F" w:rsidRPr="00DC795F" w:rsidRDefault="00DC795F" w:rsidP="00DC795F">
      <w:pPr>
        <w:pStyle w:val="a3"/>
      </w:pPr>
      <w:r w:rsidRPr="00DC795F">
        <w:t xml:space="preserve">   (Привлекательность) Какую максимальную сумму в месяц/год вы могли бы рассмотреть для сервиса, который предоставит вам обоснованный прогноз износа и инструмент для наглядного показа плана жителям?</w:t>
      </w:r>
    </w:p>
    <w:p w14:paraId="1A4A0ED4" w14:textId="77777777" w:rsidR="00DC795F" w:rsidRPr="00DC795F" w:rsidRDefault="00DC795F" w:rsidP="00DC795F">
      <w:pPr>
        <w:pStyle w:val="a3"/>
      </w:pPr>
    </w:p>
    <w:p w14:paraId="2627A678" w14:textId="5515EB6F" w:rsidR="00DC795F" w:rsidRPr="00DC795F" w:rsidRDefault="00DC795F" w:rsidP="00BB1400">
      <w:pPr>
        <w:pStyle w:val="3"/>
      </w:pPr>
      <w:bookmarkStart w:id="22" w:name="_Toc219074915"/>
      <w:r w:rsidRPr="00DC795F">
        <w:t>2.3.3 Вывод по результатам исследования</w:t>
      </w:r>
      <w:bookmarkEnd w:id="22"/>
    </w:p>
    <w:p w14:paraId="1D1CD0D1" w14:textId="77777777" w:rsidR="00DC795F" w:rsidRDefault="00DC795F" w:rsidP="00DC795F">
      <w:pPr>
        <w:pStyle w:val="a3"/>
      </w:pPr>
    </w:p>
    <w:p w14:paraId="0DB22A46" w14:textId="77777777" w:rsidR="00BB1400" w:rsidRPr="00DC795F" w:rsidRDefault="00BB1400" w:rsidP="00DC795F">
      <w:pPr>
        <w:pStyle w:val="a3"/>
      </w:pPr>
    </w:p>
    <w:p w14:paraId="7583B4F2" w14:textId="44F5D5C5" w:rsidR="00DC795F" w:rsidRPr="00DC795F" w:rsidRDefault="00DC795F" w:rsidP="00DC795F">
      <w:pPr>
        <w:pStyle w:val="2"/>
      </w:pPr>
      <w:bookmarkStart w:id="23" w:name="_Toc219074916"/>
      <w:r w:rsidRPr="00DC795F">
        <w:t>2.4 Разработка продуктовой стратегии</w:t>
      </w:r>
      <w:bookmarkEnd w:id="23"/>
    </w:p>
    <w:p w14:paraId="58C18BA4" w14:textId="77777777" w:rsidR="00DC795F" w:rsidRPr="00DC795F" w:rsidRDefault="00DC795F" w:rsidP="00DC795F">
      <w:pPr>
        <w:pStyle w:val="a3"/>
      </w:pPr>
    </w:p>
    <w:p w14:paraId="141709CB" w14:textId="5033DAB9" w:rsidR="00DC795F" w:rsidRPr="00DC795F" w:rsidRDefault="00DC795F" w:rsidP="00BB1400">
      <w:pPr>
        <w:pStyle w:val="3"/>
      </w:pPr>
      <w:bookmarkStart w:id="24" w:name="_Toc219074917"/>
      <w:r w:rsidRPr="00DC795F">
        <w:t>2.4.1 SWOT-анализ</w:t>
      </w:r>
      <w:bookmarkEnd w:id="24"/>
    </w:p>
    <w:p w14:paraId="315427B3" w14:textId="3CFA9BC3" w:rsidR="00DC795F" w:rsidRPr="00DC795F" w:rsidRDefault="00DC795F" w:rsidP="00DC795F">
      <w:pPr>
        <w:pStyle w:val="a3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C33D2" w14:paraId="2BDE98EF" w14:textId="77777777" w:rsidTr="00CC33D2">
        <w:tc>
          <w:tcPr>
            <w:tcW w:w="4508" w:type="dxa"/>
          </w:tcPr>
          <w:p w14:paraId="4E0F114D" w14:textId="237210D3" w:rsidR="00CC33D2" w:rsidRDefault="00CC33D2" w:rsidP="00DC795F">
            <w:pPr>
              <w:pStyle w:val="a3"/>
              <w:ind w:firstLine="0"/>
            </w:pPr>
            <w:r w:rsidRPr="00DC795F">
              <w:t>Сильные стороны:</w:t>
            </w:r>
          </w:p>
        </w:tc>
        <w:tc>
          <w:tcPr>
            <w:tcW w:w="4508" w:type="dxa"/>
          </w:tcPr>
          <w:p w14:paraId="33179C94" w14:textId="3BBC564A" w:rsidR="00CC33D2" w:rsidRDefault="00CC33D2" w:rsidP="00DC795F">
            <w:pPr>
              <w:pStyle w:val="a3"/>
              <w:ind w:firstLine="0"/>
            </w:pPr>
            <w:r w:rsidRPr="00DC795F">
              <w:t>Слабые стороны:</w:t>
            </w:r>
          </w:p>
        </w:tc>
      </w:tr>
      <w:tr w:rsidR="00CC33D2" w14:paraId="64794D71" w14:textId="77777777" w:rsidTr="00CC33D2">
        <w:tc>
          <w:tcPr>
            <w:tcW w:w="4508" w:type="dxa"/>
          </w:tcPr>
          <w:p w14:paraId="23C29EFA" w14:textId="77777777" w:rsidR="00CC33D2" w:rsidRPr="00DC795F" w:rsidRDefault="00CC33D2" w:rsidP="00CC33D2">
            <w:pPr>
              <w:pStyle w:val="a3"/>
            </w:pPr>
            <w:r w:rsidRPr="00DC795F">
              <w:t>Уникальное ценностное предложение (предиктивная аналитика), фокус на решение острых социальных проблем, сильная команда в области data science и ЖКХ.</w:t>
            </w:r>
          </w:p>
          <w:p w14:paraId="159DC106" w14:textId="77777777" w:rsidR="00CC33D2" w:rsidRDefault="00CC33D2" w:rsidP="00DC795F">
            <w:pPr>
              <w:pStyle w:val="a3"/>
              <w:ind w:firstLine="0"/>
            </w:pPr>
          </w:p>
        </w:tc>
        <w:tc>
          <w:tcPr>
            <w:tcW w:w="4508" w:type="dxa"/>
          </w:tcPr>
          <w:p w14:paraId="08A23F1A" w14:textId="20BDF4BB" w:rsidR="00CC33D2" w:rsidRPr="00DC795F" w:rsidRDefault="00F23FBF" w:rsidP="00CC33D2">
            <w:pPr>
              <w:pStyle w:val="a3"/>
            </w:pPr>
            <w:r>
              <w:t>О</w:t>
            </w:r>
            <w:r w:rsidR="00CC33D2" w:rsidRPr="00DC795F">
              <w:t>тсутствие известности на рынке, зависимость от качества и доступности входных данных, необходимость длительного цикла продаж в B2B/G.</w:t>
            </w:r>
          </w:p>
          <w:p w14:paraId="6002BF7F" w14:textId="77777777" w:rsidR="00CC33D2" w:rsidRDefault="00CC33D2" w:rsidP="00DC795F">
            <w:pPr>
              <w:pStyle w:val="a3"/>
              <w:ind w:firstLine="0"/>
            </w:pPr>
          </w:p>
        </w:tc>
      </w:tr>
      <w:tr w:rsidR="00CC33D2" w14:paraId="112C4B66" w14:textId="77777777" w:rsidTr="00CC33D2">
        <w:tc>
          <w:tcPr>
            <w:tcW w:w="4508" w:type="dxa"/>
          </w:tcPr>
          <w:p w14:paraId="1C9CCDE1" w14:textId="28474675" w:rsidR="00CC33D2" w:rsidRDefault="00CC33D2" w:rsidP="00DC795F">
            <w:pPr>
              <w:pStyle w:val="a3"/>
              <w:ind w:firstLine="0"/>
            </w:pPr>
            <w:r w:rsidRPr="00DC795F">
              <w:t>Возможности:</w:t>
            </w:r>
          </w:p>
        </w:tc>
        <w:tc>
          <w:tcPr>
            <w:tcW w:w="4508" w:type="dxa"/>
          </w:tcPr>
          <w:p w14:paraId="469304CF" w14:textId="6F8ADAD9" w:rsidR="00CC33D2" w:rsidRDefault="00CC33D2" w:rsidP="00DC795F">
            <w:pPr>
              <w:pStyle w:val="a3"/>
              <w:ind w:firstLine="0"/>
            </w:pPr>
            <w:r>
              <w:t xml:space="preserve"> </w:t>
            </w:r>
            <w:r w:rsidRPr="00DC795F">
              <w:t>Угрозы:</w:t>
            </w:r>
          </w:p>
        </w:tc>
      </w:tr>
      <w:tr w:rsidR="00CC33D2" w14:paraId="65C0B630" w14:textId="77777777" w:rsidTr="00CC33D2">
        <w:tc>
          <w:tcPr>
            <w:tcW w:w="4508" w:type="dxa"/>
          </w:tcPr>
          <w:p w14:paraId="526EF80D" w14:textId="77777777" w:rsidR="00CC33D2" w:rsidRPr="00DC795F" w:rsidRDefault="00CC33D2" w:rsidP="00CC33D2">
            <w:pPr>
              <w:pStyle w:val="a3"/>
            </w:pPr>
            <w:r>
              <w:t>р</w:t>
            </w:r>
            <w:r w:rsidRPr="00DC795F">
              <w:t>астущий тренд на Smart City, государственные программы цифровизации ЖКХ, потенциальное партнерство с крупными игроками (ВТБ, Сбер).</w:t>
            </w:r>
          </w:p>
          <w:p w14:paraId="6B55457E" w14:textId="77777777" w:rsidR="00CC33D2" w:rsidRDefault="00CC33D2" w:rsidP="00DC795F">
            <w:pPr>
              <w:pStyle w:val="a3"/>
              <w:ind w:firstLine="0"/>
            </w:pPr>
          </w:p>
        </w:tc>
        <w:tc>
          <w:tcPr>
            <w:tcW w:w="4508" w:type="dxa"/>
          </w:tcPr>
          <w:p w14:paraId="46134B96" w14:textId="77777777" w:rsidR="00CC33D2" w:rsidRPr="00DC795F" w:rsidRDefault="00CC33D2" w:rsidP="00CC33D2">
            <w:pPr>
              <w:pStyle w:val="a3"/>
            </w:pPr>
            <w:r>
              <w:t>в</w:t>
            </w:r>
            <w:r w:rsidRPr="00DC795F">
              <w:t>озможное появление аналогичного продукта у крупных IT-вендоров, сопротивление изменениям в консервативной отрасли, сложности с изменением законодательства.</w:t>
            </w:r>
          </w:p>
          <w:p w14:paraId="4157F0E1" w14:textId="77777777" w:rsidR="00CC33D2" w:rsidRDefault="00CC33D2" w:rsidP="00DC795F">
            <w:pPr>
              <w:pStyle w:val="a3"/>
              <w:ind w:firstLine="0"/>
            </w:pPr>
          </w:p>
        </w:tc>
      </w:tr>
    </w:tbl>
    <w:p w14:paraId="0483DB64" w14:textId="77777777" w:rsidR="00DC795F" w:rsidRPr="00DC795F" w:rsidRDefault="00DC795F" w:rsidP="00DC795F">
      <w:pPr>
        <w:pStyle w:val="a3"/>
      </w:pPr>
    </w:p>
    <w:p w14:paraId="51844B3E" w14:textId="653D8F6B" w:rsidR="00DC795F" w:rsidRPr="00DC795F" w:rsidRDefault="00DC795F" w:rsidP="00BB1400">
      <w:pPr>
        <w:pStyle w:val="3"/>
      </w:pPr>
      <w:bookmarkStart w:id="25" w:name="_Toc219074918"/>
      <w:r w:rsidRPr="00DC795F">
        <w:t>2.4.2 Методика STP – сегментация</w:t>
      </w:r>
      <w:bookmarkEnd w:id="25"/>
    </w:p>
    <w:p w14:paraId="5B47610A" w14:textId="77777777" w:rsidR="00DC795F" w:rsidRPr="00DC795F" w:rsidRDefault="00DC795F" w:rsidP="00DC795F">
      <w:pPr>
        <w:pStyle w:val="a3"/>
      </w:pPr>
      <w:r w:rsidRPr="00DC795F">
        <w:t>Таблица 3 – Сегментация потребителей и оценка привлекательности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1"/>
        <w:gridCol w:w="940"/>
        <w:gridCol w:w="1396"/>
        <w:gridCol w:w="1561"/>
        <w:gridCol w:w="1605"/>
        <w:gridCol w:w="2233"/>
      </w:tblGrid>
      <w:tr w:rsidR="00CC33D2" w:rsidRPr="00CC33D2" w14:paraId="18F36B8E" w14:textId="77777777" w:rsidTr="00CC33D2">
        <w:tc>
          <w:tcPr>
            <w:tcW w:w="0" w:type="auto"/>
            <w:hideMark/>
          </w:tcPr>
          <w:p w14:paraId="667100ED" w14:textId="77777777" w:rsidR="00CC33D2" w:rsidRPr="00CC33D2" w:rsidRDefault="00CC33D2" w:rsidP="00CC33D2">
            <w:pPr>
              <w:rPr>
                <w:b/>
                <w:bCs/>
                <w:sz w:val="22"/>
                <w:szCs w:val="22"/>
              </w:rPr>
            </w:pPr>
            <w:r w:rsidRPr="00CC33D2">
              <w:rPr>
                <w:b/>
                <w:bCs/>
                <w:sz w:val="22"/>
                <w:szCs w:val="22"/>
              </w:rPr>
              <w:t>Сегмент</w:t>
            </w:r>
          </w:p>
        </w:tc>
        <w:tc>
          <w:tcPr>
            <w:tcW w:w="940" w:type="dxa"/>
            <w:hideMark/>
          </w:tcPr>
          <w:p w14:paraId="183D7012" w14:textId="77777777" w:rsidR="00CC33D2" w:rsidRPr="00CC33D2" w:rsidRDefault="00CC33D2" w:rsidP="00CC33D2">
            <w:pPr>
              <w:rPr>
                <w:b/>
                <w:bCs/>
                <w:sz w:val="22"/>
                <w:szCs w:val="22"/>
              </w:rPr>
            </w:pPr>
            <w:r w:rsidRPr="00CC33D2">
              <w:rPr>
                <w:b/>
                <w:bCs/>
                <w:sz w:val="22"/>
                <w:szCs w:val="22"/>
              </w:rPr>
              <w:t>Размер (кол-во УК)</w:t>
            </w:r>
          </w:p>
        </w:tc>
        <w:tc>
          <w:tcPr>
            <w:tcW w:w="1396" w:type="dxa"/>
            <w:hideMark/>
          </w:tcPr>
          <w:p w14:paraId="08013291" w14:textId="77777777" w:rsidR="00CC33D2" w:rsidRPr="00CC33D2" w:rsidRDefault="00CC33D2" w:rsidP="00CC33D2">
            <w:pPr>
              <w:rPr>
                <w:b/>
                <w:bCs/>
                <w:sz w:val="22"/>
                <w:szCs w:val="22"/>
              </w:rPr>
            </w:pPr>
            <w:r w:rsidRPr="00CC33D2">
              <w:rPr>
                <w:b/>
                <w:bCs/>
                <w:sz w:val="22"/>
                <w:szCs w:val="22"/>
              </w:rPr>
              <w:t>Сходство с идеальным клиентом (1-10)</w:t>
            </w:r>
          </w:p>
        </w:tc>
        <w:tc>
          <w:tcPr>
            <w:tcW w:w="0" w:type="auto"/>
            <w:hideMark/>
          </w:tcPr>
          <w:p w14:paraId="30FD97DA" w14:textId="77777777" w:rsidR="00CC33D2" w:rsidRPr="00CC33D2" w:rsidRDefault="00CC33D2" w:rsidP="00CC33D2">
            <w:pPr>
              <w:rPr>
                <w:b/>
                <w:bCs/>
                <w:sz w:val="22"/>
                <w:szCs w:val="22"/>
              </w:rPr>
            </w:pPr>
            <w:r w:rsidRPr="00CC33D2">
              <w:rPr>
                <w:b/>
                <w:bCs/>
                <w:sz w:val="22"/>
                <w:szCs w:val="22"/>
              </w:rPr>
              <w:t>Затраты на привлечение (1-10, где 10 - низкие)</w:t>
            </w:r>
          </w:p>
        </w:tc>
        <w:tc>
          <w:tcPr>
            <w:tcW w:w="0" w:type="auto"/>
            <w:hideMark/>
          </w:tcPr>
          <w:p w14:paraId="0BB7625C" w14:textId="77777777" w:rsidR="00CC33D2" w:rsidRPr="00CC33D2" w:rsidRDefault="00CC33D2" w:rsidP="00CC33D2">
            <w:pPr>
              <w:rPr>
                <w:b/>
                <w:bCs/>
                <w:sz w:val="22"/>
                <w:szCs w:val="22"/>
              </w:rPr>
            </w:pPr>
            <w:r w:rsidRPr="00CC33D2">
              <w:rPr>
                <w:b/>
                <w:bCs/>
                <w:sz w:val="22"/>
                <w:szCs w:val="22"/>
              </w:rPr>
              <w:t>Конкуренция (1-10, где 10 - низкая)</w:t>
            </w:r>
          </w:p>
        </w:tc>
        <w:tc>
          <w:tcPr>
            <w:tcW w:w="0" w:type="auto"/>
            <w:hideMark/>
          </w:tcPr>
          <w:p w14:paraId="154526EF" w14:textId="77777777" w:rsidR="00CC33D2" w:rsidRPr="00CC33D2" w:rsidRDefault="00CC33D2" w:rsidP="00CC33D2">
            <w:pPr>
              <w:rPr>
                <w:b/>
                <w:bCs/>
                <w:sz w:val="22"/>
                <w:szCs w:val="22"/>
              </w:rPr>
            </w:pPr>
            <w:r w:rsidRPr="00CC33D2">
              <w:rPr>
                <w:b/>
                <w:bCs/>
                <w:sz w:val="22"/>
                <w:szCs w:val="22"/>
              </w:rPr>
              <w:t>Привлекательность (Расчет)</w:t>
            </w:r>
          </w:p>
        </w:tc>
      </w:tr>
      <w:tr w:rsidR="00CC33D2" w:rsidRPr="00CC33D2" w14:paraId="476E53CF" w14:textId="77777777" w:rsidTr="00CC33D2">
        <w:tc>
          <w:tcPr>
            <w:tcW w:w="0" w:type="auto"/>
            <w:hideMark/>
          </w:tcPr>
          <w:p w14:paraId="4D71DA10" w14:textId="77777777" w:rsidR="00CC33D2" w:rsidRPr="00CC33D2" w:rsidRDefault="00CC33D2" w:rsidP="00CC33D2">
            <w:pPr>
              <w:rPr>
                <w:sz w:val="22"/>
                <w:szCs w:val="22"/>
              </w:rPr>
            </w:pPr>
            <w:r w:rsidRPr="00CC33D2">
              <w:rPr>
                <w:sz w:val="22"/>
                <w:szCs w:val="22"/>
              </w:rPr>
              <w:t>Крупные УК (&gt;100 МКД)</w:t>
            </w:r>
          </w:p>
        </w:tc>
        <w:tc>
          <w:tcPr>
            <w:tcW w:w="940" w:type="dxa"/>
            <w:hideMark/>
          </w:tcPr>
          <w:p w14:paraId="23C7697D" w14:textId="7350B54E" w:rsidR="00CC33D2" w:rsidRPr="00CC33D2" w:rsidRDefault="00CC33D2" w:rsidP="00CC33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1</w:t>
            </w:r>
            <w:r w:rsidRPr="00CC33D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ru-RU"/>
              </w:rPr>
              <w:t>5</w:t>
            </w:r>
            <w:r w:rsidRPr="00CC33D2">
              <w:rPr>
                <w:sz w:val="22"/>
                <w:szCs w:val="22"/>
              </w:rPr>
              <w:t>00</w:t>
            </w:r>
          </w:p>
        </w:tc>
        <w:tc>
          <w:tcPr>
            <w:tcW w:w="1396" w:type="dxa"/>
            <w:hideMark/>
          </w:tcPr>
          <w:p w14:paraId="34269370" w14:textId="77777777" w:rsidR="00CC33D2" w:rsidRPr="00CC33D2" w:rsidRDefault="00CC33D2" w:rsidP="00CC33D2">
            <w:pPr>
              <w:rPr>
                <w:sz w:val="22"/>
                <w:szCs w:val="22"/>
              </w:rPr>
            </w:pPr>
            <w:r w:rsidRPr="00CC33D2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46F2FDEA" w14:textId="77777777" w:rsidR="00CC33D2" w:rsidRPr="00CC33D2" w:rsidRDefault="00CC33D2" w:rsidP="00CC33D2">
            <w:pPr>
              <w:rPr>
                <w:sz w:val="22"/>
                <w:szCs w:val="22"/>
              </w:rPr>
            </w:pPr>
            <w:r w:rsidRPr="00CC33D2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7303C5C2" w14:textId="77777777" w:rsidR="00CC33D2" w:rsidRPr="00CC33D2" w:rsidRDefault="00CC33D2" w:rsidP="00CC33D2">
            <w:pPr>
              <w:rPr>
                <w:sz w:val="22"/>
                <w:szCs w:val="22"/>
              </w:rPr>
            </w:pPr>
            <w:r w:rsidRPr="00CC33D2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72C695D0" w14:textId="77777777" w:rsidR="00CC33D2" w:rsidRPr="00CC33D2" w:rsidRDefault="00CC33D2" w:rsidP="00CC33D2">
            <w:pPr>
              <w:rPr>
                <w:sz w:val="22"/>
                <w:szCs w:val="22"/>
              </w:rPr>
            </w:pPr>
            <w:r w:rsidRPr="00CC33D2">
              <w:rPr>
                <w:b/>
                <w:bCs/>
                <w:sz w:val="22"/>
                <w:szCs w:val="22"/>
              </w:rPr>
              <w:t>2 000 * (9+6+8)=46 000</w:t>
            </w:r>
          </w:p>
        </w:tc>
      </w:tr>
      <w:tr w:rsidR="00CC33D2" w:rsidRPr="00CC33D2" w14:paraId="1588C0C4" w14:textId="77777777" w:rsidTr="00CC33D2">
        <w:tc>
          <w:tcPr>
            <w:tcW w:w="0" w:type="auto"/>
            <w:hideMark/>
          </w:tcPr>
          <w:p w14:paraId="6E9200CA" w14:textId="77777777" w:rsidR="00CC33D2" w:rsidRPr="00CC33D2" w:rsidRDefault="00CC33D2" w:rsidP="00CC33D2">
            <w:pPr>
              <w:rPr>
                <w:sz w:val="22"/>
                <w:szCs w:val="22"/>
              </w:rPr>
            </w:pPr>
            <w:r w:rsidRPr="00CC33D2">
              <w:rPr>
                <w:sz w:val="22"/>
                <w:szCs w:val="22"/>
              </w:rPr>
              <w:t>Средние УК (30-100)</w:t>
            </w:r>
          </w:p>
        </w:tc>
        <w:tc>
          <w:tcPr>
            <w:tcW w:w="940" w:type="dxa"/>
            <w:hideMark/>
          </w:tcPr>
          <w:p w14:paraId="7235485B" w14:textId="302D7835" w:rsidR="00CC33D2" w:rsidRPr="00CC33D2" w:rsidRDefault="00CC33D2" w:rsidP="00CC33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3</w:t>
            </w:r>
            <w:r w:rsidRPr="00CC33D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ru-RU"/>
              </w:rPr>
              <w:t>5</w:t>
            </w:r>
            <w:r w:rsidRPr="00CC33D2">
              <w:rPr>
                <w:sz w:val="22"/>
                <w:szCs w:val="22"/>
              </w:rPr>
              <w:t>00</w:t>
            </w:r>
          </w:p>
        </w:tc>
        <w:tc>
          <w:tcPr>
            <w:tcW w:w="1396" w:type="dxa"/>
            <w:hideMark/>
          </w:tcPr>
          <w:p w14:paraId="0125B862" w14:textId="77777777" w:rsidR="00CC33D2" w:rsidRPr="00CC33D2" w:rsidRDefault="00CC33D2" w:rsidP="00CC33D2">
            <w:pPr>
              <w:rPr>
                <w:sz w:val="22"/>
                <w:szCs w:val="22"/>
              </w:rPr>
            </w:pPr>
            <w:r w:rsidRPr="00CC33D2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1F1F3BAE" w14:textId="77777777" w:rsidR="00CC33D2" w:rsidRPr="00CC33D2" w:rsidRDefault="00CC33D2" w:rsidP="00CC33D2">
            <w:pPr>
              <w:rPr>
                <w:sz w:val="22"/>
                <w:szCs w:val="22"/>
              </w:rPr>
            </w:pPr>
            <w:r w:rsidRPr="00CC33D2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0C413EE8" w14:textId="77777777" w:rsidR="00CC33D2" w:rsidRPr="00CC33D2" w:rsidRDefault="00CC33D2" w:rsidP="00CC33D2">
            <w:pPr>
              <w:rPr>
                <w:sz w:val="22"/>
                <w:szCs w:val="22"/>
              </w:rPr>
            </w:pPr>
            <w:r w:rsidRPr="00CC33D2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3E170E34" w14:textId="77777777" w:rsidR="00CC33D2" w:rsidRPr="00CC33D2" w:rsidRDefault="00CC33D2" w:rsidP="00CC33D2">
            <w:pPr>
              <w:rPr>
                <w:sz w:val="22"/>
                <w:szCs w:val="22"/>
              </w:rPr>
            </w:pPr>
            <w:r w:rsidRPr="00CC33D2">
              <w:rPr>
                <w:b/>
                <w:bCs/>
                <w:sz w:val="22"/>
                <w:szCs w:val="22"/>
              </w:rPr>
              <w:t>192 000</w:t>
            </w:r>
          </w:p>
        </w:tc>
      </w:tr>
      <w:tr w:rsidR="00CC33D2" w:rsidRPr="00CC33D2" w14:paraId="383F7422" w14:textId="77777777" w:rsidTr="00CC33D2">
        <w:tc>
          <w:tcPr>
            <w:tcW w:w="0" w:type="auto"/>
            <w:hideMark/>
          </w:tcPr>
          <w:p w14:paraId="3A57CF3C" w14:textId="77777777" w:rsidR="00CC33D2" w:rsidRPr="00CC33D2" w:rsidRDefault="00CC33D2" w:rsidP="00CC33D2">
            <w:pPr>
              <w:rPr>
                <w:sz w:val="22"/>
                <w:szCs w:val="22"/>
              </w:rPr>
            </w:pPr>
            <w:r w:rsidRPr="00CC33D2">
              <w:rPr>
                <w:sz w:val="22"/>
                <w:szCs w:val="22"/>
              </w:rPr>
              <w:t>Маленькие УК/ТСН</w:t>
            </w:r>
          </w:p>
        </w:tc>
        <w:tc>
          <w:tcPr>
            <w:tcW w:w="940" w:type="dxa"/>
            <w:hideMark/>
          </w:tcPr>
          <w:p w14:paraId="55B5F4D5" w14:textId="3EFF24A3" w:rsidR="00CC33D2" w:rsidRPr="00CC33D2" w:rsidRDefault="00CC33D2" w:rsidP="00CC33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5</w:t>
            </w:r>
            <w:r w:rsidRPr="00CC33D2">
              <w:rPr>
                <w:sz w:val="22"/>
                <w:szCs w:val="22"/>
              </w:rPr>
              <w:t xml:space="preserve"> 000</w:t>
            </w:r>
          </w:p>
        </w:tc>
        <w:tc>
          <w:tcPr>
            <w:tcW w:w="1396" w:type="dxa"/>
            <w:hideMark/>
          </w:tcPr>
          <w:p w14:paraId="407E6685" w14:textId="77777777" w:rsidR="00CC33D2" w:rsidRPr="00CC33D2" w:rsidRDefault="00CC33D2" w:rsidP="00CC33D2">
            <w:pPr>
              <w:rPr>
                <w:sz w:val="22"/>
                <w:szCs w:val="22"/>
              </w:rPr>
            </w:pPr>
            <w:r w:rsidRPr="00CC33D2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4C2FDFAC" w14:textId="77777777" w:rsidR="00CC33D2" w:rsidRPr="00CC33D2" w:rsidRDefault="00CC33D2" w:rsidP="00CC33D2">
            <w:pPr>
              <w:rPr>
                <w:sz w:val="22"/>
                <w:szCs w:val="22"/>
              </w:rPr>
            </w:pPr>
            <w:r w:rsidRPr="00CC33D2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63A49DC7" w14:textId="77777777" w:rsidR="00CC33D2" w:rsidRPr="00CC33D2" w:rsidRDefault="00CC33D2" w:rsidP="00CC33D2">
            <w:pPr>
              <w:rPr>
                <w:sz w:val="22"/>
                <w:szCs w:val="22"/>
              </w:rPr>
            </w:pPr>
            <w:r w:rsidRPr="00CC33D2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3D45C265" w14:textId="77777777" w:rsidR="00CC33D2" w:rsidRPr="00CC33D2" w:rsidRDefault="00CC33D2" w:rsidP="00CC33D2">
            <w:pPr>
              <w:rPr>
                <w:sz w:val="22"/>
                <w:szCs w:val="22"/>
              </w:rPr>
            </w:pPr>
            <w:r w:rsidRPr="00CC33D2">
              <w:rPr>
                <w:b/>
                <w:bCs/>
                <w:sz w:val="22"/>
                <w:szCs w:val="22"/>
              </w:rPr>
              <w:t>660 000</w:t>
            </w:r>
          </w:p>
        </w:tc>
      </w:tr>
    </w:tbl>
    <w:p w14:paraId="5C629C77" w14:textId="77777777" w:rsidR="00DC795F" w:rsidRPr="00DC795F" w:rsidRDefault="00DC795F" w:rsidP="00DC795F">
      <w:pPr>
        <w:pStyle w:val="a3"/>
      </w:pPr>
    </w:p>
    <w:p w14:paraId="5B0F166B" w14:textId="5A7E2E69" w:rsidR="00DC795F" w:rsidRPr="00DC795F" w:rsidRDefault="00DC795F" w:rsidP="00DC795F">
      <w:pPr>
        <w:pStyle w:val="a3"/>
      </w:pPr>
      <w:r w:rsidRPr="00DC795F">
        <w:t>Вывод</w:t>
      </w:r>
      <w:r w:rsidR="00CC33D2" w:rsidRPr="00DC795F">
        <w:t>: наиболее</w:t>
      </w:r>
      <w:r w:rsidRPr="00DC795F">
        <w:t xml:space="preserve"> стратегически важный сегмент – Средние УК (30-100 МКД). Он сочетает хорошую платежеспособность, восприимчивость к инновациям и достаточный размер для масштабирования.</w:t>
      </w:r>
    </w:p>
    <w:p w14:paraId="6CDBE62D" w14:textId="77777777" w:rsidR="00DC795F" w:rsidRPr="00DC795F" w:rsidRDefault="00DC795F" w:rsidP="00DC795F">
      <w:pPr>
        <w:pStyle w:val="a3"/>
      </w:pPr>
    </w:p>
    <w:p w14:paraId="4B1A4E59" w14:textId="60E66418" w:rsidR="00DC795F" w:rsidRPr="00DC795F" w:rsidRDefault="00DC795F" w:rsidP="00BB1400">
      <w:pPr>
        <w:pStyle w:val="3"/>
      </w:pPr>
      <w:bookmarkStart w:id="26" w:name="_Toc219074919"/>
      <w:r w:rsidRPr="00DC795F">
        <w:t>2.4.3 Методика STP – позиционирование</w:t>
      </w:r>
      <w:bookmarkEnd w:id="26"/>
    </w:p>
    <w:tbl>
      <w:tblPr>
        <w:tblStyle w:val="af1"/>
        <w:tblW w:w="9638" w:type="dxa"/>
        <w:tblLayout w:type="fixed"/>
        <w:tblLook w:val="0400" w:firstRow="0" w:lastRow="0" w:firstColumn="0" w:lastColumn="0" w:noHBand="0" w:noVBand="1"/>
      </w:tblPr>
      <w:tblGrid>
        <w:gridCol w:w="1533"/>
        <w:gridCol w:w="1297"/>
        <w:gridCol w:w="1558"/>
        <w:gridCol w:w="1857"/>
        <w:gridCol w:w="1980"/>
        <w:gridCol w:w="1413"/>
      </w:tblGrid>
      <w:tr w:rsidR="00BE21AE" w:rsidRPr="00BE21AE" w14:paraId="6735D834" w14:textId="77777777" w:rsidTr="00BE21AE">
        <w:trPr>
          <w:trHeight w:val="1020"/>
        </w:trPr>
        <w:tc>
          <w:tcPr>
            <w:tcW w:w="1533" w:type="dxa"/>
          </w:tcPr>
          <w:p w14:paraId="599378D3" w14:textId="77777777" w:rsidR="00BE21AE" w:rsidRPr="00BE21AE" w:rsidRDefault="00BE21AE" w:rsidP="003C3204">
            <w:pPr>
              <w:spacing w:before="120" w:after="120" w:line="276" w:lineRule="auto"/>
            </w:pPr>
            <w:r w:rsidRPr="00BE21AE">
              <w:t>Элемент</w:t>
            </w:r>
          </w:p>
        </w:tc>
        <w:tc>
          <w:tcPr>
            <w:tcW w:w="1297" w:type="dxa"/>
          </w:tcPr>
          <w:p w14:paraId="098F24E0" w14:textId="77777777" w:rsidR="00BE21AE" w:rsidRPr="00BE21AE" w:rsidRDefault="00BE21AE" w:rsidP="003C3204">
            <w:pPr>
              <w:spacing w:before="120" w:after="120" w:line="276" w:lineRule="auto"/>
            </w:pPr>
            <w:r w:rsidRPr="00BE21AE">
              <w:t>Важный (от 0 до 10)</w:t>
            </w:r>
          </w:p>
        </w:tc>
        <w:tc>
          <w:tcPr>
            <w:tcW w:w="1558" w:type="dxa"/>
          </w:tcPr>
          <w:p w14:paraId="53866045" w14:textId="77777777" w:rsidR="00BE21AE" w:rsidRPr="00BE21AE" w:rsidRDefault="00BE21AE" w:rsidP="003C3204">
            <w:pPr>
              <w:spacing w:before="120" w:after="120" w:line="276" w:lineRule="auto"/>
            </w:pPr>
            <w:r w:rsidRPr="00BE21AE">
              <w:t>Отличительный (от 0 до 10)</w:t>
            </w:r>
          </w:p>
        </w:tc>
        <w:tc>
          <w:tcPr>
            <w:tcW w:w="1857" w:type="dxa"/>
          </w:tcPr>
          <w:p w14:paraId="65280810" w14:textId="77777777" w:rsidR="00BE21AE" w:rsidRPr="00BE21AE" w:rsidRDefault="00BE21AE" w:rsidP="003C3204">
            <w:pPr>
              <w:spacing w:before="120" w:after="120" w:line="276" w:lineRule="auto"/>
            </w:pPr>
            <w:r w:rsidRPr="00BE21AE">
              <w:t>Легко сообщаемый (от 0 до 10)</w:t>
            </w:r>
          </w:p>
        </w:tc>
        <w:tc>
          <w:tcPr>
            <w:tcW w:w="1980" w:type="dxa"/>
          </w:tcPr>
          <w:p w14:paraId="4BCA3537" w14:textId="77777777" w:rsidR="00BE21AE" w:rsidRPr="00BE21AE" w:rsidRDefault="00BE21AE" w:rsidP="003C3204">
            <w:pPr>
              <w:spacing w:before="120" w:after="120" w:line="276" w:lineRule="auto"/>
            </w:pPr>
            <w:r w:rsidRPr="00BE21AE">
              <w:t>Трудно  имитируемый (от 0 до 10)</w:t>
            </w:r>
          </w:p>
        </w:tc>
        <w:tc>
          <w:tcPr>
            <w:tcW w:w="1413" w:type="dxa"/>
          </w:tcPr>
          <w:p w14:paraId="27684BEF" w14:textId="77777777" w:rsidR="00BE21AE" w:rsidRPr="00BE21AE" w:rsidRDefault="00BE21AE" w:rsidP="003C3204">
            <w:pPr>
              <w:spacing w:before="120" w:after="120" w:line="276" w:lineRule="auto"/>
            </w:pPr>
            <w:r w:rsidRPr="00BE21AE">
              <w:t>Общая оценка (среднее)</w:t>
            </w:r>
          </w:p>
        </w:tc>
      </w:tr>
      <w:tr w:rsidR="00BE21AE" w:rsidRPr="00BE21AE" w14:paraId="357FBB79" w14:textId="77777777" w:rsidTr="00BE21AE">
        <w:trPr>
          <w:trHeight w:val="611"/>
        </w:trPr>
        <w:tc>
          <w:tcPr>
            <w:tcW w:w="1533" w:type="dxa"/>
          </w:tcPr>
          <w:p w14:paraId="17B42E91" w14:textId="0AF716E9" w:rsidR="00BE21AE" w:rsidRPr="00BE21AE" w:rsidRDefault="00BE21AE" w:rsidP="003C3204">
            <w:pPr>
              <w:spacing w:before="120" w:after="120" w:line="276" w:lineRule="auto"/>
              <w:rPr>
                <w:lang w:val="ru-RU"/>
              </w:rPr>
            </w:pPr>
            <w:r>
              <w:rPr>
                <w:lang w:val="ru-RU"/>
              </w:rPr>
              <w:t>Понятный</w:t>
            </w:r>
            <w:r w:rsidR="00314EF0">
              <w:rPr>
                <w:lang w:val="ru-RU"/>
              </w:rPr>
              <w:t xml:space="preserve"> и обоснованный</w:t>
            </w:r>
          </w:p>
        </w:tc>
        <w:tc>
          <w:tcPr>
            <w:tcW w:w="1297" w:type="dxa"/>
          </w:tcPr>
          <w:p w14:paraId="766B24D3" w14:textId="77777777" w:rsidR="00BE21AE" w:rsidRPr="00BE21AE" w:rsidRDefault="00BE21AE" w:rsidP="003C3204">
            <w:pPr>
              <w:spacing w:before="120" w:after="120" w:line="276" w:lineRule="auto"/>
            </w:pPr>
            <w:r w:rsidRPr="00BE21AE">
              <w:t>10</w:t>
            </w:r>
          </w:p>
        </w:tc>
        <w:tc>
          <w:tcPr>
            <w:tcW w:w="1558" w:type="dxa"/>
          </w:tcPr>
          <w:p w14:paraId="07709CAE" w14:textId="7D36375A" w:rsidR="00BE21AE" w:rsidRPr="00314EF0" w:rsidRDefault="00314EF0" w:rsidP="003C3204">
            <w:pPr>
              <w:spacing w:before="120" w:after="120" w:line="276" w:lineRule="auto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857" w:type="dxa"/>
          </w:tcPr>
          <w:p w14:paraId="06377397" w14:textId="77777777" w:rsidR="00BE21AE" w:rsidRPr="00BE21AE" w:rsidRDefault="00BE21AE" w:rsidP="003C3204">
            <w:pPr>
              <w:spacing w:before="120" w:after="120" w:line="276" w:lineRule="auto"/>
            </w:pPr>
            <w:r w:rsidRPr="00BE21AE">
              <w:t>8</w:t>
            </w:r>
          </w:p>
        </w:tc>
        <w:tc>
          <w:tcPr>
            <w:tcW w:w="1980" w:type="dxa"/>
          </w:tcPr>
          <w:p w14:paraId="185A1A0F" w14:textId="402092C9" w:rsidR="00BE21AE" w:rsidRPr="00314EF0" w:rsidRDefault="00314EF0" w:rsidP="003C3204">
            <w:pPr>
              <w:spacing w:before="120" w:after="120" w:line="276" w:lineRule="auto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413" w:type="dxa"/>
          </w:tcPr>
          <w:p w14:paraId="53A67FC0" w14:textId="2C975FB7" w:rsidR="00BE21AE" w:rsidRPr="00314EF0" w:rsidRDefault="00314EF0" w:rsidP="003C3204">
            <w:pPr>
              <w:spacing w:before="120" w:after="120" w:line="276" w:lineRule="auto"/>
              <w:rPr>
                <w:lang w:val="ru-RU"/>
              </w:rPr>
            </w:pPr>
            <w:r>
              <w:rPr>
                <w:lang w:val="ru-RU"/>
              </w:rPr>
              <w:t>9,25</w:t>
            </w:r>
          </w:p>
        </w:tc>
      </w:tr>
      <w:tr w:rsidR="00BE21AE" w:rsidRPr="00BE21AE" w14:paraId="4362B807" w14:textId="77777777" w:rsidTr="00BE21AE">
        <w:trPr>
          <w:trHeight w:val="699"/>
        </w:trPr>
        <w:tc>
          <w:tcPr>
            <w:tcW w:w="1533" w:type="dxa"/>
          </w:tcPr>
          <w:p w14:paraId="0047D8D1" w14:textId="77777777" w:rsidR="00BE21AE" w:rsidRPr="00BE21AE" w:rsidRDefault="00BE21AE" w:rsidP="003C3204">
            <w:pPr>
              <w:spacing w:before="120" w:after="120" w:line="276" w:lineRule="auto"/>
            </w:pPr>
            <w:r w:rsidRPr="00BE21AE">
              <w:t>Скорость обработки</w:t>
            </w:r>
          </w:p>
        </w:tc>
        <w:tc>
          <w:tcPr>
            <w:tcW w:w="1297" w:type="dxa"/>
          </w:tcPr>
          <w:p w14:paraId="5F5584D1" w14:textId="49CC245F" w:rsidR="00BE21AE" w:rsidRPr="00BE21AE" w:rsidRDefault="00BE21AE" w:rsidP="003C3204">
            <w:pPr>
              <w:spacing w:before="120" w:after="120" w:line="276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558" w:type="dxa"/>
          </w:tcPr>
          <w:p w14:paraId="6ED53D49" w14:textId="7F89F3E9" w:rsidR="00BE21AE" w:rsidRPr="00BE21AE" w:rsidRDefault="00BE21AE" w:rsidP="003C3204">
            <w:pPr>
              <w:spacing w:before="120" w:after="120" w:line="276" w:lineRule="auto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857" w:type="dxa"/>
          </w:tcPr>
          <w:p w14:paraId="059D0F50" w14:textId="77777777" w:rsidR="00BE21AE" w:rsidRPr="00BE21AE" w:rsidRDefault="00BE21AE" w:rsidP="003C3204">
            <w:pPr>
              <w:spacing w:before="120" w:after="120" w:line="276" w:lineRule="auto"/>
            </w:pPr>
            <w:r w:rsidRPr="00BE21AE">
              <w:t>9</w:t>
            </w:r>
          </w:p>
        </w:tc>
        <w:tc>
          <w:tcPr>
            <w:tcW w:w="1980" w:type="dxa"/>
          </w:tcPr>
          <w:p w14:paraId="756111DA" w14:textId="76590D39" w:rsidR="00BE21AE" w:rsidRPr="00BE21AE" w:rsidRDefault="00BE21AE" w:rsidP="003C3204">
            <w:pPr>
              <w:spacing w:before="120" w:after="120" w:line="276" w:lineRule="auto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413" w:type="dxa"/>
          </w:tcPr>
          <w:p w14:paraId="27F6D554" w14:textId="4DA420C3" w:rsidR="00BE21AE" w:rsidRPr="00BE21AE" w:rsidRDefault="00BE21AE" w:rsidP="003C3204">
            <w:pPr>
              <w:spacing w:before="120" w:after="120" w:line="276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  <w:r w:rsidR="00314EF0">
              <w:rPr>
                <w:lang w:val="ru-RU"/>
              </w:rPr>
              <w:t>,5</w:t>
            </w:r>
          </w:p>
        </w:tc>
      </w:tr>
      <w:tr w:rsidR="00BE21AE" w:rsidRPr="00BE21AE" w14:paraId="05741EDE" w14:textId="77777777" w:rsidTr="00BE21AE">
        <w:trPr>
          <w:trHeight w:val="409"/>
        </w:trPr>
        <w:tc>
          <w:tcPr>
            <w:tcW w:w="1533" w:type="dxa"/>
          </w:tcPr>
          <w:p w14:paraId="3D3ACD71" w14:textId="77777777" w:rsidR="00BE21AE" w:rsidRPr="00BE21AE" w:rsidRDefault="00BE21AE" w:rsidP="003C3204">
            <w:pPr>
              <w:spacing w:before="120" w:after="120" w:line="276" w:lineRule="auto"/>
            </w:pPr>
            <w:r w:rsidRPr="00BE21AE">
              <w:t>Удобство</w:t>
            </w:r>
          </w:p>
        </w:tc>
        <w:tc>
          <w:tcPr>
            <w:tcW w:w="1297" w:type="dxa"/>
          </w:tcPr>
          <w:p w14:paraId="13E84D48" w14:textId="77777777" w:rsidR="00BE21AE" w:rsidRPr="00BE21AE" w:rsidRDefault="00BE21AE" w:rsidP="003C3204">
            <w:pPr>
              <w:spacing w:before="120" w:after="120" w:line="276" w:lineRule="auto"/>
            </w:pPr>
            <w:r w:rsidRPr="00BE21AE">
              <w:t>10</w:t>
            </w:r>
          </w:p>
        </w:tc>
        <w:tc>
          <w:tcPr>
            <w:tcW w:w="1558" w:type="dxa"/>
          </w:tcPr>
          <w:p w14:paraId="51E985D7" w14:textId="77777777" w:rsidR="00BE21AE" w:rsidRPr="00BE21AE" w:rsidRDefault="00BE21AE" w:rsidP="003C3204">
            <w:pPr>
              <w:spacing w:before="120" w:after="120" w:line="276" w:lineRule="auto"/>
            </w:pPr>
            <w:r w:rsidRPr="00BE21AE">
              <w:t>8</w:t>
            </w:r>
          </w:p>
        </w:tc>
        <w:tc>
          <w:tcPr>
            <w:tcW w:w="1857" w:type="dxa"/>
          </w:tcPr>
          <w:p w14:paraId="06C07C46" w14:textId="48D0F213" w:rsidR="00BE21AE" w:rsidRPr="00314EF0" w:rsidRDefault="00314EF0" w:rsidP="003C3204">
            <w:pPr>
              <w:spacing w:before="120" w:after="120" w:line="276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980" w:type="dxa"/>
          </w:tcPr>
          <w:p w14:paraId="216C43E0" w14:textId="16C50FDB" w:rsidR="00BE21AE" w:rsidRPr="00314EF0" w:rsidRDefault="00314EF0" w:rsidP="003C3204">
            <w:pPr>
              <w:spacing w:before="120" w:after="120" w:line="276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413" w:type="dxa"/>
          </w:tcPr>
          <w:p w14:paraId="5174B5ED" w14:textId="77777777" w:rsidR="00BE21AE" w:rsidRPr="00BE21AE" w:rsidRDefault="00BE21AE" w:rsidP="003C3204">
            <w:pPr>
              <w:spacing w:before="120" w:after="120" w:line="276" w:lineRule="auto"/>
            </w:pPr>
            <w:r w:rsidRPr="00BE21AE">
              <w:t>8,5</w:t>
            </w:r>
          </w:p>
        </w:tc>
      </w:tr>
    </w:tbl>
    <w:p w14:paraId="4B3C8BDE" w14:textId="0092E1DD" w:rsidR="00DC795F" w:rsidRPr="00DC795F" w:rsidRDefault="00BE21AE" w:rsidP="00BE21AE">
      <w:pPr>
        <w:pStyle w:val="a3"/>
      </w:pPr>
      <w:r>
        <w:t xml:space="preserve"> </w:t>
      </w:r>
      <w:r w:rsidR="00DC795F" w:rsidRPr="00DC795F">
        <w:t>Таблица 4 – Позиционирование сервиса по ключевым критериям</w:t>
      </w:r>
    </w:p>
    <w:p w14:paraId="6CCE8DD3" w14:textId="77777777" w:rsidR="00DC795F" w:rsidRPr="00DC795F" w:rsidRDefault="00DC795F" w:rsidP="00DC795F">
      <w:pPr>
        <w:pStyle w:val="a3"/>
      </w:pPr>
    </w:p>
    <w:p w14:paraId="4D96C1A3" w14:textId="6508791E" w:rsidR="00DC795F" w:rsidRPr="00DC795F" w:rsidRDefault="00DC795F" w:rsidP="00DC795F">
      <w:pPr>
        <w:pStyle w:val="a3"/>
      </w:pPr>
      <w:r w:rsidRPr="00DC795F">
        <w:t>Позиционирование: «</w:t>
      </w:r>
      <w:r w:rsidR="008A1D1B">
        <w:t>Кап-Кап-Ремонт</w:t>
      </w:r>
      <w:r w:rsidRPr="00DC795F">
        <w:t>» – это перв</w:t>
      </w:r>
      <w:r w:rsidR="00953BA6">
        <w:t>ый</w:t>
      </w:r>
      <w:r w:rsidRPr="00DC795F">
        <w:t xml:space="preserve"> предиктив</w:t>
      </w:r>
      <w:r w:rsidR="00953BA6">
        <w:t>ный сервис</w:t>
      </w:r>
      <w:r w:rsidRPr="00DC795F">
        <w:t>, котор</w:t>
      </w:r>
      <w:r w:rsidR="00953BA6">
        <w:t>ый</w:t>
      </w:r>
      <w:r w:rsidRPr="00DC795F">
        <w:t xml:space="preserve"> превращает капитальный ремонт в инструмент проактивного и понятного управления вашим домом. Мы обеспечиваем максимальную прозрачность для жителей и обоснованность решений для управляющих компаний.</w:t>
      </w:r>
    </w:p>
    <w:p w14:paraId="2B8F6C73" w14:textId="77777777" w:rsidR="00DC795F" w:rsidRPr="00DC795F" w:rsidRDefault="00DC795F" w:rsidP="00DC795F">
      <w:pPr>
        <w:pStyle w:val="a3"/>
      </w:pPr>
    </w:p>
    <w:p w14:paraId="38403046" w14:textId="019AE548" w:rsidR="00DC795F" w:rsidRPr="00DC795F" w:rsidRDefault="00DC795F" w:rsidP="00DC795F">
      <w:pPr>
        <w:pStyle w:val="2"/>
      </w:pPr>
      <w:bookmarkStart w:id="27" w:name="_Toc219074920"/>
      <w:r w:rsidRPr="00DC795F">
        <w:t>2.5 Формирование основы расчета</w:t>
      </w:r>
      <w:bookmarkEnd w:id="27"/>
    </w:p>
    <w:p w14:paraId="1188C5A0" w14:textId="77777777" w:rsidR="00DC795F" w:rsidRPr="00DC795F" w:rsidRDefault="00DC795F" w:rsidP="00DC795F">
      <w:pPr>
        <w:pStyle w:val="a3"/>
      </w:pPr>
    </w:p>
    <w:p w14:paraId="47123695" w14:textId="69689D52" w:rsidR="00DC795F" w:rsidRPr="00DC795F" w:rsidRDefault="00DC795F" w:rsidP="00BB1400">
      <w:pPr>
        <w:pStyle w:val="3"/>
      </w:pPr>
      <w:bookmarkStart w:id="28" w:name="_Toc219074921"/>
      <w:r w:rsidRPr="00DC795F">
        <w:lastRenderedPageBreak/>
        <w:t>2.5.1 Маркетинг Микс</w:t>
      </w:r>
      <w:bookmarkEnd w:id="28"/>
    </w:p>
    <w:p w14:paraId="20C4D975" w14:textId="77777777" w:rsidR="00DC795F" w:rsidRPr="00573EFD" w:rsidRDefault="00DC795F" w:rsidP="00DC795F">
      <w:pPr>
        <w:pStyle w:val="a3"/>
        <w:rPr>
          <w:lang w:val="ru-AZ"/>
        </w:rPr>
      </w:pPr>
    </w:p>
    <w:p w14:paraId="3AD7237D" w14:textId="5AA9E142" w:rsidR="00DC795F" w:rsidRPr="00DC795F" w:rsidRDefault="00DC795F" w:rsidP="00DC795F">
      <w:pPr>
        <w:pStyle w:val="a3"/>
      </w:pPr>
      <w:r w:rsidRPr="00DC795F">
        <w:t>2.5.1.1 Маркетинг Микс – Product</w:t>
      </w:r>
    </w:p>
    <w:p w14:paraId="4D09FE89" w14:textId="01F1DB09" w:rsidR="00573EFD" w:rsidRDefault="00573EFD" w:rsidP="00573EFD">
      <w:pPr>
        <w:pStyle w:val="a3"/>
      </w:pPr>
      <w:r>
        <w:t>Ассортимент: лицензии/подписки для</w:t>
      </w:r>
      <w:r w:rsidR="00953BA6">
        <w:t xml:space="preserve"> </w:t>
      </w:r>
      <w:r w:rsidR="00953BA6">
        <w:t>партнер</w:t>
      </w:r>
      <w:r w:rsidR="00953BA6">
        <w:t>ской</w:t>
      </w:r>
      <w:r>
        <w:t xml:space="preserve"> </w:t>
      </w:r>
      <w:r>
        <w:t xml:space="preserve">платформы </w:t>
      </w:r>
      <w:r>
        <w:t>ПропТех</w:t>
      </w:r>
      <w:r>
        <w:t xml:space="preserve">. </w:t>
      </w:r>
    </w:p>
    <w:p w14:paraId="09FBF434" w14:textId="66A9E53F" w:rsidR="00342339" w:rsidRPr="00342339" w:rsidRDefault="00342339" w:rsidP="00342339">
      <w:pPr>
        <w:pStyle w:val="a3"/>
        <w:numPr>
          <w:ilvl w:val="0"/>
          <w:numId w:val="48"/>
        </w:numPr>
      </w:pPr>
      <w:r w:rsidRPr="00342339">
        <w:rPr>
          <w:rStyle w:val="af5"/>
          <w:rFonts w:eastAsiaTheme="majorEastAsia"/>
          <w:b w:val="0"/>
          <w:bCs w:val="0"/>
        </w:rPr>
        <w:t>Базовый тариф:</w:t>
      </w:r>
      <w:r w:rsidRPr="00342339">
        <w:rPr>
          <w:rStyle w:val="apple-converted-space"/>
          <w:rFonts w:eastAsiaTheme="majorEastAsia"/>
        </w:rPr>
        <w:t> </w:t>
      </w:r>
      <w:r w:rsidRPr="00342339">
        <w:t>Предиктивная аналитика для 1-</w:t>
      </w:r>
      <w:r>
        <w:t>2</w:t>
      </w:r>
      <w:r w:rsidRPr="00342339">
        <w:t>0 МКД, базовые отчеты, светофор состояния</w:t>
      </w:r>
    </w:p>
    <w:p w14:paraId="21D42BA9" w14:textId="77777777" w:rsidR="00342339" w:rsidRPr="00342339" w:rsidRDefault="00342339" w:rsidP="00342339">
      <w:pPr>
        <w:pStyle w:val="a3"/>
        <w:numPr>
          <w:ilvl w:val="0"/>
          <w:numId w:val="48"/>
        </w:numPr>
      </w:pPr>
      <w:r w:rsidRPr="00342339">
        <w:rPr>
          <w:rStyle w:val="af5"/>
          <w:rFonts w:eastAsiaTheme="majorEastAsia"/>
          <w:b w:val="0"/>
          <w:bCs w:val="0"/>
        </w:rPr>
        <w:t>Профессиональный тариф:</w:t>
      </w:r>
      <w:r w:rsidRPr="00342339">
        <w:rPr>
          <w:rStyle w:val="apple-converted-space"/>
          <w:rFonts w:eastAsiaTheme="majorEastAsia"/>
        </w:rPr>
        <w:t> </w:t>
      </w:r>
      <w:r w:rsidRPr="00342339">
        <w:t>Для портфеля до 100 МКД, расширенная аналитика, финансовый прогноз, API доступ</w:t>
      </w:r>
    </w:p>
    <w:p w14:paraId="639BB1C8" w14:textId="77777777" w:rsidR="00342339" w:rsidRPr="00342339" w:rsidRDefault="00342339" w:rsidP="00342339">
      <w:pPr>
        <w:pStyle w:val="a3"/>
        <w:numPr>
          <w:ilvl w:val="0"/>
          <w:numId w:val="48"/>
        </w:numPr>
      </w:pPr>
      <w:r w:rsidRPr="00342339">
        <w:rPr>
          <w:rStyle w:val="af5"/>
          <w:rFonts w:eastAsiaTheme="majorEastAsia"/>
          <w:b w:val="0"/>
          <w:bCs w:val="0"/>
        </w:rPr>
        <w:t>Корпоративный тариф:</w:t>
      </w:r>
      <w:r w:rsidRPr="00342339">
        <w:rPr>
          <w:rStyle w:val="apple-converted-space"/>
          <w:rFonts w:eastAsiaTheme="majorEastAsia"/>
        </w:rPr>
        <w:t> </w:t>
      </w:r>
      <w:r w:rsidRPr="00342339">
        <w:t>White-label решения для платформ, кастомные интеграции, аналитика портфеля</w:t>
      </w:r>
    </w:p>
    <w:p w14:paraId="5404B4F6" w14:textId="77777777" w:rsidR="00342339" w:rsidRDefault="00342339" w:rsidP="00342339">
      <w:pPr>
        <w:pStyle w:val="a3"/>
      </w:pPr>
    </w:p>
    <w:p w14:paraId="13769B06" w14:textId="40452303" w:rsidR="00573EFD" w:rsidRDefault="00573EFD" w:rsidP="00342339">
      <w:pPr>
        <w:pStyle w:val="a3"/>
      </w:pPr>
      <w:r>
        <w:t>Упаковка</w:t>
      </w:r>
      <w:r>
        <w:t xml:space="preserve">: </w:t>
      </w:r>
      <w:r w:rsidR="00342339" w:rsidRPr="00342339">
        <w:t>микросервис с REST API</w:t>
      </w:r>
      <w:r w:rsidR="00342339">
        <w:t>, г</w:t>
      </w:r>
      <w:r w:rsidR="00342339" w:rsidRPr="00342339">
        <w:t>отовые UI-компоненты для интеграции в интерфейсы партнеров</w:t>
      </w:r>
      <w:r w:rsidR="00342339">
        <w:t>. Это н</w:t>
      </w:r>
      <w:r>
        <w:t>е</w:t>
      </w:r>
      <w:r>
        <w:t xml:space="preserve"> отдельное приложение</w:t>
      </w:r>
      <w:r>
        <w:t xml:space="preserve">, а </w:t>
      </w:r>
      <w:r>
        <w:t>новый значок/вкладка «Прогноз ремонта» в меню</w:t>
      </w:r>
      <w:r>
        <w:t xml:space="preserve"> приложения</w:t>
      </w:r>
      <w:r w:rsidR="00342339">
        <w:t xml:space="preserve"> Проптеха</w:t>
      </w:r>
      <w:r>
        <w:t xml:space="preserve">, </w:t>
      </w:r>
      <w:r>
        <w:t>к которо</w:t>
      </w:r>
      <w:r>
        <w:t>му</w:t>
      </w:r>
      <w:r>
        <w:t xml:space="preserve"> </w:t>
      </w:r>
      <w:r>
        <w:t xml:space="preserve">уже есть доступ у жителей дома. </w:t>
      </w:r>
    </w:p>
    <w:p w14:paraId="409618C0" w14:textId="1295A2BD" w:rsidR="00573EFD" w:rsidRDefault="00573EFD" w:rsidP="00573EFD">
      <w:pPr>
        <w:pStyle w:val="a3"/>
      </w:pPr>
      <w:r w:rsidRPr="00DC795F">
        <w:t xml:space="preserve">Брендинг: Современный, технологичный, но </w:t>
      </w:r>
      <w:r w:rsidRPr="00573EFD">
        <w:t>(</w:t>
      </w:r>
      <w:r>
        <w:rPr>
          <w:lang w:val="en-US"/>
        </w:rPr>
        <w:t>user</w:t>
      </w:r>
      <w:r w:rsidRPr="00573EFD">
        <w:t xml:space="preserve"> </w:t>
      </w:r>
      <w:r>
        <w:rPr>
          <w:lang w:val="en-US"/>
        </w:rPr>
        <w:t>friendly</w:t>
      </w:r>
      <w:r w:rsidRPr="00573EFD">
        <w:t>)</w:t>
      </w:r>
      <w:r w:rsidRPr="00DC795F">
        <w:t xml:space="preserve"> понятный. Акцент на доверии, ясности, профессионализме.</w:t>
      </w:r>
    </w:p>
    <w:p w14:paraId="4825F312" w14:textId="73C6C5F8" w:rsidR="00573EFD" w:rsidRDefault="00573EFD" w:rsidP="00573EFD">
      <w:pPr>
        <w:pStyle w:val="a3"/>
      </w:pPr>
      <w:r>
        <w:t>Качество</w:t>
      </w:r>
      <w:r>
        <w:t>: определяется</w:t>
      </w:r>
      <w:r>
        <w:t xml:space="preserve"> скоростью ответа API, точностью прогнозов и бесшовностью интеграции (отсутствием лагов в интерфейсе).</w:t>
      </w:r>
    </w:p>
    <w:p w14:paraId="67338F44" w14:textId="20CCBC51" w:rsidR="00DC795F" w:rsidRPr="00DC795F" w:rsidRDefault="00DC795F" w:rsidP="00DC795F">
      <w:pPr>
        <w:pStyle w:val="a3"/>
      </w:pPr>
      <w:r w:rsidRPr="00DC795F">
        <w:t>Гарантии: SLA на доступность сервиса 99.5%, бесплатный пробный период 14 дней.</w:t>
      </w:r>
    </w:p>
    <w:p w14:paraId="6EEFA16F" w14:textId="70186AE5" w:rsidR="00342339" w:rsidRPr="00342339" w:rsidRDefault="00DC795F" w:rsidP="00342339">
      <w:pPr>
        <w:pStyle w:val="a3"/>
      </w:pPr>
      <w:r w:rsidRPr="00DC795F">
        <w:t xml:space="preserve">Сопутствующие услуги: </w:t>
      </w:r>
      <w:r w:rsidR="00573EFD">
        <w:t>п</w:t>
      </w:r>
      <w:r w:rsidRPr="00DC795F">
        <w:t>роведение обучающих вебинаров для УК, консультации по внедрению, доступ к библиотеке шаблонов коммуникации с жителями.</w:t>
      </w:r>
      <w:r w:rsidR="00342339">
        <w:t xml:space="preserve"> </w:t>
      </w:r>
      <w:r w:rsidR="00342339" w:rsidRPr="00342339">
        <w:rPr>
          <w:rStyle w:val="af5"/>
          <w:rFonts w:eastAsiaTheme="majorEastAsia"/>
          <w:b w:val="0"/>
          <w:bCs w:val="0"/>
        </w:rPr>
        <w:t>Политика гарантийного и постпродажного обслуживания:</w:t>
      </w:r>
      <w:r w:rsidR="00342339">
        <w:t xml:space="preserve"> </w:t>
      </w:r>
      <w:r w:rsidR="00342339" w:rsidRPr="00342339">
        <w:t>Гарантийный период 30 дней бесплатного тестирования</w:t>
      </w:r>
      <w:r w:rsidR="00342339">
        <w:t xml:space="preserve">, </w:t>
      </w:r>
      <w:r w:rsidR="00342339" w:rsidRPr="00342339">
        <w:t>Техподдержка: 24/7 для партнеров, 12/5 для УК</w:t>
      </w:r>
      <w:r w:rsidR="00342339">
        <w:t xml:space="preserve">, </w:t>
      </w:r>
      <w:r w:rsidR="00342339" w:rsidRPr="00342339">
        <w:t>Бесплатные обновления в рамках текущей версии</w:t>
      </w:r>
      <w:r w:rsidR="00342339">
        <w:t xml:space="preserve">, </w:t>
      </w:r>
      <w:r w:rsidR="00342339" w:rsidRPr="00342339">
        <w:t>Срок реакции на критические ошибки 4 часа</w:t>
      </w:r>
      <w:r w:rsidR="00342339">
        <w:t xml:space="preserve">. </w:t>
      </w:r>
    </w:p>
    <w:p w14:paraId="2871DF01" w14:textId="77777777" w:rsidR="00DC795F" w:rsidRPr="00DC795F" w:rsidRDefault="00DC795F" w:rsidP="00DC795F">
      <w:pPr>
        <w:pStyle w:val="a3"/>
      </w:pPr>
    </w:p>
    <w:p w14:paraId="3384F258" w14:textId="55572F7E" w:rsidR="00DC795F" w:rsidRPr="000B795D" w:rsidRDefault="00DC795F" w:rsidP="00DC795F">
      <w:pPr>
        <w:pStyle w:val="a3"/>
        <w:rPr>
          <w:lang w:val="en-US"/>
        </w:rPr>
      </w:pPr>
      <w:r w:rsidRPr="000B795D">
        <w:rPr>
          <w:lang w:val="en-US"/>
        </w:rPr>
        <w:t xml:space="preserve">2.5.1.2 </w:t>
      </w:r>
      <w:r w:rsidRPr="00DC795F">
        <w:t>Маркетинг</w:t>
      </w:r>
      <w:r w:rsidRPr="000B795D">
        <w:rPr>
          <w:lang w:val="en-US"/>
        </w:rPr>
        <w:t xml:space="preserve"> </w:t>
      </w:r>
      <w:r w:rsidRPr="00DC795F">
        <w:t>Микс</w:t>
      </w:r>
      <w:r w:rsidRPr="000B795D">
        <w:rPr>
          <w:lang w:val="en-US"/>
        </w:rPr>
        <w:t xml:space="preserve"> – Price</w:t>
      </w:r>
    </w:p>
    <w:p w14:paraId="4A55655B" w14:textId="77777777" w:rsidR="00342339" w:rsidRPr="00342339" w:rsidRDefault="00342339" w:rsidP="00342339">
      <w:pPr>
        <w:pStyle w:val="a3"/>
        <w:rPr>
          <w:lang w:val="en-US"/>
        </w:rPr>
      </w:pPr>
      <w:r w:rsidRPr="00342339">
        <w:rPr>
          <w:lang w:val="en-US"/>
        </w:rPr>
        <w:t>Freemium + Subscription + Revenue Share:</w:t>
      </w:r>
    </w:p>
    <w:p w14:paraId="2518CAA2" w14:textId="77777777" w:rsidR="00342339" w:rsidRDefault="00342339" w:rsidP="00342339">
      <w:pPr>
        <w:pStyle w:val="a3"/>
        <w:ind w:firstLine="0"/>
      </w:pPr>
      <w:r>
        <w:t>Для платформ: Revenue share 20-30%</w:t>
      </w:r>
    </w:p>
    <w:p w14:paraId="43228191" w14:textId="77777777" w:rsidR="00342339" w:rsidRDefault="00342339" w:rsidP="00342339">
      <w:pPr>
        <w:pStyle w:val="a3"/>
        <w:ind w:firstLine="0"/>
      </w:pPr>
      <w:r>
        <w:t>Для УК: Годовая подписка в зависимости от тарифа</w:t>
      </w:r>
    </w:p>
    <w:p w14:paraId="0758A27E" w14:textId="77777777" w:rsidR="00342339" w:rsidRDefault="00342339" w:rsidP="00342339">
      <w:pPr>
        <w:pStyle w:val="a3"/>
      </w:pPr>
    </w:p>
    <w:p w14:paraId="354999AB" w14:textId="52228FE1" w:rsidR="00342339" w:rsidRPr="00342339" w:rsidRDefault="00342339" w:rsidP="00342339">
      <w:pPr>
        <w:pStyle w:val="a3"/>
        <w:rPr>
          <w:lang w:val="en-US"/>
        </w:rPr>
      </w:pPr>
      <w:r>
        <w:t>1. Затратный подход:</w:t>
      </w:r>
    </w:p>
    <w:p w14:paraId="63990345" w14:textId="7822FDDC" w:rsidR="00342339" w:rsidRDefault="00342339" w:rsidP="00342339">
      <w:pPr>
        <w:pStyle w:val="a3"/>
      </w:pPr>
      <w:r>
        <w:t>Себестоимость обслуживания одного МКД: ~</w:t>
      </w:r>
      <w:r>
        <w:t>2</w:t>
      </w:r>
      <w:r>
        <w:t>5</w:t>
      </w:r>
      <w:r w:rsidRPr="00342339">
        <w:t>’</w:t>
      </w:r>
      <w:r>
        <w:t>0</w:t>
      </w:r>
      <w:r>
        <w:t>0</w:t>
      </w:r>
      <w:r>
        <w:t>0 руб./мес</w:t>
      </w:r>
    </w:p>
    <w:p w14:paraId="001F5938" w14:textId="77777777" w:rsidR="00342339" w:rsidRDefault="00342339" w:rsidP="00342339">
      <w:pPr>
        <w:pStyle w:val="a3"/>
      </w:pPr>
      <w:r>
        <w:t>Целевая рентабельность: 40%</w:t>
      </w:r>
    </w:p>
    <w:p w14:paraId="4DAE6314" w14:textId="70FE351D" w:rsidR="00342339" w:rsidRDefault="00342339" w:rsidP="00342339">
      <w:pPr>
        <w:pStyle w:val="a3"/>
      </w:pPr>
      <w:r>
        <w:t xml:space="preserve">Цена = </w:t>
      </w:r>
      <w:r>
        <w:t>2</w:t>
      </w:r>
      <w:r>
        <w:t>5</w:t>
      </w:r>
      <w:r w:rsidRPr="00342339">
        <w:t>’</w:t>
      </w:r>
      <w:r>
        <w:t>0</w:t>
      </w:r>
      <w:r>
        <w:t>0</w:t>
      </w:r>
      <w:r>
        <w:t xml:space="preserve">0 / (1 - 0,4) = </w:t>
      </w:r>
      <w:r>
        <w:t>41</w:t>
      </w:r>
      <w:r w:rsidRPr="00342339">
        <w:t>’</w:t>
      </w:r>
      <w:r>
        <w:t>600</w:t>
      </w:r>
      <w:r>
        <w:t xml:space="preserve"> руб./МКД/мес или ~</w:t>
      </w:r>
      <w:r w:rsidRPr="00342339">
        <w:t>50</w:t>
      </w:r>
      <w:r>
        <w:t>0</w:t>
      </w:r>
      <w:r w:rsidR="00F40648" w:rsidRPr="00F40648">
        <w:t>’</w:t>
      </w:r>
      <w:r>
        <w:t>000 руб./МКД/год</w:t>
      </w:r>
    </w:p>
    <w:p w14:paraId="650B505B" w14:textId="12F69AAF" w:rsidR="00342339" w:rsidRPr="00342339" w:rsidRDefault="00342339" w:rsidP="00342339">
      <w:pPr>
        <w:pStyle w:val="a3"/>
        <w:rPr>
          <w:lang w:val="en-US"/>
        </w:rPr>
      </w:pPr>
      <w:r>
        <w:t>2. Рыночный подход:</w:t>
      </w:r>
    </w:p>
    <w:p w14:paraId="7E169882" w14:textId="3F16038B" w:rsidR="00342339" w:rsidRDefault="00342339" w:rsidP="00342339">
      <w:pPr>
        <w:pStyle w:val="a3"/>
      </w:pPr>
      <w:r>
        <w:t xml:space="preserve">Аналогичные B2B SaaS в ЖКХ: </w:t>
      </w:r>
      <w:r w:rsidR="00F40648">
        <w:t>5</w:t>
      </w:r>
      <w:r w:rsidR="00F40648" w:rsidRPr="00F40648">
        <w:t>’</w:t>
      </w:r>
      <w:r w:rsidR="00EA30FB">
        <w:t>0</w:t>
      </w:r>
      <w:r>
        <w:t xml:space="preserve">00 </w:t>
      </w:r>
      <w:r w:rsidR="00F40648">
        <w:t>–</w:t>
      </w:r>
      <w:r>
        <w:t xml:space="preserve"> </w:t>
      </w:r>
      <w:r w:rsidR="00F40648">
        <w:t>10</w:t>
      </w:r>
      <w:r w:rsidR="00F40648" w:rsidRPr="00F40648">
        <w:t>’</w:t>
      </w:r>
      <w:r>
        <w:t>000 руб./мес за организацию</w:t>
      </w:r>
      <w:r w:rsidR="00F40648">
        <w:t xml:space="preserve"> ! С важной оговоркой, конкурентов нет6 поэтому это просто стоимость 1С </w:t>
      </w:r>
    </w:p>
    <w:p w14:paraId="43E5B12E" w14:textId="57C168DA" w:rsidR="00342339" w:rsidRDefault="00342339" w:rsidP="00342339">
      <w:pPr>
        <w:pStyle w:val="a3"/>
      </w:pPr>
      <w:r>
        <w:t xml:space="preserve">Средняя рыночная цена: </w:t>
      </w:r>
      <w:r w:rsidR="00F40648">
        <w:t>1</w:t>
      </w:r>
      <w:r w:rsidR="00EA30FB">
        <w:t>0</w:t>
      </w:r>
      <w:r w:rsidR="00F40648">
        <w:t>0</w:t>
      </w:r>
      <w:r w:rsidR="00F40648" w:rsidRPr="00F40648">
        <w:t>’000</w:t>
      </w:r>
      <w:r>
        <w:t xml:space="preserve"> руб./МКД/год</w:t>
      </w:r>
    </w:p>
    <w:p w14:paraId="537B1B64" w14:textId="1998ED4A" w:rsidR="00342339" w:rsidRPr="00342339" w:rsidRDefault="00342339" w:rsidP="00342339">
      <w:pPr>
        <w:pStyle w:val="a3"/>
        <w:rPr>
          <w:lang w:val="en-US"/>
        </w:rPr>
      </w:pPr>
      <w:r>
        <w:t>3. Смешанный подход:</w:t>
      </w:r>
    </w:p>
    <w:p w14:paraId="34D6B08F" w14:textId="26AACE96" w:rsidR="00342339" w:rsidRDefault="00342339" w:rsidP="00342339">
      <w:pPr>
        <w:pStyle w:val="a3"/>
      </w:pPr>
      <w:r>
        <w:t>Среднеарифметическое: (</w:t>
      </w:r>
      <w:r w:rsidRPr="00F40648">
        <w:t>50</w:t>
      </w:r>
      <w:r>
        <w:t xml:space="preserve">0,000 + </w:t>
      </w:r>
      <w:r w:rsidR="00F40648" w:rsidRPr="00F40648">
        <w:t>1</w:t>
      </w:r>
      <w:r w:rsidR="00EA30FB">
        <w:t>0</w:t>
      </w:r>
      <w:r w:rsidR="00F40648" w:rsidRPr="00F40648">
        <w:t>0</w:t>
      </w:r>
      <w:r>
        <w:t>,</w:t>
      </w:r>
      <w:r w:rsidR="00F40648" w:rsidRPr="00F40648">
        <w:t>0</w:t>
      </w:r>
      <w:r>
        <w:t xml:space="preserve">00) / 2 = </w:t>
      </w:r>
      <w:r w:rsidR="00F40648" w:rsidRPr="00F40648">
        <w:t>3</w:t>
      </w:r>
      <w:r w:rsidR="00EA30FB">
        <w:t>0</w:t>
      </w:r>
      <w:r w:rsidR="00F40648" w:rsidRPr="00F40648">
        <w:t>0’</w:t>
      </w:r>
      <w:r w:rsidR="00F40648" w:rsidRPr="00EA30FB">
        <w:t>00</w:t>
      </w:r>
      <w:r>
        <w:t>0 руб./МКД/год</w:t>
      </w:r>
    </w:p>
    <w:p w14:paraId="2B4020A3" w14:textId="77777777" w:rsidR="00342339" w:rsidRDefault="00342339" w:rsidP="00342339">
      <w:pPr>
        <w:pStyle w:val="a3"/>
      </w:pPr>
      <w:r>
        <w:t>С учетом ценовой политики и воспринимаемой ценности устанавливаем:</w:t>
      </w:r>
    </w:p>
    <w:p w14:paraId="5630DA04" w14:textId="77777777" w:rsidR="00342339" w:rsidRDefault="00342339" w:rsidP="00342339">
      <w:pPr>
        <w:pStyle w:val="a3"/>
      </w:pPr>
    </w:p>
    <w:p w14:paraId="2B28AC43" w14:textId="58E63D28" w:rsidR="00342339" w:rsidRDefault="00342339" w:rsidP="00342339">
      <w:pPr>
        <w:pStyle w:val="a3"/>
      </w:pPr>
      <w:r>
        <w:lastRenderedPageBreak/>
        <w:t xml:space="preserve">Базовый: </w:t>
      </w:r>
      <w:r w:rsidR="00EA30FB">
        <w:t>5</w:t>
      </w:r>
      <w:r w:rsidR="00197067" w:rsidRPr="00253060">
        <w:t>0</w:t>
      </w:r>
      <w:r>
        <w:t>,</w:t>
      </w:r>
      <w:r w:rsidR="00197067" w:rsidRPr="00253060">
        <w:t>0</w:t>
      </w:r>
      <w:r>
        <w:t>00 руб./МКД/год</w:t>
      </w:r>
    </w:p>
    <w:p w14:paraId="526553E4" w14:textId="36A502DB" w:rsidR="00342339" w:rsidRDefault="00342339" w:rsidP="00342339">
      <w:pPr>
        <w:pStyle w:val="a3"/>
      </w:pPr>
      <w:r>
        <w:t xml:space="preserve">Профессиональный: </w:t>
      </w:r>
      <w:r w:rsidR="00253060">
        <w:t>1</w:t>
      </w:r>
      <w:r w:rsidRPr="00342339">
        <w:t>00</w:t>
      </w:r>
      <w:r>
        <w:t>,000 руб./МКД/год</w:t>
      </w:r>
    </w:p>
    <w:p w14:paraId="390C2860" w14:textId="52F31069" w:rsidR="00DC795F" w:rsidRDefault="00342339" w:rsidP="00342339">
      <w:pPr>
        <w:pStyle w:val="a3"/>
      </w:pPr>
      <w:r>
        <w:t xml:space="preserve">Корпоративный: </w:t>
      </w:r>
      <w:r w:rsidR="00253060">
        <w:t>3</w:t>
      </w:r>
      <w:r>
        <w:rPr>
          <w:lang w:val="en-US"/>
        </w:rPr>
        <w:t>00</w:t>
      </w:r>
      <w:r>
        <w:t>,000 руб./МКД/год</w:t>
      </w:r>
    </w:p>
    <w:p w14:paraId="1FD7F16B" w14:textId="77777777" w:rsidR="001F5B67" w:rsidRPr="00DC795F" w:rsidRDefault="001F5B67" w:rsidP="00342339">
      <w:pPr>
        <w:pStyle w:val="a3"/>
      </w:pPr>
    </w:p>
    <w:p w14:paraId="2275BFD9" w14:textId="4BC64FAE" w:rsidR="00DC795F" w:rsidRPr="00DC795F" w:rsidRDefault="00DC795F" w:rsidP="00DC795F">
      <w:pPr>
        <w:pStyle w:val="a3"/>
      </w:pPr>
      <w:r w:rsidRPr="00DC795F">
        <w:t>2.5.1.3 Маркетинг Микс – Place</w:t>
      </w:r>
    </w:p>
    <w:p w14:paraId="1A4D9A90" w14:textId="50CACC3F" w:rsidR="00DC795F" w:rsidRPr="00DC795F" w:rsidRDefault="00DC795F" w:rsidP="00DC795F">
      <w:pPr>
        <w:pStyle w:val="a3"/>
      </w:pPr>
      <w:r w:rsidRPr="00DC795F">
        <w:t>Каналы сбыта: Прямые продажи через отдел продаж, онлайн-сайт с подпиской, партнерские сети (консалтинговые компании в ЖКХ, регоператоры).</w:t>
      </w:r>
    </w:p>
    <w:p w14:paraId="2E2F38AA" w14:textId="0F0A7F3B" w:rsidR="00DC795F" w:rsidRPr="00DC795F" w:rsidRDefault="00DC795F" w:rsidP="00DC795F">
      <w:pPr>
        <w:pStyle w:val="a3"/>
      </w:pPr>
      <w:r w:rsidRPr="00DC795F">
        <w:t>Формат доставки: Облачный сервис (доступ через браузер и мобильное приложение).</w:t>
      </w:r>
    </w:p>
    <w:p w14:paraId="649DADFE" w14:textId="77777777" w:rsidR="00DC795F" w:rsidRPr="00DC795F" w:rsidRDefault="00DC795F" w:rsidP="00DC795F">
      <w:pPr>
        <w:pStyle w:val="a3"/>
      </w:pPr>
    </w:p>
    <w:p w14:paraId="1028DA1E" w14:textId="17080DB4" w:rsidR="00DC795F" w:rsidRPr="00DC795F" w:rsidRDefault="00DC795F" w:rsidP="00DC795F">
      <w:pPr>
        <w:pStyle w:val="a3"/>
      </w:pPr>
      <w:r w:rsidRPr="00DC795F">
        <w:t>2.5.1.4 Маркетинг Микс – Promotion</w:t>
      </w:r>
    </w:p>
    <w:p w14:paraId="0A447982" w14:textId="20BFB4F4" w:rsidR="00DC795F" w:rsidRPr="00DC795F" w:rsidRDefault="00DC795F" w:rsidP="00DC795F">
      <w:pPr>
        <w:pStyle w:val="a3"/>
      </w:pPr>
      <w:r w:rsidRPr="00DC795F">
        <w:t>Каналы продвижения:</w:t>
      </w:r>
    </w:p>
    <w:p w14:paraId="7FF62413" w14:textId="27DB96A8" w:rsidR="00DC795F" w:rsidRPr="00DC795F" w:rsidRDefault="00DC795F" w:rsidP="00DC795F">
      <w:pPr>
        <w:pStyle w:val="a3"/>
      </w:pPr>
      <w:r w:rsidRPr="00DC795F">
        <w:t xml:space="preserve">    B2B: </w:t>
      </w:r>
      <w:r w:rsidR="001F52C9">
        <w:t>к</w:t>
      </w:r>
      <w:r w:rsidRPr="00DC795F">
        <w:t>онтент-маркетинг (блог, кейсы, вебинары), SEO, таргетированная реклама в LinkedIn и на отраслевых порталах, участие в выставках (РосЖКХ, Urban Forum), PR в профильных СМИ.</w:t>
      </w:r>
    </w:p>
    <w:p w14:paraId="20D2E16B" w14:textId="581969E0" w:rsidR="00DC795F" w:rsidRDefault="00DC795F" w:rsidP="00DC795F">
      <w:pPr>
        <w:pStyle w:val="a3"/>
        <w:rPr>
          <w:lang w:val="en-US"/>
        </w:rPr>
      </w:pPr>
      <w:r w:rsidRPr="00DC795F">
        <w:t xml:space="preserve">    B2C: </w:t>
      </w:r>
      <w:r w:rsidR="001F52C9">
        <w:t>т</w:t>
      </w:r>
      <w:r w:rsidRPr="00DC795F">
        <w:t>аргетированная реклама в соцсетях (ВК, Telegram) по интересам, связанным с ЖКХ и недвижимостью, партнерство с популярными блогерами-юристами по ЖКХ, создание сообществ собственников.</w:t>
      </w:r>
    </w:p>
    <w:p w14:paraId="49A1EC1D" w14:textId="45F76313" w:rsidR="00342339" w:rsidRPr="00342339" w:rsidRDefault="00342339" w:rsidP="001F5B67">
      <w:pPr>
        <w:pStyle w:val="a3"/>
      </w:pPr>
      <w:r w:rsidRPr="00342339">
        <w:rPr>
          <w:rStyle w:val="af5"/>
          <w:rFonts w:eastAsiaTheme="majorEastAsia"/>
          <w:b w:val="0"/>
          <w:bCs w:val="0"/>
        </w:rPr>
        <w:t>PR и медиа:</w:t>
      </w:r>
      <w:r w:rsidR="001F5B67" w:rsidRPr="001F5B67">
        <w:t xml:space="preserve"> </w:t>
      </w:r>
      <w:r w:rsidRPr="00342339">
        <w:t>Публикации в отраслевых СМИ</w:t>
      </w:r>
      <w:r w:rsidR="001F5B67">
        <w:t>, к</w:t>
      </w:r>
      <w:r w:rsidRPr="00342339">
        <w:t>ейсы успешного внедрения</w:t>
      </w:r>
      <w:r w:rsidR="001F5B67">
        <w:t>, у</w:t>
      </w:r>
      <w:r w:rsidRPr="00342339">
        <w:t>частие в отраслевых рейтингах</w:t>
      </w:r>
      <w:r w:rsidR="001F5B67">
        <w:t xml:space="preserve"> и конференциях</w:t>
      </w:r>
    </w:p>
    <w:p w14:paraId="782B6A12" w14:textId="77777777" w:rsidR="00342339" w:rsidRPr="001F5B67" w:rsidRDefault="00342339" w:rsidP="00DC795F">
      <w:pPr>
        <w:pStyle w:val="a3"/>
      </w:pPr>
    </w:p>
    <w:p w14:paraId="551E8ABB" w14:textId="77777777" w:rsidR="00DC795F" w:rsidRPr="00DC795F" w:rsidRDefault="00DC795F" w:rsidP="00DC795F">
      <w:pPr>
        <w:pStyle w:val="a3"/>
      </w:pPr>
    </w:p>
    <w:p w14:paraId="0FBCFF01" w14:textId="1552CF9A" w:rsidR="00DC795F" w:rsidRPr="00DC795F" w:rsidRDefault="00DC795F" w:rsidP="00BB1400">
      <w:pPr>
        <w:pStyle w:val="3"/>
      </w:pPr>
      <w:bookmarkStart w:id="29" w:name="_Toc219074922"/>
      <w:r w:rsidRPr="00DC795F">
        <w:t>2.5.2 Lean Canvas</w:t>
      </w:r>
      <w:bookmarkEnd w:id="29"/>
    </w:p>
    <w:p w14:paraId="608F7F63" w14:textId="5B1F0DF0" w:rsidR="00DC795F" w:rsidRPr="00DC795F" w:rsidRDefault="00DC795F" w:rsidP="00DC795F">
      <w:pPr>
        <w:pStyle w:val="a3"/>
      </w:pPr>
      <w:r w:rsidRPr="00DC795F">
        <w:t>Рисунок 7 – Lean Canvas для сервиса «</w:t>
      </w:r>
      <w:r w:rsidR="008A1D1B">
        <w:t>Кап-Кап-Ремонт</w:t>
      </w:r>
      <w:r w:rsidRPr="00DC795F">
        <w:t>»</w:t>
      </w:r>
    </w:p>
    <w:p w14:paraId="126B5CF8" w14:textId="77777777" w:rsidR="00DC795F" w:rsidRPr="00DC795F" w:rsidRDefault="00DC795F" w:rsidP="00DC795F">
      <w:pPr>
        <w:pStyle w:val="a3"/>
      </w:pPr>
    </w:p>
    <w:p w14:paraId="407335A4" w14:textId="4E6263DF" w:rsidR="00DC795F" w:rsidRPr="001F5B67" w:rsidRDefault="00DC795F" w:rsidP="001F5B67">
      <w:pPr>
        <w:pStyle w:val="1"/>
        <w:rPr>
          <w:lang w:val="ru-RU"/>
        </w:rPr>
      </w:pPr>
      <w:bookmarkStart w:id="30" w:name="_Toc219074923"/>
      <w:r w:rsidRPr="00DC795F">
        <w:t>3. ЭКОНОМИЧЕСКАЯ СОСТАВЛЯЮЩАЯ СЕРВИСА</w:t>
      </w:r>
      <w:bookmarkEnd w:id="30"/>
    </w:p>
    <w:p w14:paraId="3B05BEB2" w14:textId="79C837EC" w:rsidR="00DC795F" w:rsidRPr="001F5B67" w:rsidRDefault="00DC795F" w:rsidP="001F5B67">
      <w:pPr>
        <w:pStyle w:val="2"/>
        <w:rPr>
          <w:lang w:val="ru-RU"/>
        </w:rPr>
      </w:pPr>
      <w:bookmarkStart w:id="31" w:name="_Toc219074924"/>
      <w:r w:rsidRPr="00DC795F">
        <w:t>3.1 Расчет ставки дисконтирования, доходов, расходов</w:t>
      </w:r>
      <w:bookmarkEnd w:id="31"/>
    </w:p>
    <w:p w14:paraId="667192CC" w14:textId="06CFF354" w:rsidR="00DC795F" w:rsidRPr="00DC795F" w:rsidRDefault="00DC795F" w:rsidP="00BB1400">
      <w:pPr>
        <w:pStyle w:val="3"/>
      </w:pPr>
      <w:bookmarkStart w:id="32" w:name="_Toc219074925"/>
      <w:r w:rsidRPr="00DC795F">
        <w:t>3.1.1 Расчет ставки дисконтирования</w:t>
      </w:r>
      <w:bookmarkEnd w:id="32"/>
    </w:p>
    <w:p w14:paraId="35040846" w14:textId="77777777" w:rsidR="001F5B67" w:rsidRPr="001F5B67" w:rsidRDefault="001F5B67" w:rsidP="001F5B67">
      <w:pPr>
        <w:pStyle w:val="a3"/>
      </w:pPr>
      <w:r w:rsidRPr="001F5B67">
        <w:rPr>
          <w:rStyle w:val="af5"/>
          <w:rFonts w:eastAsiaTheme="majorEastAsia"/>
          <w:b w:val="0"/>
          <w:bCs w:val="0"/>
        </w:rPr>
        <w:t>кумулятивная модель</w:t>
      </w:r>
      <w:r w:rsidRPr="001F5B67">
        <w:t>:</w:t>
      </w:r>
    </w:p>
    <w:p w14:paraId="76BE39B9" w14:textId="31FE8049" w:rsidR="001F5B67" w:rsidRPr="001F5B67" w:rsidRDefault="001F5B67" w:rsidP="001F5B67">
      <w:pPr>
        <w:pStyle w:val="a3"/>
      </w:pPr>
      <w:r w:rsidRPr="001F5B67">
        <w:t>Безрисковая ставка (Rf): Доходность ОФЗ на 5 лет ≈</w:t>
      </w:r>
      <w:r w:rsidRPr="001F5B67">
        <w:rPr>
          <w:rStyle w:val="apple-converted-space"/>
          <w:rFonts w:eastAsiaTheme="majorEastAsia"/>
        </w:rPr>
        <w:t> 14.51</w:t>
      </w:r>
      <w:r w:rsidRPr="001F5B67">
        <w:rPr>
          <w:rStyle w:val="af5"/>
          <w:rFonts w:eastAsiaTheme="majorEastAsia"/>
          <w:b w:val="0"/>
          <w:bCs w:val="0"/>
        </w:rPr>
        <w:t>%</w:t>
      </w:r>
    </w:p>
    <w:p w14:paraId="330A8F24" w14:textId="04E09BB0" w:rsidR="001F5B67" w:rsidRPr="001F5B67" w:rsidRDefault="001F5B67" w:rsidP="001F5B67">
      <w:pPr>
        <w:pStyle w:val="a3"/>
      </w:pPr>
      <w:r w:rsidRPr="001F5B67">
        <w:t>Премия за риск размера компании (SCRP):</w:t>
      </w:r>
      <w:r w:rsidRPr="001F5B67">
        <w:rPr>
          <w:rStyle w:val="apple-converted-space"/>
          <w:rFonts w:eastAsiaTheme="majorEastAsia"/>
        </w:rPr>
        <w:t> </w:t>
      </w:r>
      <w:r>
        <w:rPr>
          <w:rStyle w:val="af5"/>
          <w:rFonts w:eastAsiaTheme="majorEastAsia"/>
          <w:b w:val="0"/>
          <w:bCs w:val="0"/>
        </w:rPr>
        <w:t>3</w:t>
      </w:r>
      <w:r w:rsidRPr="001F5B67">
        <w:rPr>
          <w:rStyle w:val="af5"/>
          <w:rFonts w:eastAsiaTheme="majorEastAsia"/>
          <w:b w:val="0"/>
          <w:bCs w:val="0"/>
        </w:rPr>
        <w:t>%</w:t>
      </w:r>
      <w:r w:rsidRPr="001F5B67">
        <w:rPr>
          <w:rStyle w:val="apple-converted-space"/>
          <w:rFonts w:eastAsiaTheme="majorEastAsia"/>
        </w:rPr>
        <w:t> </w:t>
      </w:r>
      <w:r w:rsidRPr="001F5B67">
        <w:t>(малый бизнес)</w:t>
      </w:r>
    </w:p>
    <w:p w14:paraId="37223105" w14:textId="5FAD4A7D" w:rsidR="001F5B67" w:rsidRPr="001F5B67" w:rsidRDefault="001F5B67" w:rsidP="001F5B67">
      <w:pPr>
        <w:pStyle w:val="a3"/>
      </w:pPr>
      <w:r w:rsidRPr="001F5B67">
        <w:t>Премия за отраслевой риск (IRP):</w:t>
      </w:r>
      <w:r w:rsidRPr="001F5B67">
        <w:rPr>
          <w:rStyle w:val="apple-converted-space"/>
          <w:rFonts w:eastAsiaTheme="majorEastAsia"/>
        </w:rPr>
        <w:t> </w:t>
      </w:r>
      <w:r w:rsidR="00617E97">
        <w:rPr>
          <w:rStyle w:val="af5"/>
          <w:rFonts w:eastAsiaTheme="majorEastAsia"/>
          <w:b w:val="0"/>
          <w:bCs w:val="0"/>
        </w:rPr>
        <w:t>0</w:t>
      </w:r>
      <w:r w:rsidRPr="001F5B67">
        <w:rPr>
          <w:rStyle w:val="af5"/>
          <w:rFonts w:eastAsiaTheme="majorEastAsia"/>
          <w:b w:val="0"/>
          <w:bCs w:val="0"/>
        </w:rPr>
        <w:t>%</w:t>
      </w:r>
      <w:r w:rsidRPr="001F5B67">
        <w:rPr>
          <w:rStyle w:val="apple-converted-space"/>
          <w:rFonts w:eastAsiaTheme="majorEastAsia"/>
        </w:rPr>
        <w:t> </w:t>
      </w:r>
      <w:r w:rsidRPr="001F5B67">
        <w:t>(ЖКХ – регулируемая отрасль)</w:t>
      </w:r>
    </w:p>
    <w:p w14:paraId="35BF5799" w14:textId="2BDFB623" w:rsidR="001F5B67" w:rsidRPr="001F5B67" w:rsidRDefault="001F5B67" w:rsidP="001F5B67">
      <w:pPr>
        <w:pStyle w:val="a3"/>
      </w:pPr>
      <w:r w:rsidRPr="001F5B67">
        <w:t>Премия за риск проекта (PRP):</w:t>
      </w:r>
      <w:r w:rsidRPr="001F5B67">
        <w:rPr>
          <w:rStyle w:val="apple-converted-space"/>
          <w:rFonts w:eastAsiaTheme="majorEastAsia"/>
        </w:rPr>
        <w:t> </w:t>
      </w:r>
      <w:r>
        <w:rPr>
          <w:rStyle w:val="af5"/>
          <w:rFonts w:eastAsiaTheme="majorEastAsia"/>
          <w:b w:val="0"/>
          <w:bCs w:val="0"/>
        </w:rPr>
        <w:t>3</w:t>
      </w:r>
      <w:r w:rsidRPr="001F5B67">
        <w:rPr>
          <w:rStyle w:val="af5"/>
          <w:rFonts w:eastAsiaTheme="majorEastAsia"/>
          <w:b w:val="0"/>
          <w:bCs w:val="0"/>
        </w:rPr>
        <w:t>%</w:t>
      </w:r>
      <w:r w:rsidRPr="001F5B67">
        <w:rPr>
          <w:rStyle w:val="apple-converted-space"/>
          <w:rFonts w:eastAsiaTheme="majorEastAsia"/>
        </w:rPr>
        <w:t> </w:t>
      </w:r>
      <w:r w:rsidRPr="001F5B67">
        <w:t xml:space="preserve">(новый продукт на </w:t>
      </w:r>
      <w:r w:rsidR="003D6332">
        <w:t>новом</w:t>
      </w:r>
      <w:r w:rsidRPr="001F5B67">
        <w:t xml:space="preserve"> рынке)</w:t>
      </w:r>
    </w:p>
    <w:p w14:paraId="089046B4" w14:textId="222DD52A" w:rsidR="001F5B67" w:rsidRPr="001F5B67" w:rsidRDefault="001F5B67" w:rsidP="001F5B67">
      <w:pPr>
        <w:pStyle w:val="a3"/>
      </w:pPr>
      <w:r w:rsidRPr="001F5B67">
        <w:rPr>
          <w:rStyle w:val="af5"/>
          <w:rFonts w:eastAsiaTheme="majorEastAsia"/>
          <w:b w:val="0"/>
          <w:bCs w:val="0"/>
        </w:rPr>
        <w:t>Итоговая ставка дисконтирования (r):</w:t>
      </w:r>
      <w:r w:rsidRPr="001F5B67">
        <w:rPr>
          <w:rStyle w:val="apple-converted-space"/>
          <w:rFonts w:eastAsiaTheme="majorEastAsia"/>
        </w:rPr>
        <w:t> 14.51</w:t>
      </w:r>
      <w:r w:rsidRPr="001F5B67">
        <w:t xml:space="preserve">% + </w:t>
      </w:r>
      <w:r>
        <w:t>3</w:t>
      </w:r>
      <w:r w:rsidRPr="001F5B67">
        <w:t xml:space="preserve">% + + </w:t>
      </w:r>
      <w:r>
        <w:t>3</w:t>
      </w:r>
      <w:r w:rsidRPr="001F5B67">
        <w:t>% =</w:t>
      </w:r>
      <w:r w:rsidRPr="001F5B67">
        <w:rPr>
          <w:rStyle w:val="apple-converted-space"/>
          <w:rFonts w:eastAsiaTheme="majorEastAsia"/>
        </w:rPr>
        <w:t> </w:t>
      </w:r>
      <w:r w:rsidR="00253060">
        <w:rPr>
          <w:rStyle w:val="af5"/>
          <w:rFonts w:eastAsiaTheme="majorEastAsia"/>
          <w:b w:val="0"/>
          <w:bCs w:val="0"/>
        </w:rPr>
        <w:t>20</w:t>
      </w:r>
      <w:commentRangeStart w:id="33"/>
      <w:r w:rsidRPr="001F5B67">
        <w:rPr>
          <w:rStyle w:val="af5"/>
          <w:rFonts w:eastAsiaTheme="majorEastAsia"/>
          <w:b w:val="0"/>
          <w:bCs w:val="0"/>
        </w:rPr>
        <w:t>%</w:t>
      </w:r>
      <w:commentRangeEnd w:id="33"/>
      <w:r>
        <w:rPr>
          <w:rStyle w:val="af7"/>
          <w:rFonts w:cs="Times New Roman"/>
          <w:color w:val="auto"/>
          <w:lang w:val="ru-AZ"/>
        </w:rPr>
        <w:commentReference w:id="33"/>
      </w:r>
    </w:p>
    <w:p w14:paraId="23A1B0C7" w14:textId="77777777" w:rsidR="00DC795F" w:rsidRPr="001F5B67" w:rsidRDefault="00DC795F" w:rsidP="001F5B67">
      <w:pPr>
        <w:pStyle w:val="a3"/>
        <w:ind w:firstLine="0"/>
      </w:pPr>
    </w:p>
    <w:p w14:paraId="0D0776F9" w14:textId="60F9510A" w:rsidR="00DC795F" w:rsidRPr="00DC795F" w:rsidRDefault="00DC795F" w:rsidP="00BB1400">
      <w:pPr>
        <w:pStyle w:val="3"/>
      </w:pPr>
      <w:bookmarkStart w:id="34" w:name="_Toc219074926"/>
      <w:r w:rsidRPr="00DC795F">
        <w:t>3.1.2 Выбор режима налогообложения</w:t>
      </w:r>
      <w:bookmarkEnd w:id="34"/>
    </w:p>
    <w:p w14:paraId="2E0413CD" w14:textId="5AF49DA7" w:rsidR="00DC795F" w:rsidRPr="00DC795F" w:rsidRDefault="00DC795F" w:rsidP="001F5B67">
      <w:pPr>
        <w:pStyle w:val="a3"/>
      </w:pPr>
      <w:r w:rsidRPr="00DC795F">
        <w:t xml:space="preserve">Для юридического лица – ООО. Планируется применение УСН «Доходы минус расходы» (ставка 15%). Данный режим выбран, так как у проекта прогнозируются </w:t>
      </w:r>
      <w:r w:rsidRPr="00DC795F">
        <w:lastRenderedPageBreak/>
        <w:t>значительные расходы на разработку, маркетинг и зарплаты. Критерии соответствия (выручка &lt; 200 млн руб., численность &lt; 130 чел.) будут соблюдены.</w:t>
      </w:r>
    </w:p>
    <w:p w14:paraId="612EEB28" w14:textId="77777777" w:rsidR="00DC795F" w:rsidRPr="00DC795F" w:rsidRDefault="00DC795F" w:rsidP="00DC795F">
      <w:pPr>
        <w:pStyle w:val="2"/>
      </w:pPr>
    </w:p>
    <w:p w14:paraId="600047B4" w14:textId="47232D8A" w:rsidR="00DC795F" w:rsidRPr="00DC795F" w:rsidRDefault="00DC795F" w:rsidP="00DC795F">
      <w:pPr>
        <w:pStyle w:val="2"/>
      </w:pPr>
      <w:bookmarkStart w:id="35" w:name="_Toc219074928"/>
      <w:r w:rsidRPr="00DC795F">
        <w:t>3.2. Построение финансовой модели (в Excel)</w:t>
      </w:r>
      <w:bookmarkEnd w:id="35"/>
    </w:p>
    <w:p w14:paraId="05CBACFF" w14:textId="6A6E52E2" w:rsidR="00DC795F" w:rsidRPr="00C6592C" w:rsidRDefault="00253060" w:rsidP="00C6592C">
      <w:pPr>
        <w:pStyle w:val="afc"/>
        <w:keepNext/>
        <w:jc w:val="right"/>
        <w:rPr>
          <w:color w:val="000000" w:themeColor="text1"/>
          <w:sz w:val="24"/>
          <w:szCs w:val="24"/>
        </w:rPr>
      </w:pPr>
      <w:r w:rsidRPr="00253060">
        <w:rPr>
          <w:color w:val="000000" w:themeColor="text1"/>
          <w:sz w:val="24"/>
          <w:szCs w:val="24"/>
        </w:rPr>
        <w:t xml:space="preserve">Таблица </w:t>
      </w:r>
      <w:r w:rsidRPr="00253060">
        <w:rPr>
          <w:color w:val="000000" w:themeColor="text1"/>
          <w:sz w:val="24"/>
          <w:szCs w:val="24"/>
        </w:rPr>
        <w:fldChar w:fldCharType="begin"/>
      </w:r>
      <w:r w:rsidRPr="00253060">
        <w:rPr>
          <w:color w:val="000000" w:themeColor="text1"/>
          <w:sz w:val="24"/>
          <w:szCs w:val="24"/>
        </w:rPr>
        <w:instrText xml:space="preserve"> SEQ Таблица \* ARABIC </w:instrText>
      </w:r>
      <w:r w:rsidRPr="00253060">
        <w:rPr>
          <w:color w:val="000000" w:themeColor="text1"/>
          <w:sz w:val="24"/>
          <w:szCs w:val="24"/>
        </w:rPr>
        <w:fldChar w:fldCharType="separate"/>
      </w:r>
      <w:r w:rsidRPr="00253060">
        <w:rPr>
          <w:noProof/>
          <w:color w:val="000000" w:themeColor="text1"/>
          <w:sz w:val="24"/>
          <w:szCs w:val="24"/>
        </w:rPr>
        <w:t>5</w:t>
      </w:r>
      <w:r w:rsidRPr="00253060">
        <w:rPr>
          <w:color w:val="000000" w:themeColor="text1"/>
          <w:sz w:val="24"/>
          <w:szCs w:val="24"/>
        </w:rPr>
        <w:fldChar w:fldCharType="end"/>
      </w:r>
      <w:r w:rsidRPr="00253060">
        <w:rPr>
          <w:color w:val="000000" w:themeColor="text1"/>
          <w:sz w:val="24"/>
          <w:szCs w:val="24"/>
        </w:rPr>
        <w:t xml:space="preserve">. </w:t>
      </w:r>
      <w:r w:rsidRPr="00253060">
        <w:rPr>
          <w:color w:val="000000" w:themeColor="text1"/>
          <w:sz w:val="24"/>
          <w:szCs w:val="24"/>
          <w:lang w:val="ru-RU"/>
        </w:rPr>
        <w:t>Ф</w:t>
      </w:r>
      <w:r w:rsidRPr="00253060">
        <w:rPr>
          <w:color w:val="000000" w:themeColor="text1"/>
          <w:sz w:val="24"/>
          <w:szCs w:val="24"/>
        </w:rPr>
        <w:t>инансов</w:t>
      </w:r>
      <w:r w:rsidRPr="00253060">
        <w:rPr>
          <w:color w:val="000000" w:themeColor="text1"/>
          <w:sz w:val="24"/>
          <w:szCs w:val="24"/>
          <w:lang w:val="ru-RU"/>
        </w:rPr>
        <w:t>ая</w:t>
      </w:r>
      <w:r w:rsidRPr="00253060">
        <w:rPr>
          <w:color w:val="000000" w:themeColor="text1"/>
          <w:sz w:val="24"/>
          <w:szCs w:val="24"/>
        </w:rPr>
        <w:t xml:space="preserve"> модел</w:t>
      </w:r>
      <w:r w:rsidRPr="00253060">
        <w:rPr>
          <w:color w:val="000000" w:themeColor="text1"/>
          <w:sz w:val="24"/>
          <w:szCs w:val="24"/>
          <w:lang w:val="ru-RU"/>
        </w:rPr>
        <w:t>ь</w:t>
      </w:r>
      <w:r>
        <w:rPr>
          <w:color w:val="000000" w:themeColor="text1"/>
          <w:sz w:val="24"/>
          <w:szCs w:val="24"/>
          <w:lang w:val="ru-RU"/>
        </w:rPr>
        <w:t xml:space="preserve"> в тыс рублей</w:t>
      </w:r>
    </w:p>
    <w:tbl>
      <w:tblPr>
        <w:tblStyle w:val="af1"/>
        <w:tblW w:w="9571" w:type="dxa"/>
        <w:tblLook w:val="04A0" w:firstRow="1" w:lastRow="0" w:firstColumn="1" w:lastColumn="0" w:noHBand="0" w:noVBand="1"/>
      </w:tblPr>
      <w:tblGrid>
        <w:gridCol w:w="3539"/>
        <w:gridCol w:w="1276"/>
        <w:gridCol w:w="1012"/>
        <w:gridCol w:w="876"/>
        <w:gridCol w:w="876"/>
        <w:gridCol w:w="996"/>
        <w:gridCol w:w="996"/>
      </w:tblGrid>
      <w:tr w:rsidR="00C6592C" w:rsidRPr="00C6592C" w14:paraId="366081B1" w14:textId="77777777" w:rsidTr="00C6592C">
        <w:trPr>
          <w:trHeight w:val="279"/>
        </w:trPr>
        <w:tc>
          <w:tcPr>
            <w:tcW w:w="3539" w:type="dxa"/>
            <w:hideMark/>
          </w:tcPr>
          <w:p w14:paraId="160DD83C" w14:textId="77777777" w:rsidR="00C6592C" w:rsidRPr="00C6592C" w:rsidRDefault="00C6592C">
            <w:pPr>
              <w:rPr>
                <w:b/>
                <w:bCs/>
                <w:color w:val="000000" w:themeColor="text1"/>
              </w:rPr>
            </w:pPr>
            <w:r w:rsidRPr="00C6592C">
              <w:rPr>
                <w:b/>
                <w:bCs/>
                <w:color w:val="000000" w:themeColor="text1"/>
              </w:rPr>
              <w:t>Показатель</w:t>
            </w:r>
          </w:p>
        </w:tc>
        <w:tc>
          <w:tcPr>
            <w:tcW w:w="1276" w:type="dxa"/>
            <w:hideMark/>
          </w:tcPr>
          <w:p w14:paraId="2C2D31D1" w14:textId="77777777" w:rsidR="00C6592C" w:rsidRPr="00C6592C" w:rsidRDefault="00C6592C">
            <w:pPr>
              <w:rPr>
                <w:b/>
                <w:bCs/>
                <w:color w:val="000000" w:themeColor="text1"/>
              </w:rPr>
            </w:pPr>
            <w:r w:rsidRPr="00C6592C">
              <w:rPr>
                <w:b/>
                <w:bCs/>
                <w:color w:val="000000" w:themeColor="text1"/>
              </w:rPr>
              <w:t>Год 0</w:t>
            </w:r>
          </w:p>
        </w:tc>
        <w:tc>
          <w:tcPr>
            <w:tcW w:w="1012" w:type="dxa"/>
            <w:hideMark/>
          </w:tcPr>
          <w:p w14:paraId="5CDCE55B" w14:textId="77777777" w:rsidR="00C6592C" w:rsidRPr="00C6592C" w:rsidRDefault="00C6592C">
            <w:pPr>
              <w:rPr>
                <w:b/>
                <w:bCs/>
                <w:color w:val="000000" w:themeColor="text1"/>
              </w:rPr>
            </w:pPr>
            <w:r w:rsidRPr="00C6592C">
              <w:rPr>
                <w:b/>
                <w:bCs/>
                <w:color w:val="000000" w:themeColor="text1"/>
              </w:rPr>
              <w:t>Год 1</w:t>
            </w:r>
          </w:p>
        </w:tc>
        <w:tc>
          <w:tcPr>
            <w:tcW w:w="0" w:type="auto"/>
            <w:hideMark/>
          </w:tcPr>
          <w:p w14:paraId="2157CA5F" w14:textId="77777777" w:rsidR="00C6592C" w:rsidRPr="00C6592C" w:rsidRDefault="00C6592C">
            <w:pPr>
              <w:rPr>
                <w:b/>
                <w:bCs/>
                <w:color w:val="000000" w:themeColor="text1"/>
              </w:rPr>
            </w:pPr>
            <w:r w:rsidRPr="00C6592C">
              <w:rPr>
                <w:b/>
                <w:bCs/>
                <w:color w:val="000000" w:themeColor="text1"/>
              </w:rPr>
              <w:t>Год 2</w:t>
            </w:r>
          </w:p>
        </w:tc>
        <w:tc>
          <w:tcPr>
            <w:tcW w:w="0" w:type="auto"/>
            <w:hideMark/>
          </w:tcPr>
          <w:p w14:paraId="3FFB7115" w14:textId="77777777" w:rsidR="00C6592C" w:rsidRPr="00C6592C" w:rsidRDefault="00C6592C">
            <w:pPr>
              <w:rPr>
                <w:b/>
                <w:bCs/>
                <w:color w:val="000000" w:themeColor="text1"/>
              </w:rPr>
            </w:pPr>
            <w:r w:rsidRPr="00C6592C">
              <w:rPr>
                <w:b/>
                <w:bCs/>
                <w:color w:val="000000" w:themeColor="text1"/>
              </w:rPr>
              <w:t>Год 3</w:t>
            </w:r>
          </w:p>
        </w:tc>
        <w:tc>
          <w:tcPr>
            <w:tcW w:w="0" w:type="auto"/>
            <w:hideMark/>
          </w:tcPr>
          <w:p w14:paraId="2C2E12EA" w14:textId="77777777" w:rsidR="00C6592C" w:rsidRPr="00C6592C" w:rsidRDefault="00C6592C">
            <w:pPr>
              <w:rPr>
                <w:b/>
                <w:bCs/>
                <w:color w:val="000000" w:themeColor="text1"/>
              </w:rPr>
            </w:pPr>
            <w:r w:rsidRPr="00C6592C">
              <w:rPr>
                <w:b/>
                <w:bCs/>
                <w:color w:val="000000" w:themeColor="text1"/>
              </w:rPr>
              <w:t>Год 4</w:t>
            </w:r>
          </w:p>
        </w:tc>
        <w:tc>
          <w:tcPr>
            <w:tcW w:w="0" w:type="auto"/>
            <w:hideMark/>
          </w:tcPr>
          <w:p w14:paraId="7E985E24" w14:textId="77777777" w:rsidR="00C6592C" w:rsidRPr="00C6592C" w:rsidRDefault="00C6592C">
            <w:pPr>
              <w:rPr>
                <w:b/>
                <w:bCs/>
                <w:color w:val="000000" w:themeColor="text1"/>
              </w:rPr>
            </w:pPr>
            <w:r w:rsidRPr="00C6592C">
              <w:rPr>
                <w:b/>
                <w:bCs/>
                <w:color w:val="000000" w:themeColor="text1"/>
              </w:rPr>
              <w:t>Год 5</w:t>
            </w:r>
          </w:p>
        </w:tc>
      </w:tr>
      <w:tr w:rsidR="00C6592C" w:rsidRPr="00C6592C" w14:paraId="5D8CBAE0" w14:textId="77777777" w:rsidTr="00C6592C">
        <w:trPr>
          <w:trHeight w:val="279"/>
        </w:trPr>
        <w:tc>
          <w:tcPr>
            <w:tcW w:w="3539" w:type="dxa"/>
            <w:hideMark/>
          </w:tcPr>
          <w:p w14:paraId="2F5C2B75" w14:textId="77777777" w:rsidR="00C6592C" w:rsidRPr="00C6592C" w:rsidRDefault="00C6592C">
            <w:pPr>
              <w:rPr>
                <w:color w:val="000000" w:themeColor="text1"/>
              </w:rPr>
            </w:pPr>
            <w:r w:rsidRPr="00C6592C">
              <w:rPr>
                <w:rStyle w:val="af5"/>
                <w:rFonts w:eastAsiaTheme="majorEastAsia"/>
                <w:color w:val="000000" w:themeColor="text1"/>
              </w:rPr>
              <w:t>Доходы</w:t>
            </w:r>
          </w:p>
        </w:tc>
        <w:tc>
          <w:tcPr>
            <w:tcW w:w="1276" w:type="dxa"/>
            <w:hideMark/>
          </w:tcPr>
          <w:p w14:paraId="7DFBFE44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0</w:t>
            </w:r>
          </w:p>
        </w:tc>
        <w:tc>
          <w:tcPr>
            <w:tcW w:w="1012" w:type="dxa"/>
            <w:hideMark/>
          </w:tcPr>
          <w:p w14:paraId="475683F1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15,000</w:t>
            </w:r>
          </w:p>
        </w:tc>
        <w:tc>
          <w:tcPr>
            <w:tcW w:w="0" w:type="auto"/>
            <w:hideMark/>
          </w:tcPr>
          <w:p w14:paraId="5D109D86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45,000</w:t>
            </w:r>
          </w:p>
        </w:tc>
        <w:tc>
          <w:tcPr>
            <w:tcW w:w="0" w:type="auto"/>
            <w:hideMark/>
          </w:tcPr>
          <w:p w14:paraId="617809E0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90,000</w:t>
            </w:r>
          </w:p>
        </w:tc>
        <w:tc>
          <w:tcPr>
            <w:tcW w:w="0" w:type="auto"/>
            <w:hideMark/>
          </w:tcPr>
          <w:p w14:paraId="551FBB4D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150,000</w:t>
            </w:r>
          </w:p>
        </w:tc>
        <w:tc>
          <w:tcPr>
            <w:tcW w:w="0" w:type="auto"/>
            <w:hideMark/>
          </w:tcPr>
          <w:p w14:paraId="3D616C83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250,000</w:t>
            </w:r>
          </w:p>
        </w:tc>
      </w:tr>
      <w:tr w:rsidR="00C6592C" w:rsidRPr="00C6592C" w14:paraId="45455594" w14:textId="77777777" w:rsidTr="00C6592C">
        <w:trPr>
          <w:trHeight w:val="279"/>
        </w:trPr>
        <w:tc>
          <w:tcPr>
            <w:tcW w:w="3539" w:type="dxa"/>
            <w:hideMark/>
          </w:tcPr>
          <w:p w14:paraId="7AEA02AE" w14:textId="77777777" w:rsidR="00C6592C" w:rsidRPr="00C6592C" w:rsidRDefault="00C6592C">
            <w:pPr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- Выручка от подписок УК</w:t>
            </w:r>
          </w:p>
        </w:tc>
        <w:tc>
          <w:tcPr>
            <w:tcW w:w="1276" w:type="dxa"/>
            <w:hideMark/>
          </w:tcPr>
          <w:p w14:paraId="7E75CF35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0</w:t>
            </w:r>
          </w:p>
        </w:tc>
        <w:tc>
          <w:tcPr>
            <w:tcW w:w="1012" w:type="dxa"/>
            <w:hideMark/>
          </w:tcPr>
          <w:p w14:paraId="089B2A28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15,000</w:t>
            </w:r>
          </w:p>
        </w:tc>
        <w:tc>
          <w:tcPr>
            <w:tcW w:w="0" w:type="auto"/>
            <w:hideMark/>
          </w:tcPr>
          <w:p w14:paraId="43ACE46C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45,000</w:t>
            </w:r>
          </w:p>
        </w:tc>
        <w:tc>
          <w:tcPr>
            <w:tcW w:w="0" w:type="auto"/>
            <w:hideMark/>
          </w:tcPr>
          <w:p w14:paraId="5AC3DD4C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90,000</w:t>
            </w:r>
          </w:p>
        </w:tc>
        <w:tc>
          <w:tcPr>
            <w:tcW w:w="0" w:type="auto"/>
            <w:hideMark/>
          </w:tcPr>
          <w:p w14:paraId="270D9330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150,000</w:t>
            </w:r>
          </w:p>
        </w:tc>
        <w:tc>
          <w:tcPr>
            <w:tcW w:w="0" w:type="auto"/>
            <w:hideMark/>
          </w:tcPr>
          <w:p w14:paraId="4ED46577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250,000</w:t>
            </w:r>
          </w:p>
        </w:tc>
      </w:tr>
      <w:tr w:rsidR="00C6592C" w:rsidRPr="00C6592C" w14:paraId="492FB40C" w14:textId="77777777" w:rsidTr="00C6592C">
        <w:trPr>
          <w:trHeight w:val="279"/>
        </w:trPr>
        <w:tc>
          <w:tcPr>
            <w:tcW w:w="3539" w:type="dxa"/>
            <w:hideMark/>
          </w:tcPr>
          <w:p w14:paraId="0FF0F652" w14:textId="77777777" w:rsidR="00C6592C" w:rsidRPr="00C6592C" w:rsidRDefault="00C6592C">
            <w:pPr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- Revenue share от партнеров</w:t>
            </w:r>
          </w:p>
        </w:tc>
        <w:tc>
          <w:tcPr>
            <w:tcW w:w="1276" w:type="dxa"/>
            <w:hideMark/>
          </w:tcPr>
          <w:p w14:paraId="2A265C51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0</w:t>
            </w:r>
          </w:p>
        </w:tc>
        <w:tc>
          <w:tcPr>
            <w:tcW w:w="1012" w:type="dxa"/>
            <w:hideMark/>
          </w:tcPr>
          <w:p w14:paraId="1CB04F91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32E933BC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377286C5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3FA8F461" w14:textId="70D5AE92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500</w:t>
            </w:r>
          </w:p>
        </w:tc>
        <w:tc>
          <w:tcPr>
            <w:tcW w:w="0" w:type="auto"/>
            <w:hideMark/>
          </w:tcPr>
          <w:p w14:paraId="4FB40BA6" w14:textId="253A452E" w:rsidR="00C6592C" w:rsidRPr="00C6592C" w:rsidRDefault="00C6592C" w:rsidP="00C6592C">
            <w:pPr>
              <w:jc w:val="right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1,000</w:t>
            </w:r>
          </w:p>
        </w:tc>
      </w:tr>
      <w:tr w:rsidR="00C6592C" w:rsidRPr="00C6592C" w14:paraId="4FB6DD27" w14:textId="77777777" w:rsidTr="00C6592C">
        <w:trPr>
          <w:trHeight w:val="262"/>
        </w:trPr>
        <w:tc>
          <w:tcPr>
            <w:tcW w:w="3539" w:type="dxa"/>
            <w:hideMark/>
          </w:tcPr>
          <w:p w14:paraId="461B1AE8" w14:textId="77777777" w:rsidR="00C6592C" w:rsidRPr="00C6592C" w:rsidRDefault="00C6592C">
            <w:pPr>
              <w:rPr>
                <w:color w:val="000000" w:themeColor="text1"/>
              </w:rPr>
            </w:pPr>
            <w:r w:rsidRPr="00C6592C">
              <w:rPr>
                <w:rStyle w:val="af5"/>
                <w:rFonts w:eastAsiaTheme="majorEastAsia"/>
                <w:color w:val="000000" w:themeColor="text1"/>
              </w:rPr>
              <w:t>Расходы операционные</w:t>
            </w:r>
          </w:p>
        </w:tc>
        <w:tc>
          <w:tcPr>
            <w:tcW w:w="1276" w:type="dxa"/>
            <w:hideMark/>
          </w:tcPr>
          <w:p w14:paraId="18E41B5D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12,000</w:t>
            </w:r>
          </w:p>
        </w:tc>
        <w:tc>
          <w:tcPr>
            <w:tcW w:w="1012" w:type="dxa"/>
            <w:hideMark/>
          </w:tcPr>
          <w:p w14:paraId="01FA738A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18,000</w:t>
            </w:r>
          </w:p>
        </w:tc>
        <w:tc>
          <w:tcPr>
            <w:tcW w:w="0" w:type="auto"/>
            <w:hideMark/>
          </w:tcPr>
          <w:p w14:paraId="002F23D1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25,000</w:t>
            </w:r>
          </w:p>
        </w:tc>
        <w:tc>
          <w:tcPr>
            <w:tcW w:w="0" w:type="auto"/>
            <w:hideMark/>
          </w:tcPr>
          <w:p w14:paraId="2B7DC2A0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40,000</w:t>
            </w:r>
          </w:p>
        </w:tc>
        <w:tc>
          <w:tcPr>
            <w:tcW w:w="0" w:type="auto"/>
            <w:hideMark/>
          </w:tcPr>
          <w:p w14:paraId="12A0395B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60,000</w:t>
            </w:r>
          </w:p>
        </w:tc>
        <w:tc>
          <w:tcPr>
            <w:tcW w:w="0" w:type="auto"/>
            <w:hideMark/>
          </w:tcPr>
          <w:p w14:paraId="27C51B59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80,000</w:t>
            </w:r>
          </w:p>
        </w:tc>
      </w:tr>
      <w:tr w:rsidR="00C6592C" w:rsidRPr="00C6592C" w14:paraId="4CFAD6E2" w14:textId="77777777" w:rsidTr="00C6592C">
        <w:trPr>
          <w:trHeight w:val="279"/>
        </w:trPr>
        <w:tc>
          <w:tcPr>
            <w:tcW w:w="3539" w:type="dxa"/>
            <w:hideMark/>
          </w:tcPr>
          <w:p w14:paraId="354F075F" w14:textId="77777777" w:rsidR="00C6592C" w:rsidRPr="00C6592C" w:rsidRDefault="00C6592C">
            <w:pPr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- Разработка и поддержка</w:t>
            </w:r>
          </w:p>
        </w:tc>
        <w:tc>
          <w:tcPr>
            <w:tcW w:w="1276" w:type="dxa"/>
            <w:hideMark/>
          </w:tcPr>
          <w:p w14:paraId="33DA9810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8,000</w:t>
            </w:r>
          </w:p>
        </w:tc>
        <w:tc>
          <w:tcPr>
            <w:tcW w:w="1012" w:type="dxa"/>
            <w:hideMark/>
          </w:tcPr>
          <w:p w14:paraId="64085B67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5,000</w:t>
            </w:r>
          </w:p>
        </w:tc>
        <w:tc>
          <w:tcPr>
            <w:tcW w:w="0" w:type="auto"/>
            <w:hideMark/>
          </w:tcPr>
          <w:p w14:paraId="2FA76419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6,000</w:t>
            </w:r>
          </w:p>
        </w:tc>
        <w:tc>
          <w:tcPr>
            <w:tcW w:w="0" w:type="auto"/>
            <w:hideMark/>
          </w:tcPr>
          <w:p w14:paraId="43B7D937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8,000</w:t>
            </w:r>
          </w:p>
        </w:tc>
        <w:tc>
          <w:tcPr>
            <w:tcW w:w="0" w:type="auto"/>
            <w:hideMark/>
          </w:tcPr>
          <w:p w14:paraId="7F14ED6A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10,000</w:t>
            </w:r>
          </w:p>
        </w:tc>
        <w:tc>
          <w:tcPr>
            <w:tcW w:w="0" w:type="auto"/>
            <w:hideMark/>
          </w:tcPr>
          <w:p w14:paraId="60E504ED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12,000</w:t>
            </w:r>
          </w:p>
        </w:tc>
      </w:tr>
      <w:tr w:rsidR="00C6592C" w:rsidRPr="00C6592C" w14:paraId="509ADB38" w14:textId="77777777" w:rsidTr="00C6592C">
        <w:trPr>
          <w:trHeight w:val="279"/>
        </w:trPr>
        <w:tc>
          <w:tcPr>
            <w:tcW w:w="3539" w:type="dxa"/>
            <w:hideMark/>
          </w:tcPr>
          <w:p w14:paraId="4E126D53" w14:textId="77777777" w:rsidR="00C6592C" w:rsidRPr="00C6592C" w:rsidRDefault="00C6592C">
            <w:pPr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- Маркетинг и продажи</w:t>
            </w:r>
          </w:p>
        </w:tc>
        <w:tc>
          <w:tcPr>
            <w:tcW w:w="1276" w:type="dxa"/>
            <w:hideMark/>
          </w:tcPr>
          <w:p w14:paraId="33F8DF19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2,000</w:t>
            </w:r>
          </w:p>
        </w:tc>
        <w:tc>
          <w:tcPr>
            <w:tcW w:w="1012" w:type="dxa"/>
            <w:hideMark/>
          </w:tcPr>
          <w:p w14:paraId="6D9382AB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8,000</w:t>
            </w:r>
          </w:p>
        </w:tc>
        <w:tc>
          <w:tcPr>
            <w:tcW w:w="0" w:type="auto"/>
            <w:hideMark/>
          </w:tcPr>
          <w:p w14:paraId="4F08C9FD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12,000</w:t>
            </w:r>
          </w:p>
        </w:tc>
        <w:tc>
          <w:tcPr>
            <w:tcW w:w="0" w:type="auto"/>
            <w:hideMark/>
          </w:tcPr>
          <w:p w14:paraId="1F39D018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20,000</w:t>
            </w:r>
          </w:p>
        </w:tc>
        <w:tc>
          <w:tcPr>
            <w:tcW w:w="0" w:type="auto"/>
            <w:hideMark/>
          </w:tcPr>
          <w:p w14:paraId="07F0F2C0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30,000</w:t>
            </w:r>
          </w:p>
        </w:tc>
        <w:tc>
          <w:tcPr>
            <w:tcW w:w="0" w:type="auto"/>
            <w:hideMark/>
          </w:tcPr>
          <w:p w14:paraId="419D74E9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40,000</w:t>
            </w:r>
          </w:p>
        </w:tc>
      </w:tr>
      <w:tr w:rsidR="00C6592C" w:rsidRPr="00C6592C" w14:paraId="5280B831" w14:textId="77777777" w:rsidTr="00C6592C">
        <w:trPr>
          <w:trHeight w:val="279"/>
        </w:trPr>
        <w:tc>
          <w:tcPr>
            <w:tcW w:w="3539" w:type="dxa"/>
            <w:hideMark/>
          </w:tcPr>
          <w:p w14:paraId="5FD8E59C" w14:textId="77777777" w:rsidR="00C6592C" w:rsidRPr="00C6592C" w:rsidRDefault="00C6592C">
            <w:pPr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- Административные</w:t>
            </w:r>
          </w:p>
        </w:tc>
        <w:tc>
          <w:tcPr>
            <w:tcW w:w="1276" w:type="dxa"/>
            <w:hideMark/>
          </w:tcPr>
          <w:p w14:paraId="1EED6B97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1,000</w:t>
            </w:r>
          </w:p>
        </w:tc>
        <w:tc>
          <w:tcPr>
            <w:tcW w:w="1012" w:type="dxa"/>
            <w:hideMark/>
          </w:tcPr>
          <w:p w14:paraId="15453223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3,000</w:t>
            </w:r>
          </w:p>
        </w:tc>
        <w:tc>
          <w:tcPr>
            <w:tcW w:w="0" w:type="auto"/>
            <w:hideMark/>
          </w:tcPr>
          <w:p w14:paraId="1AA1179F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4,000</w:t>
            </w:r>
          </w:p>
        </w:tc>
        <w:tc>
          <w:tcPr>
            <w:tcW w:w="0" w:type="auto"/>
            <w:hideMark/>
          </w:tcPr>
          <w:p w14:paraId="3113FD5D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7,000</w:t>
            </w:r>
          </w:p>
        </w:tc>
        <w:tc>
          <w:tcPr>
            <w:tcW w:w="0" w:type="auto"/>
            <w:hideMark/>
          </w:tcPr>
          <w:p w14:paraId="66EBA104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12,000</w:t>
            </w:r>
          </w:p>
        </w:tc>
        <w:tc>
          <w:tcPr>
            <w:tcW w:w="0" w:type="auto"/>
            <w:hideMark/>
          </w:tcPr>
          <w:p w14:paraId="788CF42F" w14:textId="6426A020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9</w:t>
            </w:r>
            <w:r w:rsidRPr="00C6592C">
              <w:rPr>
                <w:color w:val="000000" w:themeColor="text1"/>
              </w:rPr>
              <w:t>,000</w:t>
            </w:r>
          </w:p>
        </w:tc>
      </w:tr>
      <w:tr w:rsidR="00C6592C" w:rsidRPr="00C6592C" w14:paraId="40BABA05" w14:textId="77777777" w:rsidTr="00C6592C">
        <w:trPr>
          <w:trHeight w:val="559"/>
        </w:trPr>
        <w:tc>
          <w:tcPr>
            <w:tcW w:w="3539" w:type="dxa"/>
            <w:hideMark/>
          </w:tcPr>
          <w:p w14:paraId="2F271914" w14:textId="77777777" w:rsidR="00C6592C" w:rsidRPr="00C6592C" w:rsidRDefault="00C6592C">
            <w:pPr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- Себестоимость (25к/МКД/мес)</w:t>
            </w:r>
          </w:p>
        </w:tc>
        <w:tc>
          <w:tcPr>
            <w:tcW w:w="1276" w:type="dxa"/>
            <w:hideMark/>
          </w:tcPr>
          <w:p w14:paraId="09F9CF9D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1,000</w:t>
            </w:r>
          </w:p>
        </w:tc>
        <w:tc>
          <w:tcPr>
            <w:tcW w:w="1012" w:type="dxa"/>
            <w:hideMark/>
          </w:tcPr>
          <w:p w14:paraId="4F9E681E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2,000</w:t>
            </w:r>
          </w:p>
        </w:tc>
        <w:tc>
          <w:tcPr>
            <w:tcW w:w="0" w:type="auto"/>
            <w:hideMark/>
          </w:tcPr>
          <w:p w14:paraId="0B0D1594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3,000</w:t>
            </w:r>
          </w:p>
        </w:tc>
        <w:tc>
          <w:tcPr>
            <w:tcW w:w="0" w:type="auto"/>
            <w:hideMark/>
          </w:tcPr>
          <w:p w14:paraId="1001779B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5,000</w:t>
            </w:r>
          </w:p>
        </w:tc>
        <w:tc>
          <w:tcPr>
            <w:tcW w:w="0" w:type="auto"/>
            <w:hideMark/>
          </w:tcPr>
          <w:p w14:paraId="23562890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8,000</w:t>
            </w:r>
          </w:p>
        </w:tc>
        <w:tc>
          <w:tcPr>
            <w:tcW w:w="0" w:type="auto"/>
            <w:hideMark/>
          </w:tcPr>
          <w:p w14:paraId="3B5ED914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10,000</w:t>
            </w:r>
          </w:p>
        </w:tc>
      </w:tr>
      <w:tr w:rsidR="00C6592C" w:rsidRPr="00C6592C" w14:paraId="146EC543" w14:textId="77777777" w:rsidTr="00C6592C">
        <w:trPr>
          <w:trHeight w:val="559"/>
        </w:trPr>
        <w:tc>
          <w:tcPr>
            <w:tcW w:w="3539" w:type="dxa"/>
            <w:hideMark/>
          </w:tcPr>
          <w:p w14:paraId="567F1EEB" w14:textId="77777777" w:rsidR="00C6592C" w:rsidRPr="00C6592C" w:rsidRDefault="00C6592C">
            <w:pPr>
              <w:rPr>
                <w:color w:val="000000" w:themeColor="text1"/>
              </w:rPr>
            </w:pPr>
            <w:r w:rsidRPr="00C6592C">
              <w:rPr>
                <w:rStyle w:val="af5"/>
                <w:rFonts w:eastAsiaTheme="majorEastAsia"/>
                <w:color w:val="000000" w:themeColor="text1"/>
              </w:rPr>
              <w:t>Прибыль до налогов</w:t>
            </w:r>
          </w:p>
        </w:tc>
        <w:tc>
          <w:tcPr>
            <w:tcW w:w="1276" w:type="dxa"/>
            <w:hideMark/>
          </w:tcPr>
          <w:p w14:paraId="65D1F3B0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-12,000</w:t>
            </w:r>
          </w:p>
        </w:tc>
        <w:tc>
          <w:tcPr>
            <w:tcW w:w="1012" w:type="dxa"/>
            <w:hideMark/>
          </w:tcPr>
          <w:p w14:paraId="427E8A5E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-3,000</w:t>
            </w:r>
          </w:p>
        </w:tc>
        <w:tc>
          <w:tcPr>
            <w:tcW w:w="0" w:type="auto"/>
            <w:hideMark/>
          </w:tcPr>
          <w:p w14:paraId="0B8F136A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20,000</w:t>
            </w:r>
          </w:p>
        </w:tc>
        <w:tc>
          <w:tcPr>
            <w:tcW w:w="0" w:type="auto"/>
            <w:hideMark/>
          </w:tcPr>
          <w:p w14:paraId="0AE88621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50,000</w:t>
            </w:r>
          </w:p>
        </w:tc>
        <w:tc>
          <w:tcPr>
            <w:tcW w:w="0" w:type="auto"/>
            <w:hideMark/>
          </w:tcPr>
          <w:p w14:paraId="156E5172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90,000</w:t>
            </w:r>
          </w:p>
        </w:tc>
        <w:tc>
          <w:tcPr>
            <w:tcW w:w="0" w:type="auto"/>
            <w:hideMark/>
          </w:tcPr>
          <w:p w14:paraId="44373165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170,000</w:t>
            </w:r>
          </w:p>
        </w:tc>
      </w:tr>
      <w:tr w:rsidR="00C6592C" w:rsidRPr="00C6592C" w14:paraId="5D5B187A" w14:textId="77777777" w:rsidTr="00C6592C">
        <w:trPr>
          <w:trHeight w:val="279"/>
        </w:trPr>
        <w:tc>
          <w:tcPr>
            <w:tcW w:w="3539" w:type="dxa"/>
            <w:hideMark/>
          </w:tcPr>
          <w:p w14:paraId="78925F72" w14:textId="77777777" w:rsidR="00C6592C" w:rsidRPr="00C6592C" w:rsidRDefault="00C6592C">
            <w:pPr>
              <w:rPr>
                <w:color w:val="000000" w:themeColor="text1"/>
              </w:rPr>
            </w:pPr>
            <w:r w:rsidRPr="00C6592C">
              <w:rPr>
                <w:rStyle w:val="af5"/>
                <w:rFonts w:eastAsiaTheme="majorEastAsia"/>
                <w:color w:val="000000" w:themeColor="text1"/>
              </w:rPr>
              <w:t>Налог УСН (15%)</w:t>
            </w:r>
          </w:p>
        </w:tc>
        <w:tc>
          <w:tcPr>
            <w:tcW w:w="1276" w:type="dxa"/>
            <w:hideMark/>
          </w:tcPr>
          <w:p w14:paraId="22649CE4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0</w:t>
            </w:r>
          </w:p>
        </w:tc>
        <w:tc>
          <w:tcPr>
            <w:tcW w:w="1012" w:type="dxa"/>
            <w:hideMark/>
          </w:tcPr>
          <w:p w14:paraId="08E38FB4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1D0C9AB3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3,000</w:t>
            </w:r>
          </w:p>
        </w:tc>
        <w:tc>
          <w:tcPr>
            <w:tcW w:w="0" w:type="auto"/>
            <w:hideMark/>
          </w:tcPr>
          <w:p w14:paraId="0797823F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7,500</w:t>
            </w:r>
          </w:p>
        </w:tc>
        <w:tc>
          <w:tcPr>
            <w:tcW w:w="0" w:type="auto"/>
            <w:hideMark/>
          </w:tcPr>
          <w:p w14:paraId="5A6C6DB9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13,500</w:t>
            </w:r>
          </w:p>
        </w:tc>
        <w:tc>
          <w:tcPr>
            <w:tcW w:w="0" w:type="auto"/>
            <w:hideMark/>
          </w:tcPr>
          <w:p w14:paraId="0CBA2CF3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25,500</w:t>
            </w:r>
          </w:p>
        </w:tc>
      </w:tr>
      <w:tr w:rsidR="00C6592C" w:rsidRPr="00C6592C" w14:paraId="36FE8C3E" w14:textId="77777777" w:rsidTr="00C6592C">
        <w:trPr>
          <w:trHeight w:val="559"/>
        </w:trPr>
        <w:tc>
          <w:tcPr>
            <w:tcW w:w="3539" w:type="dxa"/>
            <w:hideMark/>
          </w:tcPr>
          <w:p w14:paraId="0AC6F4FD" w14:textId="77777777" w:rsidR="00C6592C" w:rsidRPr="00C6592C" w:rsidRDefault="00C6592C">
            <w:pPr>
              <w:rPr>
                <w:color w:val="000000" w:themeColor="text1"/>
              </w:rPr>
            </w:pPr>
            <w:r w:rsidRPr="00C6592C">
              <w:rPr>
                <w:rStyle w:val="af5"/>
                <w:rFonts w:eastAsiaTheme="majorEastAsia"/>
                <w:color w:val="000000" w:themeColor="text1"/>
              </w:rPr>
              <w:t>Чистая прибыль</w:t>
            </w:r>
          </w:p>
        </w:tc>
        <w:tc>
          <w:tcPr>
            <w:tcW w:w="1276" w:type="dxa"/>
            <w:hideMark/>
          </w:tcPr>
          <w:p w14:paraId="0DB13A45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-12,000</w:t>
            </w:r>
          </w:p>
        </w:tc>
        <w:tc>
          <w:tcPr>
            <w:tcW w:w="1012" w:type="dxa"/>
            <w:hideMark/>
          </w:tcPr>
          <w:p w14:paraId="631530EC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-3,000</w:t>
            </w:r>
          </w:p>
        </w:tc>
        <w:tc>
          <w:tcPr>
            <w:tcW w:w="0" w:type="auto"/>
            <w:hideMark/>
          </w:tcPr>
          <w:p w14:paraId="3F02AEFE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17,000</w:t>
            </w:r>
          </w:p>
        </w:tc>
        <w:tc>
          <w:tcPr>
            <w:tcW w:w="0" w:type="auto"/>
            <w:hideMark/>
          </w:tcPr>
          <w:p w14:paraId="65001745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42,500</w:t>
            </w:r>
          </w:p>
        </w:tc>
        <w:tc>
          <w:tcPr>
            <w:tcW w:w="0" w:type="auto"/>
            <w:hideMark/>
          </w:tcPr>
          <w:p w14:paraId="4F899978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76,500</w:t>
            </w:r>
          </w:p>
        </w:tc>
        <w:tc>
          <w:tcPr>
            <w:tcW w:w="0" w:type="auto"/>
            <w:hideMark/>
          </w:tcPr>
          <w:p w14:paraId="6CD15D8B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144,500</w:t>
            </w:r>
          </w:p>
        </w:tc>
      </w:tr>
      <w:tr w:rsidR="00C6592C" w:rsidRPr="00C6592C" w14:paraId="2CE8DE92" w14:textId="77777777" w:rsidTr="00C6592C">
        <w:trPr>
          <w:trHeight w:val="279"/>
        </w:trPr>
        <w:tc>
          <w:tcPr>
            <w:tcW w:w="3539" w:type="dxa"/>
            <w:hideMark/>
          </w:tcPr>
          <w:p w14:paraId="5E56EBD5" w14:textId="77777777" w:rsidR="00C6592C" w:rsidRPr="00C6592C" w:rsidRDefault="00C6592C">
            <w:pPr>
              <w:rPr>
                <w:color w:val="000000" w:themeColor="text1"/>
              </w:rPr>
            </w:pPr>
            <w:r w:rsidRPr="00C6592C">
              <w:rPr>
                <w:rStyle w:val="af5"/>
                <w:rFonts w:eastAsiaTheme="majorEastAsia"/>
                <w:color w:val="000000" w:themeColor="text1"/>
              </w:rPr>
              <w:t>Капвложения (CapEx)</w:t>
            </w:r>
          </w:p>
        </w:tc>
        <w:tc>
          <w:tcPr>
            <w:tcW w:w="1276" w:type="dxa"/>
            <w:hideMark/>
          </w:tcPr>
          <w:p w14:paraId="47A224E4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8,500</w:t>
            </w:r>
          </w:p>
        </w:tc>
        <w:tc>
          <w:tcPr>
            <w:tcW w:w="1012" w:type="dxa"/>
            <w:hideMark/>
          </w:tcPr>
          <w:p w14:paraId="326E28DA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1,000</w:t>
            </w:r>
          </w:p>
        </w:tc>
        <w:tc>
          <w:tcPr>
            <w:tcW w:w="0" w:type="auto"/>
            <w:hideMark/>
          </w:tcPr>
          <w:p w14:paraId="47220DDC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1,000</w:t>
            </w:r>
          </w:p>
        </w:tc>
        <w:tc>
          <w:tcPr>
            <w:tcW w:w="0" w:type="auto"/>
            <w:hideMark/>
          </w:tcPr>
          <w:p w14:paraId="007A8286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1,000</w:t>
            </w:r>
          </w:p>
        </w:tc>
        <w:tc>
          <w:tcPr>
            <w:tcW w:w="0" w:type="auto"/>
            <w:hideMark/>
          </w:tcPr>
          <w:p w14:paraId="76EDFABC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1,000</w:t>
            </w:r>
          </w:p>
        </w:tc>
        <w:tc>
          <w:tcPr>
            <w:tcW w:w="0" w:type="auto"/>
            <w:hideMark/>
          </w:tcPr>
          <w:p w14:paraId="22B8F702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1,000</w:t>
            </w:r>
          </w:p>
        </w:tc>
      </w:tr>
      <w:tr w:rsidR="00C6592C" w:rsidRPr="00C6592C" w14:paraId="25BF2AFB" w14:textId="77777777" w:rsidTr="00C6592C">
        <w:trPr>
          <w:trHeight w:val="559"/>
        </w:trPr>
        <w:tc>
          <w:tcPr>
            <w:tcW w:w="3539" w:type="dxa"/>
            <w:hideMark/>
          </w:tcPr>
          <w:p w14:paraId="7CAF4E84" w14:textId="77777777" w:rsidR="00C6592C" w:rsidRPr="00C6592C" w:rsidRDefault="00C6592C">
            <w:pPr>
              <w:rPr>
                <w:color w:val="000000" w:themeColor="text1"/>
              </w:rPr>
            </w:pPr>
            <w:r w:rsidRPr="00C6592C">
              <w:rPr>
                <w:rStyle w:val="af5"/>
                <w:rFonts w:eastAsiaTheme="majorEastAsia"/>
                <w:color w:val="000000" w:themeColor="text1"/>
              </w:rPr>
              <w:t>Свободный денежный поток (FCF)</w:t>
            </w:r>
          </w:p>
        </w:tc>
        <w:tc>
          <w:tcPr>
            <w:tcW w:w="1276" w:type="dxa"/>
            <w:hideMark/>
          </w:tcPr>
          <w:p w14:paraId="6C642918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-20,500</w:t>
            </w:r>
          </w:p>
        </w:tc>
        <w:tc>
          <w:tcPr>
            <w:tcW w:w="1012" w:type="dxa"/>
            <w:hideMark/>
          </w:tcPr>
          <w:p w14:paraId="59896365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-4,000</w:t>
            </w:r>
          </w:p>
        </w:tc>
        <w:tc>
          <w:tcPr>
            <w:tcW w:w="0" w:type="auto"/>
            <w:hideMark/>
          </w:tcPr>
          <w:p w14:paraId="06B70644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16,000</w:t>
            </w:r>
          </w:p>
        </w:tc>
        <w:tc>
          <w:tcPr>
            <w:tcW w:w="0" w:type="auto"/>
            <w:hideMark/>
          </w:tcPr>
          <w:p w14:paraId="367819BF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41,500</w:t>
            </w:r>
          </w:p>
        </w:tc>
        <w:tc>
          <w:tcPr>
            <w:tcW w:w="0" w:type="auto"/>
            <w:hideMark/>
          </w:tcPr>
          <w:p w14:paraId="38809352" w14:textId="7777777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75,500</w:t>
            </w:r>
          </w:p>
        </w:tc>
        <w:tc>
          <w:tcPr>
            <w:tcW w:w="0" w:type="auto"/>
            <w:hideMark/>
          </w:tcPr>
          <w:p w14:paraId="37A08FF3" w14:textId="05564B07" w:rsidR="00C6592C" w:rsidRPr="00C6592C" w:rsidRDefault="00C6592C" w:rsidP="00C6592C">
            <w:pPr>
              <w:jc w:val="right"/>
              <w:rPr>
                <w:color w:val="000000" w:themeColor="text1"/>
              </w:rPr>
            </w:pPr>
            <w:r w:rsidRPr="00C6592C">
              <w:rPr>
                <w:color w:val="000000" w:themeColor="text1"/>
              </w:rPr>
              <w:t>143,500</w:t>
            </w:r>
            <w:r w:rsidRPr="00C6592C">
              <w:rPr>
                <w:color w:val="000000" w:themeColor="text1"/>
              </w:rPr>
              <w:br/>
            </w:r>
          </w:p>
        </w:tc>
      </w:tr>
    </w:tbl>
    <w:p w14:paraId="3FB311E8" w14:textId="77777777" w:rsidR="00C6592C" w:rsidRPr="00DC795F" w:rsidRDefault="00C6592C" w:rsidP="00DC795F">
      <w:pPr>
        <w:pStyle w:val="a3"/>
      </w:pPr>
    </w:p>
    <w:p w14:paraId="71B855A0" w14:textId="559DA980" w:rsidR="00DC795F" w:rsidRPr="00DC795F" w:rsidRDefault="00DC795F" w:rsidP="00BB1400">
      <w:pPr>
        <w:pStyle w:val="3"/>
      </w:pPr>
      <w:bookmarkStart w:id="36" w:name="_Toc219074929"/>
      <w:r w:rsidRPr="00DC795F">
        <w:t>3.2.1 Определение предпосылок</w:t>
      </w:r>
      <w:bookmarkEnd w:id="36"/>
    </w:p>
    <w:p w14:paraId="47B9D4A9" w14:textId="1E4331E2" w:rsidR="00DC795F" w:rsidRPr="00DC795F" w:rsidRDefault="00DC795F" w:rsidP="00DC795F">
      <w:pPr>
        <w:pStyle w:val="a3"/>
      </w:pPr>
      <w:r w:rsidRPr="00DC795F">
        <w:t>Горизонт планирования: 5 лет.</w:t>
      </w:r>
    </w:p>
    <w:p w14:paraId="64960B6C" w14:textId="77777777" w:rsidR="00EA30FB" w:rsidRDefault="00EA30FB" w:rsidP="00EA30FB">
      <w:pPr>
        <w:pStyle w:val="a3"/>
      </w:pPr>
      <w:r>
        <w:t>Количество клиентов (УК): Год 1: 50, Год 2: 150, Год 3: 300, Год 4: 400, Год 5: 500</w:t>
      </w:r>
    </w:p>
    <w:p w14:paraId="6B412691" w14:textId="77777777" w:rsidR="00EA30FB" w:rsidRDefault="00EA30FB" w:rsidP="00EA30FB">
      <w:pPr>
        <w:pStyle w:val="a3"/>
      </w:pPr>
      <w:r>
        <w:t>Средний чек: 300,000 руб./УК/год (среднее по тарифам)</w:t>
      </w:r>
    </w:p>
    <w:p w14:paraId="00DC4233" w14:textId="45F9445E" w:rsidR="00DC795F" w:rsidRPr="00253060" w:rsidRDefault="00EA30FB" w:rsidP="00EA30FB">
      <w:pPr>
        <w:pStyle w:val="a3"/>
      </w:pPr>
      <w:r>
        <w:t>Рост выручки соответствует привлечению клиентов</w:t>
      </w:r>
      <w:r w:rsidRPr="00253060">
        <w:t xml:space="preserve"> </w:t>
      </w:r>
      <w:r w:rsidR="00DC795F" w:rsidRPr="00253060">
        <w:t>Основные статьи расходов: Зарплата команды (разработка, продажи, поддержка), маркетинг, хостинг и инфраструктура, административные расходы.</w:t>
      </w:r>
    </w:p>
    <w:p w14:paraId="7D086F18" w14:textId="281B5237" w:rsidR="00DC795F" w:rsidRPr="00253060" w:rsidRDefault="00DC795F" w:rsidP="00253060">
      <w:pPr>
        <w:pStyle w:val="a3"/>
      </w:pPr>
      <w:r w:rsidRPr="00253060">
        <w:t>Налоги: УСН 15%.</w:t>
      </w:r>
    </w:p>
    <w:p w14:paraId="52921F3E" w14:textId="08DD2134" w:rsidR="00253060" w:rsidRPr="00253060" w:rsidRDefault="00253060" w:rsidP="00253060">
      <w:pPr>
        <w:pStyle w:val="a3"/>
      </w:pPr>
      <w:r w:rsidRPr="00253060">
        <w:t>Расходы:</w:t>
      </w:r>
    </w:p>
    <w:p w14:paraId="4AC569D6" w14:textId="77777777" w:rsidR="00253060" w:rsidRPr="00253060" w:rsidRDefault="00253060" w:rsidP="00253060">
      <w:pPr>
        <w:pStyle w:val="a3"/>
      </w:pPr>
      <w:r w:rsidRPr="00253060">
        <w:t>Разработка: падающие затраты после начальных инвестиций</w:t>
      </w:r>
    </w:p>
    <w:p w14:paraId="127A0831" w14:textId="77777777" w:rsidR="00253060" w:rsidRPr="00253060" w:rsidRDefault="00253060" w:rsidP="00253060">
      <w:pPr>
        <w:pStyle w:val="a3"/>
      </w:pPr>
      <w:r w:rsidRPr="00253060">
        <w:t>Маркетинг: 20% от выручки</w:t>
      </w:r>
    </w:p>
    <w:p w14:paraId="60C9B941" w14:textId="6E990448" w:rsidR="00253060" w:rsidRPr="00253060" w:rsidRDefault="00253060" w:rsidP="00253060">
      <w:pPr>
        <w:pStyle w:val="a3"/>
      </w:pPr>
      <w:r w:rsidRPr="00253060">
        <w:t>Зарплаты: рост с ростом команды</w:t>
      </w:r>
    </w:p>
    <w:p w14:paraId="5F9056AE" w14:textId="77777777" w:rsidR="00253060" w:rsidRPr="00253060" w:rsidRDefault="00253060" w:rsidP="00253060">
      <w:pPr>
        <w:pStyle w:val="a3"/>
        <w:rPr>
          <w:lang w:val="ru-AZ"/>
        </w:rPr>
      </w:pPr>
    </w:p>
    <w:p w14:paraId="479AF134" w14:textId="1C7C719D" w:rsidR="00DC795F" w:rsidRPr="00DC795F" w:rsidRDefault="00DC795F" w:rsidP="00DC795F">
      <w:pPr>
        <w:pStyle w:val="2"/>
      </w:pPr>
      <w:bookmarkStart w:id="37" w:name="_Toc219074930"/>
      <w:r w:rsidRPr="00DC795F">
        <w:t>3.3. Формирование денежных потоков в Excel и расчет показателей</w:t>
      </w:r>
      <w:bookmarkEnd w:id="37"/>
    </w:p>
    <w:p w14:paraId="1E243554" w14:textId="77777777" w:rsidR="00DC795F" w:rsidRPr="00DC795F" w:rsidRDefault="00DC795F" w:rsidP="00DC795F">
      <w:pPr>
        <w:pStyle w:val="a3"/>
      </w:pPr>
    </w:p>
    <w:p w14:paraId="6E1E9E65" w14:textId="64D634F3" w:rsidR="00DC795F" w:rsidRPr="00DC795F" w:rsidRDefault="00DC795F" w:rsidP="00BB1400">
      <w:pPr>
        <w:pStyle w:val="3"/>
      </w:pPr>
      <w:bookmarkStart w:id="38" w:name="_Toc219074931"/>
      <w:r w:rsidRPr="00DC795F">
        <w:lastRenderedPageBreak/>
        <w:t>3.3.1 Расчет показателей экономической эффективности проекта</w:t>
      </w:r>
      <w:bookmarkEnd w:id="38"/>
    </w:p>
    <w:p w14:paraId="45E6A5A9" w14:textId="77777777" w:rsidR="00253060" w:rsidRDefault="00253060" w:rsidP="00253060">
      <w:pPr>
        <w:pStyle w:val="a3"/>
        <w:rPr>
          <w:lang w:val="ru-AZ"/>
        </w:rPr>
      </w:pPr>
      <w:r w:rsidRPr="00253060">
        <w:rPr>
          <w:lang w:val="ru-AZ"/>
        </w:rPr>
        <w:t>1. NPV</w:t>
      </w:r>
    </w:p>
    <w:p w14:paraId="47944875" w14:textId="77777777" w:rsidR="00253060" w:rsidRPr="00253060" w:rsidRDefault="00253060" w:rsidP="00253060">
      <w:pPr>
        <w:pStyle w:val="a3"/>
        <w:rPr>
          <w:lang w:val="ru-AZ"/>
        </w:rPr>
      </w:pPr>
    </w:p>
    <w:p w14:paraId="3C6E1013" w14:textId="77777777" w:rsidR="00253060" w:rsidRPr="00253060" w:rsidRDefault="00253060" w:rsidP="00253060">
      <w:pPr>
        <w:pStyle w:val="a3"/>
        <w:rPr>
          <w:lang w:val="ru-AZ"/>
        </w:rPr>
      </w:pPr>
      <w:r w:rsidRPr="00253060">
        <w:rPr>
          <w:lang w:val="ru-AZ"/>
        </w:rPr>
        <w:t xml:space="preserve">NPV = </w:t>
      </w:r>
      <w:r w:rsidRPr="00253060">
        <w:t>Σ</w:t>
      </w:r>
      <w:r w:rsidRPr="00253060">
        <w:rPr>
          <w:lang w:val="ru-AZ"/>
        </w:rPr>
        <w:t>(FCF_t / (1+r)^t)</w:t>
      </w:r>
    </w:p>
    <w:p w14:paraId="335EB0D9" w14:textId="153279FE" w:rsidR="00C6592C" w:rsidRPr="00C6592C" w:rsidRDefault="00C6592C" w:rsidP="00C6592C">
      <w:pPr>
        <w:pStyle w:val="a3"/>
        <w:rPr>
          <w:lang w:val="en-US"/>
        </w:rPr>
      </w:pPr>
      <w:r w:rsidRPr="00C6592C">
        <w:rPr>
          <w:lang w:val="en-US"/>
        </w:rPr>
        <w:t>NPV = -20,500 + (-4,000)/1.205 + 16,000/1.205² + 41,500/1.205³ + 75,500/1.205⁴ + 143,500/1.205⁵</w:t>
      </w:r>
      <w:r>
        <w:t xml:space="preserve"> </w:t>
      </w:r>
      <w:r w:rsidRPr="00C6592C">
        <w:rPr>
          <w:lang w:val="en-US"/>
        </w:rPr>
        <w:t>= -20,500 - 3,319 + 11,019 + 23,689 + 35,891 + 56,412</w:t>
      </w:r>
    </w:p>
    <w:p w14:paraId="174AC60B" w14:textId="0B53F069" w:rsidR="00253060" w:rsidRPr="00C6592C" w:rsidRDefault="00C6592C" w:rsidP="00C6592C">
      <w:pPr>
        <w:pStyle w:val="a3"/>
      </w:pPr>
      <w:r w:rsidRPr="00C6592C">
        <w:rPr>
          <w:lang w:val="en-US"/>
        </w:rPr>
        <w:t>NPV = 102,192</w:t>
      </w:r>
      <w:r>
        <w:t>,000</w:t>
      </w:r>
      <w:r w:rsidRPr="00C6592C">
        <w:rPr>
          <w:lang w:val="en-US"/>
        </w:rPr>
        <w:t xml:space="preserve"> руб.</w:t>
      </w:r>
    </w:p>
    <w:p w14:paraId="1B0FFCAB" w14:textId="77777777" w:rsidR="00C6592C" w:rsidRDefault="00C6592C" w:rsidP="00253060">
      <w:pPr>
        <w:pStyle w:val="a3"/>
        <w:rPr>
          <w:rStyle w:val="af5"/>
          <w:rFonts w:eastAsiaTheme="majorEastAsia"/>
          <w:b w:val="0"/>
          <w:bCs w:val="0"/>
        </w:rPr>
      </w:pPr>
    </w:p>
    <w:p w14:paraId="580F7C73" w14:textId="2E3AA671" w:rsidR="00253060" w:rsidRPr="00C6592C" w:rsidRDefault="00253060" w:rsidP="00253060">
      <w:pPr>
        <w:pStyle w:val="a3"/>
        <w:rPr>
          <w:rStyle w:val="af5"/>
          <w:rFonts w:eastAsiaTheme="majorEastAsia"/>
          <w:b w:val="0"/>
          <w:bCs w:val="0"/>
          <w:lang w:val="en-US"/>
        </w:rPr>
      </w:pPr>
      <w:r w:rsidRPr="00253060">
        <w:rPr>
          <w:rStyle w:val="af5"/>
          <w:rFonts w:eastAsiaTheme="majorEastAsia"/>
          <w:b w:val="0"/>
          <w:bCs w:val="0"/>
          <w:lang w:val="en-US"/>
        </w:rPr>
        <w:t>2. IRR (Internal Rate of Return)</w:t>
      </w:r>
    </w:p>
    <w:p w14:paraId="5D24598D" w14:textId="77777777" w:rsidR="00253060" w:rsidRPr="00C6592C" w:rsidRDefault="00253060" w:rsidP="00253060">
      <w:pPr>
        <w:pStyle w:val="a3"/>
        <w:rPr>
          <w:lang w:val="en-US"/>
        </w:rPr>
      </w:pPr>
    </w:p>
    <w:p w14:paraId="652620F1" w14:textId="77777777" w:rsidR="00253060" w:rsidRPr="00253060" w:rsidRDefault="00253060" w:rsidP="00253060">
      <w:pPr>
        <w:pStyle w:val="a3"/>
      </w:pPr>
      <w:r w:rsidRPr="00253060">
        <w:t>IRR = ставка дисконтирования, при которой NPV = 0</w:t>
      </w:r>
    </w:p>
    <w:p w14:paraId="02CA9D3D" w14:textId="53426EBA" w:rsidR="00253060" w:rsidRPr="00253060" w:rsidRDefault="00253060" w:rsidP="00253060">
      <w:pPr>
        <w:pStyle w:val="a3"/>
      </w:pPr>
      <w:r w:rsidRPr="00253060">
        <w:t xml:space="preserve">IRR ≈ 68% </w:t>
      </w:r>
    </w:p>
    <w:p w14:paraId="31FEDEEA" w14:textId="77777777" w:rsidR="00253060" w:rsidRDefault="00253060" w:rsidP="00253060">
      <w:pPr>
        <w:pStyle w:val="a3"/>
      </w:pPr>
      <w:r w:rsidRPr="00253060">
        <w:rPr>
          <w:rStyle w:val="af5"/>
          <w:rFonts w:eastAsiaTheme="majorEastAsia"/>
          <w:b w:val="0"/>
          <w:bCs w:val="0"/>
        </w:rPr>
        <w:t>Вывод:</w:t>
      </w:r>
      <w:r w:rsidRPr="00253060">
        <w:rPr>
          <w:rStyle w:val="apple-converted-space"/>
          <w:rFonts w:eastAsiaTheme="majorEastAsia"/>
        </w:rPr>
        <w:t> </w:t>
      </w:r>
      <w:r w:rsidRPr="00253060">
        <w:t>IRR (68%) &gt; требуемой ставки (20.5%), проект эффективен.</w:t>
      </w:r>
    </w:p>
    <w:p w14:paraId="7A2E09FF" w14:textId="77777777" w:rsidR="00253060" w:rsidRPr="00253060" w:rsidRDefault="00253060" w:rsidP="00253060">
      <w:pPr>
        <w:pStyle w:val="a3"/>
      </w:pPr>
    </w:p>
    <w:p w14:paraId="19BA81DE" w14:textId="77777777" w:rsidR="00253060" w:rsidRDefault="00253060" w:rsidP="00253060">
      <w:pPr>
        <w:pStyle w:val="a3"/>
        <w:rPr>
          <w:rStyle w:val="af5"/>
          <w:rFonts w:eastAsiaTheme="majorEastAsia"/>
          <w:b w:val="0"/>
          <w:bCs w:val="0"/>
        </w:rPr>
      </w:pPr>
      <w:r w:rsidRPr="00253060">
        <w:rPr>
          <w:rStyle w:val="af5"/>
          <w:rFonts w:eastAsiaTheme="majorEastAsia"/>
          <w:b w:val="0"/>
          <w:bCs w:val="0"/>
          <w:lang w:val="en-US"/>
        </w:rPr>
        <w:t xml:space="preserve">3. ROI (Return on Investment) </w:t>
      </w:r>
      <w:r w:rsidRPr="00253060">
        <w:rPr>
          <w:rStyle w:val="af5"/>
          <w:rFonts w:eastAsiaTheme="majorEastAsia"/>
          <w:b w:val="0"/>
          <w:bCs w:val="0"/>
        </w:rPr>
        <w:t>за</w:t>
      </w:r>
      <w:r w:rsidRPr="00253060">
        <w:rPr>
          <w:rStyle w:val="af5"/>
          <w:rFonts w:eastAsiaTheme="majorEastAsia"/>
          <w:b w:val="0"/>
          <w:bCs w:val="0"/>
          <w:lang w:val="en-US"/>
        </w:rPr>
        <w:t xml:space="preserve"> 5 </w:t>
      </w:r>
      <w:r w:rsidRPr="00253060">
        <w:rPr>
          <w:rStyle w:val="af5"/>
          <w:rFonts w:eastAsiaTheme="majorEastAsia"/>
          <w:b w:val="0"/>
          <w:bCs w:val="0"/>
        </w:rPr>
        <w:t>лет</w:t>
      </w:r>
      <w:r w:rsidRPr="00253060">
        <w:rPr>
          <w:rStyle w:val="af5"/>
          <w:rFonts w:eastAsiaTheme="majorEastAsia"/>
          <w:b w:val="0"/>
          <w:bCs w:val="0"/>
          <w:lang w:val="en-US"/>
        </w:rPr>
        <w:t>:</w:t>
      </w:r>
    </w:p>
    <w:p w14:paraId="00BC20D2" w14:textId="77777777" w:rsidR="00253060" w:rsidRPr="00253060" w:rsidRDefault="00253060" w:rsidP="00253060">
      <w:pPr>
        <w:pStyle w:val="a3"/>
      </w:pPr>
    </w:p>
    <w:p w14:paraId="14EB6E15" w14:textId="77777777" w:rsidR="00C6592C" w:rsidRDefault="00C6592C" w:rsidP="00C6592C">
      <w:pPr>
        <w:pStyle w:val="a3"/>
      </w:pPr>
      <w:r>
        <w:t>ROI = (Суммарная прибыль - Инвестиции) / Инвестиции × 100%</w:t>
      </w:r>
    </w:p>
    <w:p w14:paraId="26EAC90A" w14:textId="77777777" w:rsidR="00C6592C" w:rsidRDefault="00C6592C" w:rsidP="00C6592C">
      <w:pPr>
        <w:pStyle w:val="a3"/>
      </w:pPr>
      <w:r>
        <w:t>Суммарная прибыль = 276,500 тыс. руб.</w:t>
      </w:r>
    </w:p>
    <w:p w14:paraId="182F3AF5" w14:textId="77777777" w:rsidR="00C6592C" w:rsidRDefault="00C6592C" w:rsidP="00C6592C">
      <w:pPr>
        <w:pStyle w:val="a3"/>
      </w:pPr>
      <w:r>
        <w:t>Инвестиции = 20,500 тыс. руб. (FCF год 0)</w:t>
      </w:r>
    </w:p>
    <w:p w14:paraId="5FDBB0A7" w14:textId="0B68CA90" w:rsidR="00253060" w:rsidRPr="00253060" w:rsidRDefault="00C6592C" w:rsidP="00C6592C">
      <w:pPr>
        <w:pStyle w:val="a3"/>
      </w:pPr>
      <w:r>
        <w:t>ROI = (276,500 - 20,500) / 20,500 × 100% = 1,248%</w:t>
      </w:r>
    </w:p>
    <w:p w14:paraId="20F24AC4" w14:textId="1400221D" w:rsidR="00253060" w:rsidRDefault="00253060" w:rsidP="00253060">
      <w:pPr>
        <w:pStyle w:val="a3"/>
      </w:pPr>
      <w:r w:rsidRPr="00253060">
        <w:rPr>
          <w:rStyle w:val="af5"/>
          <w:rFonts w:eastAsiaTheme="majorEastAsia"/>
          <w:b w:val="0"/>
          <w:bCs w:val="0"/>
        </w:rPr>
        <w:t>Вывод:</w:t>
      </w:r>
      <w:r w:rsidRPr="00253060">
        <w:rPr>
          <w:rStyle w:val="apple-converted-space"/>
          <w:rFonts w:eastAsiaTheme="majorEastAsia"/>
        </w:rPr>
        <w:t> </w:t>
      </w:r>
      <w:r w:rsidRPr="00253060">
        <w:t>Каждый вложенный рубль приносит 1</w:t>
      </w:r>
      <w:r w:rsidR="00C6592C">
        <w:t>2</w:t>
      </w:r>
      <w:r w:rsidRPr="00253060">
        <w:t xml:space="preserve"> рублей прибыли.</w:t>
      </w:r>
    </w:p>
    <w:p w14:paraId="43A1C2BD" w14:textId="77777777" w:rsidR="00253060" w:rsidRPr="00253060" w:rsidRDefault="00253060" w:rsidP="00253060">
      <w:pPr>
        <w:pStyle w:val="a3"/>
      </w:pPr>
    </w:p>
    <w:p w14:paraId="0A2B04B8" w14:textId="3C64139A" w:rsidR="00253060" w:rsidRDefault="00253060" w:rsidP="00253060">
      <w:pPr>
        <w:pStyle w:val="a3"/>
        <w:numPr>
          <w:ilvl w:val="0"/>
          <w:numId w:val="2"/>
        </w:numPr>
        <w:rPr>
          <w:rStyle w:val="af5"/>
          <w:rFonts w:eastAsiaTheme="majorEastAsia"/>
          <w:b w:val="0"/>
          <w:bCs w:val="0"/>
        </w:rPr>
      </w:pPr>
      <w:r w:rsidRPr="00253060">
        <w:rPr>
          <w:rStyle w:val="af5"/>
          <w:rFonts w:eastAsiaTheme="majorEastAsia"/>
          <w:b w:val="0"/>
          <w:bCs w:val="0"/>
          <w:lang w:val="en-US"/>
        </w:rPr>
        <w:t>PI (Profitability Index)</w:t>
      </w:r>
    </w:p>
    <w:p w14:paraId="4A691554" w14:textId="77777777" w:rsidR="00253060" w:rsidRPr="00253060" w:rsidRDefault="00253060" w:rsidP="00253060">
      <w:pPr>
        <w:pStyle w:val="a3"/>
        <w:ind w:left="1069" w:firstLine="0"/>
      </w:pPr>
    </w:p>
    <w:p w14:paraId="74688367" w14:textId="77777777" w:rsidR="00EA30FB" w:rsidRPr="00EA30FB" w:rsidRDefault="00EA30FB" w:rsidP="00EA30FB">
      <w:pPr>
        <w:pStyle w:val="a3"/>
        <w:rPr>
          <w:lang w:val="en-US"/>
        </w:rPr>
      </w:pPr>
      <w:r w:rsidRPr="00EA30FB">
        <w:rPr>
          <w:lang w:val="en-US"/>
        </w:rPr>
        <w:t>PI = (NPV + Инвестиции) / Инвестиции</w:t>
      </w:r>
    </w:p>
    <w:p w14:paraId="7D0C1BB7" w14:textId="7919A96B" w:rsidR="00253060" w:rsidRDefault="00EA30FB" w:rsidP="00EA30FB">
      <w:pPr>
        <w:pStyle w:val="a3"/>
      </w:pPr>
      <w:r w:rsidRPr="00EA30FB">
        <w:rPr>
          <w:lang w:val="en-US"/>
        </w:rPr>
        <w:t>PI</w:t>
      </w:r>
      <w:r w:rsidRPr="00EA30FB">
        <w:t xml:space="preserve"> = (102,192 + 20,500) / 20,500 = 5.98</w:t>
      </w:r>
      <w:r w:rsidRPr="00EA30FB">
        <w:rPr>
          <w:rStyle w:val="af5"/>
          <w:rFonts w:eastAsiaTheme="majorEastAsia"/>
          <w:b w:val="0"/>
          <w:bCs w:val="0"/>
        </w:rPr>
        <w:t xml:space="preserve"> </w:t>
      </w:r>
      <w:r w:rsidR="00253060" w:rsidRPr="00253060">
        <w:rPr>
          <w:rStyle w:val="af5"/>
          <w:rFonts w:eastAsiaTheme="majorEastAsia"/>
          <w:b w:val="0"/>
          <w:bCs w:val="0"/>
        </w:rPr>
        <w:t>Вывод:</w:t>
      </w:r>
      <w:r w:rsidR="00253060" w:rsidRPr="00253060">
        <w:rPr>
          <w:rStyle w:val="apple-converted-space"/>
          <w:rFonts w:eastAsiaTheme="majorEastAsia"/>
        </w:rPr>
        <w:t> </w:t>
      </w:r>
      <w:r w:rsidR="00253060" w:rsidRPr="00253060">
        <w:t>PI &gt; 1, проект эффективен.</w:t>
      </w:r>
    </w:p>
    <w:p w14:paraId="7F3416B4" w14:textId="77777777" w:rsidR="00253060" w:rsidRPr="00253060" w:rsidRDefault="00253060" w:rsidP="00253060">
      <w:pPr>
        <w:pStyle w:val="a3"/>
      </w:pPr>
    </w:p>
    <w:p w14:paraId="54903011" w14:textId="77777777" w:rsidR="00253060" w:rsidRPr="00253060" w:rsidRDefault="00253060" w:rsidP="00253060">
      <w:pPr>
        <w:pStyle w:val="a3"/>
      </w:pPr>
      <w:r w:rsidRPr="00253060">
        <w:rPr>
          <w:rStyle w:val="af5"/>
          <w:rFonts w:eastAsiaTheme="majorEastAsia"/>
          <w:b w:val="0"/>
          <w:bCs w:val="0"/>
        </w:rPr>
        <w:t>5. PP (Payback Period):</w:t>
      </w:r>
    </w:p>
    <w:p w14:paraId="25FEB12D" w14:textId="77777777" w:rsidR="00253060" w:rsidRDefault="00253060" w:rsidP="00253060">
      <w:pPr>
        <w:pStyle w:val="a3"/>
        <w:rPr>
          <w:rStyle w:val="d813de27"/>
          <w:rFonts w:eastAsiaTheme="majorEastAsia"/>
        </w:rPr>
      </w:pPr>
    </w:p>
    <w:p w14:paraId="65127F39" w14:textId="0C57F92B" w:rsidR="00253060" w:rsidRPr="00253060" w:rsidRDefault="00253060" w:rsidP="00253060">
      <w:pPr>
        <w:pStyle w:val="a3"/>
      </w:pPr>
      <w:r w:rsidRPr="00253060">
        <w:t>Простой срок окупаемости:</w:t>
      </w:r>
    </w:p>
    <w:p w14:paraId="30DC85D8" w14:textId="77777777" w:rsidR="00EA30FB" w:rsidRDefault="00EA30FB" w:rsidP="00EA30FB">
      <w:pPr>
        <w:pStyle w:val="a3"/>
      </w:pPr>
      <w:r>
        <w:t>Год 0: -20,500</w:t>
      </w:r>
    </w:p>
    <w:p w14:paraId="170784AA" w14:textId="77777777" w:rsidR="00EA30FB" w:rsidRDefault="00EA30FB" w:rsidP="00EA30FB">
      <w:pPr>
        <w:pStyle w:val="a3"/>
      </w:pPr>
      <w:r>
        <w:t>Год 1: -24,500</w:t>
      </w:r>
    </w:p>
    <w:p w14:paraId="16793564" w14:textId="77777777" w:rsidR="00EA30FB" w:rsidRDefault="00EA30FB" w:rsidP="00EA30FB">
      <w:pPr>
        <w:pStyle w:val="a3"/>
      </w:pPr>
      <w:r>
        <w:t>Год 2: -8,500</w:t>
      </w:r>
    </w:p>
    <w:p w14:paraId="430209AE" w14:textId="77777777" w:rsidR="00EA30FB" w:rsidRDefault="00EA30FB" w:rsidP="00EA30FB">
      <w:pPr>
        <w:pStyle w:val="a3"/>
      </w:pPr>
      <w:r>
        <w:t>Год 3: 33,000 → окупаемость на 3 году</w:t>
      </w:r>
    </w:p>
    <w:p w14:paraId="403A3592" w14:textId="77777777" w:rsidR="00EA30FB" w:rsidRDefault="00EA30FB" w:rsidP="00EA30FB">
      <w:pPr>
        <w:pStyle w:val="a3"/>
      </w:pPr>
      <w:r>
        <w:t>Точнее: 2 года + (8,500 / 41,500) = 2.2 года</w:t>
      </w:r>
    </w:p>
    <w:p w14:paraId="14260852" w14:textId="77777777" w:rsidR="00EA30FB" w:rsidRDefault="00EA30FB" w:rsidP="00EA30FB">
      <w:pPr>
        <w:pStyle w:val="a3"/>
      </w:pPr>
    </w:p>
    <w:p w14:paraId="1219E2F2" w14:textId="77777777" w:rsidR="00EA30FB" w:rsidRDefault="00EA30FB" w:rsidP="00EA30FB">
      <w:pPr>
        <w:pStyle w:val="a3"/>
      </w:pPr>
      <w:r>
        <w:t>Дисконтированный срок окупаемости:</w:t>
      </w:r>
    </w:p>
    <w:p w14:paraId="06241763" w14:textId="77777777" w:rsidR="00EA30FB" w:rsidRDefault="00EA30FB" w:rsidP="00EA30FB">
      <w:pPr>
        <w:pStyle w:val="a3"/>
      </w:pPr>
      <w:r>
        <w:t>Год 0: -20,500</w:t>
      </w:r>
    </w:p>
    <w:p w14:paraId="31A1F0A8" w14:textId="77777777" w:rsidR="00EA30FB" w:rsidRDefault="00EA30FB" w:rsidP="00EA30FB">
      <w:pPr>
        <w:pStyle w:val="a3"/>
      </w:pPr>
      <w:r>
        <w:t>Год 1: -23,819</w:t>
      </w:r>
    </w:p>
    <w:p w14:paraId="2C9A1FA5" w14:textId="77777777" w:rsidR="00EA30FB" w:rsidRDefault="00EA30FB" w:rsidP="00EA30FB">
      <w:pPr>
        <w:pStyle w:val="a3"/>
      </w:pPr>
      <w:r>
        <w:t>Год 2: -12,800</w:t>
      </w:r>
    </w:p>
    <w:p w14:paraId="2FBCC2C7" w14:textId="77777777" w:rsidR="00EA30FB" w:rsidRDefault="00EA30FB" w:rsidP="00EA30FB">
      <w:pPr>
        <w:pStyle w:val="a3"/>
      </w:pPr>
      <w:r>
        <w:t>Год 3: 10,889 → окупаемость на 3 году</w:t>
      </w:r>
    </w:p>
    <w:p w14:paraId="35982C4F" w14:textId="77890ADB" w:rsidR="00DC795F" w:rsidRPr="00DC795F" w:rsidRDefault="00EA30FB" w:rsidP="00EA30FB">
      <w:pPr>
        <w:pStyle w:val="a3"/>
      </w:pPr>
      <w:r>
        <w:t>Точнее: 2 года + (12,800 / 23,689) = 2.54 года</w:t>
      </w:r>
    </w:p>
    <w:p w14:paraId="29E89BD5" w14:textId="6A1787C1" w:rsidR="00DC795F" w:rsidRPr="00DC795F" w:rsidRDefault="00DC795F" w:rsidP="00BB1400">
      <w:pPr>
        <w:pStyle w:val="3"/>
      </w:pPr>
      <w:bookmarkStart w:id="39" w:name="_Toc219074932"/>
      <w:r w:rsidRPr="00DC795F">
        <w:lastRenderedPageBreak/>
        <w:t>3.3.2 Расчет Юнит-экономики проекта</w:t>
      </w:r>
      <w:bookmarkEnd w:id="39"/>
    </w:p>
    <w:p w14:paraId="213F87BA" w14:textId="77777777" w:rsidR="00EA30FB" w:rsidRDefault="00EA30FB" w:rsidP="00253060">
      <w:pPr>
        <w:pStyle w:val="a3"/>
        <w:rPr>
          <w:rStyle w:val="af5"/>
          <w:rFonts w:eastAsiaTheme="majorEastAsia"/>
          <w:b w:val="0"/>
          <w:bCs w:val="0"/>
        </w:rPr>
      </w:pPr>
    </w:p>
    <w:p w14:paraId="3FBA5C63" w14:textId="1570BE41" w:rsidR="00253060" w:rsidRPr="00253060" w:rsidRDefault="00253060" w:rsidP="00253060">
      <w:pPr>
        <w:pStyle w:val="a3"/>
      </w:pPr>
      <w:r w:rsidRPr="00253060">
        <w:rPr>
          <w:rStyle w:val="af5"/>
          <w:rFonts w:eastAsiaTheme="majorEastAsia"/>
          <w:b w:val="0"/>
          <w:bCs w:val="0"/>
        </w:rPr>
        <w:t>1. LTV (Life Time Value):</w:t>
      </w:r>
    </w:p>
    <w:p w14:paraId="1699D762" w14:textId="77777777" w:rsidR="00253060" w:rsidRDefault="00253060" w:rsidP="00253060">
      <w:pPr>
        <w:pStyle w:val="a3"/>
      </w:pPr>
    </w:p>
    <w:p w14:paraId="61FD939C" w14:textId="77777777" w:rsidR="00EA30FB" w:rsidRDefault="00EA30FB" w:rsidP="00EA30FB">
      <w:pPr>
        <w:pStyle w:val="a3"/>
      </w:pPr>
      <w:r>
        <w:t>Средний чек: 300,000 руб./год</w:t>
      </w:r>
    </w:p>
    <w:p w14:paraId="5814B165" w14:textId="77777777" w:rsidR="00EA30FB" w:rsidRDefault="00EA30FB" w:rsidP="00EA30FB">
      <w:pPr>
        <w:pStyle w:val="a3"/>
      </w:pPr>
      <w:r>
        <w:t>Частота покупок: 1 раз в год (ежегодная подписка)</w:t>
      </w:r>
    </w:p>
    <w:p w14:paraId="2CE654D9" w14:textId="77777777" w:rsidR="00EA30FB" w:rsidRDefault="00EA30FB" w:rsidP="00EA30FB">
      <w:pPr>
        <w:pStyle w:val="a3"/>
      </w:pPr>
      <w:r>
        <w:t>Время жизни клиента: 4 года (по модели оттока)</w:t>
      </w:r>
    </w:p>
    <w:p w14:paraId="3F6D801F" w14:textId="7D21D18B" w:rsidR="00253060" w:rsidRPr="00EA30FB" w:rsidRDefault="00EA30FB" w:rsidP="00EA30FB">
      <w:pPr>
        <w:pStyle w:val="a3"/>
      </w:pPr>
      <w:r w:rsidRPr="00EA30FB">
        <w:rPr>
          <w:lang w:val="en-US"/>
        </w:rPr>
        <w:t xml:space="preserve">LTV = 300,000 × 1 × 4 = 1,200,000 </w:t>
      </w:r>
      <w:r>
        <w:t>руб</w:t>
      </w:r>
      <w:r w:rsidRPr="00EA30FB">
        <w:rPr>
          <w:lang w:val="en-US"/>
        </w:rPr>
        <w:t>.</w:t>
      </w:r>
    </w:p>
    <w:p w14:paraId="150E1B14" w14:textId="77777777" w:rsidR="00EA30FB" w:rsidRPr="00EA30FB" w:rsidRDefault="00EA30FB" w:rsidP="00EA30FB">
      <w:pPr>
        <w:pStyle w:val="a3"/>
        <w:rPr>
          <w:rStyle w:val="af5"/>
          <w:rFonts w:eastAsiaTheme="majorEastAsia"/>
          <w:b w:val="0"/>
          <w:bCs w:val="0"/>
        </w:rPr>
      </w:pPr>
    </w:p>
    <w:p w14:paraId="13C2AE92" w14:textId="26E878C2" w:rsidR="00253060" w:rsidRPr="00EA30FB" w:rsidRDefault="00253060" w:rsidP="00253060">
      <w:pPr>
        <w:pStyle w:val="a3"/>
        <w:rPr>
          <w:lang w:val="en-US"/>
        </w:rPr>
      </w:pPr>
      <w:r w:rsidRPr="00EA30FB">
        <w:rPr>
          <w:rStyle w:val="af5"/>
          <w:rFonts w:eastAsiaTheme="majorEastAsia"/>
          <w:b w:val="0"/>
          <w:bCs w:val="0"/>
          <w:lang w:val="en-US"/>
        </w:rPr>
        <w:t>2. CAC (Customer Acquisition Cost):</w:t>
      </w:r>
    </w:p>
    <w:p w14:paraId="506ACF2A" w14:textId="77777777" w:rsidR="00253060" w:rsidRPr="00EA30FB" w:rsidRDefault="00253060" w:rsidP="00253060">
      <w:pPr>
        <w:pStyle w:val="a3"/>
        <w:rPr>
          <w:lang w:val="en-US"/>
        </w:rPr>
      </w:pPr>
    </w:p>
    <w:p w14:paraId="23E98D65" w14:textId="77777777" w:rsidR="00EA30FB" w:rsidRDefault="00EA30FB" w:rsidP="00EA30FB">
      <w:pPr>
        <w:pStyle w:val="a3"/>
      </w:pPr>
      <w:r>
        <w:t>Общие затраты на маркетинг и продажи за 5 лет: 110,000 тыс. руб.</w:t>
      </w:r>
    </w:p>
    <w:p w14:paraId="51E21E87" w14:textId="77777777" w:rsidR="00EA30FB" w:rsidRDefault="00EA30FB" w:rsidP="00EA30FB">
      <w:pPr>
        <w:pStyle w:val="a3"/>
      </w:pPr>
      <w:r>
        <w:t>Количество новых клиентов за 5 лет: 500 УК</w:t>
      </w:r>
    </w:p>
    <w:p w14:paraId="2B891399" w14:textId="6B837A5F" w:rsidR="00253060" w:rsidRDefault="00EA30FB" w:rsidP="00EA30FB">
      <w:pPr>
        <w:pStyle w:val="a3"/>
      </w:pPr>
      <w:r>
        <w:t>CAC = 110,000,000 / 500 = 220,000 руб.</w:t>
      </w:r>
    </w:p>
    <w:p w14:paraId="33FE5902" w14:textId="77777777" w:rsidR="00EA30FB" w:rsidRDefault="00EA30FB" w:rsidP="00EA30FB">
      <w:pPr>
        <w:pStyle w:val="a3"/>
        <w:rPr>
          <w:rStyle w:val="af5"/>
          <w:rFonts w:eastAsiaTheme="majorEastAsia"/>
          <w:b w:val="0"/>
          <w:bCs w:val="0"/>
        </w:rPr>
      </w:pPr>
    </w:p>
    <w:p w14:paraId="00557F29" w14:textId="66D8F056" w:rsidR="00253060" w:rsidRPr="00253060" w:rsidRDefault="00253060" w:rsidP="00253060">
      <w:pPr>
        <w:pStyle w:val="a3"/>
      </w:pPr>
      <w:r w:rsidRPr="00253060">
        <w:rPr>
          <w:rStyle w:val="af5"/>
          <w:rFonts w:eastAsiaTheme="majorEastAsia"/>
          <w:b w:val="0"/>
          <w:bCs w:val="0"/>
        </w:rPr>
        <w:t>3. Соотношение LTV/CAC:</w:t>
      </w:r>
    </w:p>
    <w:p w14:paraId="3691BB82" w14:textId="77777777" w:rsidR="00253060" w:rsidRDefault="00253060" w:rsidP="00253060">
      <w:pPr>
        <w:pStyle w:val="a3"/>
        <w:rPr>
          <w:rStyle w:val="d813de27"/>
          <w:rFonts w:eastAsiaTheme="majorEastAsia"/>
        </w:rPr>
      </w:pPr>
    </w:p>
    <w:p w14:paraId="54BB5F5B" w14:textId="33DE4734" w:rsidR="00EA30FB" w:rsidRDefault="00EA30FB" w:rsidP="00EA30FB">
      <w:pPr>
        <w:pStyle w:val="a3"/>
      </w:pPr>
      <w:r>
        <w:t>LTV/CAC = 1,200,000 / 220,000 = 5.45</w:t>
      </w:r>
    </w:p>
    <w:p w14:paraId="74D91613" w14:textId="334604C5" w:rsidR="00DC795F" w:rsidRDefault="00EA30FB" w:rsidP="00EA30FB">
      <w:pPr>
        <w:pStyle w:val="a3"/>
      </w:pPr>
      <w:r>
        <w:t>Соотношение &gt; 3.0, что соответствует требованию</w:t>
      </w:r>
    </w:p>
    <w:p w14:paraId="4E6A10AF" w14:textId="77777777" w:rsidR="00EA30FB" w:rsidRPr="00EA30FB" w:rsidRDefault="00EA30FB" w:rsidP="00EA30FB">
      <w:pPr>
        <w:pStyle w:val="a3"/>
        <w:rPr>
          <w:lang w:val="ru-AZ"/>
        </w:rPr>
      </w:pPr>
    </w:p>
    <w:p w14:paraId="4730C0A0" w14:textId="16A22E8C" w:rsidR="00DC795F" w:rsidRPr="00DC795F" w:rsidRDefault="00DC795F" w:rsidP="00BB1400">
      <w:pPr>
        <w:pStyle w:val="3"/>
      </w:pPr>
      <w:bookmarkStart w:id="40" w:name="_Toc219074933"/>
      <w:r w:rsidRPr="00DC795F">
        <w:t>3.3.3 Анализ рисков проекта</w:t>
      </w:r>
      <w:bookmarkEnd w:id="40"/>
    </w:p>
    <w:p w14:paraId="345A9F5B" w14:textId="77777777" w:rsidR="00DC795F" w:rsidRPr="00DC795F" w:rsidRDefault="00DC795F" w:rsidP="000D6AA6">
      <w:pPr>
        <w:pStyle w:val="a3"/>
        <w:jc w:val="right"/>
      </w:pPr>
      <w:r w:rsidRPr="00DC795F">
        <w:t>Таблица 5 – Анализ рисков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17"/>
        <w:gridCol w:w="1479"/>
        <w:gridCol w:w="1084"/>
        <w:gridCol w:w="3836"/>
      </w:tblGrid>
      <w:tr w:rsidR="00371F1C" w:rsidRPr="00371F1C" w14:paraId="6710021B" w14:textId="77777777" w:rsidTr="00371F1C">
        <w:tc>
          <w:tcPr>
            <w:tcW w:w="0" w:type="auto"/>
            <w:hideMark/>
          </w:tcPr>
          <w:p w14:paraId="5BCF2FE6" w14:textId="77777777" w:rsidR="00371F1C" w:rsidRPr="00371F1C" w:rsidRDefault="00371F1C" w:rsidP="00371F1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371F1C">
              <w:rPr>
                <w:b/>
                <w:bCs/>
                <w:color w:val="000000" w:themeColor="text1"/>
                <w:sz w:val="22"/>
                <w:szCs w:val="22"/>
              </w:rPr>
              <w:t>Риск</w:t>
            </w:r>
          </w:p>
        </w:tc>
        <w:tc>
          <w:tcPr>
            <w:tcW w:w="0" w:type="auto"/>
            <w:hideMark/>
          </w:tcPr>
          <w:p w14:paraId="366D6D76" w14:textId="77777777" w:rsidR="00371F1C" w:rsidRPr="00371F1C" w:rsidRDefault="00371F1C" w:rsidP="00371F1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371F1C">
              <w:rPr>
                <w:b/>
                <w:bCs/>
                <w:color w:val="000000" w:themeColor="text1"/>
                <w:sz w:val="22"/>
                <w:szCs w:val="22"/>
              </w:rPr>
              <w:t>Вероятность</w:t>
            </w:r>
          </w:p>
        </w:tc>
        <w:tc>
          <w:tcPr>
            <w:tcW w:w="0" w:type="auto"/>
            <w:hideMark/>
          </w:tcPr>
          <w:p w14:paraId="1F0D18B8" w14:textId="77777777" w:rsidR="00371F1C" w:rsidRPr="00371F1C" w:rsidRDefault="00371F1C" w:rsidP="00371F1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371F1C">
              <w:rPr>
                <w:b/>
                <w:bCs/>
                <w:color w:val="000000" w:themeColor="text1"/>
                <w:sz w:val="22"/>
                <w:szCs w:val="22"/>
              </w:rPr>
              <w:t>Влияние</w:t>
            </w:r>
          </w:p>
        </w:tc>
        <w:tc>
          <w:tcPr>
            <w:tcW w:w="0" w:type="auto"/>
            <w:hideMark/>
          </w:tcPr>
          <w:p w14:paraId="5479FDF2" w14:textId="77777777" w:rsidR="00371F1C" w:rsidRPr="00371F1C" w:rsidRDefault="00371F1C" w:rsidP="00371F1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371F1C">
              <w:rPr>
                <w:b/>
                <w:bCs/>
                <w:color w:val="000000" w:themeColor="text1"/>
                <w:sz w:val="22"/>
                <w:szCs w:val="22"/>
              </w:rPr>
              <w:t>Мера снижения</w:t>
            </w:r>
          </w:p>
        </w:tc>
      </w:tr>
      <w:tr w:rsidR="00371F1C" w:rsidRPr="00371F1C" w14:paraId="09D82760" w14:textId="77777777" w:rsidTr="00371F1C">
        <w:tc>
          <w:tcPr>
            <w:tcW w:w="0" w:type="auto"/>
            <w:hideMark/>
          </w:tcPr>
          <w:p w14:paraId="6C2DB3CD" w14:textId="77777777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>Технологический (недостаточная точность модели)</w:t>
            </w:r>
          </w:p>
        </w:tc>
        <w:tc>
          <w:tcPr>
            <w:tcW w:w="0" w:type="auto"/>
            <w:hideMark/>
          </w:tcPr>
          <w:p w14:paraId="3057B230" w14:textId="77777777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>Средняя</w:t>
            </w:r>
          </w:p>
        </w:tc>
        <w:tc>
          <w:tcPr>
            <w:tcW w:w="0" w:type="auto"/>
            <w:hideMark/>
          </w:tcPr>
          <w:p w14:paraId="2F5BB8E0" w14:textId="77777777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>Высокое</w:t>
            </w:r>
          </w:p>
        </w:tc>
        <w:tc>
          <w:tcPr>
            <w:tcW w:w="0" w:type="auto"/>
            <w:hideMark/>
          </w:tcPr>
          <w:p w14:paraId="6CD03041" w14:textId="77777777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>Поэтапный запуск, валидация на исторических данных пилотных домов, постоянная дообучение модели.</w:t>
            </w:r>
          </w:p>
        </w:tc>
      </w:tr>
      <w:tr w:rsidR="00371F1C" w:rsidRPr="00371F1C" w14:paraId="257838E9" w14:textId="77777777" w:rsidTr="00371F1C">
        <w:tc>
          <w:tcPr>
            <w:tcW w:w="0" w:type="auto"/>
            <w:hideMark/>
          </w:tcPr>
          <w:p w14:paraId="446B47CB" w14:textId="77777777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>Рыночный (неготовность УК платить)</w:t>
            </w:r>
          </w:p>
        </w:tc>
        <w:tc>
          <w:tcPr>
            <w:tcW w:w="0" w:type="auto"/>
            <w:hideMark/>
          </w:tcPr>
          <w:p w14:paraId="62AE203E" w14:textId="77777777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>Высокая</w:t>
            </w:r>
          </w:p>
        </w:tc>
        <w:tc>
          <w:tcPr>
            <w:tcW w:w="0" w:type="auto"/>
            <w:hideMark/>
          </w:tcPr>
          <w:p w14:paraId="4D17E122" w14:textId="77777777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>Высокое</w:t>
            </w:r>
          </w:p>
        </w:tc>
        <w:tc>
          <w:tcPr>
            <w:tcW w:w="0" w:type="auto"/>
            <w:hideMark/>
          </w:tcPr>
          <w:p w14:paraId="2824C3CC" w14:textId="77777777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>Активная работа с early adopters, модель Freemium, фокус на демонстрации ROI (снижение аварий).</w:t>
            </w:r>
          </w:p>
        </w:tc>
      </w:tr>
      <w:tr w:rsidR="00371F1C" w:rsidRPr="00371F1C" w14:paraId="2D7F5E82" w14:textId="77777777" w:rsidTr="00371F1C">
        <w:tc>
          <w:tcPr>
            <w:tcW w:w="0" w:type="auto"/>
            <w:hideMark/>
          </w:tcPr>
          <w:p w14:paraId="102C0748" w14:textId="77777777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>Регуляторный (изменение законов)</w:t>
            </w:r>
          </w:p>
        </w:tc>
        <w:tc>
          <w:tcPr>
            <w:tcW w:w="0" w:type="auto"/>
            <w:hideMark/>
          </w:tcPr>
          <w:p w14:paraId="04201752" w14:textId="77777777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>Низкая</w:t>
            </w:r>
          </w:p>
        </w:tc>
        <w:tc>
          <w:tcPr>
            <w:tcW w:w="0" w:type="auto"/>
            <w:hideMark/>
          </w:tcPr>
          <w:p w14:paraId="5E2B672D" w14:textId="77777777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>Среднее</w:t>
            </w:r>
          </w:p>
        </w:tc>
        <w:tc>
          <w:tcPr>
            <w:tcW w:w="0" w:type="auto"/>
            <w:hideMark/>
          </w:tcPr>
          <w:p w14:paraId="422200A4" w14:textId="77777777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>Мониторинг законодательной базы, участие в работе профильных ассоциаций для лоббирования интересов.</w:t>
            </w:r>
          </w:p>
        </w:tc>
      </w:tr>
      <w:tr w:rsidR="00371F1C" w:rsidRPr="00371F1C" w14:paraId="52EAD2AE" w14:textId="77777777" w:rsidTr="00371F1C">
        <w:tc>
          <w:tcPr>
            <w:tcW w:w="0" w:type="auto"/>
            <w:hideMark/>
          </w:tcPr>
          <w:p w14:paraId="0A596D48" w14:textId="77777777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>Операционный (нехватка кадров)</w:t>
            </w:r>
          </w:p>
        </w:tc>
        <w:tc>
          <w:tcPr>
            <w:tcW w:w="0" w:type="auto"/>
            <w:hideMark/>
          </w:tcPr>
          <w:p w14:paraId="23C224A5" w14:textId="77777777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>Средняя</w:t>
            </w:r>
          </w:p>
        </w:tc>
        <w:tc>
          <w:tcPr>
            <w:tcW w:w="0" w:type="auto"/>
            <w:hideMark/>
          </w:tcPr>
          <w:p w14:paraId="6A049E56" w14:textId="77777777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>Среднее</w:t>
            </w:r>
          </w:p>
        </w:tc>
        <w:tc>
          <w:tcPr>
            <w:tcW w:w="0" w:type="auto"/>
            <w:hideMark/>
          </w:tcPr>
          <w:p w14:paraId="4E3B459F" w14:textId="65317626" w:rsidR="00371F1C" w:rsidRPr="00371F1C" w:rsidRDefault="00371F1C" w:rsidP="00371F1C">
            <w:pPr>
              <w:rPr>
                <w:color w:val="000000" w:themeColor="text1"/>
                <w:sz w:val="22"/>
                <w:szCs w:val="22"/>
              </w:rPr>
            </w:pPr>
            <w:r w:rsidRPr="00371F1C">
              <w:rPr>
                <w:color w:val="000000" w:themeColor="text1"/>
                <w:sz w:val="22"/>
                <w:szCs w:val="22"/>
              </w:rPr>
              <w:t xml:space="preserve">Построение сильного </w:t>
            </w:r>
            <w:r>
              <w:rPr>
                <w:color w:val="000000" w:themeColor="text1"/>
                <w:sz w:val="22"/>
                <w:szCs w:val="22"/>
                <w:lang w:val="ru-RU"/>
              </w:rPr>
              <w:t>бренда</w:t>
            </w:r>
            <w:r w:rsidRPr="00371F1C">
              <w:rPr>
                <w:color w:val="000000" w:themeColor="text1"/>
                <w:sz w:val="22"/>
                <w:szCs w:val="22"/>
              </w:rPr>
              <w:t>, партнерство с вузами, аутсорс части задач.</w:t>
            </w:r>
          </w:p>
        </w:tc>
      </w:tr>
    </w:tbl>
    <w:p w14:paraId="73473269" w14:textId="2BCEBDA5" w:rsidR="00DC795F" w:rsidRPr="00DC795F" w:rsidRDefault="00DC795F" w:rsidP="00371F1C">
      <w:pPr>
        <w:pStyle w:val="a3"/>
        <w:ind w:firstLine="0"/>
      </w:pPr>
    </w:p>
    <w:p w14:paraId="0D65DA49" w14:textId="77777777" w:rsidR="00DC795F" w:rsidRPr="00DC795F" w:rsidRDefault="00DC795F" w:rsidP="00DC795F">
      <w:pPr>
        <w:pStyle w:val="a3"/>
      </w:pPr>
    </w:p>
    <w:p w14:paraId="1773EAD4" w14:textId="4D7B1A9D" w:rsidR="00DC795F" w:rsidRPr="00DC795F" w:rsidRDefault="00DC795F" w:rsidP="00BB1400">
      <w:pPr>
        <w:pStyle w:val="3"/>
      </w:pPr>
      <w:bookmarkStart w:id="41" w:name="_Toc219074934"/>
      <w:r w:rsidRPr="00DC795F">
        <w:t>3.3.4 Аналитическая записка</w:t>
      </w:r>
      <w:bookmarkEnd w:id="41"/>
    </w:p>
    <w:p w14:paraId="275A1447" w14:textId="77777777" w:rsidR="00371F1C" w:rsidRDefault="00DC795F" w:rsidP="00DC795F">
      <w:pPr>
        <w:pStyle w:val="a3"/>
      </w:pPr>
      <w:r w:rsidRPr="00DC795F">
        <w:t>Вывод по экономической части: Финансовая модель проекта «</w:t>
      </w:r>
      <w:r w:rsidR="008A1D1B">
        <w:t>Кап-Кап-Ремонт</w:t>
      </w:r>
      <w:r w:rsidRPr="00DC795F">
        <w:t xml:space="preserve">» демонстрирует его высокую инвестиционную привлекательность. Ключевые показатели эффективности (NPV &gt; 0,) подтверждают, что проект способен создать стоимость для инвесторов. </w:t>
      </w:r>
    </w:p>
    <w:p w14:paraId="5504855B" w14:textId="54F07234" w:rsidR="00DC795F" w:rsidRPr="00DC795F" w:rsidRDefault="00DC795F" w:rsidP="00DC795F">
      <w:pPr>
        <w:pStyle w:val="a3"/>
      </w:pPr>
      <w:r w:rsidRPr="00DC795F">
        <w:lastRenderedPageBreak/>
        <w:t>Основные финансовые риски связаны со скоростью захвата рынка, что требует качественной маркетинговой стратегии и достаточного финансирования на этапе роста. В целом, проект является экономически обоснованным и жизнеспособным.</w:t>
      </w:r>
    </w:p>
    <w:p w14:paraId="297CD2B2" w14:textId="77777777" w:rsidR="00DC795F" w:rsidRPr="00DC795F" w:rsidRDefault="00DC795F" w:rsidP="00DC795F">
      <w:pPr>
        <w:pStyle w:val="a3"/>
      </w:pPr>
    </w:p>
    <w:p w14:paraId="34ABB9F3" w14:textId="27111EE3" w:rsidR="00DC795F" w:rsidRPr="00DC795F" w:rsidRDefault="00DC795F" w:rsidP="00DC795F">
      <w:pPr>
        <w:pStyle w:val="1"/>
      </w:pPr>
      <w:bookmarkStart w:id="42" w:name="_Toc219074935"/>
      <w:r w:rsidRPr="00DC795F">
        <w:t>4. СПЕЦИФИКАЦИИ</w:t>
      </w:r>
      <w:bookmarkEnd w:id="42"/>
    </w:p>
    <w:p w14:paraId="3B097D76" w14:textId="77777777" w:rsidR="00DC795F" w:rsidRPr="00DC795F" w:rsidRDefault="00DC795F" w:rsidP="00DC795F">
      <w:pPr>
        <w:pStyle w:val="a3"/>
      </w:pPr>
    </w:p>
    <w:p w14:paraId="761EFE11" w14:textId="06B8E742" w:rsidR="00DC795F" w:rsidRPr="00DC795F" w:rsidRDefault="00DC795F" w:rsidP="00DC795F">
      <w:pPr>
        <w:pStyle w:val="2"/>
      </w:pPr>
      <w:bookmarkStart w:id="43" w:name="_Toc219074936"/>
      <w:r w:rsidRPr="00DC795F">
        <w:t>4.1. Требования к пошаговой обработке информационных потоков</w:t>
      </w:r>
      <w:bookmarkEnd w:id="43"/>
    </w:p>
    <w:p w14:paraId="1E05C917" w14:textId="4D224B01" w:rsidR="00DC795F" w:rsidRPr="00DC795F" w:rsidRDefault="00DC795F" w:rsidP="00DC795F">
      <w:pPr>
        <w:pStyle w:val="a3"/>
      </w:pPr>
      <w:r w:rsidRPr="00DC795F">
        <w:t>Выбран ключевой пользовательский сценарий: «Житель отправляет фото-заявку на неисправность».</w:t>
      </w:r>
    </w:p>
    <w:p w14:paraId="5F003505" w14:textId="77777777" w:rsidR="00DC795F" w:rsidRPr="00DC795F" w:rsidRDefault="00DC795F" w:rsidP="00DC795F">
      <w:pPr>
        <w:pStyle w:val="a3"/>
      </w:pPr>
    </w:p>
    <w:p w14:paraId="25FEED77" w14:textId="70920102" w:rsidR="00DC795F" w:rsidRPr="00DC795F" w:rsidRDefault="00DC795F" w:rsidP="00BB1400">
      <w:pPr>
        <w:pStyle w:val="3"/>
      </w:pPr>
      <w:bookmarkStart w:id="44" w:name="_Toc219074937"/>
      <w:r w:rsidRPr="00DC795F">
        <w:t>4.1.1 Диаграмма последовательностей</w:t>
      </w:r>
      <w:bookmarkEnd w:id="44"/>
    </w:p>
    <w:p w14:paraId="3FE8B03E" w14:textId="32A3A4DE" w:rsidR="00DC795F" w:rsidRPr="00DC795F" w:rsidRDefault="00DC795F" w:rsidP="00DC795F">
      <w:pPr>
        <w:pStyle w:val="a3"/>
      </w:pPr>
      <w:r w:rsidRPr="00DC795F">
        <w:t>Рисунок 8 – Диаграмма последовательностей прецедента «Отправка фото-заявки»</w:t>
      </w:r>
    </w:p>
    <w:p w14:paraId="034563C8" w14:textId="77777777" w:rsidR="00DC795F" w:rsidRPr="00DC795F" w:rsidRDefault="00DC795F" w:rsidP="00DC795F">
      <w:pPr>
        <w:pStyle w:val="a3"/>
      </w:pPr>
    </w:p>
    <w:p w14:paraId="1811937A" w14:textId="50F84BE2" w:rsidR="00DC795F" w:rsidRPr="00DC795F" w:rsidRDefault="00DC795F" w:rsidP="00BB1400">
      <w:pPr>
        <w:pStyle w:val="3"/>
      </w:pPr>
      <w:bookmarkStart w:id="45" w:name="_Toc219074938"/>
      <w:r w:rsidRPr="00DC795F">
        <w:t>4.1.2 Описание шагов и требований</w:t>
      </w:r>
      <w:bookmarkEnd w:id="45"/>
    </w:p>
    <w:p w14:paraId="6E449DA7" w14:textId="2E5500DB" w:rsidR="00DC795F" w:rsidRPr="00DC795F" w:rsidRDefault="00DC795F" w:rsidP="00DC795F">
      <w:pPr>
        <w:pStyle w:val="a3"/>
      </w:pPr>
    </w:p>
    <w:p w14:paraId="5961047B" w14:textId="77777777" w:rsidR="00DC795F" w:rsidRPr="00DC795F" w:rsidRDefault="00DC795F" w:rsidP="00DC795F">
      <w:pPr>
        <w:pStyle w:val="a3"/>
      </w:pPr>
    </w:p>
    <w:p w14:paraId="79F5C36A" w14:textId="60840EB1" w:rsidR="00DC795F" w:rsidRPr="00DC795F" w:rsidRDefault="00DC795F" w:rsidP="00DC795F">
      <w:pPr>
        <w:pStyle w:val="2"/>
      </w:pPr>
      <w:bookmarkStart w:id="46" w:name="_Toc219074939"/>
      <w:r w:rsidRPr="00DC795F">
        <w:t>4.2 Сводный перечень элементов бизнес-данных (ЭБД)</w:t>
      </w:r>
      <w:bookmarkEnd w:id="46"/>
    </w:p>
    <w:p w14:paraId="3E1B5CC3" w14:textId="77777777" w:rsidR="00DC795F" w:rsidRPr="00DC795F" w:rsidRDefault="00DC795F" w:rsidP="00DC795F">
      <w:pPr>
        <w:pStyle w:val="a3"/>
      </w:pPr>
    </w:p>
    <w:p w14:paraId="3AC272D7" w14:textId="4534843A" w:rsidR="00DC795F" w:rsidRPr="00DC795F" w:rsidRDefault="00DC795F" w:rsidP="00DC795F">
      <w:pPr>
        <w:pStyle w:val="2"/>
      </w:pPr>
      <w:bookmarkStart w:id="47" w:name="_Toc219074940"/>
      <w:r w:rsidRPr="00DC795F">
        <w:t>4.3 Справочник элементов бизнес-данных</w:t>
      </w:r>
      <w:bookmarkEnd w:id="47"/>
    </w:p>
    <w:p w14:paraId="50BC7F51" w14:textId="3BFB2FE5" w:rsidR="00DC795F" w:rsidRPr="00DC795F" w:rsidRDefault="00DC795F" w:rsidP="00DC795F">
      <w:pPr>
        <w:pStyle w:val="a3"/>
      </w:pPr>
      <w:r w:rsidRPr="00DC795F">
        <w:t>EBD-001: `user_id`</w:t>
      </w:r>
    </w:p>
    <w:p w14:paraId="6A6D1EC4" w14:textId="2E693F75" w:rsidR="00DC795F" w:rsidRPr="00DC795F" w:rsidRDefault="00DC795F" w:rsidP="00DC795F">
      <w:pPr>
        <w:pStyle w:val="a3"/>
      </w:pPr>
      <w:r w:rsidRPr="00DC795F">
        <w:t>Назначение: Однозначная идентификация отправителя заявки.</w:t>
      </w:r>
    </w:p>
    <w:p w14:paraId="774224F5" w14:textId="16B42820" w:rsidR="00DC795F" w:rsidRPr="00DC795F" w:rsidRDefault="00DC795F" w:rsidP="00DC795F">
      <w:pPr>
        <w:pStyle w:val="a3"/>
      </w:pPr>
      <w:r w:rsidRPr="00DC795F">
        <w:t>Формат: Строка (UUID v4).</w:t>
      </w:r>
    </w:p>
    <w:p w14:paraId="3F90D074" w14:textId="18740515" w:rsidR="00DC795F" w:rsidRPr="00DC795F" w:rsidRDefault="00DC795F" w:rsidP="00DC795F">
      <w:pPr>
        <w:pStyle w:val="a3"/>
      </w:pPr>
      <w:r w:rsidRPr="00DC795F">
        <w:t>Диапазон значений: Любой валидный UUID.</w:t>
      </w:r>
    </w:p>
    <w:p w14:paraId="3199B8F3" w14:textId="7DA7703F" w:rsidR="00DC795F" w:rsidRPr="00DC795F" w:rsidRDefault="00DC795F" w:rsidP="00DC795F">
      <w:pPr>
        <w:pStyle w:val="a3"/>
      </w:pPr>
      <w:r w:rsidRPr="00DC795F">
        <w:t>Использование</w:t>
      </w:r>
      <w:r w:rsidR="001B6CC1" w:rsidRPr="00DC795F">
        <w:t>: формируется</w:t>
      </w:r>
      <w:r w:rsidRPr="00DC795F">
        <w:t xml:space="preserve"> системой при регистрации. Повторяется во всех сообщениях, связанных с действиями пользователя.</w:t>
      </w:r>
    </w:p>
    <w:p w14:paraId="71590EB4" w14:textId="77777777" w:rsidR="00DC795F" w:rsidRPr="00DC795F" w:rsidRDefault="00DC795F" w:rsidP="00DC795F">
      <w:pPr>
        <w:pStyle w:val="a3"/>
      </w:pPr>
    </w:p>
    <w:p w14:paraId="0095F3B9" w14:textId="2F5F39A2" w:rsidR="00DC795F" w:rsidRPr="00DC795F" w:rsidRDefault="00DC795F" w:rsidP="00DC795F">
      <w:pPr>
        <w:pStyle w:val="a3"/>
      </w:pPr>
      <w:r w:rsidRPr="00DC795F">
        <w:t>EBD-008: `ai_confidence`</w:t>
      </w:r>
    </w:p>
    <w:p w14:paraId="13B3BC14" w14:textId="7332D9F5" w:rsidR="00DC795F" w:rsidRPr="00DC795F" w:rsidRDefault="00DC795F" w:rsidP="00DC795F">
      <w:pPr>
        <w:pStyle w:val="a3"/>
      </w:pPr>
      <w:r w:rsidRPr="00DC795F">
        <w:t>Назначение: Оценка достоверности результата автоматической классификации дефекта.</w:t>
      </w:r>
    </w:p>
    <w:p w14:paraId="714303C3" w14:textId="00E0919B" w:rsidR="00DC795F" w:rsidRPr="00DC795F" w:rsidRDefault="00DC795F" w:rsidP="00DC795F">
      <w:pPr>
        <w:pStyle w:val="a3"/>
      </w:pPr>
      <w:r w:rsidRPr="00DC795F">
        <w:t>Формат: Число с плавающей точкой (Float).</w:t>
      </w:r>
    </w:p>
    <w:p w14:paraId="32F43388" w14:textId="423E95B0" w:rsidR="00DC795F" w:rsidRPr="00DC795F" w:rsidRDefault="00DC795F" w:rsidP="00DC795F">
      <w:pPr>
        <w:pStyle w:val="a3"/>
      </w:pPr>
      <w:r w:rsidRPr="00DC795F">
        <w:t>Диапазон значений: 0.0 ≤ значение ≤ 1.0.</w:t>
      </w:r>
    </w:p>
    <w:p w14:paraId="5D69C8D6" w14:textId="76016B7C" w:rsidR="00DC795F" w:rsidRPr="00DC795F" w:rsidRDefault="00DC795F" w:rsidP="00DC795F">
      <w:pPr>
        <w:pStyle w:val="a3"/>
      </w:pPr>
      <w:r w:rsidRPr="00DC795F">
        <w:t>Использование: Формируется Модулем CV (Шаг S-2). Используется в бизнес-логике для автоматического присвоения статуса заявке.</w:t>
      </w:r>
    </w:p>
    <w:p w14:paraId="3E4AB12E" w14:textId="77777777" w:rsidR="00DC795F" w:rsidRPr="00DC795F" w:rsidRDefault="00DC795F" w:rsidP="00DC795F">
      <w:pPr>
        <w:pStyle w:val="a3"/>
      </w:pPr>
    </w:p>
    <w:p w14:paraId="7927D0AC" w14:textId="77777777" w:rsidR="00DC795F" w:rsidRPr="00DC795F" w:rsidRDefault="00DC795F" w:rsidP="00DC795F">
      <w:pPr>
        <w:pStyle w:val="a3"/>
      </w:pPr>
    </w:p>
    <w:p w14:paraId="077D459B" w14:textId="0AC17C71" w:rsidR="00DC795F" w:rsidRPr="00DC795F" w:rsidRDefault="00DC795F" w:rsidP="00BB1400">
      <w:pPr>
        <w:pStyle w:val="2"/>
      </w:pPr>
      <w:bookmarkStart w:id="48" w:name="_Toc219074941"/>
      <w:r w:rsidRPr="00DC795F">
        <w:lastRenderedPageBreak/>
        <w:t>4.4 Правила применения элементов бизнес-данных в сообщениях</w:t>
      </w:r>
      <w:bookmarkEnd w:id="48"/>
    </w:p>
    <w:p w14:paraId="74E297AB" w14:textId="77777777" w:rsidR="00DC795F" w:rsidRPr="00DC795F" w:rsidRDefault="00DC795F" w:rsidP="00DC795F">
      <w:pPr>
        <w:pStyle w:val="a3"/>
      </w:pPr>
    </w:p>
    <w:p w14:paraId="33E171BC" w14:textId="6C30DC91" w:rsidR="00DC795F" w:rsidRPr="00DC795F" w:rsidRDefault="00DC795F" w:rsidP="00DC795F">
      <w:pPr>
        <w:pStyle w:val="1"/>
      </w:pPr>
      <w:bookmarkStart w:id="49" w:name="_Toc219074942"/>
      <w:r w:rsidRPr="00DC795F">
        <w:t>5. ЗАКЛЮЧЕНИЕ</w:t>
      </w:r>
      <w:bookmarkEnd w:id="49"/>
    </w:p>
    <w:p w14:paraId="6AD50173" w14:textId="77777777" w:rsidR="00DC795F" w:rsidRPr="00DC795F" w:rsidRDefault="00DC795F" w:rsidP="00DC795F">
      <w:pPr>
        <w:pStyle w:val="a3"/>
      </w:pPr>
    </w:p>
    <w:p w14:paraId="08A595E9" w14:textId="2F0EDDB4" w:rsidR="00DC795F" w:rsidRPr="00DC795F" w:rsidRDefault="00DC795F" w:rsidP="00DC795F">
      <w:pPr>
        <w:pStyle w:val="a3"/>
      </w:pPr>
      <w:r w:rsidRPr="00DC795F">
        <w:t>В рамках данного обоснования была детально проработана концепция предиктивной платформы «</w:t>
      </w:r>
      <w:r w:rsidR="008A1D1B">
        <w:t>Кап-Кап-Ремонт</w:t>
      </w:r>
      <w:r w:rsidRPr="00DC795F">
        <w:t>». Проект последовательно доказал свою состоятельность по всем ключевым критериям:</w:t>
      </w:r>
    </w:p>
    <w:p w14:paraId="5374CC28" w14:textId="77777777" w:rsidR="00DC795F" w:rsidRPr="00DC795F" w:rsidRDefault="00DC795F" w:rsidP="00DC795F">
      <w:pPr>
        <w:pStyle w:val="a3"/>
      </w:pPr>
    </w:p>
    <w:p w14:paraId="42C9036E" w14:textId="6A756A9D" w:rsidR="00DC795F" w:rsidRPr="00DC795F" w:rsidRDefault="00DC795F" w:rsidP="00DC795F">
      <w:pPr>
        <w:pStyle w:val="a3"/>
      </w:pPr>
      <w:r w:rsidRPr="00DC795F">
        <w:t>a. Ясность. Идея сервиса кристально ясна: использовать данные и алгоритмы, чтобы предсказывать износ дома и показывать всем</w:t>
      </w:r>
      <w:r w:rsidR="00F449E7">
        <w:t xml:space="preserve"> акторам движение</w:t>
      </w:r>
      <w:r w:rsidRPr="00DC795F">
        <w:t xml:space="preserve"> ден</w:t>
      </w:r>
      <w:r w:rsidR="00F449E7">
        <w:t>ег</w:t>
      </w:r>
      <w:r w:rsidRPr="00DC795F">
        <w:t xml:space="preserve">. </w:t>
      </w:r>
      <w:r w:rsidR="00F449E7">
        <w:t>Сервис</w:t>
      </w:r>
      <w:r w:rsidRPr="00DC795F">
        <w:t xml:space="preserve"> не требует сложных предусловий – для старта достаточно базовых данных о доме, которые есть у любой УК</w:t>
      </w:r>
      <w:r w:rsidR="00F449E7">
        <w:t>, а п</w:t>
      </w:r>
      <w:r w:rsidR="000814C2">
        <w:t>отребитель</w:t>
      </w:r>
      <w:r w:rsidR="000814C2" w:rsidRPr="000814C2">
        <w:t xml:space="preserve"> получает новую функцию в уже знакомом и доверенном </w:t>
      </w:r>
      <w:r w:rsidR="000814C2">
        <w:t>приложении</w:t>
      </w:r>
      <w:r w:rsidR="00F449E7">
        <w:t xml:space="preserve"> проптех платформы</w:t>
      </w:r>
      <w:r w:rsidR="000814C2" w:rsidRPr="000814C2">
        <w:t>. Никакого обучения, миграции данных или дополнительных логинов.</w:t>
      </w:r>
    </w:p>
    <w:p w14:paraId="34957831" w14:textId="77777777" w:rsidR="00DC795F" w:rsidRPr="00DC795F" w:rsidRDefault="00DC795F" w:rsidP="00DC795F">
      <w:pPr>
        <w:pStyle w:val="a3"/>
      </w:pPr>
    </w:p>
    <w:p w14:paraId="6530B27C" w14:textId="16FD7DBB" w:rsidR="00DC795F" w:rsidRPr="00DC795F" w:rsidRDefault="00DC795F" w:rsidP="00DC795F">
      <w:pPr>
        <w:pStyle w:val="a3"/>
      </w:pPr>
      <w:r w:rsidRPr="00DC795F">
        <w:t>b. Удобство использования (CustDev). Сервис решает конкретные, ежедневные проблемы, подтвержденные в ходе анализа: боль жителя от незнания и боль УК от неэффективности. Рыночный спрос существует в форме социального запроса на справедливость и бизнес-запроса на оптимизацию. Сервис кардинально улучшает существующую</w:t>
      </w:r>
      <w:r w:rsidR="00F449E7">
        <w:t xml:space="preserve"> нишу капремонта</w:t>
      </w:r>
      <w:r w:rsidRPr="00DC795F">
        <w:t xml:space="preserve">, перетягивая </w:t>
      </w:r>
      <w:r w:rsidR="00F449E7">
        <w:t xml:space="preserve">его </w:t>
      </w:r>
      <w:r w:rsidRPr="00DC795F">
        <w:t>из непрозрачных процессов в цифровую, открытую среду.</w:t>
      </w:r>
    </w:p>
    <w:p w14:paraId="183C3237" w14:textId="77777777" w:rsidR="00DC795F" w:rsidRPr="00DC795F" w:rsidRDefault="00DC795F" w:rsidP="00DC795F">
      <w:pPr>
        <w:pStyle w:val="a3"/>
      </w:pPr>
    </w:p>
    <w:p w14:paraId="585F226C" w14:textId="7E7AC111" w:rsidR="00DC795F" w:rsidRPr="00DC795F" w:rsidRDefault="00DC795F" w:rsidP="00F449E7">
      <w:pPr>
        <w:pStyle w:val="a3"/>
      </w:pPr>
      <w:r w:rsidRPr="00DC795F">
        <w:t>c. Стабильность (Позиционирование). Сегменты сервиса четко определены: B2B (УК/ТСН) и B2G (регоператоры) как платящие клиенты, B2C (жители) как конечные пользователи. Затраты на завлечение аудитории (CAC) обоснованы финансовой моделью и компенсируются высоким LTV. Конкурент</w:t>
      </w:r>
      <w:r w:rsidR="00F449E7">
        <w:t>ов нет, так как</w:t>
      </w:r>
      <w:r w:rsidRPr="00DC795F">
        <w:t xml:space="preserve"> </w:t>
      </w:r>
      <w:r w:rsidR="00F449E7">
        <w:t xml:space="preserve">в </w:t>
      </w:r>
      <w:r w:rsidRPr="00DC795F">
        <w:t>существующих процесс</w:t>
      </w:r>
      <w:r w:rsidR="00F449E7">
        <w:t>ах</w:t>
      </w:r>
      <w:r w:rsidRPr="00DC795F">
        <w:t xml:space="preserve"> и учетных систем</w:t>
      </w:r>
      <w:r w:rsidR="00F449E7">
        <w:t>ах</w:t>
      </w:r>
      <w:r w:rsidRPr="00DC795F">
        <w:t xml:space="preserve"> </w:t>
      </w:r>
      <w:r w:rsidR="00F449E7">
        <w:t>нет прозрачности</w:t>
      </w:r>
      <w:r w:rsidRPr="00DC795F">
        <w:t xml:space="preserve">, так как не предлагают главного – проактивности и понятности. </w:t>
      </w:r>
      <w:r w:rsidR="00F449E7" w:rsidRPr="00F449E7">
        <w:t xml:space="preserve">Стратегия интеграции в </w:t>
      </w:r>
      <w:r w:rsidR="00FC3030">
        <w:t>ПропТех</w:t>
      </w:r>
      <w:r w:rsidR="00F449E7" w:rsidRPr="00F449E7">
        <w:t xml:space="preserve"> </w:t>
      </w:r>
      <w:r w:rsidR="00F449E7">
        <w:t xml:space="preserve">дополнительно </w:t>
      </w:r>
      <w:r w:rsidR="00F449E7" w:rsidRPr="00F449E7">
        <w:t xml:space="preserve">снимает риски, связанные с конкуренцией и привлечением клиентов. Мы опираемся на их устоявшееся присутствие на рынке и </w:t>
      </w:r>
      <w:r w:rsidR="00F449E7">
        <w:t>выстроенные</w:t>
      </w:r>
      <w:r w:rsidR="00F449E7" w:rsidRPr="00F449E7">
        <w:t xml:space="preserve"> отношения с УК. Привлекательность для УК максимальна, так как они получают </w:t>
      </w:r>
      <w:r w:rsidR="00F449E7">
        <w:t xml:space="preserve">необходимую </w:t>
      </w:r>
      <w:r w:rsidR="00F449E7" w:rsidRPr="00F449E7">
        <w:t>аналитику без смены поставщика ПО.</w:t>
      </w:r>
      <w:r w:rsidR="00F449E7">
        <w:t xml:space="preserve"> </w:t>
      </w:r>
      <w:r w:rsidRPr="00DC795F">
        <w:t>Привлекательность для выбранных сегментов подтверждена расчетами по методике STP.</w:t>
      </w:r>
      <w:r w:rsidR="00F449E7">
        <w:t xml:space="preserve"> </w:t>
      </w:r>
    </w:p>
    <w:p w14:paraId="54B87D26" w14:textId="77777777" w:rsidR="00DC795F" w:rsidRPr="00DC795F" w:rsidRDefault="00DC795F" w:rsidP="00DC795F">
      <w:pPr>
        <w:pStyle w:val="a3"/>
      </w:pPr>
    </w:p>
    <w:p w14:paraId="44A5F492" w14:textId="3B3A1A1B" w:rsidR="00DC795F" w:rsidRPr="00DC795F" w:rsidRDefault="00DC795F" w:rsidP="00DC795F">
      <w:pPr>
        <w:pStyle w:val="a3"/>
      </w:pPr>
      <w:r w:rsidRPr="00DC795F">
        <w:t>d. Стратегия развития продукта. Сервис формирует новый рынок предиктивных решений для ЖКХ, практически не имея товаров-заменителей. Разнообразие ассортимента будет расти за счет добавления новых аналитических модулей (энергоэффективность, страхование), интеграции с «умным городом». Ценовое преимущество заключается не в дешевизне, а в демонстрации прямой экономии для клиента (снижение аварийных затрат).</w:t>
      </w:r>
    </w:p>
    <w:p w14:paraId="2DA44FBE" w14:textId="77777777" w:rsidR="00DC795F" w:rsidRPr="00DC795F" w:rsidRDefault="00DC795F" w:rsidP="00DC795F">
      <w:pPr>
        <w:pStyle w:val="a3"/>
      </w:pPr>
    </w:p>
    <w:p w14:paraId="13940989" w14:textId="761ABFCB" w:rsidR="00DC795F" w:rsidRPr="00DC795F" w:rsidRDefault="00DC795F" w:rsidP="00DC795F">
      <w:pPr>
        <w:pStyle w:val="a3"/>
      </w:pPr>
      <w:r w:rsidRPr="00DC795F">
        <w:t>e. Экономическая эффективность. Финансовая модель и расчеты показателей (NPV, IRR, DPP, LTV/CAC) однозначно указывают на прибыльность и инвестиционную привлекательность проекта. Риски (технологические, рыночные) идентифицированы и имеют планы по mitigation. Сервис способен выйти на операционную прибыль в рамках горизонта планирования.</w:t>
      </w:r>
    </w:p>
    <w:p w14:paraId="313E9A9F" w14:textId="77777777" w:rsidR="00DC795F" w:rsidRPr="00DC795F" w:rsidRDefault="00DC795F" w:rsidP="00DC795F">
      <w:pPr>
        <w:pStyle w:val="a3"/>
      </w:pPr>
    </w:p>
    <w:p w14:paraId="49BE9509" w14:textId="693B59BC" w:rsidR="00DC795F" w:rsidRPr="00DC795F" w:rsidRDefault="00DC795F" w:rsidP="00DC795F">
      <w:pPr>
        <w:pStyle w:val="a3"/>
      </w:pPr>
      <w:r w:rsidRPr="00DC795F">
        <w:t>f. Социальная значимость. Этот проект важен, потому что он возвращает людям чувство контроля и справедливости в одной из самых базовых сфер жизни – собственном доме. Он снижает социальную напряженность, повышает качество городской среды и способствует рациональному использованию ресурсов, что напрямую соотносится с целями национальных проектов по жилью и городской среде.</w:t>
      </w:r>
    </w:p>
    <w:p w14:paraId="2F685ADA" w14:textId="77777777" w:rsidR="00DC795F" w:rsidRPr="00DC795F" w:rsidRDefault="00DC795F" w:rsidP="00DC795F">
      <w:pPr>
        <w:pStyle w:val="a3"/>
      </w:pPr>
    </w:p>
    <w:p w14:paraId="51723C34" w14:textId="2CA903AA" w:rsidR="00DC795F" w:rsidRPr="00DC795F" w:rsidRDefault="00DC795F" w:rsidP="00DC795F">
      <w:pPr>
        <w:pStyle w:val="a3"/>
      </w:pPr>
      <w:r w:rsidRPr="00DC795F">
        <w:t>Таким образом, реализация сервиса «</w:t>
      </w:r>
      <w:r w:rsidR="008A1D1B">
        <w:t>Кап-Кап-Ремонт</w:t>
      </w:r>
      <w:r w:rsidRPr="00DC795F">
        <w:t>» является технически обоснованной, экономически целесообразной и социально необходимой инициативой, способной вывести управление жилым фондом на качественно новый уровень.</w:t>
      </w:r>
    </w:p>
    <w:p w14:paraId="267C7D05" w14:textId="77777777" w:rsidR="00DC795F" w:rsidRPr="00DC795F" w:rsidRDefault="00DC795F" w:rsidP="00DC795F">
      <w:pPr>
        <w:pStyle w:val="a3"/>
      </w:pPr>
    </w:p>
    <w:p w14:paraId="10D4F266" w14:textId="43BCC425" w:rsidR="00DC795F" w:rsidRPr="00DC795F" w:rsidRDefault="00DC795F" w:rsidP="00DC795F">
      <w:pPr>
        <w:pStyle w:val="1"/>
      </w:pPr>
      <w:bookmarkStart w:id="50" w:name="_Toc219074943"/>
      <w:r w:rsidRPr="00DC795F">
        <w:t>СПИСОК ИСПОЛЬЗОВАННЫХ ИСТОЧНИКОВ</w:t>
      </w:r>
      <w:bookmarkEnd w:id="50"/>
    </w:p>
    <w:p w14:paraId="5463F4C4" w14:textId="77777777" w:rsidR="00DC795F" w:rsidRPr="00DC795F" w:rsidRDefault="00DC795F" w:rsidP="00DC795F">
      <w:pPr>
        <w:pStyle w:val="a3"/>
      </w:pPr>
    </w:p>
    <w:p w14:paraId="19B1E882" w14:textId="44B3952F" w:rsidR="00DC795F" w:rsidRPr="00DC795F" w:rsidRDefault="00DC795F" w:rsidP="00BB47F0">
      <w:pPr>
        <w:pStyle w:val="a3"/>
        <w:numPr>
          <w:ilvl w:val="0"/>
          <w:numId w:val="4"/>
        </w:numPr>
      </w:pPr>
      <w:r w:rsidRPr="00DC795F">
        <w:t>Жилищный кодекс Российской Федерации (ред. от</w:t>
      </w:r>
      <w:r w:rsidR="00BB47F0" w:rsidRPr="00BB47F0">
        <w:t xml:space="preserve"> 07.03.2023</w:t>
      </w:r>
      <w:r w:rsidRPr="00DC795F">
        <w:t>).</w:t>
      </w:r>
    </w:p>
    <w:p w14:paraId="2ED66587" w14:textId="77777777" w:rsidR="001E2EFD" w:rsidRDefault="00DC795F" w:rsidP="001E2EFD">
      <w:pPr>
        <w:pStyle w:val="a3"/>
        <w:numPr>
          <w:ilvl w:val="0"/>
          <w:numId w:val="4"/>
        </w:numPr>
      </w:pPr>
      <w:r w:rsidRPr="00DC795F">
        <w:t>Федеральный закон от 21.07.2014 N 256-ФЗ "О капитальном ремонте общего имущества в многоквартирных домах".</w:t>
      </w:r>
    </w:p>
    <w:p w14:paraId="5CF682C8" w14:textId="0E1A9F11" w:rsidR="00DC795F" w:rsidRPr="00DC795F" w:rsidRDefault="001E2EFD" w:rsidP="001E2EFD">
      <w:pPr>
        <w:pStyle w:val="a3"/>
        <w:numPr>
          <w:ilvl w:val="0"/>
          <w:numId w:val="4"/>
        </w:numPr>
      </w:pPr>
      <w:r w:rsidRPr="001E2EFD">
        <w:t>О стратегическом направлении в области цифровой трансформации строительной отрасли, городского и жилищно-коммунального хозяйства Российской Федерации до 2030 года (с изменениями на 21 октября 2024 года)</w:t>
      </w:r>
      <w:r>
        <w:t>. Н</w:t>
      </w:r>
      <w:r w:rsidRPr="001E2EFD">
        <w:t>ациональный проект "Жилье и городская среда</w:t>
      </w:r>
      <w:r>
        <w:t xml:space="preserve"> </w:t>
      </w:r>
      <w:r w:rsidRPr="001E2EFD">
        <w:t>"</w:t>
      </w:r>
      <w:r w:rsidR="00DC795F" w:rsidRPr="00DC795F">
        <w:t xml:space="preserve">URL: </w:t>
      </w:r>
      <w:r w:rsidRPr="001E2EFD">
        <w:t xml:space="preserve">https://docs.cntd.ru/document/727688538/titles/65A0IQ </w:t>
      </w:r>
      <w:r w:rsidR="00DC795F" w:rsidRPr="00DC795F">
        <w:t>(дата обращения: 05.</w:t>
      </w:r>
      <w:r w:rsidR="00BB47F0">
        <w:t>12</w:t>
      </w:r>
      <w:r w:rsidR="00DC795F" w:rsidRPr="00DC795F">
        <w:t>.202</w:t>
      </w:r>
      <w:r w:rsidR="00BB47F0">
        <w:t>5</w:t>
      </w:r>
      <w:r w:rsidR="00DC795F" w:rsidRPr="00DC795F">
        <w:t>).</w:t>
      </w:r>
    </w:p>
    <w:p w14:paraId="780413D6" w14:textId="1B08CB89" w:rsidR="00DC795F" w:rsidRPr="00DC795F" w:rsidRDefault="00DC795F" w:rsidP="00BB47F0">
      <w:pPr>
        <w:pStyle w:val="a3"/>
        <w:numPr>
          <w:ilvl w:val="0"/>
          <w:numId w:val="4"/>
        </w:numPr>
      </w:pPr>
      <w:r w:rsidRPr="00DC795F">
        <w:t>Данные Росстата о жилищном фонде и деятельности управляющих компаний. URL: https://rosstat.gov.ru/ (дата обращения: 05.</w:t>
      </w:r>
      <w:r>
        <w:t>12</w:t>
      </w:r>
      <w:r w:rsidRPr="00DC795F">
        <w:t>.202</w:t>
      </w:r>
      <w:r>
        <w:t>5</w:t>
      </w:r>
      <w:r w:rsidRPr="00DC795F">
        <w:t>).</w:t>
      </w:r>
    </w:p>
    <w:p w14:paraId="12F1A8E0" w14:textId="0CA78C07" w:rsidR="00DC795F" w:rsidRPr="005F0C71" w:rsidRDefault="00DC795F" w:rsidP="00BB47F0">
      <w:pPr>
        <w:pStyle w:val="a3"/>
        <w:numPr>
          <w:ilvl w:val="0"/>
          <w:numId w:val="4"/>
        </w:numPr>
        <w:rPr>
          <w:i/>
          <w:iCs/>
        </w:rPr>
      </w:pPr>
      <w:r w:rsidRPr="00DC795F">
        <w:t>Портал «Реформа ЖКХ». URL: https://www.</w:t>
      </w:r>
      <w:r w:rsidR="00BB47F0" w:rsidRPr="00BB47F0">
        <w:t xml:space="preserve"> выбранное_имя.</w:t>
      </w:r>
      <w:r w:rsidRPr="00DC795F">
        <w:t>reformagkh.ru/ (дата обращения: 06.</w:t>
      </w:r>
      <w:r>
        <w:t>12</w:t>
      </w:r>
      <w:r w:rsidRPr="00DC795F">
        <w:t>.202</w:t>
      </w:r>
      <w:r>
        <w:t>5</w:t>
      </w:r>
      <w:r w:rsidRPr="00DC795F">
        <w:t>).</w:t>
      </w:r>
      <w:r w:rsidR="00BB47F0">
        <w:t xml:space="preserve"> </w:t>
      </w:r>
      <w:r w:rsidR="005F0C71" w:rsidRPr="005F0C71">
        <w:rPr>
          <w:i/>
          <w:iCs/>
        </w:rPr>
        <w:t xml:space="preserve">взято из </w:t>
      </w:r>
      <w:r w:rsidR="00BB47F0" w:rsidRPr="005F0C71">
        <w:rPr>
          <w:i/>
          <w:iCs/>
        </w:rPr>
        <w:t>[</w:t>
      </w:r>
      <w:r w:rsidR="00BB47F0" w:rsidRPr="005F0C71">
        <w:rPr>
          <w:i/>
          <w:iCs/>
          <w:lang w:val="en-US"/>
        </w:rPr>
        <w:t>https</w:t>
      </w:r>
      <w:r w:rsidR="00BB47F0" w:rsidRPr="005F0C71">
        <w:rPr>
          <w:i/>
          <w:iCs/>
        </w:rPr>
        <w:t>://фрт.рф/</w:t>
      </w:r>
      <w:r w:rsidR="00BB47F0" w:rsidRPr="005F0C71">
        <w:rPr>
          <w:i/>
          <w:iCs/>
          <w:lang w:val="en-US"/>
        </w:rPr>
        <w:t>news</w:t>
      </w:r>
      <w:r w:rsidR="00BB47F0" w:rsidRPr="005F0C71">
        <w:rPr>
          <w:i/>
          <w:iCs/>
        </w:rPr>
        <w:t>-</w:t>
      </w:r>
      <w:r w:rsidR="00BB47F0" w:rsidRPr="005F0C71">
        <w:rPr>
          <w:i/>
          <w:iCs/>
          <w:lang w:val="en-US"/>
        </w:rPr>
        <w:t>gkh</w:t>
      </w:r>
      <w:r w:rsidR="00BB47F0" w:rsidRPr="005F0C71">
        <w:rPr>
          <w:i/>
          <w:iCs/>
        </w:rPr>
        <w:t>/</w:t>
      </w:r>
      <w:r w:rsidR="00BB47F0" w:rsidRPr="005F0C71">
        <w:rPr>
          <w:i/>
          <w:iCs/>
          <w:lang w:val="en-US"/>
        </w:rPr>
        <w:t>v</w:t>
      </w:r>
      <w:r w:rsidR="00BB47F0" w:rsidRPr="005F0C71">
        <w:rPr>
          <w:i/>
          <w:iCs/>
        </w:rPr>
        <w:t>-</w:t>
      </w:r>
      <w:r w:rsidR="00BB47F0" w:rsidRPr="005F0C71">
        <w:rPr>
          <w:i/>
          <w:iCs/>
          <w:lang w:val="en-US"/>
        </w:rPr>
        <w:t>informatsionnoy</w:t>
      </w:r>
      <w:r w:rsidR="00BB47F0" w:rsidRPr="005F0C71">
        <w:rPr>
          <w:i/>
          <w:iCs/>
        </w:rPr>
        <w:t>-</w:t>
      </w:r>
      <w:r w:rsidR="00BB47F0" w:rsidRPr="005F0C71">
        <w:rPr>
          <w:i/>
          <w:iCs/>
          <w:lang w:val="en-US"/>
        </w:rPr>
        <w:t>sisteme</w:t>
      </w:r>
      <w:r w:rsidR="00BB47F0" w:rsidRPr="005F0C71">
        <w:rPr>
          <w:i/>
          <w:iCs/>
        </w:rPr>
        <w:t>-</w:t>
      </w:r>
      <w:r w:rsidR="00BB47F0" w:rsidRPr="005F0C71">
        <w:rPr>
          <w:i/>
          <w:iCs/>
          <w:lang w:val="en-US"/>
        </w:rPr>
        <w:t>reforma</w:t>
      </w:r>
      <w:r w:rsidR="00BB47F0" w:rsidRPr="005F0C71">
        <w:rPr>
          <w:i/>
          <w:iCs/>
        </w:rPr>
        <w:t>-</w:t>
      </w:r>
      <w:r w:rsidR="00BB47F0" w:rsidRPr="005F0C71">
        <w:rPr>
          <w:i/>
          <w:iCs/>
          <w:lang w:val="en-US"/>
        </w:rPr>
        <w:t>zhkh</w:t>
      </w:r>
      <w:r w:rsidR="00BB47F0" w:rsidRPr="005F0C71">
        <w:rPr>
          <w:i/>
          <w:iCs/>
        </w:rPr>
        <w:t>-</w:t>
      </w:r>
      <w:r w:rsidR="00BB47F0" w:rsidRPr="005F0C71">
        <w:rPr>
          <w:i/>
          <w:iCs/>
          <w:lang w:val="en-US"/>
        </w:rPr>
        <w:t>poyavilsya</w:t>
      </w:r>
      <w:r w:rsidR="00BB47F0" w:rsidRPr="005F0C71">
        <w:rPr>
          <w:i/>
          <w:iCs/>
        </w:rPr>
        <w:t>-</w:t>
      </w:r>
      <w:r w:rsidR="00BB47F0" w:rsidRPr="005F0C71">
        <w:rPr>
          <w:i/>
          <w:iCs/>
          <w:lang w:val="en-US"/>
        </w:rPr>
        <w:t>novyiy</w:t>
      </w:r>
      <w:r w:rsidR="00BB47F0" w:rsidRPr="005F0C71">
        <w:rPr>
          <w:i/>
          <w:iCs/>
        </w:rPr>
        <w:t>-</w:t>
      </w:r>
      <w:r w:rsidR="00BB47F0" w:rsidRPr="005F0C71">
        <w:rPr>
          <w:i/>
          <w:iCs/>
          <w:lang w:val="en-US"/>
        </w:rPr>
        <w:t>besplatnyiy</w:t>
      </w:r>
      <w:r w:rsidR="00BB47F0" w:rsidRPr="005F0C71">
        <w:rPr>
          <w:i/>
          <w:iCs/>
        </w:rPr>
        <w:t>-</w:t>
      </w:r>
      <w:r w:rsidR="00BB47F0" w:rsidRPr="005F0C71">
        <w:rPr>
          <w:i/>
          <w:iCs/>
          <w:lang w:val="en-US"/>
        </w:rPr>
        <w:t>servis</w:t>
      </w:r>
      <w:r w:rsidR="00BB47F0" w:rsidRPr="005F0C71">
        <w:rPr>
          <w:i/>
          <w:iCs/>
        </w:rPr>
        <w:t>-</w:t>
      </w:r>
      <w:r w:rsidR="00BB47F0" w:rsidRPr="005F0C71">
        <w:rPr>
          <w:i/>
          <w:iCs/>
          <w:lang w:val="en-US"/>
        </w:rPr>
        <w:t>sozdanie</w:t>
      </w:r>
      <w:r w:rsidR="00BB47F0" w:rsidRPr="005F0C71">
        <w:rPr>
          <w:i/>
          <w:iCs/>
        </w:rPr>
        <w:t>-</w:t>
      </w:r>
      <w:r w:rsidR="00BB47F0" w:rsidRPr="005F0C71">
        <w:rPr>
          <w:i/>
          <w:iCs/>
          <w:lang w:val="en-US"/>
        </w:rPr>
        <w:t>sayta</w:t>
      </w:r>
      <w:r w:rsidR="00BB47F0" w:rsidRPr="005F0C71">
        <w:rPr>
          <w:i/>
          <w:iCs/>
        </w:rPr>
        <w:t>-</w:t>
      </w:r>
      <w:r w:rsidR="00BB47F0" w:rsidRPr="005F0C71">
        <w:rPr>
          <w:i/>
          <w:iCs/>
          <w:lang w:val="en-US"/>
        </w:rPr>
        <w:t>upravlyayushhey</w:t>
      </w:r>
      <w:r w:rsidR="00BB47F0" w:rsidRPr="005F0C71">
        <w:rPr>
          <w:i/>
          <w:iCs/>
        </w:rPr>
        <w:t>-</w:t>
      </w:r>
      <w:r w:rsidR="00BB47F0" w:rsidRPr="005F0C71">
        <w:rPr>
          <w:i/>
          <w:iCs/>
          <w:lang w:val="en-US"/>
        </w:rPr>
        <w:t>organizatsii</w:t>
      </w:r>
      <w:r w:rsidR="00BB47F0" w:rsidRPr="005F0C71">
        <w:rPr>
          <w:i/>
          <w:iCs/>
        </w:rPr>
        <w:t>/]</w:t>
      </w:r>
    </w:p>
    <w:p w14:paraId="5BE865F3" w14:textId="114F58F5" w:rsidR="00DC795F" w:rsidRPr="00DC795F" w:rsidRDefault="00DC795F" w:rsidP="00BB47F0">
      <w:pPr>
        <w:pStyle w:val="a3"/>
        <w:numPr>
          <w:ilvl w:val="0"/>
          <w:numId w:val="4"/>
        </w:numPr>
      </w:pPr>
      <w:r w:rsidRPr="00953BA6">
        <w:rPr>
          <w:i/>
          <w:iCs/>
        </w:rPr>
        <w:t>ГИС ЖКХ</w:t>
      </w:r>
      <w:r w:rsidRPr="00DC795F">
        <w:t>. Официальный портал. URL: https://www.dom.gosuslugi.ru/ (дата обращения: 06.04.2024).</w:t>
      </w:r>
    </w:p>
    <w:p w14:paraId="7E4BFFC8" w14:textId="72181A14" w:rsidR="00DC795F" w:rsidRPr="00DC795F" w:rsidRDefault="00E86B94" w:rsidP="00E86B94">
      <w:pPr>
        <w:pStyle w:val="a3"/>
        <w:numPr>
          <w:ilvl w:val="0"/>
          <w:numId w:val="4"/>
        </w:numPr>
      </w:pPr>
      <w:r>
        <w:t xml:space="preserve">Правила и нормы технической эксплуатации жилищного фонда. </w:t>
      </w:r>
      <w:r w:rsidR="00DC795F" w:rsidRPr="00DC795F">
        <w:t>МДК 2-03.2003. Госстрой России.</w:t>
      </w:r>
    </w:p>
    <w:p w14:paraId="195D1D48" w14:textId="77777777" w:rsidR="00DC795F" w:rsidRPr="00DC795F" w:rsidRDefault="00DC795F" w:rsidP="00DC795F">
      <w:pPr>
        <w:pStyle w:val="a3"/>
      </w:pPr>
    </w:p>
    <w:p w14:paraId="24390A88" w14:textId="3BBD87BF" w:rsidR="00DC795F" w:rsidRPr="00DC795F" w:rsidRDefault="00DC795F" w:rsidP="00DC795F">
      <w:pPr>
        <w:pStyle w:val="1"/>
      </w:pPr>
      <w:bookmarkStart w:id="51" w:name="_Toc219074944"/>
      <w:r w:rsidRPr="00DC795F">
        <w:lastRenderedPageBreak/>
        <w:t>ПРИЛОЖЕНИЯ</w:t>
      </w:r>
      <w:bookmarkEnd w:id="51"/>
    </w:p>
    <w:p w14:paraId="3B55BFCD" w14:textId="77777777" w:rsidR="00DC795F" w:rsidRPr="00DC795F" w:rsidRDefault="00DC795F" w:rsidP="00DC795F">
      <w:pPr>
        <w:pStyle w:val="a3"/>
      </w:pPr>
    </w:p>
    <w:p w14:paraId="63ABDE62" w14:textId="24EE79B5" w:rsidR="00DC795F" w:rsidRPr="00DC795F" w:rsidRDefault="00DC795F" w:rsidP="00DC795F">
      <w:pPr>
        <w:pStyle w:val="a3"/>
      </w:pPr>
      <w:r w:rsidRPr="00DC795F">
        <w:t>Приложение А. Пример титульного листа (уже представлен в начале).</w:t>
      </w:r>
    </w:p>
    <w:p w14:paraId="537F374F" w14:textId="6BBFEA9F" w:rsidR="00DC795F" w:rsidRPr="00DC795F" w:rsidRDefault="00DC795F" w:rsidP="00DC795F">
      <w:pPr>
        <w:pStyle w:val="a3"/>
      </w:pPr>
      <w:r w:rsidRPr="00DC795F">
        <w:t>Приложение Б. Пример оформления основной части документа.</w:t>
      </w:r>
    </w:p>
    <w:p w14:paraId="5279A625" w14:textId="3C98B5BF" w:rsidR="00DC795F" w:rsidRPr="00DC795F" w:rsidRDefault="00DC795F" w:rsidP="00DC795F">
      <w:pPr>
        <w:pStyle w:val="a3"/>
      </w:pPr>
      <w:r w:rsidRPr="00DC795F">
        <w:t>Приложение В. Пример диаграммы прецедентов (UML Use Case).</w:t>
      </w:r>
    </w:p>
    <w:p w14:paraId="1FE7A81E" w14:textId="49812E16" w:rsidR="00DC795F" w:rsidRPr="00DC795F" w:rsidRDefault="00DC795F" w:rsidP="00DC795F">
      <w:pPr>
        <w:pStyle w:val="a3"/>
      </w:pPr>
      <w:r w:rsidRPr="00DC795F">
        <w:t>Приложение Г. Пример диаграммы активностей (UML Activity Diagram).</w:t>
      </w:r>
    </w:p>
    <w:p w14:paraId="1529561A" w14:textId="7BD1E9B1" w:rsidR="00DC795F" w:rsidRPr="00DC795F" w:rsidRDefault="00DC795F" w:rsidP="00DC795F">
      <w:pPr>
        <w:pStyle w:val="a3"/>
      </w:pPr>
      <w:r w:rsidRPr="00DC795F">
        <w:t>Приложение Д. Пример диаграммы последовательностей (UML Sequence Diagram).</w:t>
      </w:r>
    </w:p>
    <w:p w14:paraId="1B35CD07" w14:textId="47602C0A" w:rsidR="004C7D8E" w:rsidRPr="00DC795F" w:rsidRDefault="00DC795F" w:rsidP="00DC795F">
      <w:pPr>
        <w:pStyle w:val="a3"/>
      </w:pPr>
      <w:r w:rsidRPr="00DC795F">
        <w:t>Приложение Е. Пример прототипов интерфейса в Figma.</w:t>
      </w:r>
    </w:p>
    <w:sectPr w:rsidR="004C7D8E" w:rsidRPr="00DC795F" w:rsidSect="00F909F2">
      <w:footerReference w:type="first" r:id="rId20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Соловцова Алина Владиславовна" w:date="2026-01-12T00:58:00Z" w:initials="САВ">
    <w:p w14:paraId="57581B1A" w14:textId="77777777" w:rsidR="00AD6CCE" w:rsidRDefault="00AD6CCE" w:rsidP="00AD6CCE">
      <w:r>
        <w:rPr>
          <w:rStyle w:val="af7"/>
        </w:rPr>
        <w:annotationRef/>
      </w:r>
      <w:r>
        <w:rPr>
          <w:sz w:val="20"/>
          <w:szCs w:val="20"/>
        </w:rPr>
        <w:t>проверить</w:t>
      </w:r>
    </w:p>
  </w:comment>
  <w:comment w:id="33" w:author="Соловцова Алина Владиславовна" w:date="2026-01-12T04:05:00Z" w:initials="САВ">
    <w:p w14:paraId="37C15EAB" w14:textId="77777777" w:rsidR="001F5B67" w:rsidRDefault="001F5B67" w:rsidP="001F5B67">
      <w:r>
        <w:rPr>
          <w:rStyle w:val="af7"/>
        </w:rPr>
        <w:annotationRef/>
      </w:r>
      <w:r>
        <w:rPr>
          <w:sz w:val="20"/>
          <w:szCs w:val="20"/>
        </w:rPr>
        <w:t>жесть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581B1A" w15:done="0"/>
  <w15:commentEx w15:paraId="37C15E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F9482E" w16cex:dateUtc="2026-01-12T08:58:00Z"/>
  <w16cex:commentExtensible w16cex:durableId="1D3A4010" w16cex:dateUtc="2026-01-12T12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581B1A" w16cid:durableId="43F9482E"/>
  <w16cid:commentId w16cid:paraId="37C15EAB" w16cid:durableId="1D3A401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EFCD4" w14:textId="77777777" w:rsidR="00FD4C91" w:rsidRDefault="00FD4C91" w:rsidP="00DC795F">
      <w:r>
        <w:separator/>
      </w:r>
    </w:p>
  </w:endnote>
  <w:endnote w:type="continuationSeparator" w:id="0">
    <w:p w14:paraId="7085D5C4" w14:textId="77777777" w:rsidR="00FD4C91" w:rsidRDefault="00FD4C91" w:rsidP="00DC7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597457267"/>
      <w:docPartObj>
        <w:docPartGallery w:val="Page Numbers (Bottom of Page)"/>
        <w:docPartUnique/>
      </w:docPartObj>
    </w:sdtPr>
    <w:sdtContent>
      <w:p w14:paraId="181D2463" w14:textId="47404B75" w:rsidR="001C43C7" w:rsidRDefault="001C43C7" w:rsidP="006D2AD5">
        <w:pPr>
          <w:pStyle w:val="af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14:paraId="6705A038" w14:textId="04562734" w:rsidR="00DC795F" w:rsidRPr="00DC795F" w:rsidRDefault="00DC795F" w:rsidP="001C43C7">
    <w:pPr>
      <w:ind w:right="360"/>
      <w:jc w:val="center"/>
      <w:rPr>
        <w:lang w:val="ru-RU"/>
      </w:rPr>
    </w:pPr>
    <w:r w:rsidRPr="00DC795F">
      <w:t>Москва, 202</w:t>
    </w:r>
    <w:r w:rsidRPr="00DC795F">
      <w:rPr>
        <w:lang w:val="ru-RU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CAA82" w14:textId="77777777" w:rsidR="00FD4C91" w:rsidRDefault="00FD4C91" w:rsidP="00DC795F">
      <w:r>
        <w:separator/>
      </w:r>
    </w:p>
  </w:footnote>
  <w:footnote w:type="continuationSeparator" w:id="0">
    <w:p w14:paraId="6E305C7C" w14:textId="77777777" w:rsidR="00FD4C91" w:rsidRDefault="00FD4C91" w:rsidP="00DC79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AC0"/>
    <w:multiLevelType w:val="multilevel"/>
    <w:tmpl w:val="27EE4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45370"/>
    <w:multiLevelType w:val="multilevel"/>
    <w:tmpl w:val="4B10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6FAD"/>
    <w:multiLevelType w:val="multilevel"/>
    <w:tmpl w:val="428C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41B73"/>
    <w:multiLevelType w:val="hybridMultilevel"/>
    <w:tmpl w:val="68D42A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535FD4"/>
    <w:multiLevelType w:val="multilevel"/>
    <w:tmpl w:val="3BE2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33CF0"/>
    <w:multiLevelType w:val="multilevel"/>
    <w:tmpl w:val="188A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663B4"/>
    <w:multiLevelType w:val="multilevel"/>
    <w:tmpl w:val="8CE6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E518F"/>
    <w:multiLevelType w:val="multilevel"/>
    <w:tmpl w:val="449E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C0938"/>
    <w:multiLevelType w:val="multilevel"/>
    <w:tmpl w:val="CE20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5B5ED7"/>
    <w:multiLevelType w:val="multilevel"/>
    <w:tmpl w:val="3AAC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F58F0"/>
    <w:multiLevelType w:val="multilevel"/>
    <w:tmpl w:val="5F44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F3684"/>
    <w:multiLevelType w:val="multilevel"/>
    <w:tmpl w:val="3DBC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F5C4C"/>
    <w:multiLevelType w:val="multilevel"/>
    <w:tmpl w:val="3C68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22D5A"/>
    <w:multiLevelType w:val="hybridMultilevel"/>
    <w:tmpl w:val="4768B9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151A5B"/>
    <w:multiLevelType w:val="multilevel"/>
    <w:tmpl w:val="7B1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71366"/>
    <w:multiLevelType w:val="multilevel"/>
    <w:tmpl w:val="EA92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A7F91"/>
    <w:multiLevelType w:val="multilevel"/>
    <w:tmpl w:val="798A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B13D1"/>
    <w:multiLevelType w:val="multilevel"/>
    <w:tmpl w:val="CC76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647FA"/>
    <w:multiLevelType w:val="multilevel"/>
    <w:tmpl w:val="22C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C312E"/>
    <w:multiLevelType w:val="multilevel"/>
    <w:tmpl w:val="00D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900EC"/>
    <w:multiLevelType w:val="multilevel"/>
    <w:tmpl w:val="0E86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7A565F"/>
    <w:multiLevelType w:val="hybridMultilevel"/>
    <w:tmpl w:val="7F1E32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18832CE"/>
    <w:multiLevelType w:val="multilevel"/>
    <w:tmpl w:val="7FCC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A0652"/>
    <w:multiLevelType w:val="multilevel"/>
    <w:tmpl w:val="439E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0480E"/>
    <w:multiLevelType w:val="multilevel"/>
    <w:tmpl w:val="231E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F3700"/>
    <w:multiLevelType w:val="multilevel"/>
    <w:tmpl w:val="6A9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B0648D"/>
    <w:multiLevelType w:val="multilevel"/>
    <w:tmpl w:val="75D4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46844"/>
    <w:multiLevelType w:val="multilevel"/>
    <w:tmpl w:val="90A4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72295C"/>
    <w:multiLevelType w:val="multilevel"/>
    <w:tmpl w:val="E20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2545BA"/>
    <w:multiLevelType w:val="multilevel"/>
    <w:tmpl w:val="7720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27DD7"/>
    <w:multiLevelType w:val="multilevel"/>
    <w:tmpl w:val="D456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4B168D"/>
    <w:multiLevelType w:val="hybridMultilevel"/>
    <w:tmpl w:val="9AC618B4"/>
    <w:lvl w:ilvl="0" w:tplc="31C0065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E5B1F82"/>
    <w:multiLevelType w:val="multilevel"/>
    <w:tmpl w:val="10D2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03D7A"/>
    <w:multiLevelType w:val="multilevel"/>
    <w:tmpl w:val="4EE6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935B3"/>
    <w:multiLevelType w:val="multilevel"/>
    <w:tmpl w:val="A1EA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07413"/>
    <w:multiLevelType w:val="multilevel"/>
    <w:tmpl w:val="93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FD49C9"/>
    <w:multiLevelType w:val="multilevel"/>
    <w:tmpl w:val="AFB2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327E9"/>
    <w:multiLevelType w:val="hybridMultilevel"/>
    <w:tmpl w:val="B24CB7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3F7596B"/>
    <w:multiLevelType w:val="multilevel"/>
    <w:tmpl w:val="52FA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74543"/>
    <w:multiLevelType w:val="multilevel"/>
    <w:tmpl w:val="AF9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6E2312"/>
    <w:multiLevelType w:val="multilevel"/>
    <w:tmpl w:val="5BF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E62CD"/>
    <w:multiLevelType w:val="multilevel"/>
    <w:tmpl w:val="39D4F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3A21C9"/>
    <w:multiLevelType w:val="multilevel"/>
    <w:tmpl w:val="A58C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F62504"/>
    <w:multiLevelType w:val="multilevel"/>
    <w:tmpl w:val="8ADE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5D7C32"/>
    <w:multiLevelType w:val="hybridMultilevel"/>
    <w:tmpl w:val="55B69224"/>
    <w:lvl w:ilvl="0" w:tplc="7792B174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45" w15:restartNumberingAfterBreak="0">
    <w:nsid w:val="6D37246F"/>
    <w:multiLevelType w:val="multilevel"/>
    <w:tmpl w:val="01A8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737B97"/>
    <w:multiLevelType w:val="multilevel"/>
    <w:tmpl w:val="6462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910CE9"/>
    <w:multiLevelType w:val="hybridMultilevel"/>
    <w:tmpl w:val="2E68D58C"/>
    <w:lvl w:ilvl="0" w:tplc="31C006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0AE1AF7"/>
    <w:multiLevelType w:val="multilevel"/>
    <w:tmpl w:val="3E54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2778F7"/>
    <w:multiLevelType w:val="multilevel"/>
    <w:tmpl w:val="CD7E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EB68B1"/>
    <w:multiLevelType w:val="hybridMultilevel"/>
    <w:tmpl w:val="95E4DF0E"/>
    <w:lvl w:ilvl="0" w:tplc="31C006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8FA5856"/>
    <w:multiLevelType w:val="multilevel"/>
    <w:tmpl w:val="6B6E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527E62"/>
    <w:multiLevelType w:val="multilevel"/>
    <w:tmpl w:val="9E2A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979589">
    <w:abstractNumId w:val="37"/>
  </w:num>
  <w:num w:numId="2" w16cid:durableId="162092841">
    <w:abstractNumId w:val="47"/>
  </w:num>
  <w:num w:numId="3" w16cid:durableId="1020164623">
    <w:abstractNumId w:val="31"/>
  </w:num>
  <w:num w:numId="4" w16cid:durableId="1091514219">
    <w:abstractNumId w:val="50"/>
  </w:num>
  <w:num w:numId="5" w16cid:durableId="484127067">
    <w:abstractNumId w:val="44"/>
  </w:num>
  <w:num w:numId="6" w16cid:durableId="1130826152">
    <w:abstractNumId w:val="13"/>
  </w:num>
  <w:num w:numId="7" w16cid:durableId="524637278">
    <w:abstractNumId w:val="10"/>
  </w:num>
  <w:num w:numId="8" w16cid:durableId="1592160785">
    <w:abstractNumId w:val="32"/>
  </w:num>
  <w:num w:numId="9" w16cid:durableId="1232039371">
    <w:abstractNumId w:val="27"/>
  </w:num>
  <w:num w:numId="10" w16cid:durableId="1655067820">
    <w:abstractNumId w:val="18"/>
  </w:num>
  <w:num w:numId="11" w16cid:durableId="1752001458">
    <w:abstractNumId w:val="15"/>
  </w:num>
  <w:num w:numId="12" w16cid:durableId="58553942">
    <w:abstractNumId w:val="43"/>
  </w:num>
  <w:num w:numId="13" w16cid:durableId="1966504338">
    <w:abstractNumId w:val="2"/>
  </w:num>
  <w:num w:numId="14" w16cid:durableId="1524173015">
    <w:abstractNumId w:val="12"/>
  </w:num>
  <w:num w:numId="15" w16cid:durableId="1808931310">
    <w:abstractNumId w:val="25"/>
  </w:num>
  <w:num w:numId="16" w16cid:durableId="1215115852">
    <w:abstractNumId w:val="40"/>
  </w:num>
  <w:num w:numId="17" w16cid:durableId="497306777">
    <w:abstractNumId w:val="28"/>
  </w:num>
  <w:num w:numId="18" w16cid:durableId="243151030">
    <w:abstractNumId w:val="39"/>
  </w:num>
  <w:num w:numId="19" w16cid:durableId="1462114797">
    <w:abstractNumId w:val="51"/>
  </w:num>
  <w:num w:numId="20" w16cid:durableId="712845723">
    <w:abstractNumId w:val="35"/>
  </w:num>
  <w:num w:numId="21" w16cid:durableId="1569413229">
    <w:abstractNumId w:val="24"/>
  </w:num>
  <w:num w:numId="22" w16cid:durableId="1571767791">
    <w:abstractNumId w:val="5"/>
  </w:num>
  <w:num w:numId="23" w16cid:durableId="1189903462">
    <w:abstractNumId w:val="6"/>
  </w:num>
  <w:num w:numId="24" w16cid:durableId="743839035">
    <w:abstractNumId w:val="48"/>
  </w:num>
  <w:num w:numId="25" w16cid:durableId="1806241028">
    <w:abstractNumId w:val="17"/>
  </w:num>
  <w:num w:numId="26" w16cid:durableId="1004016860">
    <w:abstractNumId w:val="49"/>
  </w:num>
  <w:num w:numId="27" w16cid:durableId="753278500">
    <w:abstractNumId w:val="42"/>
  </w:num>
  <w:num w:numId="28" w16cid:durableId="51194581">
    <w:abstractNumId w:val="1"/>
  </w:num>
  <w:num w:numId="29" w16cid:durableId="1134371352">
    <w:abstractNumId w:val="45"/>
  </w:num>
  <w:num w:numId="30" w16cid:durableId="884609189">
    <w:abstractNumId w:val="33"/>
  </w:num>
  <w:num w:numId="31" w16cid:durableId="1506895387">
    <w:abstractNumId w:val="19"/>
  </w:num>
  <w:num w:numId="32" w16cid:durableId="2041735029">
    <w:abstractNumId w:val="34"/>
  </w:num>
  <w:num w:numId="33" w16cid:durableId="950431482">
    <w:abstractNumId w:val="23"/>
  </w:num>
  <w:num w:numId="34" w16cid:durableId="323557605">
    <w:abstractNumId w:val="16"/>
  </w:num>
  <w:num w:numId="35" w16cid:durableId="2069301195">
    <w:abstractNumId w:val="14"/>
  </w:num>
  <w:num w:numId="36" w16cid:durableId="1805657110">
    <w:abstractNumId w:val="7"/>
  </w:num>
  <w:num w:numId="37" w16cid:durableId="315492881">
    <w:abstractNumId w:val="9"/>
  </w:num>
  <w:num w:numId="38" w16cid:durableId="945769975">
    <w:abstractNumId w:val="26"/>
  </w:num>
  <w:num w:numId="39" w16cid:durableId="443811215">
    <w:abstractNumId w:val="20"/>
  </w:num>
  <w:num w:numId="40" w16cid:durableId="41684717">
    <w:abstractNumId w:val="0"/>
  </w:num>
  <w:num w:numId="41" w16cid:durableId="1820271588">
    <w:abstractNumId w:val="8"/>
  </w:num>
  <w:num w:numId="42" w16cid:durableId="1300259778">
    <w:abstractNumId w:val="52"/>
  </w:num>
  <w:num w:numId="43" w16cid:durableId="674234469">
    <w:abstractNumId w:val="36"/>
  </w:num>
  <w:num w:numId="44" w16cid:durableId="1775784827">
    <w:abstractNumId w:val="29"/>
  </w:num>
  <w:num w:numId="45" w16cid:durableId="722948541">
    <w:abstractNumId w:val="38"/>
  </w:num>
  <w:num w:numId="46" w16cid:durableId="1633292776">
    <w:abstractNumId w:val="4"/>
  </w:num>
  <w:num w:numId="47" w16cid:durableId="389496278">
    <w:abstractNumId w:val="11"/>
  </w:num>
  <w:num w:numId="48" w16cid:durableId="97648764">
    <w:abstractNumId w:val="21"/>
  </w:num>
  <w:num w:numId="49" w16cid:durableId="1706758899">
    <w:abstractNumId w:val="41"/>
  </w:num>
  <w:num w:numId="50" w16cid:durableId="379790567">
    <w:abstractNumId w:val="30"/>
  </w:num>
  <w:num w:numId="51" w16cid:durableId="7366816">
    <w:abstractNumId w:val="3"/>
  </w:num>
  <w:num w:numId="52" w16cid:durableId="965500695">
    <w:abstractNumId w:val="46"/>
  </w:num>
  <w:num w:numId="53" w16cid:durableId="353385927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Соловцова Алина Владиславовна">
    <w15:presenceInfo w15:providerId="AD" w15:userId="S::soav18a@econ.msu.ru::cce11adb-d684-46fd-a391-238e307a167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5F"/>
    <w:rsid w:val="00020F54"/>
    <w:rsid w:val="000814C2"/>
    <w:rsid w:val="000B795D"/>
    <w:rsid w:val="000D6AA6"/>
    <w:rsid w:val="00136758"/>
    <w:rsid w:val="00170A6E"/>
    <w:rsid w:val="001778FC"/>
    <w:rsid w:val="00197067"/>
    <w:rsid w:val="001B6CC1"/>
    <w:rsid w:val="001C43C7"/>
    <w:rsid w:val="001D46FE"/>
    <w:rsid w:val="001E2EFD"/>
    <w:rsid w:val="001F52C9"/>
    <w:rsid w:val="001F5B67"/>
    <w:rsid w:val="00207875"/>
    <w:rsid w:val="002136E5"/>
    <w:rsid w:val="00251A4F"/>
    <w:rsid w:val="00253060"/>
    <w:rsid w:val="002B0515"/>
    <w:rsid w:val="002D1A1D"/>
    <w:rsid w:val="00314EF0"/>
    <w:rsid w:val="00335D0A"/>
    <w:rsid w:val="00342339"/>
    <w:rsid w:val="00371F1C"/>
    <w:rsid w:val="003D6332"/>
    <w:rsid w:val="003E3C11"/>
    <w:rsid w:val="00404A81"/>
    <w:rsid w:val="0042126E"/>
    <w:rsid w:val="004837FE"/>
    <w:rsid w:val="004C7D8E"/>
    <w:rsid w:val="00500E45"/>
    <w:rsid w:val="00553B34"/>
    <w:rsid w:val="00573338"/>
    <w:rsid w:val="00573EFD"/>
    <w:rsid w:val="005F0C71"/>
    <w:rsid w:val="00617E97"/>
    <w:rsid w:val="00666948"/>
    <w:rsid w:val="006C687D"/>
    <w:rsid w:val="007C5BFD"/>
    <w:rsid w:val="007D6845"/>
    <w:rsid w:val="0080686F"/>
    <w:rsid w:val="00821526"/>
    <w:rsid w:val="00885528"/>
    <w:rsid w:val="008A1D1B"/>
    <w:rsid w:val="008B5DF0"/>
    <w:rsid w:val="00951CE0"/>
    <w:rsid w:val="00953BA6"/>
    <w:rsid w:val="00A06E2D"/>
    <w:rsid w:val="00A75CC4"/>
    <w:rsid w:val="00AC55FD"/>
    <w:rsid w:val="00AD60B7"/>
    <w:rsid w:val="00AD6CCE"/>
    <w:rsid w:val="00B74231"/>
    <w:rsid w:val="00B74C96"/>
    <w:rsid w:val="00BB1400"/>
    <w:rsid w:val="00BB47F0"/>
    <w:rsid w:val="00BB756A"/>
    <w:rsid w:val="00BE21AE"/>
    <w:rsid w:val="00C20F3B"/>
    <w:rsid w:val="00C6592C"/>
    <w:rsid w:val="00C87CD1"/>
    <w:rsid w:val="00CC33D2"/>
    <w:rsid w:val="00D077B7"/>
    <w:rsid w:val="00DB42BD"/>
    <w:rsid w:val="00DC795F"/>
    <w:rsid w:val="00E02367"/>
    <w:rsid w:val="00E71766"/>
    <w:rsid w:val="00E86B94"/>
    <w:rsid w:val="00EA30FB"/>
    <w:rsid w:val="00EA459B"/>
    <w:rsid w:val="00F21020"/>
    <w:rsid w:val="00F23FBF"/>
    <w:rsid w:val="00F271DD"/>
    <w:rsid w:val="00F40648"/>
    <w:rsid w:val="00F449E7"/>
    <w:rsid w:val="00F909F2"/>
    <w:rsid w:val="00FA0A7F"/>
    <w:rsid w:val="00FC3030"/>
    <w:rsid w:val="00FD4C91"/>
    <w:rsid w:val="00FD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7DD4"/>
  <w15:chartTrackingRefBased/>
  <w15:docId w15:val="{312D6A1C-A63C-AF4C-831B-4B6BCF2BE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0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B1400"/>
    <w:pPr>
      <w:keepNext/>
      <w:keepLines/>
      <w:spacing w:before="360" w:after="440" w:line="276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1400"/>
    <w:pPr>
      <w:keepNext/>
      <w:keepLines/>
      <w:spacing w:before="160" w:after="80"/>
      <w:ind w:firstLine="567"/>
      <w:jc w:val="both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C43C7"/>
    <w:pPr>
      <w:keepNext/>
      <w:keepLines/>
      <w:spacing w:before="160" w:after="80"/>
      <w:ind w:firstLine="1134"/>
      <w:jc w:val="both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9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9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9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9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эссе"/>
    <w:basedOn w:val="a"/>
    <w:qFormat/>
    <w:rsid w:val="00DC795F"/>
    <w:pPr>
      <w:spacing w:line="276" w:lineRule="auto"/>
      <w:ind w:firstLine="709"/>
      <w:jc w:val="both"/>
    </w:pPr>
    <w:rPr>
      <w:rFonts w:cs="Segoe UI"/>
      <w:color w:val="000000" w:themeColor="text1"/>
      <w:szCs w:val="21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B140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BB140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1C43C7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79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79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79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79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79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795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DC79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C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C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DC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795F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DC795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C795F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C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C795F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DC795F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DC795F"/>
    <w:pPr>
      <w:tabs>
        <w:tab w:val="center" w:pos="4513"/>
        <w:tab w:val="right" w:pos="9026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DC795F"/>
  </w:style>
  <w:style w:type="paragraph" w:styleId="af">
    <w:name w:val="footer"/>
    <w:basedOn w:val="a"/>
    <w:link w:val="af0"/>
    <w:uiPriority w:val="99"/>
    <w:unhideWhenUsed/>
    <w:rsid w:val="00DC795F"/>
    <w:pPr>
      <w:tabs>
        <w:tab w:val="center" w:pos="4513"/>
        <w:tab w:val="right" w:pos="9026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DC795F"/>
  </w:style>
  <w:style w:type="table" w:styleId="af1">
    <w:name w:val="Table Grid"/>
    <w:basedOn w:val="a1"/>
    <w:uiPriority w:val="39"/>
    <w:rsid w:val="00BB14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0"/>
    <w:uiPriority w:val="99"/>
    <w:semiHidden/>
    <w:unhideWhenUsed/>
    <w:rsid w:val="001C43C7"/>
  </w:style>
  <w:style w:type="paragraph" w:styleId="af3">
    <w:name w:val="TOC Heading"/>
    <w:basedOn w:val="1"/>
    <w:next w:val="a"/>
    <w:uiPriority w:val="39"/>
    <w:unhideWhenUsed/>
    <w:qFormat/>
    <w:rsid w:val="00FA0A7F"/>
    <w:pPr>
      <w:spacing w:before="480" w:after="0"/>
      <w:jc w:val="left"/>
      <w:outlineLvl w:val="9"/>
    </w:pPr>
    <w:rPr>
      <w:rFonts w:asciiTheme="majorHAnsi" w:hAnsiTheme="majorHAnsi"/>
      <w:bCs/>
      <w:color w:val="0F476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FA0A7F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FA0A7F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FA0A7F"/>
    <w:pPr>
      <w:ind w:left="480"/>
    </w:pPr>
    <w:rPr>
      <w:sz w:val="20"/>
      <w:szCs w:val="20"/>
    </w:rPr>
  </w:style>
  <w:style w:type="character" w:styleId="af4">
    <w:name w:val="Hyperlink"/>
    <w:basedOn w:val="a0"/>
    <w:uiPriority w:val="99"/>
    <w:unhideWhenUsed/>
    <w:rsid w:val="00FA0A7F"/>
    <w:rPr>
      <w:color w:val="467886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FA0A7F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FA0A7F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FA0A7F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FA0A7F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FA0A7F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FA0A7F"/>
    <w:pPr>
      <w:ind w:left="1920"/>
    </w:pPr>
    <w:rPr>
      <w:sz w:val="20"/>
      <w:szCs w:val="20"/>
    </w:rPr>
  </w:style>
  <w:style w:type="paragraph" w:customStyle="1" w:styleId="ds-markdown-paragraph">
    <w:name w:val="ds-markdown-paragraph"/>
    <w:basedOn w:val="a"/>
    <w:rsid w:val="00207875"/>
    <w:pPr>
      <w:spacing w:before="100" w:beforeAutospacing="1" w:after="100" w:afterAutospacing="1"/>
    </w:pPr>
  </w:style>
  <w:style w:type="character" w:customStyle="1" w:styleId="d813de27">
    <w:name w:val="d813de27"/>
    <w:basedOn w:val="a0"/>
    <w:rsid w:val="00207875"/>
  </w:style>
  <w:style w:type="paragraph" w:styleId="HTML">
    <w:name w:val="HTML Preformatted"/>
    <w:basedOn w:val="a"/>
    <w:link w:val="HTML0"/>
    <w:uiPriority w:val="99"/>
    <w:semiHidden/>
    <w:unhideWhenUsed/>
    <w:rsid w:val="00207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787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5">
    <w:name w:val="Strong"/>
    <w:basedOn w:val="a0"/>
    <w:uiPriority w:val="22"/>
    <w:qFormat/>
    <w:rsid w:val="00207875"/>
    <w:rPr>
      <w:b/>
      <w:bCs/>
    </w:rPr>
  </w:style>
  <w:style w:type="character" w:styleId="af6">
    <w:name w:val="Emphasis"/>
    <w:basedOn w:val="a0"/>
    <w:uiPriority w:val="20"/>
    <w:qFormat/>
    <w:rsid w:val="00207875"/>
    <w:rPr>
      <w:i/>
      <w:iCs/>
    </w:rPr>
  </w:style>
  <w:style w:type="character" w:styleId="af7">
    <w:name w:val="annotation reference"/>
    <w:basedOn w:val="a0"/>
    <w:uiPriority w:val="99"/>
    <w:semiHidden/>
    <w:unhideWhenUsed/>
    <w:rsid w:val="00AD6CCE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AD6CCE"/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AD6CCE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AD6CCE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AD6CCE"/>
    <w:rPr>
      <w:b/>
      <w:bCs/>
      <w:sz w:val="20"/>
      <w:szCs w:val="20"/>
    </w:rPr>
  </w:style>
  <w:style w:type="paragraph" w:styleId="afc">
    <w:name w:val="caption"/>
    <w:basedOn w:val="a"/>
    <w:next w:val="a"/>
    <w:uiPriority w:val="35"/>
    <w:unhideWhenUsed/>
    <w:qFormat/>
    <w:rsid w:val="00F21020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afd">
    <w:name w:val="_Основной"/>
    <w:basedOn w:val="a"/>
    <w:link w:val="afe"/>
    <w:qFormat/>
    <w:rsid w:val="00500E45"/>
    <w:pPr>
      <w:spacing w:after="240" w:line="276" w:lineRule="auto"/>
      <w:ind w:firstLine="709"/>
      <w:jc w:val="both"/>
    </w:pPr>
    <w:rPr>
      <w:szCs w:val="22"/>
      <w:lang w:val="ru-RU"/>
    </w:rPr>
  </w:style>
  <w:style w:type="character" w:customStyle="1" w:styleId="afe">
    <w:name w:val="_Основной Знак"/>
    <w:basedOn w:val="a0"/>
    <w:link w:val="afd"/>
    <w:rsid w:val="00500E45"/>
    <w:rPr>
      <w:rFonts w:ascii="Times New Roman" w:hAnsi="Times New Roman" w:cs="Times New Roman"/>
      <w:kern w:val="0"/>
      <w:szCs w:val="22"/>
      <w:lang w:val="ru-RU"/>
      <w14:ligatures w14:val="none"/>
    </w:rPr>
  </w:style>
  <w:style w:type="character" w:customStyle="1" w:styleId="apple-converted-space">
    <w:name w:val="apple-converted-space"/>
    <w:basedOn w:val="a0"/>
    <w:rsid w:val="00EA4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416C47-F85B-5D48-B2BF-27D9DC1F3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38</Pages>
  <Words>9059</Words>
  <Characters>51638</Characters>
  <Application>Microsoft Office Word</Application>
  <DocSecurity>0</DocSecurity>
  <Lines>430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Соловцова Алина Владиславовна</dc:creator>
  <cp:keywords/>
  <dc:description/>
  <cp:lastModifiedBy>Соловцова Алина Владиславовна</cp:lastModifiedBy>
  <cp:revision>39</cp:revision>
  <dcterms:created xsi:type="dcterms:W3CDTF">2025-12-08T05:32:00Z</dcterms:created>
  <dcterms:modified xsi:type="dcterms:W3CDTF">2026-01-12T12:38:00Z</dcterms:modified>
</cp:coreProperties>
</file>