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11BA9" w14:textId="77777777" w:rsidR="00DF0C93" w:rsidRPr="00A66496" w:rsidRDefault="00DF0C93" w:rsidP="007C6B75">
      <w:pPr>
        <w:shd w:val="clear" w:color="auto" w:fill="FFFFFF"/>
        <w:spacing w:before="240" w:after="240" w:line="276" w:lineRule="auto"/>
        <w:jc w:val="center"/>
        <w:rPr>
          <w:rFonts w:cs="Times New Roman"/>
          <w:b/>
          <w:bCs/>
          <w:color w:val="0F1115"/>
          <w:sz w:val="36"/>
          <w:szCs w:val="36"/>
        </w:rPr>
      </w:pPr>
      <w:r w:rsidRPr="00A66496">
        <w:rPr>
          <w:rFonts w:cs="Times New Roman"/>
          <w:b/>
          <w:bCs/>
          <w:color w:val="0F1115"/>
          <w:sz w:val="36"/>
          <w:szCs w:val="36"/>
        </w:rPr>
        <w:t>ФЕДЕРАЛЬНОЕ ГОСУДАРСТВЕННОЕ БЮДЖЕТНОЕ ОБРАЗОВАТЕЛЬНОЕ УЧРЕЖДЕНИЕ ВЫСШЕГО ОБРАЗОВАНИЯ</w:t>
      </w:r>
      <w:r w:rsidRPr="00A66496">
        <w:rPr>
          <w:rFonts w:cs="Times New Roman"/>
          <w:b/>
          <w:bCs/>
          <w:color w:val="0F1115"/>
          <w:sz w:val="36"/>
          <w:szCs w:val="36"/>
        </w:rPr>
        <w:br/>
      </w:r>
      <w:r w:rsidRPr="00A66496">
        <w:rPr>
          <w:rFonts w:cs="Times New Roman"/>
          <w:b/>
          <w:bCs/>
          <w:color w:val="0F1115"/>
          <w:sz w:val="36"/>
          <w:szCs w:val="36"/>
        </w:rPr>
        <w:t>КУРГАНСКИЙ ГОСУДАРСТВЕННЫЙ УНИВЕРСИТЕТ</w:t>
      </w:r>
    </w:p>
    <w:p w14:paraId="5D4F23F2" w14:textId="77777777" w:rsidR="00DF0C93" w:rsidRPr="007C6B75" w:rsidRDefault="00DF0C93" w:rsidP="007C6B75">
      <w:pPr>
        <w:spacing w:after="0" w:line="276" w:lineRule="auto"/>
        <w:jc w:val="center"/>
        <w:rPr>
          <w:rFonts w:cs="Times New Roman"/>
          <w:color w:val="0F1115"/>
          <w:sz w:val="36"/>
          <w:szCs w:val="36"/>
        </w:rPr>
      </w:pPr>
      <w:r w:rsidRPr="007C6B75">
        <w:rPr>
          <w:rFonts w:cs="Times New Roman"/>
          <w:b/>
          <w:bCs/>
          <w:sz w:val="36"/>
          <w:szCs w:val="36"/>
        </w:rPr>
        <w:t>НАЦИОНАЛЬНАЯ СИСТЕМА ПЛАТЕЖНЫХ КАРТ</w:t>
      </w:r>
      <w:r w:rsidRPr="007C6B75">
        <w:rPr>
          <w:rFonts w:cs="Times New Roman"/>
          <w:color w:val="0F1115"/>
          <w:sz w:val="36"/>
          <w:szCs w:val="36"/>
        </w:rPr>
        <w:br/>
      </w:r>
    </w:p>
    <w:p w14:paraId="4022D700" w14:textId="77777777" w:rsidR="00DF0C93" w:rsidRPr="007C6B75" w:rsidRDefault="00DF0C93" w:rsidP="007C6B75">
      <w:pPr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139EFDE9" w14:textId="77777777" w:rsidR="00DF0C93" w:rsidRPr="007C6B75" w:rsidRDefault="00DF0C93" w:rsidP="007C6B75">
      <w:pPr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557F7E21" w14:textId="77777777" w:rsidR="00DF0C93" w:rsidRPr="007C6B75" w:rsidRDefault="00DF0C93" w:rsidP="007C6B75">
      <w:pPr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17169175" w14:textId="77777777" w:rsidR="00DF0C93" w:rsidRPr="007C6B75" w:rsidRDefault="00DF0C93" w:rsidP="007C6B75">
      <w:pPr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57D6E455" w14:textId="77777777" w:rsidR="00DF0C93" w:rsidRPr="007C6B75" w:rsidRDefault="00DF0C93" w:rsidP="007C6B75">
      <w:pPr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6A027EDF" w14:textId="77777777" w:rsidR="00DF0C93" w:rsidRPr="007C6B75" w:rsidRDefault="00DF0C93" w:rsidP="007C6B75">
      <w:pPr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7CCA23B9" w14:textId="77777777" w:rsidR="00DF0C93" w:rsidRPr="007C6B75" w:rsidRDefault="00DF0C93" w:rsidP="007C6B75">
      <w:pPr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71C973EE" w14:textId="77777777" w:rsidR="00DF0C93" w:rsidRPr="007C6B75" w:rsidRDefault="00DF0C93" w:rsidP="007C6B75">
      <w:pPr>
        <w:spacing w:after="0" w:line="276" w:lineRule="auto"/>
        <w:jc w:val="both"/>
        <w:rPr>
          <w:rFonts w:cs="Times New Roman"/>
          <w:b/>
          <w:bCs/>
          <w:sz w:val="24"/>
          <w:szCs w:val="24"/>
        </w:rPr>
      </w:pPr>
    </w:p>
    <w:p w14:paraId="587157E3" w14:textId="77777777" w:rsidR="00DF0C93" w:rsidRPr="007C6B75" w:rsidRDefault="00DF0C93" w:rsidP="007C6B75">
      <w:pPr>
        <w:spacing w:after="0" w:line="276" w:lineRule="auto"/>
        <w:jc w:val="center"/>
        <w:rPr>
          <w:rFonts w:cs="Times New Roman"/>
          <w:b/>
          <w:bCs/>
          <w:sz w:val="36"/>
          <w:szCs w:val="36"/>
        </w:rPr>
      </w:pPr>
      <w:r w:rsidRPr="007C6B75">
        <w:rPr>
          <w:rFonts w:cs="Times New Roman"/>
          <w:b/>
          <w:bCs/>
          <w:sz w:val="36"/>
          <w:szCs w:val="36"/>
        </w:rPr>
        <w:t>Обоснование реализации сервиса</w:t>
      </w:r>
    </w:p>
    <w:p w14:paraId="0F4584FF" w14:textId="77777777" w:rsidR="00DF0C93" w:rsidRPr="007C6B75" w:rsidRDefault="00DF0C93" w:rsidP="007C6B75">
      <w:pPr>
        <w:spacing w:after="240" w:line="276" w:lineRule="auto"/>
        <w:jc w:val="center"/>
        <w:rPr>
          <w:rFonts w:cs="Times New Roman"/>
          <w:b/>
          <w:bCs/>
          <w:sz w:val="48"/>
          <w:szCs w:val="48"/>
        </w:rPr>
      </w:pPr>
      <w:r w:rsidRPr="007C6B75">
        <w:rPr>
          <w:rFonts w:cs="Times New Roman"/>
          <w:b/>
          <w:bCs/>
          <w:sz w:val="48"/>
          <w:szCs w:val="48"/>
        </w:rPr>
        <w:t>«ФИНАНСОВЫЙ НАПАРНИК»</w:t>
      </w:r>
    </w:p>
    <w:p w14:paraId="790BE2D4" w14:textId="77777777" w:rsidR="00DF0C93" w:rsidRPr="007C6B75" w:rsidRDefault="00DF0C93" w:rsidP="007C6B75">
      <w:pPr>
        <w:spacing w:line="276" w:lineRule="auto"/>
        <w:jc w:val="center"/>
        <w:rPr>
          <w:rFonts w:cs="Times New Roman"/>
          <w:b/>
          <w:bCs/>
          <w:sz w:val="24"/>
          <w:szCs w:val="24"/>
        </w:rPr>
      </w:pPr>
      <w:r w:rsidRPr="007C6B75">
        <w:rPr>
          <w:rFonts w:cs="Times New Roman"/>
          <w:b/>
          <w:bCs/>
          <w:sz w:val="24"/>
          <w:szCs w:val="24"/>
        </w:rPr>
        <w:t>Комарова Зоя Ильинична</w:t>
      </w:r>
    </w:p>
    <w:p w14:paraId="5809E80F" w14:textId="77777777" w:rsidR="00DF0C93" w:rsidRPr="007C6B75" w:rsidRDefault="00DF0C93" w:rsidP="007C6B75">
      <w:pPr>
        <w:spacing w:line="276" w:lineRule="auto"/>
        <w:jc w:val="center"/>
        <w:rPr>
          <w:rFonts w:cs="Times New Roman"/>
          <w:b/>
          <w:bCs/>
          <w:sz w:val="24"/>
          <w:szCs w:val="24"/>
        </w:rPr>
      </w:pPr>
      <w:r w:rsidRPr="007C6B75">
        <w:rPr>
          <w:rFonts w:cs="Times New Roman"/>
          <w:b/>
          <w:bCs/>
          <w:sz w:val="24"/>
          <w:szCs w:val="24"/>
        </w:rPr>
        <w:t>Институт математики и интеллектуальных систем (</w:t>
      </w:r>
      <w:proofErr w:type="spellStart"/>
      <w:r w:rsidRPr="007C6B75">
        <w:rPr>
          <w:rFonts w:cs="Times New Roman"/>
          <w:b/>
          <w:bCs/>
          <w:sz w:val="24"/>
          <w:szCs w:val="24"/>
        </w:rPr>
        <w:t>ИМиИС</w:t>
      </w:r>
      <w:proofErr w:type="spellEnd"/>
      <w:r w:rsidRPr="007C6B75">
        <w:rPr>
          <w:rFonts w:cs="Times New Roman"/>
          <w:b/>
          <w:bCs/>
          <w:sz w:val="24"/>
          <w:szCs w:val="24"/>
        </w:rPr>
        <w:t>)</w:t>
      </w:r>
    </w:p>
    <w:p w14:paraId="0F1869D5" w14:textId="77777777" w:rsidR="00DF0C93" w:rsidRPr="007C6B75" w:rsidRDefault="00DF0C93" w:rsidP="007C6B75">
      <w:pPr>
        <w:spacing w:line="276" w:lineRule="auto"/>
        <w:jc w:val="center"/>
        <w:rPr>
          <w:rFonts w:cs="Times New Roman"/>
          <w:b/>
          <w:bCs/>
          <w:sz w:val="24"/>
          <w:szCs w:val="24"/>
        </w:rPr>
      </w:pPr>
      <w:r w:rsidRPr="007C6B75">
        <w:rPr>
          <w:rFonts w:cs="Times New Roman"/>
          <w:b/>
          <w:bCs/>
          <w:sz w:val="24"/>
          <w:szCs w:val="24"/>
        </w:rPr>
        <w:t>Специалитет, четвертый курс</w:t>
      </w:r>
    </w:p>
    <w:p w14:paraId="36A0D6D0" w14:textId="77777777" w:rsidR="00DF0C93" w:rsidRPr="007C6B75" w:rsidRDefault="00DF0C93" w:rsidP="007C6B75">
      <w:pPr>
        <w:spacing w:line="276" w:lineRule="auto"/>
        <w:jc w:val="both"/>
        <w:rPr>
          <w:rFonts w:cs="Times New Roman"/>
          <w:b/>
          <w:bCs/>
          <w:sz w:val="24"/>
          <w:szCs w:val="24"/>
        </w:rPr>
      </w:pPr>
    </w:p>
    <w:p w14:paraId="535DB983" w14:textId="5831AA0F" w:rsidR="00DF0C93" w:rsidRPr="007C6B75" w:rsidRDefault="00DF0C93" w:rsidP="007C6B75">
      <w:pPr>
        <w:spacing w:line="276" w:lineRule="auto"/>
        <w:jc w:val="center"/>
        <w:rPr>
          <w:rFonts w:cs="Times New Roman"/>
          <w:b/>
          <w:bCs/>
          <w:sz w:val="24"/>
          <w:szCs w:val="24"/>
        </w:rPr>
      </w:pPr>
      <w:r w:rsidRPr="007C6B75">
        <w:rPr>
          <w:rFonts w:cs="Times New Roman"/>
          <w:b/>
          <w:bCs/>
          <w:sz w:val="24"/>
          <w:szCs w:val="24"/>
        </w:rPr>
        <w:t>Версия № 1.1.2 от 1</w:t>
      </w:r>
      <w:r w:rsidR="007C6B75">
        <w:rPr>
          <w:rFonts w:cs="Times New Roman"/>
          <w:b/>
          <w:bCs/>
          <w:sz w:val="24"/>
          <w:szCs w:val="24"/>
        </w:rPr>
        <w:t>2</w:t>
      </w:r>
      <w:r w:rsidRPr="007C6B75">
        <w:rPr>
          <w:rFonts w:cs="Times New Roman"/>
          <w:b/>
          <w:bCs/>
          <w:sz w:val="24"/>
          <w:szCs w:val="24"/>
        </w:rPr>
        <w:t>.01.2026</w:t>
      </w:r>
    </w:p>
    <w:p w14:paraId="4DA2A929" w14:textId="77777777" w:rsidR="00DF0C93" w:rsidRPr="007C6B75" w:rsidRDefault="00DF0C93" w:rsidP="007C6B75">
      <w:pPr>
        <w:spacing w:after="240" w:line="276" w:lineRule="auto"/>
        <w:jc w:val="both"/>
        <w:rPr>
          <w:rFonts w:cs="Times New Roman"/>
          <w:b/>
          <w:bCs/>
          <w:sz w:val="24"/>
          <w:szCs w:val="24"/>
        </w:rPr>
      </w:pPr>
    </w:p>
    <w:p w14:paraId="74406A2D" w14:textId="77777777" w:rsidR="00DF0C93" w:rsidRPr="007C6B75" w:rsidRDefault="00DF0C93" w:rsidP="007C6B75">
      <w:pPr>
        <w:spacing w:after="0" w:line="276" w:lineRule="auto"/>
        <w:jc w:val="both"/>
        <w:rPr>
          <w:rFonts w:cs="Times New Roman"/>
          <w:b/>
          <w:bCs/>
          <w:sz w:val="24"/>
          <w:szCs w:val="24"/>
        </w:rPr>
      </w:pPr>
    </w:p>
    <w:p w14:paraId="663629D8" w14:textId="77777777" w:rsidR="00DF0C93" w:rsidRPr="007C6B75" w:rsidRDefault="00DF0C93" w:rsidP="007C6B75">
      <w:pPr>
        <w:spacing w:line="276" w:lineRule="auto"/>
        <w:jc w:val="both"/>
        <w:rPr>
          <w:rFonts w:cs="Times New Roman"/>
          <w:b/>
          <w:bCs/>
          <w:sz w:val="24"/>
          <w:szCs w:val="24"/>
        </w:rPr>
      </w:pPr>
    </w:p>
    <w:p w14:paraId="46F03A15" w14:textId="77777777" w:rsidR="00DF0C93" w:rsidRPr="007C6B75" w:rsidRDefault="00DF0C93" w:rsidP="007C6B75">
      <w:pPr>
        <w:spacing w:line="276" w:lineRule="auto"/>
        <w:jc w:val="both"/>
        <w:rPr>
          <w:rFonts w:cs="Times New Roman"/>
          <w:b/>
          <w:bCs/>
          <w:sz w:val="24"/>
          <w:szCs w:val="24"/>
        </w:rPr>
      </w:pPr>
    </w:p>
    <w:p w14:paraId="08F0FFB7" w14:textId="77777777" w:rsidR="00DF0C93" w:rsidRPr="007C6B75" w:rsidRDefault="00DF0C93" w:rsidP="007C6B75">
      <w:pPr>
        <w:spacing w:line="276" w:lineRule="auto"/>
        <w:jc w:val="both"/>
        <w:rPr>
          <w:rFonts w:cs="Times New Roman"/>
          <w:b/>
          <w:bCs/>
          <w:sz w:val="24"/>
          <w:szCs w:val="24"/>
        </w:rPr>
      </w:pPr>
    </w:p>
    <w:p w14:paraId="208EB8EB" w14:textId="77777777" w:rsidR="00DF0C93" w:rsidRPr="007C6B75" w:rsidRDefault="00DF0C93" w:rsidP="007C6B75">
      <w:pPr>
        <w:spacing w:line="276" w:lineRule="auto"/>
        <w:jc w:val="both"/>
        <w:rPr>
          <w:rFonts w:cs="Times New Roman"/>
          <w:b/>
          <w:bCs/>
          <w:sz w:val="24"/>
          <w:szCs w:val="24"/>
        </w:rPr>
      </w:pPr>
    </w:p>
    <w:p w14:paraId="1E58D402" w14:textId="77777777" w:rsidR="00DF0C93" w:rsidRPr="007C6B75" w:rsidRDefault="00DF0C93" w:rsidP="007C6B75">
      <w:pPr>
        <w:spacing w:line="276" w:lineRule="auto"/>
        <w:jc w:val="both"/>
        <w:rPr>
          <w:rFonts w:cs="Times New Roman"/>
          <w:b/>
          <w:bCs/>
          <w:sz w:val="24"/>
          <w:szCs w:val="24"/>
        </w:rPr>
      </w:pPr>
    </w:p>
    <w:p w14:paraId="50CA12E3" w14:textId="77777777" w:rsidR="00DF0C93" w:rsidRPr="007C6B75" w:rsidRDefault="00DF0C93" w:rsidP="007C6B75">
      <w:pPr>
        <w:spacing w:line="276" w:lineRule="auto"/>
        <w:jc w:val="both"/>
        <w:rPr>
          <w:rFonts w:cs="Times New Roman"/>
          <w:b/>
          <w:bCs/>
          <w:sz w:val="24"/>
          <w:szCs w:val="24"/>
        </w:rPr>
      </w:pPr>
    </w:p>
    <w:p w14:paraId="2AB1586F" w14:textId="77777777" w:rsidR="00DF0C93" w:rsidRPr="007C6B75" w:rsidRDefault="00DF0C93" w:rsidP="007C6B75">
      <w:pPr>
        <w:tabs>
          <w:tab w:val="center" w:pos="4677"/>
        </w:tabs>
        <w:spacing w:line="276" w:lineRule="auto"/>
        <w:jc w:val="both"/>
        <w:rPr>
          <w:rFonts w:cs="Times New Roman"/>
          <w:sz w:val="24"/>
          <w:szCs w:val="24"/>
        </w:rPr>
      </w:pPr>
    </w:p>
    <w:p w14:paraId="709A6D6B" w14:textId="77777777" w:rsidR="00DF0C93" w:rsidRPr="007C6B75" w:rsidRDefault="00DF0C93" w:rsidP="007C6B75">
      <w:pPr>
        <w:pStyle w:val="1"/>
        <w:numPr>
          <w:ilvl w:val="0"/>
          <w:numId w:val="0"/>
        </w:numPr>
        <w:ind w:left="360"/>
        <w:rPr>
          <w:sz w:val="32"/>
          <w:szCs w:val="36"/>
        </w:rPr>
      </w:pPr>
      <w:bookmarkStart w:id="0" w:name="_Toc219145645"/>
      <w:r w:rsidRPr="007C6B75">
        <w:rPr>
          <w:sz w:val="32"/>
          <w:szCs w:val="36"/>
        </w:rPr>
        <w:lastRenderedPageBreak/>
        <w:t>Резюме</w:t>
      </w:r>
      <w:bookmarkEnd w:id="0"/>
    </w:p>
    <w:p w14:paraId="6F648C91" w14:textId="77777777" w:rsidR="00DF0C93" w:rsidRPr="007C6B75" w:rsidRDefault="00DF0C93" w:rsidP="007C6B75">
      <w:pPr>
        <w:pStyle w:val="2"/>
        <w:jc w:val="both"/>
      </w:pPr>
      <w:bookmarkStart w:id="1" w:name="_Toc219145646"/>
      <w:r w:rsidRPr="007C6B75">
        <w:t>Цель обоснования</w:t>
      </w:r>
      <w:bookmarkEnd w:id="1"/>
    </w:p>
    <w:p w14:paraId="7F7189B0" w14:textId="77777777" w:rsidR="00DF0C93" w:rsidRPr="007C6B75" w:rsidRDefault="00DF0C93" w:rsidP="007C6B75">
      <w:pPr>
        <w:spacing w:after="440" w:line="276" w:lineRule="auto"/>
        <w:ind w:firstLine="708"/>
        <w:jc w:val="both"/>
        <w:rPr>
          <w:rFonts w:cs="Times New Roman"/>
          <w:sz w:val="24"/>
          <w:szCs w:val="24"/>
        </w:rPr>
      </w:pPr>
      <w:r w:rsidRPr="007C6B75">
        <w:rPr>
          <w:rFonts w:cs="Times New Roman"/>
          <w:sz w:val="24"/>
          <w:szCs w:val="24"/>
        </w:rPr>
        <w:t xml:space="preserve">Целью настоящего обоснования является всесторонняя проверка ключевых гипотез и доказательство жизнеспособности проекта «Финансовый Напарник» для принятия решения о его запуске и привлечении инвестиций в размере 10 млн. рублей. Документ подтверждает наличие значительного и платежеспособного сегмента аудитории (до 14,4 млн. человек), не удовлетворённой существующим инструментом управления финансами. </w:t>
      </w:r>
    </w:p>
    <w:p w14:paraId="41BC1E3F" w14:textId="77777777" w:rsidR="00DF0C93" w:rsidRPr="007C6B75" w:rsidRDefault="00DF0C93" w:rsidP="007C6B75">
      <w:pPr>
        <w:pStyle w:val="2"/>
        <w:jc w:val="both"/>
      </w:pPr>
      <w:bookmarkStart w:id="2" w:name="_Toc219145647"/>
      <w:r w:rsidRPr="007C6B75">
        <w:t>Краткое описание проблемы, сервиса и целевого клиента</w:t>
      </w:r>
      <w:bookmarkEnd w:id="2"/>
    </w:p>
    <w:p w14:paraId="68E133B8" w14:textId="77777777" w:rsidR="00DF0C93" w:rsidRPr="007C6B75" w:rsidRDefault="00DF0C93" w:rsidP="007C6B75">
      <w:pPr>
        <w:spacing w:after="0" w:line="276" w:lineRule="auto"/>
        <w:ind w:firstLine="708"/>
        <w:jc w:val="both"/>
        <w:rPr>
          <w:rFonts w:cs="Times New Roman"/>
          <w:sz w:val="24"/>
          <w:szCs w:val="24"/>
        </w:rPr>
      </w:pPr>
      <w:r w:rsidRPr="007C6B75">
        <w:rPr>
          <w:rFonts w:cs="Times New Roman"/>
          <w:sz w:val="24"/>
          <w:szCs w:val="24"/>
        </w:rPr>
        <w:t>Фундаментальный разрыв между финансовыми намерениями и повседневным поведением. У работающих россиян 25-45 лет путь к крупным жизненным целям ежедневно преграждается неконтролируемыми мелкими тратами и импульсивными решениями, что порождает:</w:t>
      </w:r>
    </w:p>
    <w:p w14:paraId="228A1C12" w14:textId="77777777" w:rsidR="00DF0C93" w:rsidRPr="007C6B75" w:rsidRDefault="00DF0C93" w:rsidP="00A714EB">
      <w:pPr>
        <w:numPr>
          <w:ilvl w:val="0"/>
          <w:numId w:val="13"/>
        </w:numPr>
        <w:spacing w:after="0" w:line="276" w:lineRule="auto"/>
        <w:jc w:val="both"/>
        <w:rPr>
          <w:rFonts w:cs="Times New Roman"/>
          <w:sz w:val="24"/>
          <w:szCs w:val="24"/>
        </w:rPr>
      </w:pPr>
      <w:r w:rsidRPr="007C6B75">
        <w:rPr>
          <w:rFonts w:cs="Times New Roman"/>
          <w:sz w:val="24"/>
          <w:szCs w:val="24"/>
        </w:rPr>
        <w:t>Хронический стресс и чувство вины;</w:t>
      </w:r>
    </w:p>
    <w:p w14:paraId="2763AC8B" w14:textId="77777777" w:rsidR="00DF0C93" w:rsidRPr="007C6B75" w:rsidRDefault="00DF0C93" w:rsidP="00A714EB">
      <w:pPr>
        <w:numPr>
          <w:ilvl w:val="0"/>
          <w:numId w:val="13"/>
        </w:numPr>
        <w:spacing w:after="0" w:line="276" w:lineRule="auto"/>
        <w:jc w:val="both"/>
        <w:rPr>
          <w:rFonts w:cs="Times New Roman"/>
          <w:sz w:val="24"/>
          <w:szCs w:val="24"/>
        </w:rPr>
      </w:pPr>
      <w:r w:rsidRPr="007C6B75">
        <w:rPr>
          <w:rFonts w:cs="Times New Roman"/>
          <w:sz w:val="24"/>
          <w:szCs w:val="24"/>
        </w:rPr>
        <w:t>Невозможность формирования финансовой «подушки безопасности»;</w:t>
      </w:r>
    </w:p>
    <w:p w14:paraId="35DF0758" w14:textId="77777777" w:rsidR="00DF0C93" w:rsidRPr="007C6B75" w:rsidRDefault="00DF0C93" w:rsidP="00A714EB">
      <w:pPr>
        <w:numPr>
          <w:ilvl w:val="0"/>
          <w:numId w:val="13"/>
        </w:numPr>
        <w:spacing w:after="0" w:line="276" w:lineRule="auto"/>
        <w:jc w:val="both"/>
        <w:rPr>
          <w:rFonts w:cs="Times New Roman"/>
          <w:sz w:val="24"/>
          <w:szCs w:val="24"/>
        </w:rPr>
      </w:pPr>
      <w:r w:rsidRPr="007C6B75">
        <w:rPr>
          <w:rFonts w:cs="Times New Roman"/>
          <w:sz w:val="24"/>
          <w:szCs w:val="24"/>
        </w:rPr>
        <w:t>Рост закредитованности на макроуровне.</w:t>
      </w:r>
    </w:p>
    <w:p w14:paraId="4829934F" w14:textId="77777777" w:rsidR="00DF0C93" w:rsidRPr="007C6B75" w:rsidRDefault="00DF0C93" w:rsidP="007C6B75">
      <w:pPr>
        <w:spacing w:after="0" w:line="276" w:lineRule="auto"/>
        <w:ind w:firstLine="708"/>
        <w:jc w:val="both"/>
        <w:rPr>
          <w:rFonts w:cs="Times New Roman"/>
          <w:sz w:val="24"/>
          <w:szCs w:val="24"/>
        </w:rPr>
      </w:pPr>
      <w:r w:rsidRPr="007C6B75">
        <w:rPr>
          <w:rFonts w:cs="Times New Roman"/>
          <w:sz w:val="24"/>
          <w:szCs w:val="24"/>
        </w:rPr>
        <w:t xml:space="preserve">Финансовый Напарник» — </w:t>
      </w:r>
      <w:proofErr w:type="spellStart"/>
      <w:r w:rsidRPr="007C6B75">
        <w:rPr>
          <w:rFonts w:cs="Times New Roman"/>
          <w:sz w:val="24"/>
          <w:szCs w:val="24"/>
        </w:rPr>
        <w:t>проактивный</w:t>
      </w:r>
      <w:proofErr w:type="spellEnd"/>
      <w:r w:rsidRPr="007C6B75">
        <w:rPr>
          <w:rFonts w:cs="Times New Roman"/>
          <w:sz w:val="24"/>
          <w:szCs w:val="24"/>
        </w:rPr>
        <w:t xml:space="preserve"> финансовый ассистент, работающий в момент совершения транзакции:</w:t>
      </w:r>
    </w:p>
    <w:p w14:paraId="7E051D74" w14:textId="77777777" w:rsidR="00DF0C93" w:rsidRPr="007C6B75" w:rsidRDefault="00DF0C93" w:rsidP="00A714EB">
      <w:pPr>
        <w:numPr>
          <w:ilvl w:val="0"/>
          <w:numId w:val="12"/>
        </w:numPr>
        <w:spacing w:after="0" w:line="276" w:lineRule="auto"/>
        <w:jc w:val="both"/>
        <w:rPr>
          <w:rFonts w:cs="Times New Roman"/>
          <w:sz w:val="24"/>
          <w:szCs w:val="24"/>
        </w:rPr>
      </w:pPr>
      <w:r w:rsidRPr="007C6B75">
        <w:rPr>
          <w:rFonts w:cs="Times New Roman"/>
          <w:sz w:val="24"/>
          <w:szCs w:val="24"/>
        </w:rPr>
        <w:t>Анализ транзакции в контексте финансового психотипа пользователя;</w:t>
      </w:r>
    </w:p>
    <w:p w14:paraId="2547F097" w14:textId="77777777" w:rsidR="00DF0C93" w:rsidRPr="007C6B75" w:rsidRDefault="00DF0C93" w:rsidP="00A714EB">
      <w:pPr>
        <w:numPr>
          <w:ilvl w:val="0"/>
          <w:numId w:val="12"/>
        </w:numPr>
        <w:spacing w:after="0" w:line="276" w:lineRule="auto"/>
        <w:jc w:val="both"/>
        <w:rPr>
          <w:rFonts w:cs="Times New Roman"/>
          <w:sz w:val="24"/>
          <w:szCs w:val="24"/>
        </w:rPr>
      </w:pPr>
      <w:r w:rsidRPr="007C6B75">
        <w:rPr>
          <w:rFonts w:cs="Times New Roman"/>
          <w:sz w:val="24"/>
          <w:szCs w:val="24"/>
        </w:rPr>
        <w:t>Сценарий «Выгода»: Автоматический поиск и применение лучшей скидки;</w:t>
      </w:r>
    </w:p>
    <w:p w14:paraId="53E597A9" w14:textId="77777777" w:rsidR="00DF0C93" w:rsidRPr="007C6B75" w:rsidRDefault="00DF0C93" w:rsidP="00A714EB">
      <w:pPr>
        <w:numPr>
          <w:ilvl w:val="0"/>
          <w:numId w:val="12"/>
        </w:numPr>
        <w:spacing w:after="0" w:line="276" w:lineRule="auto"/>
        <w:jc w:val="both"/>
        <w:rPr>
          <w:rFonts w:cs="Times New Roman"/>
          <w:sz w:val="24"/>
          <w:szCs w:val="24"/>
        </w:rPr>
      </w:pPr>
      <w:r w:rsidRPr="007C6B75">
        <w:rPr>
          <w:rFonts w:cs="Times New Roman"/>
          <w:sz w:val="24"/>
          <w:szCs w:val="24"/>
        </w:rPr>
        <w:t>Сценарий «Осознанность»: Тактичная пауза с персонализированным вопросом для осмысления покупки.</w:t>
      </w:r>
    </w:p>
    <w:p w14:paraId="29F82130" w14:textId="77777777" w:rsidR="00DF0C93" w:rsidRPr="007C6B75" w:rsidRDefault="00DF0C93" w:rsidP="007C6B75">
      <w:pPr>
        <w:spacing w:after="0" w:line="276" w:lineRule="auto"/>
        <w:ind w:firstLine="708"/>
        <w:jc w:val="both"/>
        <w:rPr>
          <w:rFonts w:cs="Times New Roman"/>
          <w:sz w:val="24"/>
          <w:szCs w:val="24"/>
        </w:rPr>
      </w:pPr>
      <w:r w:rsidRPr="007C6B75">
        <w:rPr>
          <w:rFonts w:cs="Times New Roman"/>
          <w:sz w:val="24"/>
          <w:szCs w:val="24"/>
        </w:rPr>
        <w:t xml:space="preserve">Целевой клиент </w:t>
      </w:r>
      <w:proofErr w:type="gramStart"/>
      <w:r w:rsidRPr="007C6B75">
        <w:rPr>
          <w:rFonts w:cs="Times New Roman"/>
          <w:sz w:val="24"/>
          <w:szCs w:val="24"/>
        </w:rPr>
        <w:t>- это</w:t>
      </w:r>
      <w:proofErr w:type="gramEnd"/>
      <w:r w:rsidRPr="007C6B75">
        <w:rPr>
          <w:rFonts w:cs="Times New Roman"/>
          <w:sz w:val="24"/>
          <w:szCs w:val="24"/>
        </w:rPr>
        <w:t xml:space="preserve"> современный человек в возрасте 25-45 лет, житель города-миллионника с высшим образованием и личным доходом от 80 тысяч рублей в месяц. Он амбициозен, технологичен и активно использует онлайн-банкинг, но при этом испытывает внутреннее переживание от разрыва между своими финансовыми возможностями и реальными результатами. Он осознаёт, что мелкие спонтанные траты крадут его будущее, но не находит эффективного и ненавязчивого решения в существующих приложениях - будь то безразличные банковские модули или требующие железной дисциплины </w:t>
      </w:r>
      <w:proofErr w:type="spellStart"/>
      <w:r w:rsidRPr="007C6B75">
        <w:rPr>
          <w:rFonts w:cs="Times New Roman"/>
          <w:sz w:val="24"/>
          <w:szCs w:val="24"/>
        </w:rPr>
        <w:t>трекеры</w:t>
      </w:r>
      <w:proofErr w:type="spellEnd"/>
      <w:r w:rsidRPr="007C6B75">
        <w:rPr>
          <w:rFonts w:cs="Times New Roman"/>
          <w:sz w:val="24"/>
          <w:szCs w:val="24"/>
        </w:rPr>
        <w:t xml:space="preserve">. </w:t>
      </w:r>
    </w:p>
    <w:p w14:paraId="2F1DEC68" w14:textId="77777777" w:rsidR="00DF0C93" w:rsidRPr="007C6B75" w:rsidRDefault="00DF0C93" w:rsidP="007C6B75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2A030D93" w14:textId="77777777" w:rsidR="00DF0C93" w:rsidRPr="007C6B75" w:rsidRDefault="00DF0C93" w:rsidP="007C6B75">
      <w:pPr>
        <w:pStyle w:val="2"/>
        <w:jc w:val="both"/>
      </w:pPr>
      <w:bookmarkStart w:id="3" w:name="_Toc219145648"/>
      <w:r w:rsidRPr="007C6B75">
        <w:t>Конкурентный анализ и ключевые отличия</w:t>
      </w:r>
      <w:bookmarkEnd w:id="3"/>
    </w:p>
    <w:p w14:paraId="522C984B" w14:textId="77777777" w:rsidR="00DF0C93" w:rsidRPr="007C6B75" w:rsidRDefault="00DF0C93" w:rsidP="007C6B75">
      <w:pPr>
        <w:spacing w:after="440" w:line="276" w:lineRule="auto"/>
        <w:ind w:firstLine="708"/>
        <w:jc w:val="both"/>
        <w:rPr>
          <w:rFonts w:cs="Times New Roman"/>
          <w:color w:val="0F1115"/>
          <w:sz w:val="24"/>
          <w:szCs w:val="24"/>
          <w:shd w:val="clear" w:color="auto" w:fill="FFFFFF"/>
        </w:rPr>
      </w:pPr>
      <w:r w:rsidRPr="007C6B75">
        <w:rPr>
          <w:rFonts w:cs="Times New Roman"/>
          <w:color w:val="0F1115"/>
          <w:sz w:val="24"/>
          <w:szCs w:val="24"/>
          <w:shd w:val="clear" w:color="auto" w:fill="FFFFFF"/>
        </w:rPr>
        <w:t>Ключевое отличие: «Финансовый Напарник» не конкурирует напрямую с существующими решениями, а создаёт новую рыночную категорию </w:t>
      </w:r>
      <w:proofErr w:type="spellStart"/>
      <w:r w:rsidRPr="007C6B75">
        <w:rPr>
          <w:rFonts w:cs="Times New Roman"/>
          <w:color w:val="0F1115"/>
          <w:sz w:val="24"/>
          <w:szCs w:val="24"/>
          <w:shd w:val="clear" w:color="auto" w:fill="FFFFFF"/>
        </w:rPr>
        <w:t>проактивных</w:t>
      </w:r>
      <w:proofErr w:type="spellEnd"/>
      <w:r w:rsidRPr="007C6B75">
        <w:rPr>
          <w:rFonts w:cs="Times New Roman"/>
          <w:color w:val="0F1115"/>
          <w:sz w:val="24"/>
          <w:szCs w:val="24"/>
          <w:shd w:val="clear" w:color="auto" w:fill="FFFFFF"/>
        </w:rPr>
        <w:t xml:space="preserve"> финансовых ассистентов, чья ценность измеряется не отчётами, а предотвращёнными потерями и сохранёнными деньгами пользователя здесь и сейчас.</w:t>
      </w:r>
    </w:p>
    <w:p w14:paraId="13DB5190" w14:textId="77777777" w:rsidR="00DF0C93" w:rsidRPr="007C6B75" w:rsidRDefault="00DF0C93" w:rsidP="007C6B75">
      <w:pPr>
        <w:spacing w:line="276" w:lineRule="auto"/>
        <w:ind w:firstLine="708"/>
        <w:jc w:val="both"/>
        <w:rPr>
          <w:rFonts w:cs="Times New Roman"/>
          <w:sz w:val="24"/>
          <w:szCs w:val="24"/>
        </w:rPr>
      </w:pPr>
    </w:p>
    <w:p w14:paraId="5FD4AC65" w14:textId="77777777" w:rsidR="00DF0C93" w:rsidRPr="007C6B75" w:rsidRDefault="00DF0C93" w:rsidP="007C6B75">
      <w:pPr>
        <w:pStyle w:val="2"/>
        <w:jc w:val="both"/>
      </w:pPr>
      <w:bookmarkStart w:id="4" w:name="_Toc219145649"/>
      <w:r w:rsidRPr="007C6B75">
        <w:lastRenderedPageBreak/>
        <w:t>Методы и результаты экономического анализа</w:t>
      </w:r>
      <w:bookmarkEnd w:id="4"/>
    </w:p>
    <w:p w14:paraId="7CE68989" w14:textId="77777777" w:rsidR="00DF0C93" w:rsidRPr="007C6B75" w:rsidRDefault="00DF0C93" w:rsidP="00A714EB">
      <w:pPr>
        <w:numPr>
          <w:ilvl w:val="0"/>
          <w:numId w:val="39"/>
        </w:numPr>
        <w:spacing w:after="0" w:line="276" w:lineRule="auto"/>
        <w:jc w:val="both"/>
        <w:rPr>
          <w:rFonts w:cs="Times New Roman"/>
          <w:sz w:val="24"/>
          <w:szCs w:val="24"/>
        </w:rPr>
      </w:pPr>
      <w:r w:rsidRPr="007C6B75">
        <w:rPr>
          <w:rFonts w:cs="Times New Roman"/>
          <w:sz w:val="24"/>
          <w:szCs w:val="24"/>
        </w:rPr>
        <w:t>Оценка рынка: PAM (Потенциально Доступный Рынок) — 14,4 млн чел.</w:t>
      </w:r>
    </w:p>
    <w:p w14:paraId="33374DB9" w14:textId="77777777" w:rsidR="00DF0C93" w:rsidRPr="007C6B75" w:rsidRDefault="00DF0C93" w:rsidP="00A714EB">
      <w:pPr>
        <w:numPr>
          <w:ilvl w:val="0"/>
          <w:numId w:val="39"/>
        </w:numPr>
        <w:spacing w:after="0" w:line="276" w:lineRule="auto"/>
        <w:jc w:val="both"/>
        <w:rPr>
          <w:rFonts w:cs="Times New Roman"/>
          <w:sz w:val="24"/>
          <w:szCs w:val="24"/>
        </w:rPr>
      </w:pPr>
      <w:r w:rsidRPr="007C6B75">
        <w:rPr>
          <w:rFonts w:cs="Times New Roman"/>
          <w:sz w:val="24"/>
          <w:szCs w:val="24"/>
        </w:rPr>
        <w:t>Ставка дисконтирования: Кумулятивный метод — 23% годовых</w:t>
      </w:r>
    </w:p>
    <w:p w14:paraId="6BAD7CE8" w14:textId="77777777" w:rsidR="00DF0C93" w:rsidRPr="007C6B75" w:rsidRDefault="00DF0C93" w:rsidP="00A714EB">
      <w:pPr>
        <w:numPr>
          <w:ilvl w:val="0"/>
          <w:numId w:val="39"/>
        </w:numPr>
        <w:spacing w:after="0" w:line="276" w:lineRule="auto"/>
        <w:jc w:val="both"/>
        <w:rPr>
          <w:rFonts w:cs="Times New Roman"/>
          <w:sz w:val="24"/>
          <w:szCs w:val="24"/>
        </w:rPr>
      </w:pPr>
      <w:r w:rsidRPr="007C6B75">
        <w:rPr>
          <w:rFonts w:cs="Times New Roman"/>
          <w:sz w:val="24"/>
          <w:szCs w:val="24"/>
        </w:rPr>
        <w:t>Юнит-экономика: Анализ LTV (пожизненная ценность) и CAC (стоимость привлечения)</w:t>
      </w:r>
    </w:p>
    <w:p w14:paraId="36E0D062" w14:textId="731B2158" w:rsidR="00DF0C93" w:rsidRPr="007C6B75" w:rsidRDefault="00DF0C93" w:rsidP="00A714EB">
      <w:pPr>
        <w:numPr>
          <w:ilvl w:val="0"/>
          <w:numId w:val="39"/>
        </w:numPr>
        <w:spacing w:after="0" w:line="276" w:lineRule="auto"/>
        <w:jc w:val="both"/>
        <w:rPr>
          <w:rFonts w:cs="Times New Roman"/>
          <w:sz w:val="24"/>
          <w:szCs w:val="24"/>
        </w:rPr>
      </w:pPr>
      <w:r w:rsidRPr="007C6B75">
        <w:rPr>
          <w:rFonts w:cs="Times New Roman"/>
          <w:sz w:val="24"/>
          <w:szCs w:val="24"/>
        </w:rPr>
        <w:t>Сценарный анализ: Проверка устойчивости к изменениям ключевых переменных.</w:t>
      </w:r>
    </w:p>
    <w:p w14:paraId="69A70EF3" w14:textId="52A45C89" w:rsidR="00DF0C93" w:rsidRPr="003A2153" w:rsidRDefault="00DF0C93" w:rsidP="007C6B75">
      <w:pPr>
        <w:shd w:val="clear" w:color="auto" w:fill="FFFFFF"/>
        <w:spacing w:before="240" w:after="240" w:line="276" w:lineRule="auto"/>
        <w:jc w:val="both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3A2153">
        <w:rPr>
          <w:rFonts w:eastAsia="Times New Roman" w:cs="Times New Roman"/>
          <w:i/>
          <w:iCs/>
          <w:color w:val="0F1115"/>
          <w:sz w:val="24"/>
          <w:szCs w:val="24"/>
          <w:lang w:eastAsia="ru-RU"/>
        </w:rPr>
        <w:t xml:space="preserve">Таблица </w:t>
      </w:r>
      <w:r w:rsidR="007C6B75">
        <w:rPr>
          <w:rFonts w:eastAsia="Times New Roman" w:cs="Times New Roman"/>
          <w:i/>
          <w:iCs/>
          <w:color w:val="0F1115"/>
          <w:sz w:val="24"/>
          <w:szCs w:val="24"/>
          <w:lang w:eastAsia="ru-RU"/>
        </w:rPr>
        <w:t xml:space="preserve">1. </w:t>
      </w:r>
      <w:r w:rsidRPr="003A2153">
        <w:rPr>
          <w:rFonts w:eastAsia="Times New Roman" w:cs="Times New Roman"/>
          <w:i/>
          <w:iCs/>
          <w:color w:val="0F1115"/>
          <w:sz w:val="24"/>
          <w:szCs w:val="24"/>
          <w:lang w:eastAsia="ru-RU"/>
        </w:rPr>
        <w:t>Финансовые показатели проекта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8"/>
        <w:gridCol w:w="1684"/>
        <w:gridCol w:w="4218"/>
      </w:tblGrid>
      <w:tr w:rsidR="00DF0C93" w:rsidRPr="003A2153" w14:paraId="7BA6C34A" w14:textId="77777777" w:rsidTr="00637DA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567D4" w14:textId="77777777" w:rsidR="00DF0C93" w:rsidRPr="003A2153" w:rsidRDefault="00DF0C93" w:rsidP="007C6B75">
            <w:pPr>
              <w:spacing w:after="0" w:line="276" w:lineRule="auto"/>
              <w:jc w:val="both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A2153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Показатель</w:t>
            </w:r>
          </w:p>
        </w:tc>
        <w:tc>
          <w:tcPr>
            <w:tcW w:w="16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D0AE8" w14:textId="77777777" w:rsidR="00DF0C93" w:rsidRPr="003A2153" w:rsidRDefault="00DF0C93" w:rsidP="007C6B75">
            <w:pPr>
              <w:spacing w:after="0" w:line="276" w:lineRule="auto"/>
              <w:jc w:val="both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A2153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  <w:tc>
          <w:tcPr>
            <w:tcW w:w="42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8266B" w14:textId="77777777" w:rsidR="00DF0C93" w:rsidRPr="003A2153" w:rsidRDefault="00DF0C93" w:rsidP="007C6B75">
            <w:pPr>
              <w:spacing w:after="0" w:line="276" w:lineRule="auto"/>
              <w:jc w:val="both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A2153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Интерпретация</w:t>
            </w:r>
          </w:p>
        </w:tc>
      </w:tr>
      <w:tr w:rsidR="00DF0C93" w:rsidRPr="003A2153" w14:paraId="6EA14493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EE7B7" w14:textId="77777777" w:rsidR="00DF0C93" w:rsidRPr="003A2153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A2153">
              <w:rPr>
                <w:rFonts w:eastAsia="Times New Roman" w:cs="Times New Roman"/>
                <w:sz w:val="24"/>
                <w:szCs w:val="24"/>
                <w:lang w:eastAsia="ru-RU"/>
              </w:rPr>
              <w:t>Требуемые инвестиции</w:t>
            </w:r>
          </w:p>
        </w:tc>
        <w:tc>
          <w:tcPr>
            <w:tcW w:w="16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C3ECF" w14:textId="77777777" w:rsidR="00DF0C93" w:rsidRPr="003A2153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A2153">
              <w:rPr>
                <w:rFonts w:eastAsia="Times New Roman" w:cs="Times New Roman"/>
                <w:sz w:val="24"/>
                <w:szCs w:val="24"/>
                <w:lang w:eastAsia="ru-RU"/>
              </w:rPr>
              <w:t>10 млн ₽</w:t>
            </w:r>
          </w:p>
        </w:tc>
        <w:tc>
          <w:tcPr>
            <w:tcW w:w="42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2512E" w14:textId="77777777" w:rsidR="00DF0C93" w:rsidRPr="003A2153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A2153">
              <w:rPr>
                <w:rFonts w:eastAsia="Times New Roman" w:cs="Times New Roman"/>
                <w:sz w:val="24"/>
                <w:szCs w:val="24"/>
                <w:lang w:eastAsia="ru-RU"/>
              </w:rPr>
              <w:t>Для запуска MVP и выхода на безубыточность</w:t>
            </w:r>
          </w:p>
        </w:tc>
      </w:tr>
      <w:tr w:rsidR="00DF0C93" w:rsidRPr="003A2153" w14:paraId="6067950E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0A6B3" w14:textId="77777777" w:rsidR="00DF0C93" w:rsidRPr="003A2153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A2153">
              <w:rPr>
                <w:rFonts w:eastAsia="Times New Roman" w:cs="Times New Roman"/>
                <w:sz w:val="24"/>
                <w:szCs w:val="24"/>
                <w:lang w:eastAsia="ru-RU"/>
              </w:rPr>
              <w:t>NPV (чистая приведённая стоимость)</w:t>
            </w:r>
          </w:p>
        </w:tc>
        <w:tc>
          <w:tcPr>
            <w:tcW w:w="16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7FF10" w14:textId="77777777" w:rsidR="00DF0C93" w:rsidRPr="003A2153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A2153">
              <w:rPr>
                <w:rFonts w:eastAsia="Times New Roman" w:cs="Times New Roman"/>
                <w:sz w:val="24"/>
                <w:szCs w:val="24"/>
                <w:lang w:eastAsia="ru-RU"/>
              </w:rPr>
              <w:t>+25 млн ₽</w:t>
            </w:r>
          </w:p>
        </w:tc>
        <w:tc>
          <w:tcPr>
            <w:tcW w:w="42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0E114" w14:textId="77777777" w:rsidR="00DF0C93" w:rsidRPr="003A2153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A2153">
              <w:rPr>
                <w:rFonts w:eastAsia="Times New Roman" w:cs="Times New Roman"/>
                <w:sz w:val="24"/>
                <w:szCs w:val="24"/>
                <w:lang w:eastAsia="ru-RU"/>
              </w:rPr>
              <w:t>Создание значительной добавочной стоимости</w:t>
            </w:r>
          </w:p>
        </w:tc>
      </w:tr>
      <w:tr w:rsidR="00DF0C93" w:rsidRPr="003A2153" w14:paraId="7E5EFC1C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E1D4C" w14:textId="77777777" w:rsidR="00DF0C93" w:rsidRPr="003A2153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A2153">
              <w:rPr>
                <w:rFonts w:eastAsia="Times New Roman" w:cs="Times New Roman"/>
                <w:sz w:val="24"/>
                <w:szCs w:val="24"/>
                <w:lang w:eastAsia="ru-RU"/>
              </w:rPr>
              <w:t>IRR (внутренняя норма доходности)</w:t>
            </w:r>
          </w:p>
        </w:tc>
        <w:tc>
          <w:tcPr>
            <w:tcW w:w="16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68C9A" w14:textId="77777777" w:rsidR="00DF0C93" w:rsidRPr="003A2153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A2153">
              <w:rPr>
                <w:rFonts w:eastAsia="Times New Roman" w:cs="Times New Roman"/>
                <w:sz w:val="24"/>
                <w:szCs w:val="24"/>
                <w:lang w:eastAsia="ru-RU"/>
              </w:rPr>
              <w:t>35%</w:t>
            </w:r>
          </w:p>
        </w:tc>
        <w:tc>
          <w:tcPr>
            <w:tcW w:w="42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CDF49" w14:textId="77777777" w:rsidR="00DF0C93" w:rsidRPr="003A2153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A2153">
              <w:rPr>
                <w:rFonts w:eastAsia="Times New Roman" w:cs="Times New Roman"/>
                <w:sz w:val="24"/>
                <w:szCs w:val="24"/>
                <w:lang w:eastAsia="ru-RU"/>
              </w:rPr>
              <w:t>В 1,5 раза превышает стоимость капитала</w:t>
            </w:r>
          </w:p>
        </w:tc>
      </w:tr>
      <w:tr w:rsidR="00DF0C93" w:rsidRPr="003A2153" w14:paraId="0379AB28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AC379" w14:textId="77777777" w:rsidR="00DF0C93" w:rsidRPr="003A2153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A2153">
              <w:rPr>
                <w:rFonts w:eastAsia="Times New Roman" w:cs="Times New Roman"/>
                <w:sz w:val="24"/>
                <w:szCs w:val="24"/>
                <w:lang w:eastAsia="ru-RU"/>
              </w:rPr>
              <w:t>Срок окупаемости</w:t>
            </w:r>
          </w:p>
        </w:tc>
        <w:tc>
          <w:tcPr>
            <w:tcW w:w="16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9B1D4" w14:textId="77777777" w:rsidR="00DF0C93" w:rsidRPr="003A2153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A2153">
              <w:rPr>
                <w:rFonts w:eastAsia="Times New Roman" w:cs="Times New Roman"/>
                <w:sz w:val="24"/>
                <w:szCs w:val="24"/>
                <w:lang w:eastAsia="ru-RU"/>
              </w:rPr>
              <w:t>2,5 года</w:t>
            </w:r>
          </w:p>
        </w:tc>
        <w:tc>
          <w:tcPr>
            <w:tcW w:w="42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7E6AF" w14:textId="77777777" w:rsidR="00DF0C93" w:rsidRPr="003A2153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A2153">
              <w:rPr>
                <w:rFonts w:eastAsia="Times New Roman" w:cs="Times New Roman"/>
                <w:sz w:val="24"/>
                <w:szCs w:val="24"/>
                <w:lang w:eastAsia="ru-RU"/>
              </w:rPr>
              <w:t>Дисконтированный период возврата инвестиций</w:t>
            </w:r>
          </w:p>
        </w:tc>
      </w:tr>
      <w:tr w:rsidR="00DF0C93" w:rsidRPr="003A2153" w14:paraId="39C09FDE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7E05D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A215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Выход на положительный </w:t>
            </w:r>
          </w:p>
          <w:p w14:paraId="5C5750E3" w14:textId="77777777" w:rsidR="00DF0C93" w:rsidRPr="003A2153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A2153">
              <w:rPr>
                <w:rFonts w:eastAsia="Times New Roman" w:cs="Times New Roman"/>
                <w:sz w:val="24"/>
                <w:szCs w:val="24"/>
                <w:lang w:eastAsia="ru-RU"/>
              </w:rPr>
              <w:t>cash</w:t>
            </w:r>
            <w:proofErr w:type="spellEnd"/>
            <w:r w:rsidRPr="003A215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A2153">
              <w:rPr>
                <w:rFonts w:eastAsia="Times New Roman" w:cs="Times New Roman"/>
                <w:sz w:val="24"/>
                <w:szCs w:val="24"/>
                <w:lang w:eastAsia="ru-RU"/>
              </w:rPr>
              <w:t>flow</w:t>
            </w:r>
            <w:proofErr w:type="spellEnd"/>
          </w:p>
        </w:tc>
        <w:tc>
          <w:tcPr>
            <w:tcW w:w="16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6ED1C" w14:textId="77777777" w:rsidR="00DF0C93" w:rsidRPr="003A2153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A2153">
              <w:rPr>
                <w:rFonts w:eastAsia="Times New Roman" w:cs="Times New Roman"/>
                <w:sz w:val="24"/>
                <w:szCs w:val="24"/>
                <w:lang w:eastAsia="ru-RU"/>
              </w:rPr>
              <w:t>2-й год</w:t>
            </w:r>
          </w:p>
        </w:tc>
        <w:tc>
          <w:tcPr>
            <w:tcW w:w="42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2FA14" w14:textId="77777777" w:rsidR="00DF0C93" w:rsidRPr="003A2153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A2153">
              <w:rPr>
                <w:rFonts w:eastAsia="Times New Roman" w:cs="Times New Roman"/>
                <w:sz w:val="24"/>
                <w:szCs w:val="24"/>
                <w:lang w:eastAsia="ru-RU"/>
              </w:rPr>
              <w:t>Начало генерации свободных денежных потоков</w:t>
            </w:r>
          </w:p>
        </w:tc>
      </w:tr>
      <w:tr w:rsidR="00DF0C93" w:rsidRPr="003A2153" w14:paraId="6219AB8A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1CFE1" w14:textId="77777777" w:rsidR="00DF0C93" w:rsidRPr="003A2153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A2153">
              <w:rPr>
                <w:rFonts w:eastAsia="Times New Roman" w:cs="Times New Roman"/>
                <w:sz w:val="24"/>
                <w:szCs w:val="24"/>
                <w:lang w:eastAsia="ru-RU"/>
              </w:rPr>
              <w:t>LTV/CAC соотношение</w:t>
            </w:r>
          </w:p>
        </w:tc>
        <w:tc>
          <w:tcPr>
            <w:tcW w:w="16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0C878" w14:textId="77777777" w:rsidR="00DF0C93" w:rsidRPr="003A2153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A2153">
              <w:rPr>
                <w:rFonts w:eastAsia="Times New Roman" w:cs="Times New Roman"/>
                <w:sz w:val="24"/>
                <w:szCs w:val="24"/>
                <w:lang w:eastAsia="ru-RU"/>
              </w:rPr>
              <w:t>7,2</w:t>
            </w:r>
          </w:p>
        </w:tc>
        <w:tc>
          <w:tcPr>
            <w:tcW w:w="42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7ACB6" w14:textId="77777777" w:rsidR="00DF0C93" w:rsidRPr="003A2153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A2153">
              <w:rPr>
                <w:rFonts w:eastAsia="Times New Roman" w:cs="Times New Roman"/>
                <w:sz w:val="24"/>
                <w:szCs w:val="24"/>
                <w:lang w:eastAsia="ru-RU"/>
              </w:rPr>
              <w:t>В 2 раза выше отраслевого стандарта</w:t>
            </w:r>
          </w:p>
        </w:tc>
      </w:tr>
    </w:tbl>
    <w:p w14:paraId="0DD6BCC8" w14:textId="77777777" w:rsidR="00DF0C93" w:rsidRPr="003A2153" w:rsidRDefault="00DF0C93" w:rsidP="007C6B75">
      <w:pPr>
        <w:shd w:val="clear" w:color="auto" w:fill="FFFFFF"/>
        <w:spacing w:before="240" w:after="240" w:line="276" w:lineRule="auto"/>
        <w:ind w:firstLine="360"/>
        <w:jc w:val="both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3A2153">
        <w:rPr>
          <w:rFonts w:eastAsia="Times New Roman" w:cs="Times New Roman"/>
          <w:color w:val="0F1115"/>
          <w:sz w:val="24"/>
          <w:szCs w:val="24"/>
          <w:lang w:eastAsia="ru-RU"/>
        </w:rPr>
        <w:t>Детализация юнит-экономики:</w:t>
      </w:r>
    </w:p>
    <w:p w14:paraId="0214EA80" w14:textId="77777777" w:rsidR="00DF0C93" w:rsidRPr="003A2153" w:rsidRDefault="00DF0C93" w:rsidP="00A714EB">
      <w:pPr>
        <w:numPr>
          <w:ilvl w:val="0"/>
          <w:numId w:val="14"/>
        </w:numPr>
        <w:shd w:val="clear" w:color="auto" w:fill="FFFFFF"/>
        <w:spacing w:before="100" w:beforeAutospacing="1" w:after="0" w:line="276" w:lineRule="auto"/>
        <w:jc w:val="both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3A2153">
        <w:rPr>
          <w:rFonts w:eastAsia="Times New Roman" w:cs="Times New Roman"/>
          <w:color w:val="0F1115"/>
          <w:sz w:val="24"/>
          <w:szCs w:val="24"/>
          <w:lang w:eastAsia="ru-RU"/>
        </w:rPr>
        <w:t>CAC (стоимость привлечения): 500 ₽</w:t>
      </w:r>
    </w:p>
    <w:p w14:paraId="7774D98F" w14:textId="77777777" w:rsidR="00DF0C93" w:rsidRPr="003A2153" w:rsidRDefault="00DF0C93" w:rsidP="00A714EB">
      <w:pPr>
        <w:numPr>
          <w:ilvl w:val="0"/>
          <w:numId w:val="14"/>
        </w:numPr>
        <w:shd w:val="clear" w:color="auto" w:fill="FFFFFF"/>
        <w:spacing w:before="100" w:beforeAutospacing="1" w:after="0" w:line="276" w:lineRule="auto"/>
        <w:jc w:val="both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3A2153">
        <w:rPr>
          <w:rFonts w:eastAsia="Times New Roman" w:cs="Times New Roman"/>
          <w:color w:val="0F1115"/>
          <w:sz w:val="24"/>
          <w:szCs w:val="24"/>
          <w:lang w:eastAsia="ru-RU"/>
        </w:rPr>
        <w:t>LTV (пожизненная ценность): 3 600 ₽</w:t>
      </w:r>
    </w:p>
    <w:p w14:paraId="58CB3178" w14:textId="77777777" w:rsidR="00DF0C93" w:rsidRPr="003A2153" w:rsidRDefault="00DF0C93" w:rsidP="00A714EB">
      <w:pPr>
        <w:numPr>
          <w:ilvl w:val="0"/>
          <w:numId w:val="14"/>
        </w:numPr>
        <w:shd w:val="clear" w:color="auto" w:fill="FFFFFF"/>
        <w:spacing w:before="100" w:beforeAutospacing="1" w:after="0" w:line="276" w:lineRule="auto"/>
        <w:jc w:val="both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3A2153">
        <w:rPr>
          <w:rFonts w:eastAsia="Times New Roman" w:cs="Times New Roman"/>
          <w:color w:val="0F1115"/>
          <w:sz w:val="24"/>
          <w:szCs w:val="24"/>
          <w:lang w:eastAsia="ru-RU"/>
        </w:rPr>
        <w:t>ARPU (средний доход на пользователя): 300 ₽/месяц</w:t>
      </w:r>
    </w:p>
    <w:p w14:paraId="0635B65E" w14:textId="77777777" w:rsidR="00DF0C93" w:rsidRPr="003A2153" w:rsidRDefault="00DF0C93" w:rsidP="00A714EB">
      <w:pPr>
        <w:numPr>
          <w:ilvl w:val="0"/>
          <w:numId w:val="14"/>
        </w:numPr>
        <w:shd w:val="clear" w:color="auto" w:fill="FFFFFF"/>
        <w:spacing w:before="100" w:beforeAutospacing="1" w:after="0" w:line="276" w:lineRule="auto"/>
        <w:jc w:val="both"/>
        <w:rPr>
          <w:rFonts w:eastAsia="Times New Roman" w:cs="Times New Roman"/>
          <w:color w:val="0F1115"/>
          <w:sz w:val="24"/>
          <w:szCs w:val="24"/>
          <w:lang w:eastAsia="ru-RU"/>
        </w:rPr>
      </w:pPr>
      <w:proofErr w:type="spellStart"/>
      <w:r w:rsidRPr="003A2153">
        <w:rPr>
          <w:rFonts w:eastAsia="Times New Roman" w:cs="Times New Roman"/>
          <w:color w:val="0F1115"/>
          <w:sz w:val="24"/>
          <w:szCs w:val="24"/>
          <w:lang w:eastAsia="ru-RU"/>
        </w:rPr>
        <w:t>Retention</w:t>
      </w:r>
      <w:proofErr w:type="spellEnd"/>
      <w:r w:rsidRPr="003A2153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(удержание): 70% в месяц для платящих пользователей</w:t>
      </w:r>
    </w:p>
    <w:p w14:paraId="55A1EB98" w14:textId="77777777" w:rsidR="00DF0C93" w:rsidRPr="007C6B75" w:rsidRDefault="00DF0C93" w:rsidP="007C6B75">
      <w:pPr>
        <w:spacing w:after="0" w:line="276" w:lineRule="auto"/>
        <w:jc w:val="both"/>
        <w:rPr>
          <w:rFonts w:cs="Times New Roman"/>
          <w:sz w:val="24"/>
          <w:szCs w:val="24"/>
        </w:rPr>
      </w:pPr>
    </w:p>
    <w:p w14:paraId="3FD80FF1" w14:textId="77777777" w:rsidR="00DF0C93" w:rsidRPr="00A66496" w:rsidRDefault="00DF0C93" w:rsidP="00A66496">
      <w:pPr>
        <w:pStyle w:val="2"/>
        <w:jc w:val="both"/>
      </w:pPr>
      <w:bookmarkStart w:id="5" w:name="_Toc219145650"/>
      <w:r w:rsidRPr="00A66496">
        <w:t>Выводы</w:t>
      </w:r>
      <w:bookmarkEnd w:id="5"/>
    </w:p>
    <w:p w14:paraId="5EE875B4" w14:textId="77777777" w:rsidR="00DF0C93" w:rsidRPr="007C6B75" w:rsidRDefault="00DF0C93" w:rsidP="007C6B75">
      <w:pPr>
        <w:spacing w:after="0" w:line="276" w:lineRule="auto"/>
        <w:ind w:firstLine="708"/>
        <w:jc w:val="both"/>
        <w:rPr>
          <w:rFonts w:cs="Times New Roman"/>
          <w:sz w:val="24"/>
          <w:szCs w:val="24"/>
        </w:rPr>
      </w:pPr>
      <w:r w:rsidRPr="007C6B75">
        <w:rPr>
          <w:rFonts w:cs="Times New Roman"/>
          <w:sz w:val="24"/>
          <w:szCs w:val="24"/>
        </w:rPr>
        <w:t>Проект технологически осуществим на основе проверенных решений: ML для анализа поведения, API-интеграций с банками и мобильной разработки. Инновация — в создании новой рыночной категории «</w:t>
      </w:r>
      <w:proofErr w:type="spellStart"/>
      <w:r w:rsidRPr="007C6B75">
        <w:rPr>
          <w:rFonts w:cs="Times New Roman"/>
          <w:sz w:val="24"/>
          <w:szCs w:val="24"/>
        </w:rPr>
        <w:t>проактивного</w:t>
      </w:r>
      <w:proofErr w:type="spellEnd"/>
      <w:r w:rsidRPr="007C6B75">
        <w:rPr>
          <w:rFonts w:cs="Times New Roman"/>
          <w:sz w:val="24"/>
          <w:szCs w:val="24"/>
        </w:rPr>
        <w:t xml:space="preserve"> финансового ассистента», действующего в момент покупки.</w:t>
      </w:r>
    </w:p>
    <w:p w14:paraId="16F85C79" w14:textId="77777777" w:rsidR="00DF0C93" w:rsidRPr="007C6B75" w:rsidRDefault="00DF0C93" w:rsidP="007C6B75">
      <w:pPr>
        <w:spacing w:after="0" w:line="276" w:lineRule="auto"/>
        <w:ind w:firstLine="708"/>
        <w:jc w:val="both"/>
        <w:rPr>
          <w:rFonts w:cs="Times New Roman"/>
          <w:sz w:val="24"/>
          <w:szCs w:val="24"/>
        </w:rPr>
      </w:pPr>
      <w:r w:rsidRPr="007C6B75">
        <w:rPr>
          <w:rFonts w:cs="Times New Roman"/>
          <w:sz w:val="24"/>
          <w:szCs w:val="24"/>
        </w:rPr>
        <w:lastRenderedPageBreak/>
        <w:t xml:space="preserve">Рыночная востребованность имеет двойное подтверждение: эмпирическое (данные НАФИ, сайт </w:t>
      </w:r>
      <w:proofErr w:type="spellStart"/>
      <w:r w:rsidRPr="007C6B75">
        <w:rPr>
          <w:rFonts w:cs="Times New Roman"/>
          <w:sz w:val="24"/>
          <w:szCs w:val="24"/>
        </w:rPr>
        <w:t>фин.грамотности</w:t>
      </w:r>
      <w:proofErr w:type="spellEnd"/>
      <w:r w:rsidRPr="007C6B75">
        <w:rPr>
          <w:rFonts w:cs="Times New Roman"/>
          <w:sz w:val="24"/>
          <w:szCs w:val="24"/>
        </w:rPr>
        <w:t>) и стратегическое (соответствие политике Банка России), что снижает риски и добавляет конкурентное преимущество.</w:t>
      </w:r>
    </w:p>
    <w:p w14:paraId="51005EE1" w14:textId="77777777" w:rsidR="00DF0C93" w:rsidRPr="007C6B75" w:rsidRDefault="00DF0C93" w:rsidP="007C6B75">
      <w:pPr>
        <w:spacing w:after="0" w:line="276" w:lineRule="auto"/>
        <w:ind w:firstLine="708"/>
        <w:jc w:val="both"/>
        <w:rPr>
          <w:rFonts w:cs="Times New Roman"/>
          <w:sz w:val="24"/>
          <w:szCs w:val="24"/>
        </w:rPr>
      </w:pPr>
      <w:r w:rsidRPr="007C6B75">
        <w:rPr>
          <w:rFonts w:cs="Times New Roman"/>
          <w:sz w:val="24"/>
          <w:szCs w:val="24"/>
        </w:rPr>
        <w:t>Экономическая эффективность доказана консервативной моделью с высокой ставкой дисконтирования (23%). Положительные NPV и IRR подтверждают устойчивость, а здоровое соотношение LTV/CAC обеспечивает основу для масштабирования.</w:t>
      </w:r>
    </w:p>
    <w:p w14:paraId="1644BE2D" w14:textId="5BD415A8" w:rsidR="007C6B75" w:rsidRDefault="00DF0C93" w:rsidP="007C6B75">
      <w:pPr>
        <w:spacing w:after="0" w:line="276" w:lineRule="auto"/>
        <w:ind w:firstLine="708"/>
        <w:jc w:val="both"/>
        <w:rPr>
          <w:rFonts w:cs="Times New Roman"/>
          <w:sz w:val="24"/>
          <w:szCs w:val="24"/>
        </w:rPr>
      </w:pPr>
      <w:r w:rsidRPr="007C6B75">
        <w:rPr>
          <w:rFonts w:cs="Times New Roman"/>
          <w:sz w:val="24"/>
          <w:szCs w:val="24"/>
        </w:rPr>
        <w:t>Проект способен не просто занять нишу, а сформировать новый стандарт управления личными финансами в России, сочетая коммерческий успех с социальной значимостью.</w:t>
      </w:r>
      <w:r w:rsidR="007C6B75">
        <w:rPr>
          <w:rFonts w:cs="Times New Roman"/>
          <w:sz w:val="24"/>
          <w:szCs w:val="24"/>
        </w:rPr>
        <w:br w:type="page"/>
      </w:r>
    </w:p>
    <w:sdt>
      <w:sdtPr>
        <w:id w:val="1868253820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</w:rPr>
      </w:sdtEndPr>
      <w:sdtContent>
        <w:p w14:paraId="250C71FD" w14:textId="56A5F4D1" w:rsidR="00A66496" w:rsidRPr="00A66496" w:rsidRDefault="00A66496" w:rsidP="00A66496">
          <w:pPr>
            <w:pStyle w:val="ab"/>
            <w:jc w:val="center"/>
            <w:rPr>
              <w:rStyle w:val="10"/>
              <w:sz w:val="32"/>
              <w:szCs w:val="36"/>
            </w:rPr>
          </w:pPr>
          <w:r w:rsidRPr="00A66496">
            <w:rPr>
              <w:rStyle w:val="10"/>
              <w:sz w:val="32"/>
              <w:szCs w:val="36"/>
            </w:rPr>
            <w:t>Оглавление</w:t>
          </w:r>
        </w:p>
        <w:p w14:paraId="3CE92541" w14:textId="112FD4FC" w:rsidR="00E35EB6" w:rsidRDefault="00A6649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145645" w:history="1">
            <w:r w:rsidR="00E35EB6" w:rsidRPr="000448E6">
              <w:rPr>
                <w:rStyle w:val="ae"/>
                <w:noProof/>
              </w:rPr>
              <w:t>Резюме</w:t>
            </w:r>
            <w:r w:rsidR="00E35EB6">
              <w:rPr>
                <w:noProof/>
                <w:webHidden/>
              </w:rPr>
              <w:tab/>
            </w:r>
            <w:r w:rsidR="00E35EB6">
              <w:rPr>
                <w:noProof/>
                <w:webHidden/>
              </w:rPr>
              <w:fldChar w:fldCharType="begin"/>
            </w:r>
            <w:r w:rsidR="00E35EB6">
              <w:rPr>
                <w:noProof/>
                <w:webHidden/>
              </w:rPr>
              <w:instrText xml:space="preserve"> PAGEREF _Toc219145645 \h </w:instrText>
            </w:r>
            <w:r w:rsidR="00E35EB6">
              <w:rPr>
                <w:noProof/>
                <w:webHidden/>
              </w:rPr>
            </w:r>
            <w:r w:rsidR="00E35EB6">
              <w:rPr>
                <w:noProof/>
                <w:webHidden/>
              </w:rPr>
              <w:fldChar w:fldCharType="separate"/>
            </w:r>
            <w:r w:rsidR="00E35EB6">
              <w:rPr>
                <w:noProof/>
                <w:webHidden/>
              </w:rPr>
              <w:t>2</w:t>
            </w:r>
            <w:r w:rsidR="00E35EB6">
              <w:rPr>
                <w:noProof/>
                <w:webHidden/>
              </w:rPr>
              <w:fldChar w:fldCharType="end"/>
            </w:r>
          </w:hyperlink>
        </w:p>
        <w:p w14:paraId="57470B60" w14:textId="02502589" w:rsidR="00E35EB6" w:rsidRDefault="00E35EB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46" w:history="1">
            <w:r w:rsidRPr="000448E6">
              <w:rPr>
                <w:rStyle w:val="ae"/>
                <w:noProof/>
              </w:rPr>
              <w:t>Цель обоснования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C36C4" w14:textId="519D8DE5" w:rsidR="00E35EB6" w:rsidRDefault="00E35EB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47" w:history="1">
            <w:r w:rsidRPr="000448E6">
              <w:rPr>
                <w:rStyle w:val="ae"/>
                <w:noProof/>
              </w:rPr>
              <w:t>Краткое описание проблемы, сервиса и целевого клиента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DF5B0" w14:textId="0AE09370" w:rsidR="00E35EB6" w:rsidRDefault="00E35EB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48" w:history="1">
            <w:r w:rsidRPr="000448E6">
              <w:rPr>
                <w:rStyle w:val="ae"/>
                <w:noProof/>
              </w:rPr>
              <w:t>Конкурентный анализ и ключевые отличия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73DC5" w14:textId="0186BEAD" w:rsidR="00E35EB6" w:rsidRDefault="00E35EB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49" w:history="1">
            <w:r w:rsidRPr="000448E6">
              <w:rPr>
                <w:rStyle w:val="ae"/>
                <w:noProof/>
              </w:rPr>
              <w:t>Методы и результаты экономического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9B0CB" w14:textId="701DC333" w:rsidR="00E35EB6" w:rsidRDefault="00E35EB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50" w:history="1">
            <w:r w:rsidRPr="000448E6">
              <w:rPr>
                <w:rStyle w:val="ae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029E6" w14:textId="50D54803" w:rsidR="00E35EB6" w:rsidRDefault="00E35EB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51" w:history="1">
            <w:r w:rsidRPr="000448E6">
              <w:rPr>
                <w:rStyle w:val="ae"/>
                <w:noProof/>
              </w:rPr>
              <w:t>История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42156" w14:textId="03DE2A06" w:rsidR="00E35EB6" w:rsidRDefault="00E35EB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52" w:history="1">
            <w:r w:rsidRPr="000448E6">
              <w:rPr>
                <w:rStyle w:val="ae"/>
                <w:noProof/>
              </w:rPr>
              <w:t>Термины, определения и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FD6B5" w14:textId="27DC98C7" w:rsidR="00E35EB6" w:rsidRDefault="00E35EB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53" w:history="1">
            <w:r w:rsidRPr="000448E6">
              <w:rPr>
                <w:rStyle w:val="ae"/>
                <w:noProof/>
              </w:rPr>
              <w:t>1. Описание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C97F8" w14:textId="663389CD" w:rsidR="00E35EB6" w:rsidRDefault="00E35EB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54" w:history="1">
            <w:r w:rsidRPr="000448E6">
              <w:rPr>
                <w:rStyle w:val="ae"/>
                <w:noProof/>
              </w:rPr>
              <w:t>1.1 Идея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F0A78" w14:textId="00E58003" w:rsidR="00E35EB6" w:rsidRDefault="00E35EB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55" w:history="1">
            <w:r w:rsidRPr="000448E6">
              <w:rPr>
                <w:rStyle w:val="ae"/>
                <w:noProof/>
              </w:rPr>
              <w:t>1.2. Акторы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15D5B" w14:textId="137C9E08" w:rsidR="00E35EB6" w:rsidRDefault="00E35EB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56" w:history="1">
            <w:r w:rsidRPr="000448E6">
              <w:rPr>
                <w:rStyle w:val="ae"/>
                <w:noProof/>
              </w:rPr>
              <w:t>1.2.1. Описание акторов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75C01" w14:textId="5334E4D9" w:rsidR="00E35EB6" w:rsidRDefault="00E35EB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57" w:history="1">
            <w:r w:rsidRPr="000448E6">
              <w:rPr>
                <w:rStyle w:val="ae"/>
                <w:noProof/>
              </w:rPr>
              <w:t>1.2.2. Функции акторов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15439" w14:textId="12A86533" w:rsidR="00E35EB6" w:rsidRDefault="00E35EB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58" w:history="1">
            <w:r w:rsidRPr="000448E6">
              <w:rPr>
                <w:rStyle w:val="ae"/>
                <w:noProof/>
              </w:rPr>
              <w:t>1.3. Архитектурные схемы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901F3" w14:textId="4D7191E1" w:rsidR="00E35EB6" w:rsidRDefault="00E35EB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59" w:history="1">
            <w:r w:rsidRPr="000448E6">
              <w:rPr>
                <w:rStyle w:val="ae"/>
                <w:noProof/>
              </w:rPr>
              <w:t>1.3.1. Схема «До» сервиса с описанием внешних 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C88D6" w14:textId="5C043693" w:rsidR="00E35EB6" w:rsidRDefault="00E35EB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60" w:history="1">
            <w:r w:rsidRPr="000448E6">
              <w:rPr>
                <w:rStyle w:val="ae"/>
                <w:noProof/>
              </w:rPr>
              <w:t>1.3.2. Схема «После» внедрения сервиса с описанием внешних 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A7779" w14:textId="08005F24" w:rsidR="00E35EB6" w:rsidRDefault="00E35EB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61" w:history="1">
            <w:r w:rsidRPr="000448E6">
              <w:rPr>
                <w:rStyle w:val="ae"/>
                <w:noProof/>
              </w:rPr>
              <w:t>1.4. Пользовательские сценарии (UML Use-case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62EDA" w14:textId="3BB3EA43" w:rsidR="00E35EB6" w:rsidRDefault="00E35EB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62" w:history="1">
            <w:r w:rsidRPr="000448E6">
              <w:rPr>
                <w:rStyle w:val="ae"/>
                <w:noProof/>
              </w:rPr>
              <w:t>1.4.1. Совершить транзакцию с проактивным вмешательством (UML Activity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04F7E" w14:textId="5551109B" w:rsidR="00E35EB6" w:rsidRDefault="00E35EB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63" w:history="1">
            <w:r w:rsidRPr="000448E6">
              <w:rPr>
                <w:rStyle w:val="ae"/>
                <w:noProof/>
              </w:rPr>
              <w:t>1.5. Описание ключевых пользовательских сценариев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656A3" w14:textId="48D1529D" w:rsidR="00E35EB6" w:rsidRDefault="00E35EB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64" w:history="1">
            <w:r w:rsidRPr="000448E6">
              <w:rPr>
                <w:rStyle w:val="ae"/>
                <w:noProof/>
              </w:rPr>
              <w:t>1.5.1. Регистрация и первичная настройка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67818" w14:textId="455E5AA4" w:rsidR="00E35EB6" w:rsidRDefault="00E35EB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65" w:history="1">
            <w:r w:rsidRPr="000448E6">
              <w:rPr>
                <w:rStyle w:val="ae"/>
                <w:noProof/>
              </w:rPr>
              <w:t>1.5.2. Совершение плановой покупки (Сценарий «Выгода»)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9F221" w14:textId="7AEADD69" w:rsidR="00E35EB6" w:rsidRDefault="00E35EB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66" w:history="1">
            <w:r w:rsidRPr="000448E6">
              <w:rPr>
                <w:rStyle w:val="ae"/>
                <w:noProof/>
              </w:rPr>
              <w:t>1.5.3. Попытка импульсной покупки (Сценарий «Осознанность»)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ACBC8" w14:textId="6D282398" w:rsidR="00E35EB6" w:rsidRDefault="00E35EB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67" w:history="1">
            <w:r w:rsidRPr="000448E6">
              <w:rPr>
                <w:rStyle w:val="ae"/>
                <w:noProof/>
              </w:rPr>
              <w:t>1.5.4. Просмотр финансовой аналитики и прогресса по целям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891CB" w14:textId="25F2A006" w:rsidR="00E35EB6" w:rsidRDefault="00E35EB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68" w:history="1">
            <w:r w:rsidRPr="000448E6">
              <w:rPr>
                <w:rStyle w:val="ae"/>
                <w:noProof/>
              </w:rPr>
              <w:t>1.5.5. Корректировка финансовых целей и настроек профиля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E064B" w14:textId="40F70730" w:rsidR="00E35EB6" w:rsidRDefault="00E35EB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69" w:history="1">
            <w:r w:rsidRPr="000448E6">
              <w:rPr>
                <w:rStyle w:val="ae"/>
                <w:noProof/>
              </w:rPr>
              <w:t>2. Маркетинг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4344D" w14:textId="0844F064" w:rsidR="00E35EB6" w:rsidRDefault="00E35EB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70" w:history="1">
            <w:r w:rsidRPr="000448E6">
              <w:rPr>
                <w:rStyle w:val="ae"/>
                <w:noProof/>
              </w:rPr>
              <w:t>2.1. Рынок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74BA3" w14:textId="43B6EC5C" w:rsidR="00E35EB6" w:rsidRDefault="00E35EB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71" w:history="1">
            <w:r w:rsidRPr="000448E6">
              <w:rPr>
                <w:rStyle w:val="ae"/>
                <w:noProof/>
              </w:rPr>
              <w:t>2.1.1 Прогноз объема рынка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D61A3" w14:textId="7F9611DD" w:rsidR="00E35EB6" w:rsidRDefault="00E35EB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72" w:history="1">
            <w:r w:rsidRPr="000448E6">
              <w:rPr>
                <w:rStyle w:val="ae"/>
                <w:noProof/>
              </w:rPr>
              <w:t>2.1.2 Ситуационный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7979D" w14:textId="7E684A72" w:rsidR="00E35EB6" w:rsidRDefault="00E35EB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73" w:history="1">
            <w:r w:rsidRPr="000448E6">
              <w:rPr>
                <w:rStyle w:val="ae"/>
                <w:noProof/>
              </w:rPr>
              <w:t>2.2 Анализ потребителей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01D02" w14:textId="70DE9F06" w:rsidR="00E35EB6" w:rsidRDefault="00E35EB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74" w:history="1">
            <w:r w:rsidRPr="000448E6">
              <w:rPr>
                <w:rStyle w:val="ae"/>
                <w:noProof/>
              </w:rPr>
              <w:t>2.2.1 Определение целевой аудитории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58755" w14:textId="4B2D03D5" w:rsidR="00E35EB6" w:rsidRDefault="00E35EB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75" w:history="1">
            <w:r w:rsidRPr="000448E6">
              <w:rPr>
                <w:rStyle w:val="ae"/>
                <w:noProof/>
              </w:rPr>
              <w:t>2.3 Customer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59BCD" w14:textId="3DE488FA" w:rsidR="00E35EB6" w:rsidRDefault="00E35EB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76" w:history="1">
            <w:r w:rsidRPr="000448E6">
              <w:rPr>
                <w:rStyle w:val="ae"/>
                <w:noProof/>
              </w:rPr>
              <w:t>2.3.1 Формирование гипотез для поиска целевой аудитории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6CBBB" w14:textId="5F7BA57C" w:rsidR="00E35EB6" w:rsidRDefault="00E35EB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77" w:history="1">
            <w:r w:rsidRPr="000448E6">
              <w:rPr>
                <w:rStyle w:val="ae"/>
                <w:noProof/>
              </w:rPr>
              <w:t>2.3.2 Составление опроса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2B0FB" w14:textId="6FA63689" w:rsidR="00E35EB6" w:rsidRDefault="00E35EB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78" w:history="1">
            <w:r w:rsidRPr="000448E6">
              <w:rPr>
                <w:rStyle w:val="ae"/>
                <w:noProof/>
              </w:rPr>
              <w:t>2.4 Разработка продуктовой стратегии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C642D" w14:textId="3C4E9997" w:rsidR="00E35EB6" w:rsidRDefault="00E35EB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79" w:history="1">
            <w:r w:rsidRPr="000448E6">
              <w:rPr>
                <w:rStyle w:val="ae"/>
                <w:noProof/>
              </w:rPr>
              <w:t>2.4.1 SWOT-анализ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BE7C4" w14:textId="7243F0A1" w:rsidR="00E35EB6" w:rsidRDefault="00E35EB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80" w:history="1">
            <w:r w:rsidRPr="000448E6">
              <w:rPr>
                <w:rStyle w:val="ae"/>
                <w:noProof/>
              </w:rPr>
              <w:t xml:space="preserve">2.4.2. Методика </w:t>
            </w:r>
            <w:r w:rsidRPr="000448E6">
              <w:rPr>
                <w:rStyle w:val="ae"/>
                <w:noProof/>
                <w:lang w:val="en-US"/>
              </w:rPr>
              <w:t>STP</w:t>
            </w:r>
            <w:r w:rsidRPr="000448E6">
              <w:rPr>
                <w:rStyle w:val="ae"/>
                <w:noProof/>
              </w:rPr>
              <w:t xml:space="preserve"> – сегментация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726BD" w14:textId="53DCF0B3" w:rsidR="00E35EB6" w:rsidRDefault="00E35EB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81" w:history="1">
            <w:r w:rsidRPr="000448E6">
              <w:rPr>
                <w:rStyle w:val="ae"/>
                <w:noProof/>
              </w:rPr>
              <w:t>2.5 Формирование основы расчета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60703" w14:textId="6819FA69" w:rsidR="00E35EB6" w:rsidRDefault="00E35EB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82" w:history="1">
            <w:r w:rsidRPr="000448E6">
              <w:rPr>
                <w:rStyle w:val="ae"/>
                <w:noProof/>
              </w:rPr>
              <w:t>2.5.1 Маркетинг Микс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7DCBA" w14:textId="722846E8" w:rsidR="00E35EB6" w:rsidRDefault="00E35EB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83" w:history="1">
            <w:r w:rsidRPr="000448E6">
              <w:rPr>
                <w:rStyle w:val="ae"/>
                <w:noProof/>
              </w:rPr>
              <w:t>3. Экономическая составляющая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B8EDA" w14:textId="7E3499BA" w:rsidR="00E35EB6" w:rsidRDefault="00E35EB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84" w:history="1">
            <w:r w:rsidRPr="000448E6">
              <w:rPr>
                <w:rStyle w:val="ae"/>
                <w:noProof/>
              </w:rPr>
              <w:t>3.1 Расчет ставки дисконтирования, доходов, расходов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445BE" w14:textId="18619596" w:rsidR="00E35EB6" w:rsidRDefault="00E35EB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85" w:history="1">
            <w:r w:rsidRPr="000448E6">
              <w:rPr>
                <w:rStyle w:val="ae"/>
                <w:noProof/>
              </w:rPr>
              <w:t>3.1.1 Расчет ставки дисконтирования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4704D" w14:textId="6560E190" w:rsidR="00E35EB6" w:rsidRDefault="00E35EB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86" w:history="1">
            <w:r w:rsidRPr="000448E6">
              <w:rPr>
                <w:rStyle w:val="ae"/>
                <w:noProof/>
              </w:rPr>
              <w:t>3.1.2 Выбор режима налогообложения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5117E" w14:textId="2B265883" w:rsidR="00E35EB6" w:rsidRDefault="00E35EB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87" w:history="1">
            <w:r w:rsidRPr="000448E6">
              <w:rPr>
                <w:rStyle w:val="ae"/>
                <w:noProof/>
              </w:rPr>
              <w:t>3.1.3 Расчет свободного денежного потока (FCF)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CC83F" w14:textId="37C78FE5" w:rsidR="00E35EB6" w:rsidRDefault="00E35EB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88" w:history="1">
            <w:r w:rsidRPr="000448E6">
              <w:rPr>
                <w:rStyle w:val="ae"/>
                <w:noProof/>
              </w:rPr>
              <w:t>3.2. Построение финансовой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AD894" w14:textId="12782F56" w:rsidR="00E35EB6" w:rsidRDefault="00E35EB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89" w:history="1">
            <w:r w:rsidRPr="000448E6">
              <w:rPr>
                <w:rStyle w:val="ae"/>
                <w:noProof/>
              </w:rPr>
              <w:t>3.2.1 Определение предпосылок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36861" w14:textId="09EAB0D4" w:rsidR="00E35EB6" w:rsidRDefault="00E35EB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90" w:history="1">
            <w:r w:rsidRPr="000448E6">
              <w:rPr>
                <w:rStyle w:val="ae"/>
                <w:noProof/>
              </w:rPr>
              <w:t>3.3. Формирование денежных потоков в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81712" w14:textId="20882332" w:rsidR="00E35EB6" w:rsidRDefault="00E35EB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91" w:history="1">
            <w:r w:rsidRPr="000448E6">
              <w:rPr>
                <w:rStyle w:val="ae"/>
                <w:noProof/>
              </w:rPr>
              <w:t>3.3.1 Расчет показателей экономической эффективности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9F278" w14:textId="78212465" w:rsidR="00E35EB6" w:rsidRDefault="00E35EB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92" w:history="1">
            <w:r w:rsidRPr="000448E6">
              <w:rPr>
                <w:rStyle w:val="ae"/>
                <w:noProof/>
              </w:rPr>
              <w:t>3.3.2 Расчет Юнит-экономики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7B2C6" w14:textId="20A17C60" w:rsidR="00E35EB6" w:rsidRDefault="00E35EB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93" w:history="1">
            <w:r w:rsidRPr="000448E6">
              <w:rPr>
                <w:rStyle w:val="ae"/>
                <w:noProof/>
              </w:rPr>
              <w:t>3.3.3 Анализ рисков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20CD9" w14:textId="13F1486F" w:rsidR="00E35EB6" w:rsidRDefault="00E35EB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94" w:history="1">
            <w:r w:rsidRPr="000448E6">
              <w:rPr>
                <w:rStyle w:val="ae"/>
                <w:noProof/>
              </w:rPr>
              <w:t>3.3.4 Аналитическая записка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3E682" w14:textId="291FF78A" w:rsidR="00E35EB6" w:rsidRDefault="00E35EB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95" w:history="1">
            <w:r w:rsidRPr="000448E6">
              <w:rPr>
                <w:rStyle w:val="ae"/>
                <w:noProof/>
              </w:rPr>
              <w:t>4. Спецификация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EBE80" w14:textId="30E4B35A" w:rsidR="00E35EB6" w:rsidRDefault="00E35EB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96" w:history="1">
            <w:r w:rsidRPr="000448E6">
              <w:rPr>
                <w:rStyle w:val="ae"/>
                <w:noProof/>
              </w:rPr>
              <w:t>4.1. Требования к пошаговой обработке информационных потоков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F13F6" w14:textId="73DDDB24" w:rsidR="00E35EB6" w:rsidRDefault="00E35EB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97" w:history="1">
            <w:r w:rsidRPr="000448E6">
              <w:rPr>
                <w:rStyle w:val="ae"/>
                <w:noProof/>
              </w:rPr>
              <w:t>4.1.1 Диаграмма последовательностей для ключевого сценария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D8794" w14:textId="31086E8F" w:rsidR="00E35EB6" w:rsidRDefault="00E35EB6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98" w:history="1">
            <w:r w:rsidRPr="000448E6">
              <w:rPr>
                <w:rStyle w:val="ae"/>
                <w:noProof/>
              </w:rPr>
              <w:t>4.1.2 Детализация шагов диаграммы последовательностей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70FFC" w14:textId="01530F16" w:rsidR="00E35EB6" w:rsidRDefault="00E35EB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699" w:history="1">
            <w:r w:rsidRPr="000448E6">
              <w:rPr>
                <w:rStyle w:val="ae"/>
                <w:noProof/>
              </w:rPr>
              <w:t>4.2 Сводный перечень элементов бизнес-данных (ЭБД)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CFA82" w14:textId="582C036A" w:rsidR="00E35EB6" w:rsidRDefault="00E35EB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700" w:history="1">
            <w:r w:rsidRPr="000448E6">
              <w:rPr>
                <w:rStyle w:val="ae"/>
                <w:bCs/>
                <w:noProof/>
              </w:rPr>
              <w:t>5.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31D67" w14:textId="186F614F" w:rsidR="00E35EB6" w:rsidRDefault="00E35EB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9145701" w:history="1">
            <w:r w:rsidRPr="000448E6">
              <w:rPr>
                <w:rStyle w:val="ae"/>
                <w:bCs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_Toc219145701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DB300" w14:textId="333BB988" w:rsidR="00A66496" w:rsidRDefault="00A66496">
          <w:r>
            <w:rPr>
              <w:b/>
              <w:bCs/>
            </w:rPr>
            <w:fldChar w:fldCharType="end"/>
          </w:r>
        </w:p>
      </w:sdtContent>
    </w:sdt>
    <w:p w14:paraId="724FC3AA" w14:textId="77777777" w:rsidR="00DF0C93" w:rsidRPr="007C6B75" w:rsidRDefault="00DF0C93" w:rsidP="007C6B75">
      <w:pPr>
        <w:spacing w:after="0" w:line="276" w:lineRule="auto"/>
        <w:ind w:firstLine="708"/>
        <w:jc w:val="both"/>
        <w:rPr>
          <w:rFonts w:cs="Times New Roman"/>
          <w:sz w:val="24"/>
          <w:szCs w:val="24"/>
        </w:rPr>
      </w:pPr>
    </w:p>
    <w:p w14:paraId="66406F0E" w14:textId="77777777" w:rsidR="00DF0C93" w:rsidRPr="007C6B75" w:rsidRDefault="00DF0C93" w:rsidP="007C6B75">
      <w:pPr>
        <w:spacing w:after="0" w:line="276" w:lineRule="auto"/>
        <w:ind w:firstLine="708"/>
        <w:jc w:val="both"/>
        <w:rPr>
          <w:rFonts w:cs="Times New Roman"/>
          <w:sz w:val="24"/>
          <w:szCs w:val="24"/>
        </w:rPr>
      </w:pPr>
    </w:p>
    <w:p w14:paraId="50F15A74" w14:textId="77777777" w:rsidR="00DF0C93" w:rsidRPr="007C6B75" w:rsidRDefault="00DF0C93" w:rsidP="007C6B75">
      <w:pPr>
        <w:spacing w:line="276" w:lineRule="auto"/>
        <w:jc w:val="both"/>
        <w:rPr>
          <w:rFonts w:cs="Times New Roman"/>
          <w:sz w:val="24"/>
          <w:szCs w:val="24"/>
        </w:rPr>
        <w:sectPr w:rsidR="00DF0C93" w:rsidRPr="007C6B75" w:rsidSect="00DF0C93">
          <w:footerReference w:type="default" r:id="rId8"/>
          <w:footerReference w:type="first" r:id="rId9"/>
          <w:pgSz w:w="11906" w:h="16838"/>
          <w:pgMar w:top="1134" w:right="850" w:bottom="1134" w:left="1701" w:header="709" w:footer="709" w:gutter="0"/>
          <w:cols w:space="708"/>
          <w:titlePg/>
          <w:docGrid w:linePitch="360"/>
        </w:sectPr>
      </w:pPr>
    </w:p>
    <w:p w14:paraId="56280355" w14:textId="77777777" w:rsidR="00DF0C93" w:rsidRPr="007C6B75" w:rsidRDefault="00DF0C93" w:rsidP="007C6B75">
      <w:pPr>
        <w:pStyle w:val="1"/>
        <w:numPr>
          <w:ilvl w:val="0"/>
          <w:numId w:val="0"/>
        </w:numPr>
        <w:ind w:left="360"/>
        <w:rPr>
          <w:sz w:val="32"/>
          <w:szCs w:val="36"/>
        </w:rPr>
      </w:pPr>
      <w:bookmarkStart w:id="6" w:name="_Toc219145651"/>
      <w:r w:rsidRPr="007C6B75">
        <w:rPr>
          <w:sz w:val="32"/>
          <w:szCs w:val="36"/>
        </w:rPr>
        <w:lastRenderedPageBreak/>
        <w:t>История изменений</w:t>
      </w:r>
      <w:bookmarkEnd w:id="6"/>
    </w:p>
    <w:p w14:paraId="5814C2FF" w14:textId="77777777" w:rsidR="00DF0C93" w:rsidRPr="007C6B75" w:rsidRDefault="00DF0C93" w:rsidP="007C6B75">
      <w:pPr>
        <w:spacing w:line="276" w:lineRule="auto"/>
        <w:ind w:firstLine="360"/>
        <w:jc w:val="both"/>
        <w:rPr>
          <w:rFonts w:cs="Times New Roman"/>
          <w:sz w:val="24"/>
          <w:szCs w:val="24"/>
        </w:rPr>
      </w:pPr>
      <w:r w:rsidRPr="007C6B75">
        <w:rPr>
          <w:rFonts w:cs="Times New Roman"/>
          <w:sz w:val="24"/>
          <w:szCs w:val="24"/>
        </w:rPr>
        <w:t xml:space="preserve">Настоящий раздел содержит последовательную запись всех существенных изменений, вносимых в документ. </w:t>
      </w:r>
    </w:p>
    <w:p w14:paraId="2F8998CA" w14:textId="4C8E09B8" w:rsidR="00DF0C93" w:rsidRPr="007C6B75" w:rsidRDefault="00DF0C93" w:rsidP="007C6B75">
      <w:pPr>
        <w:spacing w:line="276" w:lineRule="auto"/>
        <w:jc w:val="both"/>
        <w:rPr>
          <w:rFonts w:cs="Times New Roman"/>
          <w:sz w:val="24"/>
          <w:szCs w:val="24"/>
        </w:rPr>
      </w:pPr>
      <w:r w:rsidRPr="007C6B75">
        <w:rPr>
          <w:rFonts w:cs="Times New Roman"/>
          <w:sz w:val="24"/>
          <w:szCs w:val="24"/>
        </w:rPr>
        <w:t xml:space="preserve">Таблица </w:t>
      </w:r>
      <w:r w:rsidR="007C6B75">
        <w:rPr>
          <w:rFonts w:cs="Times New Roman"/>
          <w:szCs w:val="24"/>
        </w:rPr>
        <w:t>2.</w:t>
      </w:r>
      <w:r w:rsidRPr="007C6B75">
        <w:rPr>
          <w:rFonts w:cs="Times New Roman"/>
          <w:sz w:val="24"/>
          <w:szCs w:val="24"/>
        </w:rPr>
        <w:t xml:space="preserve"> История изменений</w:t>
      </w:r>
    </w:p>
    <w:tbl>
      <w:tblPr>
        <w:tblW w:w="94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3"/>
        <w:gridCol w:w="1843"/>
        <w:gridCol w:w="4394"/>
        <w:gridCol w:w="1843"/>
      </w:tblGrid>
      <w:tr w:rsidR="00DF0C93" w:rsidRPr="007C6B75" w14:paraId="7E9AAB14" w14:textId="77777777" w:rsidTr="00637DAC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14:paraId="4CB7434A" w14:textId="77777777" w:rsidR="00DF0C93" w:rsidRPr="007C6B75" w:rsidRDefault="00DF0C93" w:rsidP="007C6B75">
            <w:pPr>
              <w:spacing w:after="120" w:line="276" w:lineRule="auto"/>
              <w:jc w:val="both"/>
              <w:rPr>
                <w:rFonts w:cs="Times New Roman"/>
                <w:b/>
                <w:sz w:val="24"/>
                <w:szCs w:val="24"/>
                <w:lang w:bidi="ru-RU"/>
              </w:rPr>
            </w:pPr>
            <w:r w:rsidRPr="007C6B75">
              <w:rPr>
                <w:rFonts w:cs="Times New Roman"/>
                <w:b/>
                <w:sz w:val="24"/>
                <w:szCs w:val="24"/>
                <w:lang w:bidi="ru-RU"/>
              </w:rPr>
              <w:t>№ версии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14:paraId="2D9D59C8" w14:textId="77777777" w:rsidR="00DF0C93" w:rsidRPr="007C6B75" w:rsidRDefault="00DF0C93" w:rsidP="007C6B75">
            <w:pPr>
              <w:spacing w:after="120" w:line="276" w:lineRule="auto"/>
              <w:jc w:val="both"/>
              <w:rPr>
                <w:rFonts w:cs="Times New Roman"/>
                <w:b/>
                <w:sz w:val="24"/>
                <w:szCs w:val="24"/>
                <w:lang w:bidi="ru-RU"/>
              </w:rPr>
            </w:pPr>
            <w:r w:rsidRPr="007C6B75">
              <w:rPr>
                <w:rFonts w:cs="Times New Roman"/>
                <w:b/>
                <w:sz w:val="24"/>
                <w:szCs w:val="24"/>
                <w:lang w:bidi="ru-RU"/>
              </w:rPr>
              <w:t>Дата обновления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14:paraId="088A16B7" w14:textId="77777777" w:rsidR="00DF0C93" w:rsidRPr="007C6B75" w:rsidRDefault="00DF0C93" w:rsidP="007C6B75">
            <w:pPr>
              <w:spacing w:after="120" w:line="276" w:lineRule="auto"/>
              <w:jc w:val="both"/>
              <w:rPr>
                <w:rFonts w:cs="Times New Roman"/>
                <w:b/>
                <w:sz w:val="24"/>
                <w:szCs w:val="24"/>
                <w:lang w:bidi="ru-RU"/>
              </w:rPr>
            </w:pPr>
            <w:r w:rsidRPr="007C6B75">
              <w:rPr>
                <w:rFonts w:cs="Times New Roman"/>
                <w:b/>
                <w:sz w:val="24"/>
                <w:szCs w:val="24"/>
                <w:lang w:bidi="ru-RU"/>
              </w:rPr>
              <w:t>Краткое описание изменения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/>
            <w:vAlign w:val="center"/>
          </w:tcPr>
          <w:p w14:paraId="349621C7" w14:textId="77777777" w:rsidR="00DF0C93" w:rsidRPr="007C6B75" w:rsidRDefault="00DF0C93" w:rsidP="007C6B75">
            <w:pPr>
              <w:spacing w:after="120" w:line="276" w:lineRule="auto"/>
              <w:jc w:val="both"/>
              <w:rPr>
                <w:rFonts w:cs="Times New Roman"/>
                <w:b/>
                <w:sz w:val="24"/>
                <w:szCs w:val="24"/>
                <w:lang w:bidi="ru-RU"/>
              </w:rPr>
            </w:pPr>
            <w:r w:rsidRPr="007C6B75">
              <w:rPr>
                <w:rFonts w:cs="Times New Roman"/>
                <w:b/>
                <w:sz w:val="24"/>
                <w:szCs w:val="24"/>
                <w:lang w:bidi="ru-RU"/>
              </w:rPr>
              <w:t>Обновлено</w:t>
            </w:r>
          </w:p>
        </w:tc>
      </w:tr>
      <w:tr w:rsidR="00DF0C93" w:rsidRPr="007C6B75" w14:paraId="18440CDE" w14:textId="77777777" w:rsidTr="00637DAC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EA20BAA" w14:textId="77777777" w:rsidR="00DF0C93" w:rsidRPr="007C6B75" w:rsidRDefault="00DF0C93" w:rsidP="007C6B75">
            <w:pPr>
              <w:spacing w:after="120" w:line="276" w:lineRule="auto"/>
              <w:jc w:val="both"/>
              <w:rPr>
                <w:rFonts w:cs="Times New Roman"/>
                <w:sz w:val="24"/>
                <w:szCs w:val="24"/>
                <w:lang w:bidi="ru-RU"/>
              </w:rPr>
            </w:pPr>
            <w:r w:rsidRPr="007C6B75">
              <w:rPr>
                <w:rFonts w:cs="Times New Roman"/>
                <w:sz w:val="24"/>
                <w:szCs w:val="24"/>
                <w:lang w:bidi="ru-RU"/>
              </w:rPr>
              <w:t>0.0.1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9A633B9" w14:textId="77777777" w:rsidR="00DF0C93" w:rsidRPr="007C6B75" w:rsidRDefault="00DF0C93" w:rsidP="007C6B75">
            <w:pPr>
              <w:spacing w:after="120" w:line="276" w:lineRule="auto"/>
              <w:jc w:val="both"/>
              <w:rPr>
                <w:rFonts w:cs="Times New Roman"/>
                <w:sz w:val="24"/>
                <w:szCs w:val="24"/>
                <w:lang w:bidi="ru-RU"/>
              </w:rPr>
            </w:pPr>
            <w:r w:rsidRPr="007C6B75">
              <w:rPr>
                <w:rFonts w:cs="Times New Roman"/>
                <w:sz w:val="24"/>
                <w:szCs w:val="24"/>
                <w:lang w:bidi="ru-RU"/>
              </w:rPr>
              <w:t>26.12.2025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81B3E88" w14:textId="77777777" w:rsidR="00DF0C93" w:rsidRPr="007C6B75" w:rsidRDefault="00DF0C93" w:rsidP="007C6B75">
            <w:pPr>
              <w:spacing w:after="120" w:line="276" w:lineRule="auto"/>
              <w:jc w:val="both"/>
              <w:rPr>
                <w:rFonts w:cs="Times New Roman"/>
                <w:sz w:val="24"/>
                <w:szCs w:val="24"/>
                <w:lang w:bidi="ru-RU"/>
              </w:rPr>
            </w:pPr>
            <w:r w:rsidRPr="007C6B75">
              <w:rPr>
                <w:rFonts w:cs="Times New Roman"/>
                <w:sz w:val="24"/>
                <w:szCs w:val="24"/>
                <w:lang w:bidi="ru-RU"/>
              </w:rPr>
              <w:t xml:space="preserve">Первоначальное создание документа. Сформирована базовая структура обоснования в соответствии с техническим заданием. Внесены основные описательные разделы: «Описание сервиса» (идея, </w:t>
            </w:r>
            <w:proofErr w:type="spellStart"/>
            <w:r w:rsidRPr="007C6B75">
              <w:rPr>
                <w:rFonts w:cs="Times New Roman"/>
                <w:sz w:val="24"/>
                <w:szCs w:val="24"/>
                <w:lang w:bidi="ru-RU"/>
              </w:rPr>
              <w:t>акторы</w:t>
            </w:r>
            <w:proofErr w:type="spellEnd"/>
            <w:r w:rsidRPr="007C6B75">
              <w:rPr>
                <w:rFonts w:cs="Times New Roman"/>
                <w:sz w:val="24"/>
                <w:szCs w:val="24"/>
                <w:lang w:bidi="ru-RU"/>
              </w:rPr>
              <w:t>, архитектурные схемы)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83AF133" w14:textId="77777777" w:rsidR="00DF0C93" w:rsidRPr="007C6B75" w:rsidRDefault="00DF0C93" w:rsidP="007C6B75">
            <w:pPr>
              <w:spacing w:after="120" w:line="276" w:lineRule="auto"/>
              <w:jc w:val="both"/>
              <w:rPr>
                <w:rFonts w:cs="Times New Roman"/>
                <w:sz w:val="24"/>
                <w:szCs w:val="24"/>
                <w:lang w:bidi="ru-RU"/>
              </w:rPr>
            </w:pPr>
            <w:r w:rsidRPr="007C6B75">
              <w:rPr>
                <w:rFonts w:cs="Times New Roman"/>
                <w:sz w:val="24"/>
                <w:szCs w:val="24"/>
                <w:lang w:bidi="ru-RU"/>
              </w:rPr>
              <w:t>Комарова З.И.</w:t>
            </w:r>
          </w:p>
        </w:tc>
      </w:tr>
      <w:tr w:rsidR="00DF0C93" w:rsidRPr="007C6B75" w14:paraId="0C94BD29" w14:textId="77777777" w:rsidTr="00637DAC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5AE643D" w14:textId="77777777" w:rsidR="00DF0C93" w:rsidRPr="007C6B75" w:rsidRDefault="00DF0C93" w:rsidP="007C6B75">
            <w:pPr>
              <w:spacing w:after="120" w:line="276" w:lineRule="auto"/>
              <w:jc w:val="both"/>
              <w:rPr>
                <w:rFonts w:cs="Times New Roman"/>
                <w:sz w:val="24"/>
                <w:szCs w:val="24"/>
                <w:lang w:bidi="ru-RU"/>
              </w:rPr>
            </w:pPr>
            <w:r w:rsidRPr="007C6B75">
              <w:rPr>
                <w:rFonts w:cs="Times New Roman"/>
                <w:sz w:val="24"/>
                <w:szCs w:val="24"/>
                <w:lang w:bidi="ru-RU"/>
              </w:rPr>
              <w:t>1.1.2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E48257F" w14:textId="77777777" w:rsidR="00DF0C93" w:rsidRPr="007C6B75" w:rsidRDefault="00DF0C93" w:rsidP="007C6B75">
            <w:pPr>
              <w:spacing w:after="120" w:line="276" w:lineRule="auto"/>
              <w:jc w:val="both"/>
              <w:rPr>
                <w:rFonts w:cs="Times New Roman"/>
                <w:sz w:val="24"/>
                <w:szCs w:val="24"/>
                <w:lang w:bidi="ru-RU"/>
              </w:rPr>
            </w:pPr>
            <w:r w:rsidRPr="007C6B75">
              <w:rPr>
                <w:rFonts w:cs="Times New Roman"/>
                <w:sz w:val="24"/>
                <w:szCs w:val="24"/>
                <w:lang w:bidi="ru-RU"/>
              </w:rPr>
              <w:t>11.01.2026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0D3287F" w14:textId="77777777" w:rsidR="00DF0C93" w:rsidRPr="007C6B75" w:rsidRDefault="00DF0C93" w:rsidP="007C6B75">
            <w:pPr>
              <w:spacing w:after="120" w:line="276" w:lineRule="auto"/>
              <w:jc w:val="both"/>
              <w:rPr>
                <w:rFonts w:cs="Times New Roman"/>
                <w:sz w:val="24"/>
                <w:szCs w:val="24"/>
                <w:lang w:bidi="ru-RU"/>
              </w:rPr>
            </w:pPr>
            <w:r w:rsidRPr="007C6B75">
              <w:rPr>
                <w:rFonts w:cs="Times New Roman"/>
                <w:sz w:val="24"/>
                <w:szCs w:val="24"/>
                <w:lang w:bidi="ru-RU"/>
              </w:rPr>
              <w:t>Сформирована базовая структура обоснования в соответствии с техническим заданием. Подготовлены главы 1-4.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FC53BD2" w14:textId="77777777" w:rsidR="00DF0C93" w:rsidRPr="007C6B75" w:rsidRDefault="00DF0C93" w:rsidP="007C6B75">
            <w:pPr>
              <w:spacing w:after="120" w:line="276" w:lineRule="auto"/>
              <w:jc w:val="both"/>
              <w:rPr>
                <w:rFonts w:cs="Times New Roman"/>
                <w:sz w:val="24"/>
                <w:szCs w:val="24"/>
                <w:lang w:bidi="ru-RU"/>
              </w:rPr>
            </w:pPr>
            <w:r w:rsidRPr="007C6B75">
              <w:rPr>
                <w:rFonts w:cs="Times New Roman"/>
                <w:sz w:val="24"/>
                <w:szCs w:val="24"/>
                <w:lang w:bidi="ru-RU"/>
              </w:rPr>
              <w:t>Комарова З.И.</w:t>
            </w:r>
          </w:p>
        </w:tc>
      </w:tr>
      <w:tr w:rsidR="007C6B75" w:rsidRPr="007C6B75" w14:paraId="5FE1F0C9" w14:textId="77777777" w:rsidTr="00637DAC">
        <w:trPr>
          <w:jc w:val="center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DD97D4F" w14:textId="2442BF1B" w:rsidR="007C6B75" w:rsidRPr="007C6B75" w:rsidRDefault="00A66496" w:rsidP="007C6B75">
            <w:pPr>
              <w:spacing w:after="120" w:line="276" w:lineRule="auto"/>
              <w:jc w:val="both"/>
              <w:rPr>
                <w:rFonts w:cs="Times New Roman"/>
                <w:sz w:val="24"/>
                <w:szCs w:val="24"/>
                <w:lang w:bidi="ru-RU"/>
              </w:rPr>
            </w:pPr>
            <w:r>
              <w:rPr>
                <w:rFonts w:cs="Times New Roman"/>
                <w:sz w:val="24"/>
                <w:szCs w:val="24"/>
                <w:lang w:bidi="ru-RU"/>
              </w:rPr>
              <w:t>1.1.3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6BA909E0" w14:textId="2577BEBD" w:rsidR="007C6B75" w:rsidRPr="007C6B75" w:rsidRDefault="007C6B75" w:rsidP="007C6B75">
            <w:pPr>
              <w:spacing w:after="120" w:line="276" w:lineRule="auto"/>
              <w:jc w:val="both"/>
              <w:rPr>
                <w:rFonts w:cs="Times New Roman"/>
                <w:sz w:val="24"/>
                <w:szCs w:val="24"/>
                <w:lang w:bidi="ru-RU"/>
              </w:rPr>
            </w:pPr>
            <w:r>
              <w:rPr>
                <w:rFonts w:cs="Times New Roman"/>
                <w:sz w:val="24"/>
                <w:szCs w:val="24"/>
                <w:lang w:bidi="ru-RU"/>
              </w:rPr>
              <w:t>12.01.2026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EECCFD5" w14:textId="52E1C623" w:rsidR="007C6B75" w:rsidRPr="007C6B75" w:rsidRDefault="007C6B75" w:rsidP="007C6B75">
            <w:pPr>
              <w:spacing w:after="120" w:line="276" w:lineRule="auto"/>
              <w:jc w:val="both"/>
              <w:rPr>
                <w:rFonts w:cs="Times New Roman"/>
                <w:sz w:val="24"/>
                <w:szCs w:val="24"/>
                <w:lang w:bidi="ru-RU"/>
              </w:rPr>
            </w:pPr>
            <w:r>
              <w:rPr>
                <w:rFonts w:cs="Times New Roman"/>
                <w:sz w:val="24"/>
                <w:szCs w:val="24"/>
                <w:lang w:bidi="ru-RU"/>
              </w:rPr>
              <w:t>Исправлены ошибки после отправки обоснования.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6DEE0926" w14:textId="4E72878C" w:rsidR="007C6B75" w:rsidRPr="007C6B75" w:rsidRDefault="007C6B75" w:rsidP="007C6B75">
            <w:pPr>
              <w:spacing w:after="120" w:line="276" w:lineRule="auto"/>
              <w:jc w:val="both"/>
              <w:rPr>
                <w:rFonts w:cs="Times New Roman"/>
                <w:sz w:val="24"/>
                <w:szCs w:val="24"/>
                <w:lang w:bidi="ru-RU"/>
              </w:rPr>
            </w:pPr>
            <w:r>
              <w:rPr>
                <w:rFonts w:cs="Times New Roman"/>
                <w:sz w:val="24"/>
                <w:szCs w:val="24"/>
                <w:lang w:bidi="ru-RU"/>
              </w:rPr>
              <w:t>Комарова З.И.</w:t>
            </w:r>
          </w:p>
        </w:tc>
      </w:tr>
    </w:tbl>
    <w:p w14:paraId="412992FB" w14:textId="77777777" w:rsidR="00DF0C93" w:rsidRPr="007C6B75" w:rsidRDefault="00DF0C93" w:rsidP="007C6B75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72F86CCA" w14:textId="77777777" w:rsidR="00DF0C93" w:rsidRPr="007C6B75" w:rsidRDefault="00DF0C93" w:rsidP="007C6B75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3F7277C5" w14:textId="77777777" w:rsidR="00DF0C93" w:rsidRPr="007C6B75" w:rsidRDefault="00DF0C93" w:rsidP="007C6B75">
      <w:pPr>
        <w:spacing w:line="276" w:lineRule="auto"/>
        <w:jc w:val="both"/>
        <w:rPr>
          <w:rFonts w:cs="Times New Roman"/>
          <w:sz w:val="24"/>
          <w:szCs w:val="24"/>
        </w:rPr>
        <w:sectPr w:rsidR="00DF0C93" w:rsidRPr="007C6B75" w:rsidSect="00452F29">
          <w:pgSz w:w="11906" w:h="16838"/>
          <w:pgMar w:top="1134" w:right="850" w:bottom="1134" w:left="1701" w:header="709" w:footer="709" w:gutter="0"/>
          <w:cols w:space="708"/>
          <w:titlePg/>
          <w:docGrid w:linePitch="360"/>
        </w:sectPr>
      </w:pPr>
    </w:p>
    <w:p w14:paraId="25699A1C" w14:textId="1FD389D1" w:rsidR="00DF0C93" w:rsidRPr="007C6B75" w:rsidRDefault="00DF0C93" w:rsidP="007C6B75">
      <w:pPr>
        <w:pStyle w:val="1"/>
        <w:numPr>
          <w:ilvl w:val="0"/>
          <w:numId w:val="0"/>
        </w:numPr>
        <w:ind w:left="360"/>
        <w:rPr>
          <w:sz w:val="32"/>
          <w:szCs w:val="36"/>
        </w:rPr>
      </w:pPr>
      <w:bookmarkStart w:id="7" w:name="_Toc219145652"/>
      <w:r w:rsidRPr="007C6B75">
        <w:rPr>
          <w:sz w:val="32"/>
          <w:szCs w:val="36"/>
        </w:rPr>
        <w:lastRenderedPageBreak/>
        <w:t>Термины, определения и сокращения</w:t>
      </w:r>
      <w:bookmarkEnd w:id="7"/>
    </w:p>
    <w:p w14:paraId="5F49D9F8" w14:textId="77777777" w:rsidR="00DF0C93" w:rsidRPr="007C6B75" w:rsidRDefault="00DF0C93" w:rsidP="007C6B75">
      <w:pPr>
        <w:shd w:val="clear" w:color="auto" w:fill="FFFFFF"/>
        <w:spacing w:before="240" w:after="240" w:line="276" w:lineRule="auto"/>
        <w:ind w:firstLine="360"/>
        <w:jc w:val="both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7C6B75">
        <w:rPr>
          <w:rFonts w:eastAsia="Times New Roman" w:cs="Times New Roman"/>
          <w:color w:val="0F1115"/>
          <w:sz w:val="24"/>
          <w:szCs w:val="24"/>
          <w:lang w:eastAsia="ru-RU"/>
        </w:rPr>
        <w:t>Настоящий раздел представляет собой глоссарий, содержащий основные термины, определения и сокращения, используемые в рамках описания сервиса </w:t>
      </w:r>
      <w:r w:rsidRPr="007C6B75">
        <w:rPr>
          <w:rFonts w:eastAsia="Times New Roman" w:cs="Times New Roman"/>
          <w:i/>
          <w:iCs/>
          <w:color w:val="0F1115"/>
          <w:sz w:val="24"/>
          <w:szCs w:val="24"/>
          <w:lang w:eastAsia="ru-RU"/>
        </w:rPr>
        <w:t>«Финансовый Напарник»</w:t>
      </w:r>
      <w:r w:rsidRPr="007C6B75">
        <w:rPr>
          <w:rFonts w:eastAsia="Times New Roman" w:cs="Times New Roman"/>
          <w:color w:val="0F1115"/>
          <w:sz w:val="24"/>
          <w:szCs w:val="24"/>
          <w:lang w:eastAsia="ru-RU"/>
        </w:rPr>
        <w:t xml:space="preserve">. </w:t>
      </w:r>
    </w:p>
    <w:p w14:paraId="2F3BE8F8" w14:textId="285E945E" w:rsidR="00DF0C93" w:rsidRPr="007C6B75" w:rsidRDefault="00DF0C93" w:rsidP="007C6B75">
      <w:pPr>
        <w:spacing w:line="276" w:lineRule="auto"/>
        <w:jc w:val="both"/>
        <w:rPr>
          <w:rFonts w:cs="Times New Roman"/>
          <w:sz w:val="24"/>
          <w:szCs w:val="24"/>
        </w:rPr>
      </w:pPr>
      <w:r w:rsidRPr="007C6B75">
        <w:rPr>
          <w:rFonts w:cs="Times New Roman"/>
          <w:sz w:val="24"/>
          <w:szCs w:val="24"/>
        </w:rPr>
        <w:t xml:space="preserve">Таблица </w:t>
      </w:r>
      <w:r w:rsidR="007C6B75">
        <w:rPr>
          <w:rFonts w:cs="Times New Roman"/>
          <w:szCs w:val="24"/>
        </w:rPr>
        <w:t xml:space="preserve">3. </w:t>
      </w:r>
      <w:r w:rsidRPr="007C6B75">
        <w:rPr>
          <w:rFonts w:cs="Times New Roman"/>
          <w:sz w:val="24"/>
          <w:szCs w:val="24"/>
        </w:rPr>
        <w:t>Термины, определения, сокращения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2679"/>
        <w:gridCol w:w="5127"/>
      </w:tblGrid>
      <w:tr w:rsidR="00DF0C93" w:rsidRPr="007C6B75" w14:paraId="4C4C9BC9" w14:textId="77777777" w:rsidTr="00637DAC">
        <w:trPr>
          <w:tblHeader/>
        </w:trPr>
        <w:tc>
          <w:tcPr>
            <w:tcW w:w="0" w:type="auto"/>
            <w:shd w:val="clear" w:color="auto" w:fill="D0CECE" w:themeFill="background2" w:themeFillShade="E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53ED2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C6B75">
              <w:rPr>
                <w:rFonts w:cs="Times New Roman"/>
                <w:b/>
                <w:bCs/>
                <w:sz w:val="24"/>
                <w:szCs w:val="24"/>
                <w:lang w:bidi="ru-RU"/>
              </w:rPr>
              <w:t>Аббр</w:t>
            </w:r>
            <w:proofErr w:type="spellEnd"/>
            <w:r w:rsidRPr="007C6B75">
              <w:rPr>
                <w:rFonts w:cs="Times New Roman"/>
                <w:b/>
                <w:bCs/>
                <w:sz w:val="24"/>
                <w:szCs w:val="24"/>
                <w:lang w:bidi="ru-RU"/>
              </w:rPr>
              <w:t>.</w:t>
            </w:r>
          </w:p>
        </w:tc>
        <w:tc>
          <w:tcPr>
            <w:tcW w:w="2679" w:type="dxa"/>
            <w:shd w:val="clear" w:color="auto" w:fill="D0CECE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7D821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  <w:lang w:bidi="ru-RU"/>
              </w:rPr>
              <w:t>Термин</w:t>
            </w:r>
          </w:p>
        </w:tc>
        <w:tc>
          <w:tcPr>
            <w:tcW w:w="5127" w:type="dxa"/>
            <w:shd w:val="clear" w:color="auto" w:fill="D0CECE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B3BA9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  <w:lang w:bidi="ru-RU"/>
              </w:rPr>
              <w:t>Описание</w:t>
            </w:r>
          </w:p>
        </w:tc>
      </w:tr>
      <w:tr w:rsidR="00DF0C93" w:rsidRPr="007C6B75" w14:paraId="5B76F39E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13C3F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ARPU</w:t>
            </w:r>
          </w:p>
        </w:tc>
        <w:tc>
          <w:tcPr>
            <w:tcW w:w="26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108A3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Средний доход с пользователя (</w:t>
            </w:r>
            <w:proofErr w:type="spellStart"/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Average</w:t>
            </w:r>
            <w:proofErr w:type="spellEnd"/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Revenue</w:t>
            </w:r>
            <w:proofErr w:type="spellEnd"/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Per</w:t>
            </w:r>
            <w:proofErr w:type="spellEnd"/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User)</w:t>
            </w:r>
          </w:p>
        </w:tc>
        <w:tc>
          <w:tcPr>
            <w:tcW w:w="5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5478F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Ключевой финансовый показатель, отражающий среднюю сумму выручки, которую генерирует один активный пользователь сервиса за определенный период (обычно месяц или год).</w:t>
            </w:r>
          </w:p>
        </w:tc>
      </w:tr>
      <w:tr w:rsidR="00DF0C93" w:rsidRPr="007C6B75" w14:paraId="1DFED1FC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CD6DA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IRR</w:t>
            </w:r>
          </w:p>
        </w:tc>
        <w:tc>
          <w:tcPr>
            <w:tcW w:w="26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B5CF5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Внутренняя норма доходности (</w:t>
            </w:r>
            <w:proofErr w:type="spellStart"/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Internal</w:t>
            </w:r>
            <w:proofErr w:type="spellEnd"/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Rate </w:t>
            </w:r>
            <w:proofErr w:type="spellStart"/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of</w:t>
            </w:r>
            <w:proofErr w:type="spellEnd"/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Return)</w:t>
            </w:r>
          </w:p>
        </w:tc>
        <w:tc>
          <w:tcPr>
            <w:tcW w:w="5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A1545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Ставка дисконтирования, при которой чистая приведенная стоимость (</w:t>
            </w:r>
            <w:r w:rsidRPr="007C6B75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NPV</w:t>
            </w: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) проекта равна нулю. Показывает ожидаемую годовую доходность инвестиций в проект.</w:t>
            </w:r>
          </w:p>
        </w:tc>
      </w:tr>
      <w:tr w:rsidR="00DF0C93" w:rsidRPr="007C6B75" w14:paraId="1B72DC7A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A62D3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CAC</w:t>
            </w:r>
          </w:p>
        </w:tc>
        <w:tc>
          <w:tcPr>
            <w:tcW w:w="26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E0DEC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Стоимость привлечения клиента (Customer </w:t>
            </w:r>
            <w:proofErr w:type="spellStart"/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Acquisition</w:t>
            </w:r>
            <w:proofErr w:type="spellEnd"/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Cost)</w:t>
            </w:r>
          </w:p>
        </w:tc>
        <w:tc>
          <w:tcPr>
            <w:tcW w:w="5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8E555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Совокупные маркетинговые и коммерческие расходы, необходимые для привлечения одного нового платящего клиента.</w:t>
            </w:r>
          </w:p>
        </w:tc>
      </w:tr>
      <w:tr w:rsidR="00DF0C93" w:rsidRPr="007C6B75" w14:paraId="766D6D20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0EBB2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PI</w:t>
            </w:r>
          </w:p>
        </w:tc>
        <w:tc>
          <w:tcPr>
            <w:tcW w:w="26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EC80F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Индекс прибыльности (</w:t>
            </w:r>
            <w:proofErr w:type="spellStart"/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Profitability</w:t>
            </w:r>
            <w:proofErr w:type="spellEnd"/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Index)</w:t>
            </w:r>
          </w:p>
        </w:tc>
        <w:tc>
          <w:tcPr>
            <w:tcW w:w="5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DAA5C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Показатель инвестиционной привлекательности, рассчитываемый как отношение приведенной стоимости будущих денежных потоков к первоначальным инвестициям. Значение больше 1 указывает на эффективность проекта.</w:t>
            </w:r>
          </w:p>
        </w:tc>
      </w:tr>
      <w:tr w:rsidR="00DF0C93" w:rsidRPr="007C6B75" w14:paraId="0B80AF09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05F6E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CapEx</w:t>
            </w:r>
            <w:proofErr w:type="spellEnd"/>
          </w:p>
        </w:tc>
        <w:tc>
          <w:tcPr>
            <w:tcW w:w="26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9F413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Капитальные расходы (Capital </w:t>
            </w:r>
            <w:proofErr w:type="spellStart"/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Expenditure</w:t>
            </w:r>
            <w:proofErr w:type="spellEnd"/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5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55313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Крупные, как правило, единовременные инвестиции в основные средства (активы), используемые в деятельности компании в течение длительного времени (более года). В контексте проекта — затраты на разработку </w:t>
            </w:r>
            <w:r w:rsidRPr="007C6B75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MVP</w:t>
            </w: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, покупку серверного оборудования, лицензирование ПО.</w:t>
            </w:r>
          </w:p>
        </w:tc>
      </w:tr>
      <w:tr w:rsidR="00DF0C93" w:rsidRPr="007C6B75" w14:paraId="00C1FC7E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7A969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MVP</w:t>
            </w:r>
          </w:p>
        </w:tc>
        <w:tc>
          <w:tcPr>
            <w:tcW w:w="26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B0361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Минимально жизнеспособный продукт (</w:t>
            </w:r>
            <w:proofErr w:type="spellStart"/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Minimum</w:t>
            </w:r>
            <w:proofErr w:type="spellEnd"/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Viable</w:t>
            </w:r>
            <w:proofErr w:type="spellEnd"/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Product)</w:t>
            </w:r>
          </w:p>
        </w:tc>
        <w:tc>
          <w:tcPr>
            <w:tcW w:w="5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D58BC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Первая версия продукта с минимальным, но достаточным набором функций, позволяющая проверить ключевые гипотезы на ранних </w:t>
            </w: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пользователях, собрать обратную связь и начать процесс обучения.</w:t>
            </w:r>
          </w:p>
        </w:tc>
      </w:tr>
      <w:tr w:rsidR="00DF0C93" w:rsidRPr="007C6B75" w14:paraId="59BB9857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0193C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NPV</w:t>
            </w:r>
          </w:p>
        </w:tc>
        <w:tc>
          <w:tcPr>
            <w:tcW w:w="26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4D3C2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Чистая приведенная стоимость (Net </w:t>
            </w:r>
            <w:proofErr w:type="spellStart"/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Present</w:t>
            </w:r>
            <w:proofErr w:type="spellEnd"/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Value)</w:t>
            </w:r>
          </w:p>
        </w:tc>
        <w:tc>
          <w:tcPr>
            <w:tcW w:w="5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CB153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Стоимость будущих денежных потоков проекта, приведенная к текущему моменту времени за вычетом первоначальных инвестиций. Основной критерий экономической эффективности: положительное значение </w:t>
            </w:r>
            <w:r w:rsidRPr="007C6B75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NPV</w:t>
            </w: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 означает, что проект создает стоимость.</w:t>
            </w:r>
          </w:p>
        </w:tc>
      </w:tr>
      <w:tr w:rsidR="00DF0C93" w:rsidRPr="007C6B75" w14:paraId="0249EAB6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01D9F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OpEx</w:t>
            </w:r>
            <w:proofErr w:type="spellEnd"/>
          </w:p>
        </w:tc>
        <w:tc>
          <w:tcPr>
            <w:tcW w:w="26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D1256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Операционные расходы (</w:t>
            </w:r>
            <w:proofErr w:type="spellStart"/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Operating</w:t>
            </w:r>
            <w:proofErr w:type="spellEnd"/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Expenditure</w:t>
            </w:r>
            <w:proofErr w:type="spellEnd"/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5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54236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Текущие, регулярные затраты, необходимые для поддержания ежедневной деятельности компании. Включают аренду офиса, зарплаты, затраты на маркетинг, облачные сервисы, техническую поддержку.</w:t>
            </w:r>
          </w:p>
        </w:tc>
      </w:tr>
      <w:tr w:rsidR="00DF0C93" w:rsidRPr="007C6B75" w14:paraId="1EB3AAD4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DFA78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PP</w:t>
            </w:r>
          </w:p>
        </w:tc>
        <w:tc>
          <w:tcPr>
            <w:tcW w:w="26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EA9D5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Период окупаемости (</w:t>
            </w:r>
            <w:proofErr w:type="spellStart"/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Payback</w:t>
            </w:r>
            <w:proofErr w:type="spellEnd"/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Period</w:t>
            </w:r>
            <w:proofErr w:type="spellEnd"/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5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631DD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Время, необходимое для того, чтобы чистый денежный поток от проекта покрыл объем первоначальных инвестиций.</w:t>
            </w:r>
          </w:p>
        </w:tc>
      </w:tr>
      <w:tr w:rsidR="00DF0C93" w:rsidRPr="007C6B75" w14:paraId="22E6930C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D3BB0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LTV</w:t>
            </w:r>
          </w:p>
        </w:tc>
        <w:tc>
          <w:tcPr>
            <w:tcW w:w="26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7C361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Пожизненная ценность клиента (</w:t>
            </w:r>
            <w:proofErr w:type="spellStart"/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Lifetime</w:t>
            </w:r>
            <w:proofErr w:type="spellEnd"/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Value)</w:t>
            </w:r>
          </w:p>
        </w:tc>
        <w:tc>
          <w:tcPr>
            <w:tcW w:w="5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F1E34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Общий прогнозируемый доход, который компания получит от одного клиента за весь период его взаимодействия с сервисом.</w:t>
            </w:r>
          </w:p>
        </w:tc>
      </w:tr>
      <w:tr w:rsidR="00DF0C93" w:rsidRPr="007C6B75" w14:paraId="7CFA4753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40B41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СБП </w:t>
            </w:r>
          </w:p>
        </w:tc>
        <w:tc>
          <w:tcPr>
            <w:tcW w:w="26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0728F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быстрых платежей</w:t>
            </w:r>
          </w:p>
        </w:tc>
        <w:tc>
          <w:tcPr>
            <w:tcW w:w="5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7CFC3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Национальная платежная инфраструктура, позволяющая осуществлять мгновенные переводы между счетами в разных банках по номеру телефона. Является ключевым каналом для получения структурированных данных о транзакциях пользователя и интеграции с партнерами-ритейлерами.</w:t>
            </w:r>
          </w:p>
        </w:tc>
      </w:tr>
      <w:tr w:rsidR="00DF0C93" w:rsidRPr="007C6B75" w14:paraId="4942B5DF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F330A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ЦА</w:t>
            </w:r>
          </w:p>
        </w:tc>
        <w:tc>
          <w:tcPr>
            <w:tcW w:w="26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5D217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Целевая аудитория</w:t>
            </w:r>
          </w:p>
        </w:tc>
        <w:tc>
          <w:tcPr>
            <w:tcW w:w="5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96C76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Совокупность реальных и потенциальных потребителей продукта, объединенных общими демографическими, социальными, поведенческими или </w:t>
            </w:r>
            <w:proofErr w:type="spellStart"/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психографическими</w:t>
            </w:r>
            <w:proofErr w:type="spellEnd"/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признаками, а также наличием конкретной «боли» (проблемы), которую решает сервис.</w:t>
            </w:r>
          </w:p>
        </w:tc>
      </w:tr>
      <w:tr w:rsidR="00DF0C93" w:rsidRPr="007C6B75" w14:paraId="15B52669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7FF09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ФН</w:t>
            </w:r>
          </w:p>
        </w:tc>
        <w:tc>
          <w:tcPr>
            <w:tcW w:w="26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FB9A3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Финансовый Напарник</w:t>
            </w:r>
          </w:p>
        </w:tc>
        <w:tc>
          <w:tcPr>
            <w:tcW w:w="5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172FC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Наименование разрабатываемого сервиса — персональной экосистемы для </w:t>
            </w:r>
            <w:proofErr w:type="spellStart"/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проактивного</w:t>
            </w:r>
            <w:proofErr w:type="spellEnd"/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управления личными финансами на основе </w:t>
            </w: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анализа финансового поведения и психотипа пользователя.</w:t>
            </w:r>
          </w:p>
        </w:tc>
      </w:tr>
      <w:tr w:rsidR="00DF0C93" w:rsidRPr="007C6B75" w14:paraId="5060C67D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F3D2B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ФП</w:t>
            </w:r>
          </w:p>
        </w:tc>
        <w:tc>
          <w:tcPr>
            <w:tcW w:w="26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A8F35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Финансовый психотип</w:t>
            </w:r>
          </w:p>
        </w:tc>
        <w:tc>
          <w:tcPr>
            <w:tcW w:w="5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4D65F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Уникальная поведенческая модель пользователя в сфере финансов, определяемая на основе адаптированной для цифровой среды типологии. Формируется в два этапа: первичная настройка через опрос и динамическое обучение на основе анализа реальных транзакций и контекста. Лежит в основе персонализации сценариев работы сервиса.</w:t>
            </w:r>
          </w:p>
        </w:tc>
      </w:tr>
      <w:tr w:rsidR="00DF0C93" w:rsidRPr="007C6B75" w14:paraId="12D63EFD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B8A4B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UML</w:t>
            </w:r>
          </w:p>
        </w:tc>
        <w:tc>
          <w:tcPr>
            <w:tcW w:w="26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533C3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Унифицированный язык моделирования (Unified </w:t>
            </w:r>
            <w:proofErr w:type="spellStart"/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Modeling</w:t>
            </w:r>
            <w:proofErr w:type="spellEnd"/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Language)</w:t>
            </w:r>
          </w:p>
        </w:tc>
        <w:tc>
          <w:tcPr>
            <w:tcW w:w="5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FBBD8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Стандартизированный графический язык для визуализации, спецификации, проектирования и документирования артефактов программных систем. В проекте используется для описания пользовательских сценариев (</w:t>
            </w:r>
            <w:proofErr w:type="spellStart"/>
            <w:r w:rsidRPr="007C6B75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Use-case</w:t>
            </w:r>
            <w:proofErr w:type="spellEnd"/>
            <w:r w:rsidRPr="007C6B75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C6B75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Activity</w:t>
            </w:r>
            <w:proofErr w:type="spellEnd"/>
            <w:r w:rsidRPr="007C6B75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C6B75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diagrams</w:t>
            </w:r>
            <w:proofErr w:type="spellEnd"/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).</w:t>
            </w:r>
          </w:p>
        </w:tc>
      </w:tr>
      <w:tr w:rsidR="00DF0C93" w:rsidRPr="007C6B75" w14:paraId="52E507CC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B2A81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Экосистема</w:t>
            </w:r>
          </w:p>
        </w:tc>
        <w:tc>
          <w:tcPr>
            <w:tcW w:w="26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A725A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Экосистема сервиса</w:t>
            </w:r>
          </w:p>
        </w:tc>
        <w:tc>
          <w:tcPr>
            <w:tcW w:w="5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1B838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Совокупность всех участников (</w:t>
            </w:r>
            <w:proofErr w:type="spellStart"/>
            <w:r w:rsidRPr="007C6B75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акторов</w:t>
            </w:r>
            <w:proofErr w:type="spellEnd"/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), технологий и бизнес-процессов, вовлеченных в создание и предоставление ценности для конечного пользователя. Включает платформу </w:t>
            </w:r>
            <w:r w:rsidRPr="007C6B75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«Финансовый Напарник»</w:t>
            </w: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, пользователей, банки-партнеры, ритейлеров и государственные сервисы.</w:t>
            </w:r>
          </w:p>
        </w:tc>
      </w:tr>
      <w:tr w:rsidR="00DF0C93" w:rsidRPr="007C6B75" w14:paraId="4606CD39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8F394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Юнит-экономика</w:t>
            </w:r>
          </w:p>
        </w:tc>
        <w:tc>
          <w:tcPr>
            <w:tcW w:w="26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53FC5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Юнит-экономика</w:t>
            </w:r>
          </w:p>
        </w:tc>
        <w:tc>
          <w:tcPr>
            <w:tcW w:w="5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C3B96" w14:textId="77777777" w:rsidR="00DF0C93" w:rsidRPr="007C6B75" w:rsidRDefault="00DF0C93" w:rsidP="007C6B75">
            <w:pPr>
              <w:spacing w:after="0" w:line="276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Метод анализа экономики бизнеса на уровне одной единицы (в данном проекте — одного платящего клиента). Фокусируется на взаимосвязи ключевых метрик: </w:t>
            </w:r>
            <w:r w:rsidRPr="007C6B75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LTV</w:t>
            </w: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, </w:t>
            </w:r>
            <w:r w:rsidRPr="007C6B75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CAC</w:t>
            </w: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, </w:t>
            </w:r>
            <w:r w:rsidRPr="007C6B75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ARPU</w:t>
            </w:r>
            <w:r w:rsidRPr="007C6B75">
              <w:rPr>
                <w:rFonts w:eastAsia="Times New Roman" w:cs="Times New Roman"/>
                <w:sz w:val="24"/>
                <w:szCs w:val="24"/>
                <w:lang w:eastAsia="ru-RU"/>
              </w:rPr>
              <w:t> и маржинальности. Здоровое соотношение *LTV/CAC &gt; 3* является индикатором устойчивости бизнес-модели.</w:t>
            </w:r>
          </w:p>
        </w:tc>
      </w:tr>
    </w:tbl>
    <w:p w14:paraId="60BCAF78" w14:textId="77777777" w:rsidR="007C6B75" w:rsidRDefault="007C6B75" w:rsidP="007C6B75">
      <w:pPr>
        <w:pStyle w:val="2"/>
        <w:jc w:val="both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DFBD48F" w14:textId="26172394" w:rsidR="00DF0C93" w:rsidRPr="00A66496" w:rsidRDefault="00DF0C93" w:rsidP="00A66496">
      <w:pPr>
        <w:pStyle w:val="1"/>
        <w:numPr>
          <w:ilvl w:val="0"/>
          <w:numId w:val="0"/>
        </w:numPr>
        <w:ind w:left="360"/>
        <w:rPr>
          <w:sz w:val="32"/>
          <w:szCs w:val="36"/>
        </w:rPr>
      </w:pPr>
      <w:bookmarkStart w:id="8" w:name="_Toc219145653"/>
      <w:r w:rsidRPr="00A66496">
        <w:rPr>
          <w:sz w:val="32"/>
          <w:szCs w:val="36"/>
        </w:rPr>
        <w:lastRenderedPageBreak/>
        <w:t>1. Описание сервиса</w:t>
      </w:r>
      <w:bookmarkEnd w:id="8"/>
    </w:p>
    <w:p w14:paraId="1116250E" w14:textId="77777777" w:rsidR="00DF0C93" w:rsidRPr="007C6B75" w:rsidRDefault="00DF0C93" w:rsidP="007C6B75">
      <w:pPr>
        <w:shd w:val="clear" w:color="auto" w:fill="FFFFFF"/>
        <w:spacing w:before="240" w:after="240" w:line="276" w:lineRule="auto"/>
        <w:ind w:firstLine="567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Настоящий раздел содержит технико-функциональное описание сервиса </w:t>
      </w:r>
      <w:r w:rsidRPr="007C6B75">
        <w:rPr>
          <w:rFonts w:eastAsia="Arial" w:cs="Times New Roman"/>
          <w:color w:val="0F1115"/>
          <w:sz w:val="24"/>
          <w:szCs w:val="24"/>
        </w:rPr>
        <w:t>«Финансовый Напарник»</w:t>
      </w:r>
      <w:r w:rsidRPr="007C6B75">
        <w:rPr>
          <w:rFonts w:cs="Times New Roman"/>
          <w:color w:val="0F1115"/>
          <w:sz w:val="24"/>
          <w:szCs w:val="24"/>
        </w:rPr>
        <w:t xml:space="preserve">, включающее его концепцию, ролевую модель участников, архитектуру процессов, ключевые сценарии использования и внутреннюю логику работы. </w:t>
      </w:r>
    </w:p>
    <w:p w14:paraId="199838EB" w14:textId="3DF4E93D" w:rsidR="00DF0C93" w:rsidRPr="00A66496" w:rsidRDefault="00A66496" w:rsidP="00A66496">
      <w:pPr>
        <w:pStyle w:val="2"/>
      </w:pPr>
      <w:bookmarkStart w:id="9" w:name="_Toc219145654"/>
      <w:r>
        <w:t xml:space="preserve">1.1 </w:t>
      </w:r>
      <w:r w:rsidR="00DF0C93" w:rsidRPr="00A66496">
        <w:t>Идея сервиса</w:t>
      </w:r>
      <w:bookmarkEnd w:id="9"/>
    </w:p>
    <w:p w14:paraId="7FCC5700" w14:textId="77777777" w:rsidR="00DF0C93" w:rsidRPr="007C6B75" w:rsidRDefault="00DF0C93" w:rsidP="007C6B75">
      <w:pPr>
        <w:shd w:val="clear" w:color="auto" w:fill="FFFFFF"/>
        <w:spacing w:before="240" w:after="0" w:line="276" w:lineRule="auto"/>
        <w:ind w:firstLine="567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 xml:space="preserve">Ключевая идея сервиса «Финансовый Напарник» заключается в переходе от пассивного наблюдения за личными финансами к </w:t>
      </w:r>
      <w:proofErr w:type="spellStart"/>
      <w:r w:rsidRPr="007C6B75">
        <w:rPr>
          <w:rFonts w:cs="Times New Roman"/>
          <w:b/>
          <w:bCs/>
          <w:color w:val="0F1115"/>
          <w:sz w:val="24"/>
          <w:szCs w:val="24"/>
        </w:rPr>
        <w:t>проактивному</w:t>
      </w:r>
      <w:proofErr w:type="spellEnd"/>
      <w:r w:rsidRPr="007C6B75">
        <w:rPr>
          <w:rFonts w:cs="Times New Roman"/>
          <w:b/>
          <w:bCs/>
          <w:color w:val="0F1115"/>
          <w:sz w:val="24"/>
          <w:szCs w:val="24"/>
        </w:rPr>
        <w:t xml:space="preserve"> управлению в момент принятия решения о трате</w:t>
      </w:r>
      <w:r w:rsidRPr="007C6B75">
        <w:rPr>
          <w:rFonts w:cs="Times New Roman"/>
          <w:color w:val="0F1115"/>
          <w:sz w:val="24"/>
          <w:szCs w:val="24"/>
        </w:rPr>
        <w:t xml:space="preserve">. Мы не создаём ещё один цифровой дневник расходов, который работает «после факта траты». Вместо этого сервис становится интеллектуальным посредником между желанием пользователя совершить покупку и самим платежом. Он анализирует транзакцию в режиме реального времени и, в зависимости от её характера и контекста, мгновенно предпринимает одно из двух действий: либо автоматически находит и применяет для пользователя лучшую доступную финансовую выгоду (скидку, 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кешбэк</w:t>
      </w:r>
      <w:proofErr w:type="spellEnd"/>
      <w:r w:rsidRPr="007C6B75">
        <w:rPr>
          <w:rFonts w:cs="Times New Roman"/>
          <w:color w:val="0F1115"/>
          <w:sz w:val="24"/>
          <w:szCs w:val="24"/>
        </w:rPr>
        <w:t>), либо создаёт короткую, тактичную паузу с вопросом, помогающим осознать и пересмотреть потенциально импульсивную покупку.</w:t>
      </w:r>
    </w:p>
    <w:p w14:paraId="5D328DB7" w14:textId="77777777" w:rsidR="00DF0C93" w:rsidRPr="007C6B75" w:rsidRDefault="00DF0C93" w:rsidP="007C6B75">
      <w:pPr>
        <w:shd w:val="clear" w:color="auto" w:fill="FFFFFF"/>
        <w:spacing w:before="240" w:after="240" w:line="276" w:lineRule="auto"/>
        <w:ind w:firstLine="567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Идея должна сработать, потому что она решает фундаментальный конфликт, с которым сталкивается большинство людей: </w:t>
      </w:r>
      <w:r w:rsidRPr="007C6B75">
        <w:rPr>
          <w:rFonts w:cs="Times New Roman"/>
          <w:b/>
          <w:bCs/>
          <w:color w:val="0F1115"/>
          <w:sz w:val="24"/>
          <w:szCs w:val="24"/>
        </w:rPr>
        <w:t xml:space="preserve">разрыв между долгосрочными финансовыми целями и </w:t>
      </w:r>
      <w:proofErr w:type="spellStart"/>
      <w:r w:rsidRPr="007C6B75">
        <w:rPr>
          <w:rFonts w:cs="Times New Roman"/>
          <w:b/>
          <w:bCs/>
          <w:color w:val="0F1115"/>
          <w:sz w:val="24"/>
          <w:szCs w:val="24"/>
        </w:rPr>
        <w:t>мнгновенными</w:t>
      </w:r>
      <w:proofErr w:type="spellEnd"/>
      <w:r w:rsidRPr="007C6B75">
        <w:rPr>
          <w:rFonts w:cs="Times New Roman"/>
          <w:b/>
          <w:bCs/>
          <w:color w:val="0F1115"/>
          <w:sz w:val="24"/>
          <w:szCs w:val="24"/>
        </w:rPr>
        <w:t xml:space="preserve"> импульсами</w:t>
      </w:r>
      <w:r w:rsidRPr="007C6B75">
        <w:rPr>
          <w:rFonts w:cs="Times New Roman"/>
          <w:color w:val="0F1115"/>
          <w:sz w:val="24"/>
          <w:szCs w:val="24"/>
        </w:rPr>
        <w:t>. Существующие решения (банковские отчёты, приложения для учёта) лишь фиксируют результат этого конфликта, оставляя пользователя наедине с чувством вины. Наш сервис предлагает решение в точке возникновения проблемы, используя принципы поведенческой экономики: он не требует от человека железной силы воли, а мягко «подталкивает» его к более рациональному решению, предлагая либо выгоду, либо возможность для осмысления. Рынок насыщен приложениями, которые говорят «ты потратил», но практически пустует в сегменте помощников, которые говорят «а стоит ли тратить?» прямо сейчас.</w:t>
      </w:r>
    </w:p>
    <w:p w14:paraId="777382EA" w14:textId="77777777" w:rsidR="00DF0C93" w:rsidRPr="007C6B75" w:rsidRDefault="00DF0C93" w:rsidP="007C6B75">
      <w:pPr>
        <w:shd w:val="clear" w:color="auto" w:fill="FFFFFF"/>
        <w:spacing w:before="240" w:after="240" w:line="276" w:lineRule="auto"/>
        <w:ind w:firstLine="360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Залог успеха идеи:</w:t>
      </w:r>
    </w:p>
    <w:p w14:paraId="25723841" w14:textId="77777777" w:rsidR="00DF0C93" w:rsidRPr="007C6B75" w:rsidRDefault="00DF0C93" w:rsidP="00A714EB">
      <w:pPr>
        <w:numPr>
          <w:ilvl w:val="0"/>
          <w:numId w:val="15"/>
        </w:numPr>
        <w:shd w:val="clear" w:color="auto" w:fill="FFFFFF"/>
        <w:spacing w:before="240" w:after="240" w:line="276" w:lineRule="auto"/>
        <w:jc w:val="both"/>
        <w:rPr>
          <w:rFonts w:cs="Times New Roman"/>
          <w:color w:val="0F1115"/>
          <w:sz w:val="24"/>
          <w:szCs w:val="24"/>
        </w:rPr>
      </w:pPr>
      <w:proofErr w:type="spellStart"/>
      <w:r w:rsidRPr="007C6B75">
        <w:rPr>
          <w:rFonts w:cs="Times New Roman"/>
          <w:color w:val="0F1115"/>
          <w:sz w:val="24"/>
          <w:szCs w:val="24"/>
        </w:rPr>
        <w:t>Проактивность</w:t>
      </w:r>
      <w:proofErr w:type="spellEnd"/>
      <w:r w:rsidRPr="007C6B75">
        <w:rPr>
          <w:rFonts w:cs="Times New Roman"/>
          <w:color w:val="0F1115"/>
          <w:sz w:val="24"/>
          <w:szCs w:val="24"/>
        </w:rPr>
        <w:t xml:space="preserve"> и своевременность: Вмешательство происходит в момент покупки, когда решение еще можно осмыслить и изменить, а не постфактум.</w:t>
      </w:r>
    </w:p>
    <w:p w14:paraId="29E4E929" w14:textId="77777777" w:rsidR="00DF0C93" w:rsidRPr="007C6B75" w:rsidRDefault="00DF0C93" w:rsidP="00A714EB">
      <w:pPr>
        <w:numPr>
          <w:ilvl w:val="0"/>
          <w:numId w:val="15"/>
        </w:numPr>
        <w:shd w:val="clear" w:color="auto" w:fill="FFFFFF"/>
        <w:spacing w:before="240" w:after="24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Глубокая персонализация: Механики взаимодействия, формулировки вопросов, стиль уведомлений и предлагаемые решения полностью адаптированы под выявленный финансовый психотип пользователя.</w:t>
      </w:r>
    </w:p>
    <w:p w14:paraId="4DD191AD" w14:textId="77777777" w:rsidR="00DF0C93" w:rsidRPr="007C6B75" w:rsidRDefault="00DF0C93" w:rsidP="00A714EB">
      <w:pPr>
        <w:numPr>
          <w:ilvl w:val="0"/>
          <w:numId w:val="15"/>
        </w:numPr>
        <w:shd w:val="clear" w:color="auto" w:fill="FFFFFF"/>
        <w:spacing w:before="240" w:after="24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Автоматизация и ненавязчивость: Основные функции — автоматический поиск выгод и создание «когнитивной паузы» — работают в фоновом режиме, не требуя рутинных действий от пользователя.</w:t>
      </w:r>
    </w:p>
    <w:p w14:paraId="7BCE7422" w14:textId="77777777" w:rsidR="00DF0C93" w:rsidRPr="007C6B75" w:rsidRDefault="00DF0C93" w:rsidP="00A714EB">
      <w:pPr>
        <w:numPr>
          <w:ilvl w:val="0"/>
          <w:numId w:val="15"/>
        </w:numPr>
        <w:shd w:val="clear" w:color="auto" w:fill="FFFFFF"/>
        <w:spacing w:before="240" w:after="24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lastRenderedPageBreak/>
        <w:t>Интеграция в экосистему: Сервис выступает связующим звеном между пользователем, его банками, ритейлерами и государственными сервисами, создавая дополнительную ценность для всех участников.</w:t>
      </w:r>
    </w:p>
    <w:p w14:paraId="3A4A37D6" w14:textId="77777777" w:rsidR="00DF0C93" w:rsidRPr="007C6B75" w:rsidRDefault="00DF0C93" w:rsidP="007C6B75">
      <w:pPr>
        <w:shd w:val="clear" w:color="auto" w:fill="FFFFFF"/>
        <w:spacing w:before="240" w:after="240" w:line="276" w:lineRule="auto"/>
        <w:ind w:firstLine="360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Сервис создаёт ощутимую ценность с первого использования: пользователь либо сразу экономит деньги, либо получает помощь в сохранении средств, что формирует быстрое положительное подкрепление и лояльность.</w:t>
      </w:r>
    </w:p>
    <w:p w14:paraId="4C4CCD68" w14:textId="77777777" w:rsidR="00DF0C93" w:rsidRPr="007C6B75" w:rsidRDefault="00DF0C93" w:rsidP="007C6B75">
      <w:pPr>
        <w:shd w:val="clear" w:color="auto" w:fill="FFFFFF"/>
        <w:spacing w:before="240" w:after="240" w:line="276" w:lineRule="auto"/>
        <w:ind w:firstLine="360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Идея основана на следующих проверяемых предположениях:</w:t>
      </w:r>
    </w:p>
    <w:p w14:paraId="3970DF41" w14:textId="77777777" w:rsidR="00DF0C93" w:rsidRPr="007C6B75" w:rsidRDefault="00DF0C93" w:rsidP="00A714EB">
      <w:pPr>
        <w:numPr>
          <w:ilvl w:val="0"/>
          <w:numId w:val="16"/>
        </w:numPr>
        <w:shd w:val="clear" w:color="auto" w:fill="FFFFFF"/>
        <w:spacing w:before="240" w:after="24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Финансовое поведение коррелирует с психологическими типами и может быть классифицировано.</w:t>
      </w:r>
    </w:p>
    <w:p w14:paraId="3A319D9A" w14:textId="77777777" w:rsidR="00DF0C93" w:rsidRPr="007C6B75" w:rsidRDefault="00DF0C93" w:rsidP="00A714EB">
      <w:pPr>
        <w:numPr>
          <w:ilvl w:val="0"/>
          <w:numId w:val="16"/>
        </w:numPr>
        <w:shd w:val="clear" w:color="auto" w:fill="FFFFFF"/>
        <w:spacing w:before="240" w:after="24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Люди готовы делегировать часть финансовых решений доверенному алгоритму, если это приносит ощутимую выгоду и не требует больших усилий.</w:t>
      </w:r>
    </w:p>
    <w:p w14:paraId="1C77E062" w14:textId="77777777" w:rsidR="00DF0C93" w:rsidRPr="007C6B75" w:rsidRDefault="00DF0C93" w:rsidP="00A714EB">
      <w:pPr>
        <w:numPr>
          <w:ilvl w:val="0"/>
          <w:numId w:val="16"/>
        </w:numPr>
        <w:shd w:val="clear" w:color="auto" w:fill="FFFFFF"/>
        <w:spacing w:before="240" w:after="24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Банки и ритейлеры заинтересованы в повышении финансового здоровья и лояльности своих клиентов.</w:t>
      </w:r>
    </w:p>
    <w:p w14:paraId="3DE7D55C" w14:textId="77777777" w:rsidR="00DF0C93" w:rsidRPr="007C6B75" w:rsidRDefault="00DF0C93" w:rsidP="007C6B75">
      <w:pPr>
        <w:shd w:val="clear" w:color="auto" w:fill="FFFFFF"/>
        <w:spacing w:before="240" w:after="240" w:line="276" w:lineRule="auto"/>
        <w:ind w:firstLine="360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Сервис работает по следующему принципу:</w:t>
      </w:r>
    </w:p>
    <w:p w14:paraId="01F10863" w14:textId="77777777" w:rsidR="00DF0C93" w:rsidRPr="007C6B75" w:rsidRDefault="00DF0C93" w:rsidP="00A714EB">
      <w:pPr>
        <w:numPr>
          <w:ilvl w:val="0"/>
          <w:numId w:val="6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636BDE">
        <w:rPr>
          <w:rFonts w:cs="Times New Roman"/>
          <w:color w:val="0F1115"/>
          <w:sz w:val="24"/>
          <w:szCs w:val="24"/>
        </w:rPr>
        <w:t>Сбор данных</w:t>
      </w:r>
      <w:proofErr w:type="gramStart"/>
      <w:r w:rsidRPr="00636BDE">
        <w:rPr>
          <w:rFonts w:cs="Times New Roman"/>
          <w:color w:val="0F1115"/>
          <w:sz w:val="24"/>
          <w:szCs w:val="24"/>
        </w:rPr>
        <w:t>:</w:t>
      </w:r>
      <w:r w:rsidRPr="007C6B75">
        <w:rPr>
          <w:rFonts w:cs="Times New Roman"/>
          <w:color w:val="0F1115"/>
          <w:sz w:val="24"/>
          <w:szCs w:val="24"/>
        </w:rPr>
        <w:t> При</w:t>
      </w:r>
      <w:proofErr w:type="gramEnd"/>
      <w:r w:rsidRPr="007C6B75">
        <w:rPr>
          <w:rFonts w:cs="Times New Roman"/>
          <w:color w:val="0F1115"/>
          <w:sz w:val="24"/>
          <w:szCs w:val="24"/>
        </w:rPr>
        <w:t xml:space="preserve"> совершении покупки банк-партнёр в доли секунды анонимно передаёт сервису ключевые данные о транзакции (сумма, категория, место).</w:t>
      </w:r>
    </w:p>
    <w:p w14:paraId="16DB68E7" w14:textId="77777777" w:rsidR="00DF0C93" w:rsidRPr="007C6B75" w:rsidRDefault="00DF0C93" w:rsidP="00A714EB">
      <w:pPr>
        <w:numPr>
          <w:ilvl w:val="0"/>
          <w:numId w:val="6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636BDE">
        <w:rPr>
          <w:rFonts w:cs="Times New Roman"/>
          <w:color w:val="0F1115"/>
          <w:sz w:val="24"/>
          <w:szCs w:val="24"/>
        </w:rPr>
        <w:t>Анализ и классификация:</w:t>
      </w:r>
      <w:r w:rsidRPr="007C6B75">
        <w:rPr>
          <w:rFonts w:cs="Times New Roman"/>
          <w:color w:val="0F1115"/>
          <w:sz w:val="24"/>
          <w:szCs w:val="24"/>
        </w:rPr>
        <w:t> Встроенный искусственный интеллект (AI) анализирует эту транзакцию в контексте истории поведения и «финансового психотипа» пользователя, определяя её как </w:t>
      </w:r>
      <w:r w:rsidRPr="007C6B75">
        <w:rPr>
          <w:rFonts w:cs="Times New Roman"/>
          <w:b/>
          <w:bCs/>
          <w:color w:val="0F1115"/>
          <w:sz w:val="24"/>
          <w:szCs w:val="24"/>
        </w:rPr>
        <w:t>регулярную/полезную</w:t>
      </w:r>
      <w:r w:rsidRPr="007C6B75">
        <w:rPr>
          <w:rFonts w:cs="Times New Roman"/>
          <w:color w:val="0F1115"/>
          <w:sz w:val="24"/>
          <w:szCs w:val="24"/>
        </w:rPr>
        <w:t> или </w:t>
      </w:r>
      <w:r w:rsidRPr="007C6B75">
        <w:rPr>
          <w:rFonts w:cs="Times New Roman"/>
          <w:b/>
          <w:bCs/>
          <w:color w:val="0F1115"/>
          <w:sz w:val="24"/>
          <w:szCs w:val="24"/>
        </w:rPr>
        <w:t>потенциально импульсную</w:t>
      </w:r>
      <w:r w:rsidRPr="007C6B75">
        <w:rPr>
          <w:rFonts w:cs="Times New Roman"/>
          <w:color w:val="0F1115"/>
          <w:sz w:val="24"/>
          <w:szCs w:val="24"/>
        </w:rPr>
        <w:t>. </w:t>
      </w:r>
      <w:r w:rsidRPr="007C6B75">
        <w:rPr>
          <w:rFonts w:eastAsia="Arial" w:cs="Times New Roman"/>
          <w:color w:val="0F1115"/>
          <w:sz w:val="24"/>
          <w:szCs w:val="24"/>
        </w:rPr>
        <w:t>Финансовый психотип</w:t>
      </w:r>
      <w:r w:rsidRPr="007C6B75">
        <w:rPr>
          <w:rFonts w:cs="Times New Roman"/>
          <w:color w:val="0F1115"/>
          <w:sz w:val="24"/>
          <w:szCs w:val="24"/>
        </w:rPr>
        <w:t> </w:t>
      </w:r>
      <w:proofErr w:type="gramStart"/>
      <w:r w:rsidRPr="007C6B75">
        <w:rPr>
          <w:rFonts w:cs="Times New Roman"/>
          <w:color w:val="0F1115"/>
          <w:sz w:val="24"/>
          <w:szCs w:val="24"/>
        </w:rPr>
        <w:t>- это</w:t>
      </w:r>
      <w:proofErr w:type="gramEnd"/>
      <w:r w:rsidRPr="007C6B75">
        <w:rPr>
          <w:rFonts w:cs="Times New Roman"/>
          <w:color w:val="0F1115"/>
          <w:sz w:val="24"/>
          <w:szCs w:val="24"/>
        </w:rPr>
        <w:t xml:space="preserve">  уникальная разработка, адаптированная цифровая модель, которая динамически уточняется на основе реальных действий человека.</w:t>
      </w:r>
    </w:p>
    <w:p w14:paraId="7A541C77" w14:textId="77777777" w:rsidR="00DF0C93" w:rsidRPr="00636BDE" w:rsidRDefault="00DF0C93" w:rsidP="00A714EB">
      <w:pPr>
        <w:numPr>
          <w:ilvl w:val="0"/>
          <w:numId w:val="6"/>
        </w:numPr>
        <w:shd w:val="clear" w:color="auto" w:fill="FFFFFF"/>
        <w:spacing w:after="120" w:line="276" w:lineRule="auto"/>
        <w:jc w:val="both"/>
        <w:rPr>
          <w:rFonts w:cs="Times New Roman"/>
          <w:color w:val="0F1115"/>
          <w:sz w:val="24"/>
          <w:szCs w:val="24"/>
        </w:rPr>
      </w:pPr>
      <w:r w:rsidRPr="00636BDE">
        <w:rPr>
          <w:rFonts w:cs="Times New Roman"/>
          <w:color w:val="0F1115"/>
          <w:sz w:val="24"/>
          <w:szCs w:val="24"/>
        </w:rPr>
        <w:t>Запуск сценария:</w:t>
      </w:r>
    </w:p>
    <w:p w14:paraId="07D4FB11" w14:textId="77777777" w:rsidR="00DF0C93" w:rsidRPr="007C6B75" w:rsidRDefault="00DF0C93" w:rsidP="00A714EB">
      <w:pPr>
        <w:numPr>
          <w:ilvl w:val="1"/>
          <w:numId w:val="8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Для </w:t>
      </w:r>
      <w:r w:rsidRPr="00636BDE">
        <w:rPr>
          <w:rFonts w:cs="Times New Roman"/>
          <w:color w:val="0F1115"/>
          <w:sz w:val="24"/>
          <w:szCs w:val="24"/>
        </w:rPr>
        <w:t>полезной покупки</w:t>
      </w:r>
      <w:r w:rsidRPr="007C6B75">
        <w:rPr>
          <w:rFonts w:cs="Times New Roman"/>
          <w:color w:val="0F1115"/>
          <w:sz w:val="24"/>
          <w:szCs w:val="24"/>
        </w:rPr>
        <w:t> алгоритм мгновенно проверяет базу партнёрских предложений и применяет лучшую акцию, уменьшая итоговую сумму списания. Пользователь видит скидку прямо на экране терминала или в чеке.</w:t>
      </w:r>
    </w:p>
    <w:p w14:paraId="10B07C24" w14:textId="77777777" w:rsidR="00DF0C93" w:rsidRPr="007C6B75" w:rsidRDefault="00DF0C93" w:rsidP="00A714EB">
      <w:pPr>
        <w:numPr>
          <w:ilvl w:val="1"/>
          <w:numId w:val="8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Для </w:t>
      </w:r>
      <w:r w:rsidRPr="00636BDE">
        <w:rPr>
          <w:rFonts w:cs="Times New Roman"/>
          <w:color w:val="0F1115"/>
          <w:sz w:val="24"/>
          <w:szCs w:val="24"/>
        </w:rPr>
        <w:t>импульсной покупки</w:t>
      </w:r>
      <w:r w:rsidRPr="007C6B75">
        <w:rPr>
          <w:rFonts w:cs="Times New Roman"/>
          <w:color w:val="0F1115"/>
          <w:sz w:val="24"/>
          <w:szCs w:val="24"/>
        </w:rPr>
        <w:t> сервис инициирует задержку в подтверждении платежа на 2-3 секунды и отправляет в приложение пользователя или на экран оплаты тактичный вопрос, связанный с его целями (например, «Эта покупка приблизит вас к отпуску?»). После ответа покупка либо подтверждается, либо отменяется.</w:t>
      </w:r>
    </w:p>
    <w:p w14:paraId="5D97370F" w14:textId="77777777" w:rsidR="00DF0C93" w:rsidRPr="007C6B75" w:rsidRDefault="00DF0C93" w:rsidP="007C6B75">
      <w:pPr>
        <w:shd w:val="clear" w:color="auto" w:fill="FFFFFF"/>
        <w:spacing w:before="240" w:after="240" w:line="276" w:lineRule="auto"/>
        <w:ind w:firstLine="708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b/>
          <w:bCs/>
          <w:color w:val="0F1115"/>
          <w:sz w:val="24"/>
          <w:szCs w:val="24"/>
        </w:rPr>
        <w:t>Идея является прямым реагированием на существующий и растущий запрос потребителей</w:t>
      </w:r>
      <w:r w:rsidRPr="007C6B75">
        <w:rPr>
          <w:rFonts w:cs="Times New Roman"/>
          <w:color w:val="0F1115"/>
          <w:sz w:val="24"/>
          <w:szCs w:val="24"/>
        </w:rPr>
        <w:t> на реальные, а не номинальные, инструменты контроля над повседневными расходами, что подтверждается исследованиями финансовой грамотности.</w:t>
      </w:r>
    </w:p>
    <w:p w14:paraId="0D282D51" w14:textId="77777777" w:rsidR="00DF0C93" w:rsidRPr="007C6B75" w:rsidRDefault="00DF0C93" w:rsidP="007C6B75">
      <w:pPr>
        <w:shd w:val="clear" w:color="auto" w:fill="FFFFFF"/>
        <w:spacing w:before="240" w:after="240" w:line="276" w:lineRule="auto"/>
        <w:ind w:firstLine="360"/>
        <w:jc w:val="both"/>
        <w:rPr>
          <w:rFonts w:cs="Times New Roman"/>
          <w:b/>
          <w:bCs/>
          <w:color w:val="0F1115"/>
          <w:sz w:val="24"/>
          <w:szCs w:val="24"/>
        </w:rPr>
      </w:pPr>
      <w:r w:rsidRPr="007C6B75">
        <w:rPr>
          <w:rFonts w:cs="Times New Roman"/>
          <w:b/>
          <w:bCs/>
          <w:color w:val="0F1115"/>
          <w:sz w:val="24"/>
          <w:szCs w:val="24"/>
        </w:rPr>
        <w:t>Внешние участники и платёжные инструменты:</w:t>
      </w:r>
    </w:p>
    <w:p w14:paraId="595F415C" w14:textId="77777777" w:rsidR="00DF0C93" w:rsidRPr="007C6B75" w:rsidRDefault="00DF0C93" w:rsidP="00A714EB">
      <w:pPr>
        <w:numPr>
          <w:ilvl w:val="0"/>
          <w:numId w:val="9"/>
        </w:numPr>
        <w:shd w:val="clear" w:color="auto" w:fill="FFFFFF"/>
        <w:spacing w:before="240" w:after="240" w:line="276" w:lineRule="auto"/>
        <w:jc w:val="both"/>
        <w:rPr>
          <w:rFonts w:cs="Times New Roman"/>
          <w:b/>
          <w:bCs/>
          <w:color w:val="0F1115"/>
          <w:sz w:val="24"/>
          <w:szCs w:val="24"/>
        </w:rPr>
      </w:pPr>
      <w:r w:rsidRPr="00636BDE">
        <w:rPr>
          <w:rFonts w:cs="Times New Roman"/>
          <w:color w:val="0F1115"/>
          <w:sz w:val="24"/>
          <w:szCs w:val="24"/>
        </w:rPr>
        <w:t>Ключевые участники:</w:t>
      </w:r>
      <w:r w:rsidRPr="007C6B75">
        <w:rPr>
          <w:rFonts w:cs="Times New Roman"/>
          <w:color w:val="0F1115"/>
          <w:sz w:val="24"/>
          <w:szCs w:val="24"/>
        </w:rPr>
        <w:t> Пользователь (физическое лицо), банки-партнёры (например, Т-Банк, Альфа-Банк, Сбербанк), ритейлеры и сервисы.</w:t>
      </w:r>
    </w:p>
    <w:p w14:paraId="365B4475" w14:textId="77777777" w:rsidR="00DF0C93" w:rsidRPr="007C6B75" w:rsidRDefault="00DF0C93" w:rsidP="00A714EB">
      <w:pPr>
        <w:numPr>
          <w:ilvl w:val="0"/>
          <w:numId w:val="9"/>
        </w:numPr>
        <w:shd w:val="clear" w:color="auto" w:fill="FFFFFF"/>
        <w:spacing w:before="240" w:after="240" w:line="276" w:lineRule="auto"/>
        <w:jc w:val="both"/>
        <w:rPr>
          <w:rFonts w:cs="Times New Roman"/>
          <w:b/>
          <w:bCs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lastRenderedPageBreak/>
        <w:t>Платёжные инструменты для интеграции:</w:t>
      </w:r>
      <w:r w:rsidRPr="007C6B75">
        <w:rPr>
          <w:rFonts w:cs="Times New Roman"/>
          <w:color w:val="0F1115"/>
          <w:sz w:val="24"/>
          <w:szCs w:val="24"/>
        </w:rPr>
        <w:t> Основная интеграция будет осуществляться через </w:t>
      </w:r>
      <w:r w:rsidRPr="007C6B75">
        <w:rPr>
          <w:rFonts w:cs="Times New Roman"/>
          <w:color w:val="0F1115"/>
          <w:sz w:val="24"/>
          <w:szCs w:val="24"/>
        </w:rPr>
        <w:t>API банков-партнёров</w:t>
      </w:r>
      <w:r w:rsidRPr="007C6B75">
        <w:rPr>
          <w:rFonts w:cs="Times New Roman"/>
          <w:color w:val="0F1115"/>
          <w:sz w:val="24"/>
          <w:szCs w:val="24"/>
        </w:rPr>
        <w:t> для получения данных о транзакциях. Стратегически важной является интеграция с </w:t>
      </w:r>
      <w:r w:rsidRPr="007C6B75">
        <w:rPr>
          <w:rFonts w:cs="Times New Roman"/>
          <w:color w:val="0F1115"/>
          <w:sz w:val="24"/>
          <w:szCs w:val="24"/>
        </w:rPr>
        <w:t>Системой быстрых платежей (СБП)</w:t>
      </w:r>
      <w:r w:rsidRPr="007C6B75">
        <w:rPr>
          <w:rFonts w:cs="Times New Roman"/>
          <w:b/>
          <w:bCs/>
          <w:color w:val="0F1115"/>
          <w:sz w:val="24"/>
          <w:szCs w:val="24"/>
        </w:rPr>
        <w:t>,</w:t>
      </w:r>
      <w:r w:rsidRPr="007C6B75">
        <w:rPr>
          <w:rFonts w:cs="Times New Roman"/>
          <w:color w:val="0F1115"/>
          <w:sz w:val="24"/>
          <w:szCs w:val="24"/>
        </w:rPr>
        <w:t xml:space="preserve"> как с универсальным источником структурированных данных о покупках.</w:t>
      </w:r>
    </w:p>
    <w:p w14:paraId="665E14C4" w14:textId="598F200E" w:rsidR="00DF0C93" w:rsidRPr="00636BDE" w:rsidRDefault="00636BDE" w:rsidP="00636BDE">
      <w:pPr>
        <w:pStyle w:val="2"/>
      </w:pPr>
      <w:bookmarkStart w:id="10" w:name="_Toc219145655"/>
      <w:r w:rsidRPr="00636BDE">
        <w:t xml:space="preserve">1.2. </w:t>
      </w:r>
      <w:proofErr w:type="spellStart"/>
      <w:r w:rsidR="00DF0C93" w:rsidRPr="00636BDE">
        <w:t>Акторы</w:t>
      </w:r>
      <w:bookmarkEnd w:id="10"/>
      <w:proofErr w:type="spellEnd"/>
    </w:p>
    <w:p w14:paraId="424FA25B" w14:textId="77777777" w:rsidR="00DF0C93" w:rsidRPr="007C6B75" w:rsidRDefault="00DF0C93" w:rsidP="007C6B75">
      <w:pPr>
        <w:pStyle w:val="3"/>
        <w:numPr>
          <w:ilvl w:val="0"/>
          <w:numId w:val="0"/>
        </w:numPr>
        <w:ind w:left="1134"/>
        <w:jc w:val="both"/>
      </w:pPr>
      <w:bookmarkStart w:id="11" w:name="_Toc219145656"/>
      <w:r w:rsidRPr="007C6B75">
        <w:t xml:space="preserve">1.2.1. Описание </w:t>
      </w:r>
      <w:proofErr w:type="spellStart"/>
      <w:r w:rsidRPr="007C6B75">
        <w:t>акторов</w:t>
      </w:r>
      <w:bookmarkEnd w:id="11"/>
      <w:proofErr w:type="spellEnd"/>
    </w:p>
    <w:p w14:paraId="04146045" w14:textId="77777777" w:rsidR="00DF0C93" w:rsidRPr="007C6B75" w:rsidRDefault="00DF0C93" w:rsidP="007C6B75">
      <w:pPr>
        <w:shd w:val="clear" w:color="auto" w:fill="FFFFFF"/>
        <w:spacing w:before="240" w:after="240" w:line="276" w:lineRule="auto"/>
        <w:ind w:firstLine="360"/>
        <w:jc w:val="both"/>
        <w:rPr>
          <w:rFonts w:cs="Times New Roman"/>
          <w:color w:val="0F1115"/>
          <w:sz w:val="24"/>
          <w:szCs w:val="24"/>
        </w:rPr>
      </w:pPr>
      <w:proofErr w:type="spellStart"/>
      <w:r w:rsidRPr="007C6B75">
        <w:rPr>
          <w:rFonts w:eastAsia="Arial" w:cs="Times New Roman"/>
          <w:color w:val="0F1115"/>
          <w:sz w:val="24"/>
          <w:szCs w:val="24"/>
        </w:rPr>
        <w:t>Актор</w:t>
      </w:r>
      <w:proofErr w:type="spellEnd"/>
      <w:r w:rsidRPr="007C6B75">
        <w:rPr>
          <w:rFonts w:cs="Times New Roman"/>
          <w:color w:val="0F1115"/>
          <w:sz w:val="24"/>
          <w:szCs w:val="24"/>
        </w:rPr>
        <w:t> — это роль, исполняемая по отношению к сервису.</w:t>
      </w:r>
    </w:p>
    <w:p w14:paraId="1CBDD710" w14:textId="77777777" w:rsidR="00DF0C93" w:rsidRPr="007C6B75" w:rsidRDefault="00DF0C93" w:rsidP="00A714EB">
      <w:pPr>
        <w:numPr>
          <w:ilvl w:val="0"/>
          <w:numId w:val="5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636BDE">
        <w:rPr>
          <w:rFonts w:cs="Times New Roman"/>
          <w:color w:val="0F1115"/>
          <w:sz w:val="24"/>
          <w:szCs w:val="24"/>
        </w:rPr>
        <w:t>Пользователь:</w:t>
      </w:r>
      <w:r w:rsidRPr="007C6B75">
        <w:rPr>
          <w:rFonts w:cs="Times New Roman"/>
          <w:color w:val="0F1115"/>
          <w:sz w:val="24"/>
          <w:szCs w:val="24"/>
        </w:rPr>
        <w:t> Физическое лицо, являющееся конечным потребителем услуги. Заинтересовано в повышении личной финансовой дисциплины, экономии средств и достижении финансовых целей.</w:t>
      </w:r>
    </w:p>
    <w:p w14:paraId="39F049CB" w14:textId="77777777" w:rsidR="00DF0C93" w:rsidRPr="007C6B75" w:rsidRDefault="00DF0C93" w:rsidP="00A714EB">
      <w:pPr>
        <w:numPr>
          <w:ilvl w:val="0"/>
          <w:numId w:val="5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636BDE">
        <w:rPr>
          <w:rFonts w:cs="Times New Roman"/>
          <w:color w:val="0F1115"/>
          <w:sz w:val="24"/>
          <w:szCs w:val="24"/>
        </w:rPr>
        <w:t>Банк-партнер:</w:t>
      </w:r>
      <w:r w:rsidRPr="007C6B75">
        <w:rPr>
          <w:rFonts w:cs="Times New Roman"/>
          <w:color w:val="0F1115"/>
          <w:sz w:val="24"/>
          <w:szCs w:val="24"/>
        </w:rPr>
        <w:t> Юридическое лицо, предоставляющее пользователю расчетный счет и платежные инструменты. Ключевой поставщик данных о транзакциях и исполнитель финансовых операций.</w:t>
      </w:r>
    </w:p>
    <w:p w14:paraId="524BC770" w14:textId="77777777" w:rsidR="00DF0C93" w:rsidRPr="007C6B75" w:rsidRDefault="00DF0C93" w:rsidP="00A714EB">
      <w:pPr>
        <w:numPr>
          <w:ilvl w:val="0"/>
          <w:numId w:val="5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636BDE">
        <w:rPr>
          <w:rFonts w:cs="Times New Roman"/>
          <w:color w:val="0F1115"/>
          <w:sz w:val="24"/>
          <w:szCs w:val="24"/>
        </w:rPr>
        <w:t>Ритейлер/Сервис-партнер:</w:t>
      </w:r>
      <w:r w:rsidRPr="007C6B75">
        <w:rPr>
          <w:rFonts w:cs="Times New Roman"/>
          <w:color w:val="0F1115"/>
          <w:sz w:val="24"/>
          <w:szCs w:val="24"/>
        </w:rPr>
        <w:t> Юридическое лицо (магазин, маркетплейс, сервис), принимающее платеж от пользователя. Источник информации о товарах/услугах и поставщик специальных предложений.</w:t>
      </w:r>
    </w:p>
    <w:p w14:paraId="402EF399" w14:textId="77777777" w:rsidR="00DF0C93" w:rsidRPr="007C6B75" w:rsidRDefault="00DF0C93" w:rsidP="00A714EB">
      <w:pPr>
        <w:numPr>
          <w:ilvl w:val="0"/>
          <w:numId w:val="5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636BDE">
        <w:rPr>
          <w:rFonts w:cs="Times New Roman"/>
          <w:color w:val="0F1115"/>
          <w:sz w:val="24"/>
          <w:szCs w:val="24"/>
        </w:rPr>
        <w:t>Платформа «Финансовый Напарник»:</w:t>
      </w:r>
      <w:r w:rsidRPr="007C6B75">
        <w:rPr>
          <w:rFonts w:cs="Times New Roman"/>
          <w:color w:val="0F1115"/>
          <w:sz w:val="24"/>
          <w:szCs w:val="24"/>
        </w:rPr>
        <w:t xml:space="preserve"> Разрабатываемый сервис. Исполняет роль центрального процессора, который анализирует данные, принимает решения и координирует взаимодействие между всеми 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акторами</w:t>
      </w:r>
      <w:proofErr w:type="spellEnd"/>
      <w:r w:rsidRPr="007C6B75">
        <w:rPr>
          <w:rFonts w:cs="Times New Roman"/>
          <w:color w:val="0F1115"/>
          <w:sz w:val="24"/>
          <w:szCs w:val="24"/>
        </w:rPr>
        <w:t>.</w:t>
      </w:r>
    </w:p>
    <w:p w14:paraId="6443FB3D" w14:textId="77777777" w:rsidR="00DF0C93" w:rsidRPr="007C6B75" w:rsidRDefault="00DF0C93" w:rsidP="00A714EB">
      <w:pPr>
        <w:numPr>
          <w:ilvl w:val="0"/>
          <w:numId w:val="5"/>
        </w:numPr>
        <w:shd w:val="clear" w:color="auto" w:fill="FFFFFF"/>
        <w:spacing w:before="100" w:beforeAutospacing="1"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636BDE">
        <w:rPr>
          <w:rFonts w:cs="Times New Roman"/>
          <w:color w:val="0F1115"/>
          <w:sz w:val="24"/>
          <w:szCs w:val="24"/>
        </w:rPr>
        <w:t>Система быстрых платежей (СБП):</w:t>
      </w:r>
      <w:r w:rsidRPr="007C6B75">
        <w:rPr>
          <w:rFonts w:cs="Times New Roman"/>
          <w:color w:val="0F1115"/>
          <w:sz w:val="24"/>
          <w:szCs w:val="24"/>
        </w:rPr>
        <w:t> Инфраструктурный компонент национальной платежной системы. Выступает в роли стандартизированного канала для получения структурированных данных о чеках и, потенциально, для коммуникации с ритейлерами.</w:t>
      </w:r>
    </w:p>
    <w:p w14:paraId="1F0A3804" w14:textId="77777777" w:rsidR="00DF0C93" w:rsidRPr="007C6B75" w:rsidRDefault="00DF0C93" w:rsidP="007C6B75">
      <w:pPr>
        <w:pStyle w:val="3"/>
        <w:numPr>
          <w:ilvl w:val="0"/>
          <w:numId w:val="0"/>
        </w:numPr>
        <w:ind w:left="1134"/>
        <w:jc w:val="both"/>
      </w:pPr>
      <w:bookmarkStart w:id="12" w:name="_Toc219145657"/>
      <w:r w:rsidRPr="007C6B75">
        <w:t xml:space="preserve">1.2.2. Функции </w:t>
      </w:r>
      <w:proofErr w:type="spellStart"/>
      <w:r w:rsidRPr="007C6B75">
        <w:t>акторов</w:t>
      </w:r>
      <w:bookmarkEnd w:id="12"/>
      <w:proofErr w:type="spellEnd"/>
    </w:p>
    <w:p w14:paraId="6613B7A9" w14:textId="02C3F4D5" w:rsidR="00DF0C93" w:rsidRPr="00636BDE" w:rsidRDefault="00DF0C93" w:rsidP="007C6B75">
      <w:pPr>
        <w:shd w:val="clear" w:color="auto" w:fill="FFFFFF"/>
        <w:spacing w:after="0" w:line="276" w:lineRule="auto"/>
        <w:jc w:val="both"/>
        <w:rPr>
          <w:rFonts w:cs="Times New Roman"/>
          <w:sz w:val="24"/>
          <w:szCs w:val="24"/>
        </w:rPr>
      </w:pPr>
      <w:r w:rsidRPr="00636BDE">
        <w:rPr>
          <w:rFonts w:cs="Times New Roman"/>
          <w:i/>
          <w:iCs/>
          <w:color w:val="0F1115"/>
          <w:sz w:val="24"/>
          <w:szCs w:val="24"/>
        </w:rPr>
        <w:t xml:space="preserve">Таблица </w:t>
      </w:r>
      <w:r w:rsidR="00636BDE">
        <w:rPr>
          <w:rFonts w:cs="Times New Roman"/>
          <w:i/>
          <w:iCs/>
          <w:color w:val="0F1115"/>
          <w:sz w:val="24"/>
          <w:szCs w:val="24"/>
        </w:rPr>
        <w:t>4.</w:t>
      </w:r>
      <w:r w:rsidRPr="00636BDE">
        <w:rPr>
          <w:rFonts w:cs="Times New Roman"/>
          <w:i/>
          <w:iCs/>
          <w:color w:val="0F1115"/>
          <w:sz w:val="24"/>
          <w:szCs w:val="24"/>
        </w:rPr>
        <w:t xml:space="preserve"> </w:t>
      </w:r>
      <w:proofErr w:type="spellStart"/>
      <w:r w:rsidRPr="00636BDE">
        <w:rPr>
          <w:rFonts w:cs="Times New Roman"/>
          <w:i/>
          <w:iCs/>
          <w:color w:val="0F1115"/>
          <w:sz w:val="24"/>
          <w:szCs w:val="24"/>
        </w:rPr>
        <w:t>Акторы</w:t>
      </w:r>
      <w:proofErr w:type="spellEnd"/>
      <w:r w:rsidRPr="00636BDE">
        <w:rPr>
          <w:rFonts w:cs="Times New Roman"/>
          <w:i/>
          <w:iCs/>
          <w:color w:val="0F1115"/>
          <w:sz w:val="24"/>
          <w:szCs w:val="24"/>
        </w:rPr>
        <w:t xml:space="preserve"> и их действия</w:t>
      </w:r>
    </w:p>
    <w:tbl>
      <w:tblPr>
        <w:tblW w:w="0" w:type="auto"/>
        <w:tblInd w:w="-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2268"/>
        <w:gridCol w:w="3260"/>
        <w:gridCol w:w="2262"/>
      </w:tblGrid>
      <w:tr w:rsidR="00DF0C93" w:rsidRPr="007C6B75" w14:paraId="064BC408" w14:textId="77777777" w:rsidTr="00637DAC">
        <w:trPr>
          <w:tblHeader/>
        </w:trPr>
        <w:tc>
          <w:tcPr>
            <w:tcW w:w="18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9AFCE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7C6B75">
              <w:rPr>
                <w:rFonts w:cs="Times New Roman"/>
                <w:b/>
                <w:bCs/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A2A68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Назначение в сервисе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9B6F0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Ключевые действия и их предназначение</w:t>
            </w:r>
          </w:p>
        </w:tc>
        <w:tc>
          <w:tcPr>
            <w:tcW w:w="22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C0941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Взаимодействия за пределами сервиса</w:t>
            </w:r>
          </w:p>
        </w:tc>
      </w:tr>
      <w:tr w:rsidR="00DF0C93" w:rsidRPr="007C6B75" w14:paraId="6AE781E4" w14:textId="77777777" w:rsidTr="00637DAC">
        <w:tc>
          <w:tcPr>
            <w:tcW w:w="18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C09FA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76F99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 xml:space="preserve">Является источником данных и бенефициаром сервиса. Его действия и решения — это </w:t>
            </w:r>
            <w:r w:rsidRPr="007C6B75">
              <w:rPr>
                <w:rFonts w:cs="Times New Roman"/>
                <w:sz w:val="24"/>
                <w:szCs w:val="24"/>
              </w:rPr>
              <w:lastRenderedPageBreak/>
              <w:t>предмет оптимизации и цель всей системы.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107C4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lastRenderedPageBreak/>
              <w:t>1. Регистрация и прохождение теста на психотип.</w:t>
            </w:r>
          </w:p>
          <w:p w14:paraId="01A3B31D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2. Постановка и корректировка финансовых целей.</w:t>
            </w:r>
          </w:p>
          <w:p w14:paraId="001B08E6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lastRenderedPageBreak/>
              <w:t>3. Подключение банковских карт/счетов.</w:t>
            </w:r>
          </w:p>
          <w:p w14:paraId="28311D39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4. Совершение транзакций (инициирование платежа).</w:t>
            </w:r>
          </w:p>
          <w:p w14:paraId="7F3AE57C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 xml:space="preserve">5. Ответ на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проактивные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вопросы платформы.</w:t>
            </w:r>
          </w:p>
          <w:p w14:paraId="1182CF52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6. Просмотр отчетов и статистики.</w:t>
            </w:r>
          </w:p>
        </w:tc>
        <w:tc>
          <w:tcPr>
            <w:tcW w:w="22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82746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lastRenderedPageBreak/>
              <w:t>Совершает покупки у </w:t>
            </w:r>
            <w:r w:rsidRPr="007C6B75">
              <w:rPr>
                <w:rFonts w:cs="Times New Roman"/>
                <w:sz w:val="24"/>
                <w:szCs w:val="24"/>
              </w:rPr>
              <w:t>Ритейлера</w:t>
            </w:r>
            <w:r w:rsidRPr="007C6B75">
              <w:rPr>
                <w:rFonts w:cs="Times New Roman"/>
                <w:sz w:val="24"/>
                <w:szCs w:val="24"/>
              </w:rPr>
              <w:t>, используя платёжные средства от </w:t>
            </w:r>
            <w:r w:rsidRPr="007C6B75">
              <w:rPr>
                <w:rFonts w:cs="Times New Roman"/>
                <w:sz w:val="24"/>
                <w:szCs w:val="24"/>
              </w:rPr>
              <w:t>Банка</w:t>
            </w:r>
            <w:r w:rsidRPr="007C6B75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DF0C93" w:rsidRPr="007C6B75" w14:paraId="10B90A5D" w14:textId="77777777" w:rsidTr="00637DAC">
        <w:tc>
          <w:tcPr>
            <w:tcW w:w="18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F0362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Банк-партнер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1B4AD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Обеспечивает легитимный доступ к финансовым данным и является техническим исполнителем решений платформы на уровне проведения платежа.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CFDCE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1. Предоставление безопасного API-доступа к транзакциям в режиме, близком к реальному времени.</w:t>
            </w:r>
          </w:p>
          <w:p w14:paraId="3D01A113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 xml:space="preserve">2. Исполнение команд платформы: временный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холд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средств, применение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спецусловий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(скидка), завершение/отмена транзакции.</w:t>
            </w:r>
          </w:p>
          <w:p w14:paraId="028D3C8F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3. Продвижение сервиса «Финансовый Напарник» среди своей клиентской базы.</w:t>
            </w:r>
          </w:p>
        </w:tc>
        <w:tc>
          <w:tcPr>
            <w:tcW w:w="22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8E794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Проводит классические платёжные операции с </w:t>
            </w:r>
            <w:r w:rsidRPr="007C6B75">
              <w:rPr>
                <w:rFonts w:cs="Times New Roman"/>
                <w:sz w:val="24"/>
                <w:szCs w:val="24"/>
              </w:rPr>
              <w:t>Ритейлером</w:t>
            </w:r>
            <w:r w:rsidRPr="007C6B75">
              <w:rPr>
                <w:rFonts w:cs="Times New Roman"/>
                <w:sz w:val="24"/>
                <w:szCs w:val="24"/>
              </w:rPr>
              <w:t> через платёжные системы (карточные, СБП). Выполняет требования регулятора (ЦБ РФ).</w:t>
            </w:r>
          </w:p>
        </w:tc>
      </w:tr>
      <w:tr w:rsidR="00DF0C93" w:rsidRPr="007C6B75" w14:paraId="73DA3950" w14:textId="77777777" w:rsidTr="00637DAC">
        <w:tc>
          <w:tcPr>
            <w:tcW w:w="18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F4410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Ритейлер/</w:t>
            </w:r>
          </w:p>
          <w:p w14:paraId="1B72EF15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Сервис-партнер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AC73B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Наполняет сервис актуальными коммерческими предложениями, делая функцию автоматической экономии возможной и выгодной.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9EAAB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1. Передача актуального каталога товаров/услуг и условий акций в базу данных платформы.</w:t>
            </w:r>
          </w:p>
          <w:p w14:paraId="0B3C597F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2. Получение и обработка запросов на лучшую цену от модуля экономии.</w:t>
            </w:r>
          </w:p>
        </w:tc>
        <w:tc>
          <w:tcPr>
            <w:tcW w:w="22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21988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Принимает платежи от клиентов (</w:t>
            </w:r>
            <w:r w:rsidRPr="007C6B75">
              <w:rPr>
                <w:rFonts w:cs="Times New Roman"/>
                <w:sz w:val="24"/>
                <w:szCs w:val="24"/>
              </w:rPr>
              <w:t>Пользователей</w:t>
            </w:r>
            <w:r w:rsidRPr="007C6B75">
              <w:rPr>
                <w:rFonts w:cs="Times New Roman"/>
                <w:sz w:val="24"/>
                <w:szCs w:val="24"/>
              </w:rPr>
              <w:t>) через банки и платёжные системы. Управляет своими товарами и акциями.</w:t>
            </w:r>
          </w:p>
        </w:tc>
      </w:tr>
      <w:tr w:rsidR="00DF0C93" w:rsidRPr="007C6B75" w14:paraId="71ADEDFF" w14:textId="77777777" w:rsidTr="00637DAC">
        <w:tc>
          <w:tcPr>
            <w:tcW w:w="18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5BA23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lastRenderedPageBreak/>
              <w:t>Платформа «ФН»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27ECC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 xml:space="preserve">Является «мозгом» системы. Координирует всех остальных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акторов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>, принимает интеллектуальные решения и создает конечную ценность для пользователя.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726C9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1. Анализ транзакций и поведенческих паттернов в реальном времени.</w:t>
            </w:r>
          </w:p>
          <w:p w14:paraId="2EF7BC38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2. Определение и уточнение финансового психотипа.</w:t>
            </w:r>
          </w:p>
          <w:p w14:paraId="70FC89F5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3. Классификация транзакций и маршрутизация сценариев.</w:t>
            </w:r>
          </w:p>
          <w:p w14:paraId="23455F23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4. Запрос и применение выгод от партнеров.</w:t>
            </w:r>
          </w:p>
          <w:p w14:paraId="375F812E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 xml:space="preserve">5. Генерация и отправка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проактивных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интервенций.</w:t>
            </w:r>
          </w:p>
          <w:p w14:paraId="65EB95C7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6. Обеспечение безопасности и конфиденциальности данных.</w:t>
            </w:r>
          </w:p>
        </w:tc>
        <w:tc>
          <w:tcPr>
            <w:tcW w:w="22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DEBDB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Не взаимодействует напрямую вне своих процессов. Все коммуникации проходят через определённые API и интерфейсы.</w:t>
            </w:r>
          </w:p>
        </w:tc>
      </w:tr>
      <w:tr w:rsidR="00DF0C93" w:rsidRPr="007C6B75" w14:paraId="3659C02C" w14:textId="77777777" w:rsidTr="00637DAC">
        <w:tc>
          <w:tcPr>
            <w:tcW w:w="18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04DBE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Система быстрых платежей (СБП)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3407A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 xml:space="preserve">Инфраструктурный расширитель данных. Позволяет сервису работать с универсальными, структурированными данными о покупках у огромного числа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мерчантов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D429C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• </w:t>
            </w:r>
            <w:r w:rsidRPr="007C6B75">
              <w:rPr>
                <w:rFonts w:cs="Times New Roman"/>
                <w:sz w:val="24"/>
                <w:szCs w:val="24"/>
              </w:rPr>
              <w:t>Агрегирует данные</w:t>
            </w:r>
            <w:proofErr w:type="gramStart"/>
            <w:r w:rsidRPr="007C6B75">
              <w:rPr>
                <w:rFonts w:cs="Times New Roman"/>
                <w:sz w:val="24"/>
                <w:szCs w:val="24"/>
              </w:rPr>
              <w:t>:</w:t>
            </w:r>
            <w:r w:rsidRPr="007C6B75">
              <w:rPr>
                <w:rFonts w:cs="Times New Roman"/>
                <w:sz w:val="24"/>
                <w:szCs w:val="24"/>
              </w:rPr>
              <w:t> Как</w:t>
            </w:r>
            <w:proofErr w:type="gramEnd"/>
            <w:r w:rsidRPr="007C6B75">
              <w:rPr>
                <w:rFonts w:cs="Times New Roman"/>
                <w:sz w:val="24"/>
                <w:szCs w:val="24"/>
              </w:rPr>
              <w:t xml:space="preserve"> часть платёжного процесса, получает от </w:t>
            </w:r>
            <w:r w:rsidRPr="007C6B75">
              <w:rPr>
                <w:rFonts w:cs="Times New Roman"/>
                <w:sz w:val="24"/>
                <w:szCs w:val="24"/>
              </w:rPr>
              <w:t>Ритейлера</w:t>
            </w:r>
            <w:r w:rsidRPr="007C6B75">
              <w:rPr>
                <w:rFonts w:cs="Times New Roman"/>
                <w:sz w:val="24"/>
                <w:szCs w:val="24"/>
              </w:rPr>
              <w:t> структурированную информацию о покупке (чек).</w:t>
            </w:r>
            <w:r w:rsidRPr="007C6B75">
              <w:rPr>
                <w:rFonts w:cs="Times New Roman"/>
                <w:sz w:val="24"/>
                <w:szCs w:val="24"/>
              </w:rPr>
              <w:br/>
              <w:t>• </w:t>
            </w:r>
            <w:r w:rsidRPr="007C6B75">
              <w:rPr>
                <w:rFonts w:cs="Times New Roman"/>
                <w:sz w:val="24"/>
                <w:szCs w:val="24"/>
              </w:rPr>
              <w:t>Передаёт данные:</w:t>
            </w:r>
            <w:r w:rsidRPr="007C6B75">
              <w:rPr>
                <w:rFonts w:cs="Times New Roman"/>
                <w:sz w:val="24"/>
                <w:szCs w:val="24"/>
              </w:rPr>
              <w:t> С согласия пользователя передаёт эти данные </w:t>
            </w:r>
            <w:r w:rsidRPr="007C6B75">
              <w:rPr>
                <w:rFonts w:cs="Times New Roman"/>
                <w:sz w:val="24"/>
                <w:szCs w:val="24"/>
              </w:rPr>
              <w:t>Платформе «ФН»</w:t>
            </w:r>
            <w:r w:rsidRPr="007C6B75">
              <w:rPr>
                <w:rFonts w:cs="Times New Roman"/>
                <w:sz w:val="24"/>
                <w:szCs w:val="24"/>
              </w:rPr>
              <w:t> для углублённого анализа категорий и состава покупок.</w:t>
            </w:r>
          </w:p>
        </w:tc>
        <w:tc>
          <w:tcPr>
            <w:tcW w:w="22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16704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Является частью национальной платёжной инфраструктуры. Взаимодействует с </w:t>
            </w:r>
            <w:r w:rsidRPr="007C6B75">
              <w:rPr>
                <w:rFonts w:cs="Times New Roman"/>
                <w:sz w:val="24"/>
                <w:szCs w:val="24"/>
              </w:rPr>
              <w:t>Банками</w:t>
            </w:r>
            <w:r w:rsidRPr="007C6B75">
              <w:rPr>
                <w:rFonts w:cs="Times New Roman"/>
                <w:sz w:val="24"/>
                <w:szCs w:val="24"/>
              </w:rPr>
              <w:t> и </w:t>
            </w:r>
            <w:r w:rsidRPr="007C6B75">
              <w:rPr>
                <w:rFonts w:cs="Times New Roman"/>
                <w:sz w:val="24"/>
                <w:szCs w:val="24"/>
              </w:rPr>
              <w:t>Ритейлерами</w:t>
            </w:r>
            <w:r w:rsidRPr="007C6B75">
              <w:rPr>
                <w:rFonts w:cs="Times New Roman"/>
                <w:sz w:val="24"/>
                <w:szCs w:val="24"/>
              </w:rPr>
              <w:t> при проведении каждой операции.</w:t>
            </w:r>
          </w:p>
        </w:tc>
      </w:tr>
    </w:tbl>
    <w:p w14:paraId="066345D5" w14:textId="55887462" w:rsidR="00636BDE" w:rsidRDefault="00636BDE" w:rsidP="00636BDE">
      <w:pPr>
        <w:pStyle w:val="2"/>
      </w:pPr>
      <w:bookmarkStart w:id="13" w:name="_Toc219145658"/>
      <w:r>
        <w:lastRenderedPageBreak/>
        <w:t>1.3. Архитектурные схемы</w:t>
      </w:r>
      <w:bookmarkEnd w:id="13"/>
    </w:p>
    <w:p w14:paraId="6EE5AB1E" w14:textId="5BAEB0DD" w:rsidR="00636BDE" w:rsidRPr="00636BDE" w:rsidRDefault="00636BDE" w:rsidP="00636BDE">
      <w:pPr>
        <w:pStyle w:val="3"/>
        <w:numPr>
          <w:ilvl w:val="0"/>
          <w:numId w:val="0"/>
        </w:numPr>
        <w:ind w:left="1134"/>
      </w:pPr>
      <w:bookmarkStart w:id="14" w:name="_Toc219145659"/>
      <w:r>
        <w:t>1.3.1. Схема «До» сервиса с описанием внешних процессов</w:t>
      </w:r>
      <w:bookmarkEnd w:id="14"/>
    </w:p>
    <w:p w14:paraId="2994398E" w14:textId="128D1B36" w:rsidR="00DF0C93" w:rsidRDefault="00DF0C93" w:rsidP="007C6B75">
      <w:pPr>
        <w:spacing w:before="120" w:after="120" w:line="276" w:lineRule="auto"/>
        <w:jc w:val="both"/>
        <w:rPr>
          <w:rFonts w:cs="Times New Roman"/>
          <w:sz w:val="24"/>
          <w:szCs w:val="24"/>
          <w:highlight w:val="red"/>
        </w:rPr>
      </w:pPr>
      <w:r w:rsidRPr="007C6B75">
        <w:rPr>
          <w:rFonts w:cs="Times New Roman"/>
          <w:noProof/>
          <w:sz w:val="24"/>
          <w:szCs w:val="24"/>
        </w:rPr>
        <w:drawing>
          <wp:inline distT="0" distB="0" distL="0" distR="0" wp14:anchorId="14FE7C43" wp14:editId="01F1DDAD">
            <wp:extent cx="4171950" cy="2794827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465" cy="2795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A340A" w14:textId="0D85C9BC" w:rsidR="00636BDE" w:rsidRDefault="00636BDE" w:rsidP="00636BDE">
      <w:pPr>
        <w:spacing w:before="120" w:after="120" w:line="276" w:lineRule="auto"/>
        <w:jc w:val="both"/>
        <w:rPr>
          <w:rFonts w:cs="Times New Roman"/>
          <w:i/>
          <w:iCs/>
          <w:sz w:val="24"/>
          <w:szCs w:val="24"/>
        </w:rPr>
      </w:pPr>
      <w:r w:rsidRPr="007C6B75">
        <w:rPr>
          <w:rFonts w:cs="Times New Roman"/>
          <w:i/>
          <w:iCs/>
          <w:sz w:val="24"/>
          <w:szCs w:val="24"/>
        </w:rPr>
        <w:t>Рисунок 1</w:t>
      </w:r>
      <w:r w:rsidR="00E35EB6">
        <w:rPr>
          <w:rFonts w:cs="Times New Roman"/>
          <w:i/>
          <w:iCs/>
          <w:sz w:val="24"/>
          <w:szCs w:val="24"/>
        </w:rPr>
        <w:t xml:space="preserve"> - </w:t>
      </w:r>
      <w:r w:rsidRPr="007C6B75">
        <w:rPr>
          <w:rFonts w:cs="Times New Roman"/>
          <w:i/>
          <w:iCs/>
          <w:sz w:val="24"/>
          <w:szCs w:val="24"/>
        </w:rPr>
        <w:t>Схема «До» сервиса с описанием внешних процессов</w:t>
      </w:r>
    </w:p>
    <w:p w14:paraId="4A59B178" w14:textId="386E9921" w:rsidR="00636BDE" w:rsidRPr="00636BDE" w:rsidRDefault="00636BDE" w:rsidP="00636BDE">
      <w:pPr>
        <w:pStyle w:val="3"/>
        <w:numPr>
          <w:ilvl w:val="0"/>
          <w:numId w:val="0"/>
        </w:numPr>
        <w:ind w:left="1134"/>
      </w:pPr>
      <w:bookmarkStart w:id="15" w:name="_Toc219145660"/>
      <w:r>
        <w:t>1.3.2. Схема «После» внедрения сервиса с описанием внешних процессов</w:t>
      </w:r>
      <w:bookmarkEnd w:id="15"/>
    </w:p>
    <w:p w14:paraId="1F32DB0E" w14:textId="3079A33C" w:rsidR="00DF0C93" w:rsidRDefault="00DF0C93" w:rsidP="007C6B75">
      <w:pPr>
        <w:spacing w:before="120" w:after="120" w:line="276" w:lineRule="auto"/>
        <w:jc w:val="both"/>
        <w:rPr>
          <w:rFonts w:cs="Times New Roman"/>
          <w:sz w:val="24"/>
          <w:szCs w:val="24"/>
        </w:rPr>
      </w:pPr>
      <w:r w:rsidRPr="007C6B75">
        <w:rPr>
          <w:rFonts w:cs="Times New Roman"/>
          <w:noProof/>
          <w:sz w:val="24"/>
          <w:szCs w:val="24"/>
        </w:rPr>
        <w:drawing>
          <wp:inline distT="0" distB="0" distL="0" distR="0" wp14:anchorId="36D1E654" wp14:editId="2D7DEC00">
            <wp:extent cx="5940425" cy="214249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7F7EF" w14:textId="2F695566" w:rsidR="00636BDE" w:rsidRDefault="00636BDE" w:rsidP="007C6B75">
      <w:pPr>
        <w:spacing w:before="120" w:after="120" w:line="276" w:lineRule="auto"/>
        <w:jc w:val="both"/>
        <w:rPr>
          <w:rFonts w:cs="Times New Roman"/>
          <w:i/>
          <w:iCs/>
          <w:sz w:val="24"/>
          <w:szCs w:val="24"/>
        </w:rPr>
      </w:pPr>
      <w:r w:rsidRPr="007C6B75">
        <w:rPr>
          <w:rFonts w:cs="Times New Roman"/>
          <w:i/>
          <w:iCs/>
          <w:sz w:val="24"/>
          <w:szCs w:val="24"/>
        </w:rPr>
        <w:t>Рисунок 2</w:t>
      </w:r>
      <w:r w:rsidR="00E35EB6">
        <w:rPr>
          <w:rFonts w:cs="Times New Roman"/>
          <w:i/>
          <w:iCs/>
          <w:sz w:val="24"/>
          <w:szCs w:val="24"/>
        </w:rPr>
        <w:t xml:space="preserve"> - </w:t>
      </w:r>
      <w:r w:rsidRPr="007C6B75">
        <w:rPr>
          <w:rFonts w:cs="Times New Roman"/>
          <w:i/>
          <w:iCs/>
          <w:sz w:val="24"/>
          <w:szCs w:val="24"/>
        </w:rPr>
        <w:t>Схема «После» внедрения сервиса с описанием внешних процессов</w:t>
      </w:r>
    </w:p>
    <w:p w14:paraId="603474C2" w14:textId="77777777" w:rsidR="00E038A0" w:rsidRPr="00B704F9" w:rsidRDefault="00E038A0" w:rsidP="00E038A0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Стрелка 1: Пользователь совершает транзакцию</w:t>
      </w:r>
    </w:p>
    <w:p w14:paraId="577029B7" w14:textId="77777777" w:rsidR="00E038A0" w:rsidRPr="00B704F9" w:rsidRDefault="00E038A0" w:rsidP="00A714EB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От кого:</w:t>
      </w:r>
      <w:r w:rsidRPr="00B704F9">
        <w:rPr>
          <w:color w:val="0F1115"/>
        </w:rPr>
        <w:t> Пользователь</w:t>
      </w:r>
    </w:p>
    <w:p w14:paraId="04FD3943" w14:textId="77777777" w:rsidR="00E038A0" w:rsidRPr="00B704F9" w:rsidRDefault="00E038A0" w:rsidP="00A714EB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Кому:</w:t>
      </w:r>
      <w:r w:rsidRPr="00B704F9">
        <w:rPr>
          <w:color w:val="0F1115"/>
        </w:rPr>
        <w:t> Терминалу оплаты/онлайн-кассе</w:t>
      </w:r>
    </w:p>
    <w:p w14:paraId="018A6269" w14:textId="77777777" w:rsidR="00E038A0" w:rsidRPr="00B704F9" w:rsidRDefault="00E038A0" w:rsidP="00A714EB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Что несет:</w:t>
      </w:r>
      <w:r w:rsidRPr="00B704F9">
        <w:rPr>
          <w:color w:val="0F1115"/>
        </w:rPr>
        <w:t> Инициацию платежа для покупки товара или услуги</w:t>
      </w:r>
    </w:p>
    <w:p w14:paraId="34EE09EC" w14:textId="77777777" w:rsidR="00E038A0" w:rsidRPr="00B704F9" w:rsidRDefault="00E038A0" w:rsidP="00A714EB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Зачем</w:t>
      </w:r>
      <w:proofErr w:type="gramStart"/>
      <w:r w:rsidRPr="00B704F9">
        <w:rPr>
          <w:rStyle w:val="afff3"/>
          <w:rFonts w:eastAsiaTheme="majorEastAsia"/>
          <w:b w:val="0"/>
          <w:color w:val="0F1115"/>
        </w:rPr>
        <w:t>:</w:t>
      </w:r>
      <w:r w:rsidRPr="00B704F9">
        <w:rPr>
          <w:color w:val="0F1115"/>
        </w:rPr>
        <w:t> Для</w:t>
      </w:r>
      <w:proofErr w:type="gramEnd"/>
      <w:r w:rsidRPr="00B704F9">
        <w:rPr>
          <w:color w:val="0F1115"/>
        </w:rPr>
        <w:t xml:space="preserve"> совершения необходимой или желаемой покупки</w:t>
      </w:r>
    </w:p>
    <w:p w14:paraId="2AFF69EB" w14:textId="77777777" w:rsidR="00E038A0" w:rsidRPr="00B704F9" w:rsidRDefault="00E038A0" w:rsidP="00E038A0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Стрелка 2: Данные о транзакции → Платформе</w:t>
      </w:r>
    </w:p>
    <w:p w14:paraId="238F30C8" w14:textId="77777777" w:rsidR="00E038A0" w:rsidRPr="00B704F9" w:rsidRDefault="00E038A0" w:rsidP="00A714EB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От кого:</w:t>
      </w:r>
      <w:r w:rsidRPr="00B704F9">
        <w:rPr>
          <w:color w:val="0F1115"/>
        </w:rPr>
        <w:t> Платежная система/терминал</w:t>
      </w:r>
    </w:p>
    <w:p w14:paraId="474F20AA" w14:textId="77777777" w:rsidR="00E038A0" w:rsidRPr="00B704F9" w:rsidRDefault="00E038A0" w:rsidP="00A714EB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Кому:</w:t>
      </w:r>
      <w:r w:rsidRPr="00B704F9">
        <w:rPr>
          <w:color w:val="0F1115"/>
        </w:rPr>
        <w:t> Платформе «Финансовый Напарник»</w:t>
      </w:r>
    </w:p>
    <w:p w14:paraId="41A4FE33" w14:textId="77777777" w:rsidR="00E038A0" w:rsidRPr="00B704F9" w:rsidRDefault="00E038A0" w:rsidP="00A714EB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lastRenderedPageBreak/>
        <w:t>Что несет:</w:t>
      </w:r>
      <w:r w:rsidRPr="00B704F9">
        <w:rPr>
          <w:color w:val="0F1115"/>
        </w:rPr>
        <w:t> Информацию о сумме, месте, времени и категории покупки</w:t>
      </w:r>
    </w:p>
    <w:p w14:paraId="71B8C3FD" w14:textId="77777777" w:rsidR="00E038A0" w:rsidRPr="00B704F9" w:rsidRDefault="00E038A0" w:rsidP="00A714EB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Зачем</w:t>
      </w:r>
      <w:proofErr w:type="gramStart"/>
      <w:r w:rsidRPr="00B704F9">
        <w:rPr>
          <w:rStyle w:val="afff3"/>
          <w:rFonts w:eastAsiaTheme="majorEastAsia"/>
          <w:b w:val="0"/>
          <w:color w:val="0F1115"/>
        </w:rPr>
        <w:t>:</w:t>
      </w:r>
      <w:r w:rsidRPr="00B704F9">
        <w:rPr>
          <w:color w:val="0F1115"/>
        </w:rPr>
        <w:t> Для</w:t>
      </w:r>
      <w:proofErr w:type="gramEnd"/>
      <w:r w:rsidRPr="00B704F9">
        <w:rPr>
          <w:color w:val="0F1115"/>
        </w:rPr>
        <w:t xml:space="preserve"> моментального анализа и принятия решения</w:t>
      </w:r>
    </w:p>
    <w:p w14:paraId="5843BC77" w14:textId="77777777" w:rsidR="00E038A0" w:rsidRPr="00B704F9" w:rsidRDefault="00E038A0" w:rsidP="00E038A0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Стрелка 3: Платформа анализирует контекст и психотип</w:t>
      </w:r>
    </w:p>
    <w:p w14:paraId="39A20F4D" w14:textId="77777777" w:rsidR="00E038A0" w:rsidRPr="00B704F9" w:rsidRDefault="00E038A0" w:rsidP="00A714EB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От кого:</w:t>
      </w:r>
      <w:r w:rsidRPr="00B704F9">
        <w:rPr>
          <w:color w:val="0F1115"/>
        </w:rPr>
        <w:t> Модуль анализа платформы</w:t>
      </w:r>
    </w:p>
    <w:p w14:paraId="1931D04C" w14:textId="77777777" w:rsidR="00E038A0" w:rsidRPr="00B704F9" w:rsidRDefault="00E038A0" w:rsidP="00A714EB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Кому:</w:t>
      </w:r>
      <w:r w:rsidRPr="00B704F9">
        <w:rPr>
          <w:color w:val="0F1115"/>
        </w:rPr>
        <w:t> Внутренним алгоритмам классификации</w:t>
      </w:r>
    </w:p>
    <w:p w14:paraId="2710A67D" w14:textId="77777777" w:rsidR="00E038A0" w:rsidRPr="00B704F9" w:rsidRDefault="00E038A0" w:rsidP="00A714EB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Что несет:</w:t>
      </w:r>
      <w:r w:rsidRPr="00B704F9">
        <w:rPr>
          <w:color w:val="0F1115"/>
        </w:rPr>
        <w:t> Запрос на комплексную оценку транзакции</w:t>
      </w:r>
    </w:p>
    <w:p w14:paraId="44CFC9B3" w14:textId="77777777" w:rsidR="00E038A0" w:rsidRPr="00B704F9" w:rsidRDefault="00E038A0" w:rsidP="00A714EB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Зачем</w:t>
      </w:r>
      <w:proofErr w:type="gramStart"/>
      <w:r w:rsidRPr="00B704F9">
        <w:rPr>
          <w:rStyle w:val="afff3"/>
          <w:rFonts w:eastAsiaTheme="majorEastAsia"/>
          <w:b w:val="0"/>
          <w:color w:val="0F1115"/>
        </w:rPr>
        <w:t>:</w:t>
      </w:r>
      <w:r w:rsidRPr="00B704F9">
        <w:rPr>
          <w:color w:val="0F1115"/>
        </w:rPr>
        <w:t> Для</w:t>
      </w:r>
      <w:proofErr w:type="gramEnd"/>
      <w:r w:rsidRPr="00B704F9">
        <w:rPr>
          <w:color w:val="0F1115"/>
        </w:rPr>
        <w:t xml:space="preserve"> определения оптимального сценария обработки</w:t>
      </w:r>
    </w:p>
    <w:p w14:paraId="7279AC05" w14:textId="77777777" w:rsidR="00E038A0" w:rsidRPr="00B704F9" w:rsidRDefault="00E038A0" w:rsidP="00E038A0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Стрелка 4: Классификация транзакции</w:t>
      </w:r>
    </w:p>
    <w:p w14:paraId="40C92D68" w14:textId="77777777" w:rsidR="00E038A0" w:rsidRPr="00B704F9" w:rsidRDefault="00E038A0" w:rsidP="00A714EB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От кого:</w:t>
      </w:r>
      <w:r w:rsidRPr="00B704F9">
        <w:rPr>
          <w:color w:val="0F1115"/>
        </w:rPr>
        <w:t> Алгоритм классификации</w:t>
      </w:r>
    </w:p>
    <w:p w14:paraId="00DFD6B6" w14:textId="77777777" w:rsidR="00E038A0" w:rsidRPr="00B704F9" w:rsidRDefault="00E038A0" w:rsidP="00A714EB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Кому:</w:t>
      </w:r>
      <w:r w:rsidRPr="00B704F9">
        <w:rPr>
          <w:color w:val="0F1115"/>
        </w:rPr>
        <w:t> Маршрутизатору сценариев</w:t>
      </w:r>
    </w:p>
    <w:p w14:paraId="263CB51F" w14:textId="77777777" w:rsidR="00E038A0" w:rsidRPr="00B704F9" w:rsidRDefault="00E038A0" w:rsidP="00A714EB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Что несет:</w:t>
      </w:r>
      <w:r w:rsidRPr="00B704F9">
        <w:rPr>
          <w:color w:val="0F1115"/>
        </w:rPr>
        <w:t> Решение: «регулярная/полезная» или «импульсная/сомнительная»</w:t>
      </w:r>
    </w:p>
    <w:p w14:paraId="01FD382A" w14:textId="77777777" w:rsidR="00E038A0" w:rsidRPr="00B704F9" w:rsidRDefault="00E038A0" w:rsidP="00A714EB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Зачем</w:t>
      </w:r>
      <w:proofErr w:type="gramStart"/>
      <w:r w:rsidRPr="00B704F9">
        <w:rPr>
          <w:rStyle w:val="afff3"/>
          <w:rFonts w:eastAsiaTheme="majorEastAsia"/>
          <w:b w:val="0"/>
          <w:color w:val="0F1115"/>
        </w:rPr>
        <w:t>:</w:t>
      </w:r>
      <w:r w:rsidRPr="00B704F9">
        <w:rPr>
          <w:color w:val="0F1115"/>
        </w:rPr>
        <w:t> Для</w:t>
      </w:r>
      <w:proofErr w:type="gramEnd"/>
      <w:r w:rsidRPr="00B704F9">
        <w:rPr>
          <w:color w:val="0F1115"/>
        </w:rPr>
        <w:t xml:space="preserve"> выбора между автоматической выгодой или тактичным вмешательством</w:t>
      </w:r>
    </w:p>
    <w:p w14:paraId="6A605053" w14:textId="77777777" w:rsidR="00E038A0" w:rsidRPr="00B704F9" w:rsidRDefault="00E038A0" w:rsidP="00E038A0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Стрелка 5: Запуск сценария «Выгода»</w:t>
      </w:r>
    </w:p>
    <w:p w14:paraId="0BF67708" w14:textId="77777777" w:rsidR="00E038A0" w:rsidRPr="00B704F9" w:rsidRDefault="00E038A0" w:rsidP="00A714EB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От кого:</w:t>
      </w:r>
      <w:r w:rsidRPr="00B704F9">
        <w:rPr>
          <w:color w:val="0F1115"/>
        </w:rPr>
        <w:t> Маршрутизатор сценариев</w:t>
      </w:r>
    </w:p>
    <w:p w14:paraId="09412BCD" w14:textId="77777777" w:rsidR="00E038A0" w:rsidRPr="00B704F9" w:rsidRDefault="00E038A0" w:rsidP="00A714EB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Кому:</w:t>
      </w:r>
      <w:r w:rsidRPr="00B704F9">
        <w:rPr>
          <w:color w:val="0F1115"/>
        </w:rPr>
        <w:t> Модулю автоматической экономии</w:t>
      </w:r>
    </w:p>
    <w:p w14:paraId="243A0C4D" w14:textId="77777777" w:rsidR="00E038A0" w:rsidRPr="00B704F9" w:rsidRDefault="00E038A0" w:rsidP="00A714EB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Что несет:</w:t>
      </w:r>
      <w:r w:rsidRPr="00B704F9">
        <w:rPr>
          <w:color w:val="0F1115"/>
        </w:rPr>
        <w:t> Команду на поиск и применение лучших условий</w:t>
      </w:r>
    </w:p>
    <w:p w14:paraId="61F69B9F" w14:textId="77777777" w:rsidR="00E038A0" w:rsidRPr="00B704F9" w:rsidRDefault="00E038A0" w:rsidP="00A714EB">
      <w:pPr>
        <w:pStyle w:val="ds-markdown-paragraph"/>
        <w:numPr>
          <w:ilvl w:val="0"/>
          <w:numId w:val="44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Зачем</w:t>
      </w:r>
      <w:proofErr w:type="gramStart"/>
      <w:r w:rsidRPr="00B704F9">
        <w:rPr>
          <w:rStyle w:val="afff3"/>
          <w:rFonts w:eastAsiaTheme="majorEastAsia"/>
          <w:b w:val="0"/>
          <w:color w:val="0F1115"/>
        </w:rPr>
        <w:t>:</w:t>
      </w:r>
      <w:r w:rsidRPr="00B704F9">
        <w:rPr>
          <w:color w:val="0F1115"/>
        </w:rPr>
        <w:t> Для</w:t>
      </w:r>
      <w:proofErr w:type="gramEnd"/>
      <w:r w:rsidRPr="00B704F9">
        <w:rPr>
          <w:color w:val="0F1115"/>
        </w:rPr>
        <w:t xml:space="preserve"> максимизации выгоды пользователя без его участия</w:t>
      </w:r>
    </w:p>
    <w:p w14:paraId="4CBCFEB3" w14:textId="77777777" w:rsidR="00E038A0" w:rsidRPr="00B704F9" w:rsidRDefault="00E038A0" w:rsidP="00E038A0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Стрелка 6: Запуск сценария «Осознанность»</w:t>
      </w:r>
    </w:p>
    <w:p w14:paraId="0983EE00" w14:textId="77777777" w:rsidR="00E038A0" w:rsidRPr="00B704F9" w:rsidRDefault="00E038A0" w:rsidP="00A714EB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От кого:</w:t>
      </w:r>
      <w:r w:rsidRPr="00B704F9">
        <w:rPr>
          <w:color w:val="0F1115"/>
        </w:rPr>
        <w:t> Маршрутизатор сценариев</w:t>
      </w:r>
    </w:p>
    <w:p w14:paraId="254E28BA" w14:textId="77777777" w:rsidR="00E038A0" w:rsidRPr="00B704F9" w:rsidRDefault="00E038A0" w:rsidP="00A714EB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Кому:</w:t>
      </w:r>
      <w:r w:rsidRPr="00B704F9">
        <w:rPr>
          <w:color w:val="0F1115"/>
        </w:rPr>
        <w:t xml:space="preserve"> Модулю </w:t>
      </w:r>
      <w:proofErr w:type="spellStart"/>
      <w:r w:rsidRPr="00B704F9">
        <w:rPr>
          <w:color w:val="0F1115"/>
        </w:rPr>
        <w:t>проактивного</w:t>
      </w:r>
      <w:proofErr w:type="spellEnd"/>
      <w:r w:rsidRPr="00B704F9">
        <w:rPr>
          <w:color w:val="0F1115"/>
        </w:rPr>
        <w:t xml:space="preserve"> вмешательства</w:t>
      </w:r>
    </w:p>
    <w:p w14:paraId="427D4049" w14:textId="77777777" w:rsidR="00E038A0" w:rsidRPr="00B704F9" w:rsidRDefault="00E038A0" w:rsidP="00A714EB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Что несет:</w:t>
      </w:r>
      <w:r w:rsidRPr="00B704F9">
        <w:rPr>
          <w:color w:val="0F1115"/>
        </w:rPr>
        <w:t> Команду на создание когнитивной паузы</w:t>
      </w:r>
    </w:p>
    <w:p w14:paraId="5A180CC1" w14:textId="77777777" w:rsidR="00E038A0" w:rsidRPr="00B704F9" w:rsidRDefault="00E038A0" w:rsidP="00A714EB">
      <w:pPr>
        <w:pStyle w:val="ds-markdown-paragraph"/>
        <w:numPr>
          <w:ilvl w:val="0"/>
          <w:numId w:val="45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Зачем</w:t>
      </w:r>
      <w:proofErr w:type="gramStart"/>
      <w:r w:rsidRPr="00B704F9">
        <w:rPr>
          <w:rStyle w:val="afff3"/>
          <w:rFonts w:eastAsiaTheme="majorEastAsia"/>
          <w:b w:val="0"/>
          <w:color w:val="0F1115"/>
        </w:rPr>
        <w:t>:</w:t>
      </w:r>
      <w:r w:rsidRPr="00B704F9">
        <w:rPr>
          <w:color w:val="0F1115"/>
        </w:rPr>
        <w:t> Для</w:t>
      </w:r>
      <w:proofErr w:type="gramEnd"/>
      <w:r w:rsidRPr="00B704F9">
        <w:rPr>
          <w:color w:val="0F1115"/>
        </w:rPr>
        <w:t xml:space="preserve"> предотвращения импульсных финансовых решений</w:t>
      </w:r>
    </w:p>
    <w:p w14:paraId="67AE38F4" w14:textId="77777777" w:rsidR="00E038A0" w:rsidRPr="00B704F9" w:rsidRDefault="00E038A0" w:rsidP="00E038A0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Стрелка 7: Запрос лучшего предложения</w:t>
      </w:r>
    </w:p>
    <w:p w14:paraId="21CBD79D" w14:textId="77777777" w:rsidR="00E038A0" w:rsidRPr="00B704F9" w:rsidRDefault="00E038A0" w:rsidP="00A714EB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От кого:</w:t>
      </w:r>
      <w:r w:rsidRPr="00B704F9">
        <w:rPr>
          <w:color w:val="0F1115"/>
        </w:rPr>
        <w:t> Модуль автоматической экономии</w:t>
      </w:r>
    </w:p>
    <w:p w14:paraId="241B55E3" w14:textId="77777777" w:rsidR="00E038A0" w:rsidRPr="00B704F9" w:rsidRDefault="00E038A0" w:rsidP="00A714EB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Кому:</w:t>
      </w:r>
      <w:r w:rsidRPr="00B704F9">
        <w:rPr>
          <w:color w:val="0F1115"/>
        </w:rPr>
        <w:t> Базе партнерских акций</w:t>
      </w:r>
    </w:p>
    <w:p w14:paraId="47BAB39D" w14:textId="77777777" w:rsidR="00E038A0" w:rsidRPr="00B704F9" w:rsidRDefault="00E038A0" w:rsidP="00A714EB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Что несет:</w:t>
      </w:r>
      <w:r w:rsidRPr="00B704F9">
        <w:rPr>
          <w:color w:val="0F1115"/>
        </w:rPr>
        <w:t> Запрос на поиск оптимальной скидки/</w:t>
      </w:r>
      <w:proofErr w:type="spellStart"/>
      <w:r w:rsidRPr="00B704F9">
        <w:rPr>
          <w:color w:val="0F1115"/>
        </w:rPr>
        <w:t>кешбэка</w:t>
      </w:r>
      <w:proofErr w:type="spellEnd"/>
    </w:p>
    <w:p w14:paraId="6089792E" w14:textId="77777777" w:rsidR="00E038A0" w:rsidRPr="00B704F9" w:rsidRDefault="00E038A0" w:rsidP="00A714EB">
      <w:pPr>
        <w:pStyle w:val="ds-markdown-paragraph"/>
        <w:numPr>
          <w:ilvl w:val="0"/>
          <w:numId w:val="46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Зачем</w:t>
      </w:r>
      <w:proofErr w:type="gramStart"/>
      <w:r w:rsidRPr="00B704F9">
        <w:rPr>
          <w:rStyle w:val="afff3"/>
          <w:rFonts w:eastAsiaTheme="majorEastAsia"/>
          <w:b w:val="0"/>
          <w:color w:val="0F1115"/>
        </w:rPr>
        <w:t>:</w:t>
      </w:r>
      <w:r w:rsidRPr="00B704F9">
        <w:rPr>
          <w:color w:val="0F1115"/>
        </w:rPr>
        <w:t> Для</w:t>
      </w:r>
      <w:proofErr w:type="gramEnd"/>
      <w:r w:rsidRPr="00B704F9">
        <w:rPr>
          <w:color w:val="0F1115"/>
        </w:rPr>
        <w:t xml:space="preserve"> нахождения максимальной выгоды для пользователя</w:t>
      </w:r>
    </w:p>
    <w:p w14:paraId="14FAD02D" w14:textId="77777777" w:rsidR="00E038A0" w:rsidRPr="00B704F9" w:rsidRDefault="00E038A0" w:rsidP="00E038A0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Стрелка 8: Возврат наилучшей скидки</w:t>
      </w:r>
    </w:p>
    <w:p w14:paraId="7511087D" w14:textId="77777777" w:rsidR="00E038A0" w:rsidRPr="00B704F9" w:rsidRDefault="00E038A0" w:rsidP="00A714EB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От кого:</w:t>
      </w:r>
      <w:r w:rsidRPr="00B704F9">
        <w:rPr>
          <w:color w:val="0F1115"/>
        </w:rPr>
        <w:t> База партнерских акций</w:t>
      </w:r>
    </w:p>
    <w:p w14:paraId="297FA1D1" w14:textId="77777777" w:rsidR="00E038A0" w:rsidRPr="00B704F9" w:rsidRDefault="00E038A0" w:rsidP="00A714EB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Кому:</w:t>
      </w:r>
      <w:r w:rsidRPr="00B704F9">
        <w:rPr>
          <w:color w:val="0F1115"/>
        </w:rPr>
        <w:t> Модулю автоматической экономии</w:t>
      </w:r>
    </w:p>
    <w:p w14:paraId="206F92E3" w14:textId="77777777" w:rsidR="00E038A0" w:rsidRPr="00B704F9" w:rsidRDefault="00E038A0" w:rsidP="00A714EB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Что несет:</w:t>
      </w:r>
      <w:r w:rsidRPr="00B704F9">
        <w:rPr>
          <w:color w:val="0F1115"/>
        </w:rPr>
        <w:t> Данные о максимально доступной выгоде</w:t>
      </w:r>
    </w:p>
    <w:p w14:paraId="7362DEA3" w14:textId="77777777" w:rsidR="00E038A0" w:rsidRPr="00B704F9" w:rsidRDefault="00E038A0" w:rsidP="00A714EB">
      <w:pPr>
        <w:pStyle w:val="ds-markdown-paragraph"/>
        <w:numPr>
          <w:ilvl w:val="0"/>
          <w:numId w:val="47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Зачем</w:t>
      </w:r>
      <w:proofErr w:type="gramStart"/>
      <w:r w:rsidRPr="00B704F9">
        <w:rPr>
          <w:rStyle w:val="afff3"/>
          <w:rFonts w:eastAsiaTheme="majorEastAsia"/>
          <w:b w:val="0"/>
          <w:color w:val="0F1115"/>
        </w:rPr>
        <w:t>:</w:t>
      </w:r>
      <w:r w:rsidRPr="00B704F9">
        <w:rPr>
          <w:color w:val="0F1115"/>
        </w:rPr>
        <w:t> Для</w:t>
      </w:r>
      <w:proofErr w:type="gramEnd"/>
      <w:r w:rsidRPr="00B704F9">
        <w:rPr>
          <w:color w:val="0F1115"/>
        </w:rPr>
        <w:t xml:space="preserve"> применения к текущей транзакции</w:t>
      </w:r>
    </w:p>
    <w:p w14:paraId="3303FAB1" w14:textId="77777777" w:rsidR="00E038A0" w:rsidRPr="00B704F9" w:rsidRDefault="00E038A0" w:rsidP="00E038A0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Стрелка 9</w:t>
      </w:r>
      <w:proofErr w:type="gramStart"/>
      <w:r w:rsidRPr="00B704F9">
        <w:rPr>
          <w:rStyle w:val="afff3"/>
          <w:rFonts w:eastAsiaTheme="majorEastAsia"/>
          <w:b w:val="0"/>
          <w:color w:val="0F1115"/>
        </w:rPr>
        <w:t>: Применить</w:t>
      </w:r>
      <w:proofErr w:type="gramEnd"/>
      <w:r w:rsidRPr="00B704F9">
        <w:rPr>
          <w:rStyle w:val="afff3"/>
          <w:rFonts w:eastAsiaTheme="majorEastAsia"/>
          <w:b w:val="0"/>
          <w:color w:val="0F1115"/>
        </w:rPr>
        <w:t xml:space="preserve"> выгоду к транзакции</w:t>
      </w:r>
    </w:p>
    <w:p w14:paraId="3AB52C4C" w14:textId="77777777" w:rsidR="00E038A0" w:rsidRPr="00B704F9" w:rsidRDefault="00E038A0" w:rsidP="00A714EB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От кого:</w:t>
      </w:r>
      <w:r w:rsidRPr="00B704F9">
        <w:rPr>
          <w:color w:val="0F1115"/>
        </w:rPr>
        <w:t> Платформа «Финансовый Напарник»</w:t>
      </w:r>
    </w:p>
    <w:p w14:paraId="53712AD6" w14:textId="77777777" w:rsidR="00E038A0" w:rsidRPr="00B704F9" w:rsidRDefault="00E038A0" w:rsidP="00A714EB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Кому:</w:t>
      </w:r>
      <w:r w:rsidRPr="00B704F9">
        <w:rPr>
          <w:color w:val="0F1115"/>
        </w:rPr>
        <w:t> Банку-партнеру</w:t>
      </w:r>
    </w:p>
    <w:p w14:paraId="37853BAB" w14:textId="77777777" w:rsidR="00E038A0" w:rsidRPr="00B704F9" w:rsidRDefault="00E038A0" w:rsidP="00A714EB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Что несет:</w:t>
      </w:r>
      <w:r w:rsidRPr="00B704F9">
        <w:rPr>
          <w:color w:val="0F1115"/>
        </w:rPr>
        <w:t> Запрос на применение специальных условий</w:t>
      </w:r>
    </w:p>
    <w:p w14:paraId="0D4EE67E" w14:textId="77777777" w:rsidR="00E038A0" w:rsidRPr="00B704F9" w:rsidRDefault="00E038A0" w:rsidP="00A714EB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Зачем</w:t>
      </w:r>
      <w:proofErr w:type="gramStart"/>
      <w:r w:rsidRPr="00B704F9">
        <w:rPr>
          <w:rStyle w:val="afff3"/>
          <w:rFonts w:eastAsiaTheme="majorEastAsia"/>
          <w:b w:val="0"/>
          <w:color w:val="0F1115"/>
        </w:rPr>
        <w:t>:</w:t>
      </w:r>
      <w:r w:rsidRPr="00B704F9">
        <w:rPr>
          <w:color w:val="0F1115"/>
        </w:rPr>
        <w:t> Для</w:t>
      </w:r>
      <w:proofErr w:type="gramEnd"/>
      <w:r w:rsidRPr="00B704F9">
        <w:rPr>
          <w:color w:val="0F1115"/>
        </w:rPr>
        <w:t xml:space="preserve"> уменьшения итоговой суммы списания</w:t>
      </w:r>
    </w:p>
    <w:p w14:paraId="26ED1B4F" w14:textId="77777777" w:rsidR="00E038A0" w:rsidRPr="00B704F9" w:rsidRDefault="00E038A0" w:rsidP="00E038A0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Стрелка 10: Создание тактичной паузы</w:t>
      </w:r>
    </w:p>
    <w:p w14:paraId="713D6DA1" w14:textId="77777777" w:rsidR="00E038A0" w:rsidRPr="00B704F9" w:rsidRDefault="00E038A0" w:rsidP="00A714EB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lastRenderedPageBreak/>
        <w:t>От кого:</w:t>
      </w:r>
      <w:r w:rsidRPr="00B704F9">
        <w:rPr>
          <w:color w:val="0F1115"/>
        </w:rPr>
        <w:t xml:space="preserve"> Модуль </w:t>
      </w:r>
      <w:proofErr w:type="spellStart"/>
      <w:r w:rsidRPr="00B704F9">
        <w:rPr>
          <w:color w:val="0F1115"/>
        </w:rPr>
        <w:t>проактивного</w:t>
      </w:r>
      <w:proofErr w:type="spellEnd"/>
      <w:r w:rsidRPr="00B704F9">
        <w:rPr>
          <w:color w:val="0F1115"/>
        </w:rPr>
        <w:t xml:space="preserve"> вмешательства</w:t>
      </w:r>
    </w:p>
    <w:p w14:paraId="5CA3A1B6" w14:textId="77777777" w:rsidR="00E038A0" w:rsidRPr="00B704F9" w:rsidRDefault="00E038A0" w:rsidP="00A714EB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Кому:</w:t>
      </w:r>
      <w:r w:rsidRPr="00B704F9">
        <w:rPr>
          <w:color w:val="0F1115"/>
        </w:rPr>
        <w:t> Пользовательскому интерфейсу</w:t>
      </w:r>
    </w:p>
    <w:p w14:paraId="0C7FB66F" w14:textId="77777777" w:rsidR="00E038A0" w:rsidRPr="00B704F9" w:rsidRDefault="00E038A0" w:rsidP="00A714EB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Что несет:</w:t>
      </w:r>
      <w:r w:rsidRPr="00B704F9">
        <w:rPr>
          <w:color w:val="0F1115"/>
        </w:rPr>
        <w:t> Команду на искусственную задержку оплаты</w:t>
      </w:r>
    </w:p>
    <w:p w14:paraId="1A8688B5" w14:textId="77777777" w:rsidR="00E038A0" w:rsidRPr="00B704F9" w:rsidRDefault="00E038A0" w:rsidP="00A714EB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Зачем</w:t>
      </w:r>
      <w:proofErr w:type="gramStart"/>
      <w:r w:rsidRPr="00B704F9">
        <w:rPr>
          <w:rStyle w:val="afff3"/>
          <w:rFonts w:eastAsiaTheme="majorEastAsia"/>
          <w:b w:val="0"/>
          <w:color w:val="0F1115"/>
        </w:rPr>
        <w:t>:</w:t>
      </w:r>
      <w:r w:rsidRPr="00B704F9">
        <w:rPr>
          <w:color w:val="0F1115"/>
        </w:rPr>
        <w:t> Для</w:t>
      </w:r>
      <w:proofErr w:type="gramEnd"/>
      <w:r w:rsidRPr="00B704F9">
        <w:rPr>
          <w:color w:val="0F1115"/>
        </w:rPr>
        <w:t xml:space="preserve"> прерывания автоматизма импульсной покупки</w:t>
      </w:r>
    </w:p>
    <w:p w14:paraId="36374D10" w14:textId="77777777" w:rsidR="00E038A0" w:rsidRPr="00B704F9" w:rsidRDefault="00E038A0" w:rsidP="00E038A0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Стрелка 11: Вопрос для осознания решения</w:t>
      </w:r>
    </w:p>
    <w:p w14:paraId="02943954" w14:textId="77777777" w:rsidR="00E038A0" w:rsidRPr="00B704F9" w:rsidRDefault="00E038A0" w:rsidP="00A714EB">
      <w:pPr>
        <w:pStyle w:val="ds-markdown-paragraph"/>
        <w:numPr>
          <w:ilvl w:val="0"/>
          <w:numId w:val="50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От кого:</w:t>
      </w:r>
      <w:r w:rsidRPr="00B704F9">
        <w:rPr>
          <w:color w:val="0F1115"/>
        </w:rPr>
        <w:t> Платформа «Финансовый Напарник»</w:t>
      </w:r>
    </w:p>
    <w:p w14:paraId="0B680F2E" w14:textId="77777777" w:rsidR="00E038A0" w:rsidRPr="00B704F9" w:rsidRDefault="00E038A0" w:rsidP="00A714EB">
      <w:pPr>
        <w:pStyle w:val="ds-markdown-paragraph"/>
        <w:numPr>
          <w:ilvl w:val="0"/>
          <w:numId w:val="50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Кому:</w:t>
      </w:r>
      <w:r w:rsidRPr="00B704F9">
        <w:rPr>
          <w:color w:val="0F1115"/>
        </w:rPr>
        <w:t> Пользователю</w:t>
      </w:r>
    </w:p>
    <w:p w14:paraId="321B0C04" w14:textId="77777777" w:rsidR="00E038A0" w:rsidRPr="00B704F9" w:rsidRDefault="00E038A0" w:rsidP="00A714EB">
      <w:pPr>
        <w:pStyle w:val="ds-markdown-paragraph"/>
        <w:numPr>
          <w:ilvl w:val="0"/>
          <w:numId w:val="50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Что несет</w:t>
      </w:r>
      <w:proofErr w:type="gramStart"/>
      <w:r w:rsidRPr="00B704F9">
        <w:rPr>
          <w:rStyle w:val="afff3"/>
          <w:rFonts w:eastAsiaTheme="majorEastAsia"/>
          <w:b w:val="0"/>
          <w:color w:val="0F1115"/>
        </w:rPr>
        <w:t>:</w:t>
      </w:r>
      <w:r w:rsidRPr="00B704F9">
        <w:rPr>
          <w:color w:val="0F1115"/>
        </w:rPr>
        <w:t> Тактично</w:t>
      </w:r>
      <w:proofErr w:type="gramEnd"/>
      <w:r w:rsidRPr="00B704F9">
        <w:rPr>
          <w:color w:val="0F1115"/>
        </w:rPr>
        <w:t xml:space="preserve"> сформулированный вопрос о целесообразности покупки</w:t>
      </w:r>
    </w:p>
    <w:p w14:paraId="52A8B7AE" w14:textId="77777777" w:rsidR="00E038A0" w:rsidRPr="00B704F9" w:rsidRDefault="00E038A0" w:rsidP="00A714EB">
      <w:pPr>
        <w:pStyle w:val="ds-markdown-paragraph"/>
        <w:numPr>
          <w:ilvl w:val="0"/>
          <w:numId w:val="50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Зачем</w:t>
      </w:r>
      <w:proofErr w:type="gramStart"/>
      <w:r w:rsidRPr="00B704F9">
        <w:rPr>
          <w:rStyle w:val="afff3"/>
          <w:rFonts w:eastAsiaTheme="majorEastAsia"/>
          <w:b w:val="0"/>
          <w:color w:val="0F1115"/>
        </w:rPr>
        <w:t>:</w:t>
      </w:r>
      <w:r w:rsidRPr="00B704F9">
        <w:rPr>
          <w:color w:val="0F1115"/>
        </w:rPr>
        <w:t> Для</w:t>
      </w:r>
      <w:proofErr w:type="gramEnd"/>
      <w:r w:rsidRPr="00B704F9">
        <w:rPr>
          <w:color w:val="0F1115"/>
        </w:rPr>
        <w:t xml:space="preserve"> активации аналитического мышления</w:t>
      </w:r>
    </w:p>
    <w:p w14:paraId="2D9B6EAF" w14:textId="77777777" w:rsidR="00E038A0" w:rsidRPr="00B704F9" w:rsidRDefault="00E038A0" w:rsidP="00E038A0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Стрелка 12: Ответ пользователя</w:t>
      </w:r>
    </w:p>
    <w:p w14:paraId="3EF1F0E9" w14:textId="77777777" w:rsidR="00E038A0" w:rsidRPr="00B704F9" w:rsidRDefault="00E038A0" w:rsidP="00A714EB">
      <w:pPr>
        <w:pStyle w:val="ds-markdown-paragraph"/>
        <w:numPr>
          <w:ilvl w:val="0"/>
          <w:numId w:val="51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От кого:</w:t>
      </w:r>
      <w:r w:rsidRPr="00B704F9">
        <w:rPr>
          <w:color w:val="0F1115"/>
        </w:rPr>
        <w:t> Пользователь</w:t>
      </w:r>
    </w:p>
    <w:p w14:paraId="62B40378" w14:textId="77777777" w:rsidR="00E038A0" w:rsidRPr="00B704F9" w:rsidRDefault="00E038A0" w:rsidP="00A714EB">
      <w:pPr>
        <w:pStyle w:val="ds-markdown-paragraph"/>
        <w:numPr>
          <w:ilvl w:val="0"/>
          <w:numId w:val="51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Кому:</w:t>
      </w:r>
      <w:r w:rsidRPr="00B704F9">
        <w:rPr>
          <w:color w:val="0F1115"/>
        </w:rPr>
        <w:t> Платформе «Финансовый Напарник»</w:t>
      </w:r>
    </w:p>
    <w:p w14:paraId="2EF5F0DB" w14:textId="77777777" w:rsidR="00E038A0" w:rsidRPr="00B704F9" w:rsidRDefault="00E038A0" w:rsidP="00A714EB">
      <w:pPr>
        <w:pStyle w:val="ds-markdown-paragraph"/>
        <w:numPr>
          <w:ilvl w:val="0"/>
          <w:numId w:val="51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Что несет:</w:t>
      </w:r>
      <w:r w:rsidRPr="00B704F9">
        <w:rPr>
          <w:color w:val="0F1115"/>
        </w:rPr>
        <w:t> Решение о подтверждении или отмене транзакции</w:t>
      </w:r>
    </w:p>
    <w:p w14:paraId="2C25C85E" w14:textId="77777777" w:rsidR="00E038A0" w:rsidRPr="00B704F9" w:rsidRDefault="00E038A0" w:rsidP="00A714EB">
      <w:pPr>
        <w:pStyle w:val="ds-markdown-paragraph"/>
        <w:numPr>
          <w:ilvl w:val="0"/>
          <w:numId w:val="51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Зачем</w:t>
      </w:r>
      <w:proofErr w:type="gramStart"/>
      <w:r w:rsidRPr="00B704F9">
        <w:rPr>
          <w:rStyle w:val="afff3"/>
          <w:rFonts w:eastAsiaTheme="majorEastAsia"/>
          <w:b w:val="0"/>
          <w:color w:val="0F1115"/>
        </w:rPr>
        <w:t>:</w:t>
      </w:r>
      <w:r w:rsidRPr="00B704F9">
        <w:rPr>
          <w:color w:val="0F1115"/>
        </w:rPr>
        <w:t> Для</w:t>
      </w:r>
      <w:proofErr w:type="gramEnd"/>
      <w:r w:rsidRPr="00B704F9">
        <w:rPr>
          <w:color w:val="0F1115"/>
        </w:rPr>
        <w:t xml:space="preserve"> фиксации осознанного выбора</w:t>
      </w:r>
    </w:p>
    <w:p w14:paraId="40848A93" w14:textId="77777777" w:rsidR="00E038A0" w:rsidRPr="00B704F9" w:rsidRDefault="00E038A0" w:rsidP="00E038A0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Стрелка 13: Подтверждение транзакции</w:t>
      </w:r>
    </w:p>
    <w:p w14:paraId="37C50DBB" w14:textId="77777777" w:rsidR="00E038A0" w:rsidRPr="00B704F9" w:rsidRDefault="00E038A0" w:rsidP="00A714EB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От кого:</w:t>
      </w:r>
      <w:r w:rsidRPr="00B704F9">
        <w:rPr>
          <w:color w:val="0F1115"/>
        </w:rPr>
        <w:t> Платформа «Финансовый Напарник»</w:t>
      </w:r>
    </w:p>
    <w:p w14:paraId="1DACA118" w14:textId="77777777" w:rsidR="00E038A0" w:rsidRPr="00B704F9" w:rsidRDefault="00E038A0" w:rsidP="00A714EB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Кому:</w:t>
      </w:r>
      <w:r w:rsidRPr="00B704F9">
        <w:rPr>
          <w:color w:val="0F1115"/>
        </w:rPr>
        <w:t> Банку-партнеру</w:t>
      </w:r>
    </w:p>
    <w:p w14:paraId="02ACC740" w14:textId="77777777" w:rsidR="00E038A0" w:rsidRPr="00B704F9" w:rsidRDefault="00E038A0" w:rsidP="00A714EB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Что несет:</w:t>
      </w:r>
      <w:r w:rsidRPr="00B704F9">
        <w:rPr>
          <w:color w:val="0F1115"/>
        </w:rPr>
        <w:t> Команду на завершение оплаты</w:t>
      </w:r>
    </w:p>
    <w:p w14:paraId="39649833" w14:textId="77777777" w:rsidR="00E038A0" w:rsidRPr="00B704F9" w:rsidRDefault="00E038A0" w:rsidP="00A714EB">
      <w:pPr>
        <w:pStyle w:val="ds-markdown-paragraph"/>
        <w:numPr>
          <w:ilvl w:val="0"/>
          <w:numId w:val="52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Зачем</w:t>
      </w:r>
      <w:proofErr w:type="gramStart"/>
      <w:r w:rsidRPr="00B704F9">
        <w:rPr>
          <w:rStyle w:val="afff3"/>
          <w:rFonts w:eastAsiaTheme="majorEastAsia"/>
          <w:b w:val="0"/>
          <w:color w:val="0F1115"/>
        </w:rPr>
        <w:t>:</w:t>
      </w:r>
      <w:r w:rsidRPr="00B704F9">
        <w:rPr>
          <w:color w:val="0F1115"/>
        </w:rPr>
        <w:t> Для</w:t>
      </w:r>
      <w:proofErr w:type="gramEnd"/>
      <w:r w:rsidRPr="00B704F9">
        <w:rPr>
          <w:color w:val="0F1115"/>
        </w:rPr>
        <w:t xml:space="preserve"> выполнения осознанного решения пользователя</w:t>
      </w:r>
    </w:p>
    <w:p w14:paraId="632FADFA" w14:textId="77777777" w:rsidR="00E038A0" w:rsidRPr="00B704F9" w:rsidRDefault="00E038A0" w:rsidP="00E038A0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Стрелка 14: Отмена транзакции</w:t>
      </w:r>
    </w:p>
    <w:p w14:paraId="37322B4F" w14:textId="77777777" w:rsidR="00E038A0" w:rsidRPr="00B704F9" w:rsidRDefault="00E038A0" w:rsidP="00A714EB">
      <w:pPr>
        <w:pStyle w:val="ds-markdown-paragraph"/>
        <w:numPr>
          <w:ilvl w:val="0"/>
          <w:numId w:val="53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От кого:</w:t>
      </w:r>
      <w:r w:rsidRPr="00B704F9">
        <w:rPr>
          <w:color w:val="0F1115"/>
        </w:rPr>
        <w:t> Платформа «Финансовый Напарник»</w:t>
      </w:r>
    </w:p>
    <w:p w14:paraId="1AB44739" w14:textId="77777777" w:rsidR="00E038A0" w:rsidRPr="00B704F9" w:rsidRDefault="00E038A0" w:rsidP="00A714EB">
      <w:pPr>
        <w:pStyle w:val="ds-markdown-paragraph"/>
        <w:numPr>
          <w:ilvl w:val="0"/>
          <w:numId w:val="53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Кому:</w:t>
      </w:r>
      <w:r w:rsidRPr="00B704F9">
        <w:rPr>
          <w:color w:val="0F1115"/>
        </w:rPr>
        <w:t> Банку-партнеру</w:t>
      </w:r>
    </w:p>
    <w:p w14:paraId="111D212A" w14:textId="77777777" w:rsidR="00E038A0" w:rsidRPr="00B704F9" w:rsidRDefault="00E038A0" w:rsidP="00A714EB">
      <w:pPr>
        <w:pStyle w:val="ds-markdown-paragraph"/>
        <w:numPr>
          <w:ilvl w:val="0"/>
          <w:numId w:val="53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Что несет:</w:t>
      </w:r>
      <w:r w:rsidRPr="00B704F9">
        <w:rPr>
          <w:color w:val="0F1115"/>
        </w:rPr>
        <w:t> Команду на отмену операции оплаты</w:t>
      </w:r>
    </w:p>
    <w:p w14:paraId="258DF85D" w14:textId="77777777" w:rsidR="00E038A0" w:rsidRPr="00B704F9" w:rsidRDefault="00E038A0" w:rsidP="00A714EB">
      <w:pPr>
        <w:pStyle w:val="ds-markdown-paragraph"/>
        <w:numPr>
          <w:ilvl w:val="0"/>
          <w:numId w:val="53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Зачем</w:t>
      </w:r>
      <w:proofErr w:type="gramStart"/>
      <w:r w:rsidRPr="00B704F9">
        <w:rPr>
          <w:rStyle w:val="afff3"/>
          <w:rFonts w:eastAsiaTheme="majorEastAsia"/>
          <w:b w:val="0"/>
          <w:color w:val="0F1115"/>
        </w:rPr>
        <w:t>:</w:t>
      </w:r>
      <w:r w:rsidRPr="00B704F9">
        <w:rPr>
          <w:color w:val="0F1115"/>
        </w:rPr>
        <w:t> Для</w:t>
      </w:r>
      <w:proofErr w:type="gramEnd"/>
      <w:r w:rsidRPr="00B704F9">
        <w:rPr>
          <w:color w:val="0F1115"/>
        </w:rPr>
        <w:t xml:space="preserve"> реализации решения об отказе от покупки</w:t>
      </w:r>
    </w:p>
    <w:p w14:paraId="527DD2CA" w14:textId="77777777" w:rsidR="00E038A0" w:rsidRPr="00B704F9" w:rsidRDefault="00E038A0" w:rsidP="00E038A0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Стрелка 15: Похвала и мотивация</w:t>
      </w:r>
    </w:p>
    <w:p w14:paraId="400C6267" w14:textId="77777777" w:rsidR="00E038A0" w:rsidRPr="00B704F9" w:rsidRDefault="00E038A0" w:rsidP="00A714EB">
      <w:pPr>
        <w:pStyle w:val="ds-markdown-paragraph"/>
        <w:numPr>
          <w:ilvl w:val="0"/>
          <w:numId w:val="54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От кого:</w:t>
      </w:r>
      <w:r w:rsidRPr="00B704F9">
        <w:rPr>
          <w:color w:val="0F1115"/>
        </w:rPr>
        <w:t> Платформа «Финансовый Напарник»</w:t>
      </w:r>
    </w:p>
    <w:p w14:paraId="3627ED26" w14:textId="77777777" w:rsidR="00E038A0" w:rsidRPr="00B704F9" w:rsidRDefault="00E038A0" w:rsidP="00A714EB">
      <w:pPr>
        <w:pStyle w:val="ds-markdown-paragraph"/>
        <w:numPr>
          <w:ilvl w:val="0"/>
          <w:numId w:val="54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Кому:</w:t>
      </w:r>
      <w:r w:rsidRPr="00B704F9">
        <w:rPr>
          <w:color w:val="0F1115"/>
        </w:rPr>
        <w:t> Пользователю</w:t>
      </w:r>
    </w:p>
    <w:p w14:paraId="34C19B94" w14:textId="77777777" w:rsidR="00E038A0" w:rsidRPr="00B704F9" w:rsidRDefault="00E038A0" w:rsidP="00A714EB">
      <w:pPr>
        <w:pStyle w:val="ds-markdown-paragraph"/>
        <w:numPr>
          <w:ilvl w:val="0"/>
          <w:numId w:val="54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Что несет:</w:t>
      </w:r>
      <w:r w:rsidRPr="00B704F9">
        <w:rPr>
          <w:color w:val="0F1115"/>
        </w:rPr>
        <w:t> Положительное подкрепление правильного решения</w:t>
      </w:r>
    </w:p>
    <w:p w14:paraId="027A4F44" w14:textId="77777777" w:rsidR="00E038A0" w:rsidRPr="00B704F9" w:rsidRDefault="00E038A0" w:rsidP="00A714EB">
      <w:pPr>
        <w:pStyle w:val="ds-markdown-paragraph"/>
        <w:numPr>
          <w:ilvl w:val="0"/>
          <w:numId w:val="54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Зачем</w:t>
      </w:r>
      <w:proofErr w:type="gramStart"/>
      <w:r w:rsidRPr="00B704F9">
        <w:rPr>
          <w:rStyle w:val="afff3"/>
          <w:rFonts w:eastAsiaTheme="majorEastAsia"/>
          <w:b w:val="0"/>
          <w:color w:val="0F1115"/>
        </w:rPr>
        <w:t>:</w:t>
      </w:r>
      <w:r w:rsidRPr="00B704F9">
        <w:rPr>
          <w:color w:val="0F1115"/>
        </w:rPr>
        <w:t> Для</w:t>
      </w:r>
      <w:proofErr w:type="gramEnd"/>
      <w:r w:rsidRPr="00B704F9">
        <w:rPr>
          <w:color w:val="0F1115"/>
        </w:rPr>
        <w:t xml:space="preserve"> формирования здоровой финансовой привычки</w:t>
      </w:r>
    </w:p>
    <w:p w14:paraId="293F96A8" w14:textId="77777777" w:rsidR="00E038A0" w:rsidRPr="00B704F9" w:rsidRDefault="00E038A0" w:rsidP="00E038A0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Стрелка 16: Подтверждение успешной операции</w:t>
      </w:r>
    </w:p>
    <w:p w14:paraId="0783724B" w14:textId="77777777" w:rsidR="00E038A0" w:rsidRPr="00B704F9" w:rsidRDefault="00E038A0" w:rsidP="00A714EB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От кого:</w:t>
      </w:r>
      <w:r w:rsidRPr="00B704F9">
        <w:rPr>
          <w:color w:val="0F1115"/>
        </w:rPr>
        <w:t> Банк-партнер</w:t>
      </w:r>
    </w:p>
    <w:p w14:paraId="58C467C2" w14:textId="77777777" w:rsidR="00E038A0" w:rsidRPr="00B704F9" w:rsidRDefault="00E038A0" w:rsidP="00A714EB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Кому:</w:t>
      </w:r>
      <w:r w:rsidRPr="00B704F9">
        <w:rPr>
          <w:color w:val="0F1115"/>
        </w:rPr>
        <w:t> Платформе «Финансовый Напарник»</w:t>
      </w:r>
    </w:p>
    <w:p w14:paraId="01CD6661" w14:textId="77777777" w:rsidR="00E038A0" w:rsidRPr="00B704F9" w:rsidRDefault="00E038A0" w:rsidP="00A714EB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Что несет:</w:t>
      </w:r>
      <w:r w:rsidRPr="00B704F9">
        <w:rPr>
          <w:color w:val="0F1115"/>
        </w:rPr>
        <w:t> Информацию о результате финансовой операции</w:t>
      </w:r>
    </w:p>
    <w:p w14:paraId="3FDD561A" w14:textId="77777777" w:rsidR="00E038A0" w:rsidRPr="00B704F9" w:rsidRDefault="00E038A0" w:rsidP="00A714EB">
      <w:pPr>
        <w:pStyle w:val="ds-markdown-paragraph"/>
        <w:numPr>
          <w:ilvl w:val="0"/>
          <w:numId w:val="55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Зачем</w:t>
      </w:r>
      <w:proofErr w:type="gramStart"/>
      <w:r w:rsidRPr="00B704F9">
        <w:rPr>
          <w:rStyle w:val="afff3"/>
          <w:rFonts w:eastAsiaTheme="majorEastAsia"/>
          <w:b w:val="0"/>
          <w:color w:val="0F1115"/>
        </w:rPr>
        <w:t>:</w:t>
      </w:r>
      <w:r w:rsidRPr="00B704F9">
        <w:rPr>
          <w:color w:val="0F1115"/>
        </w:rPr>
        <w:t> Для</w:t>
      </w:r>
      <w:proofErr w:type="gramEnd"/>
      <w:r w:rsidRPr="00B704F9">
        <w:rPr>
          <w:color w:val="0F1115"/>
        </w:rPr>
        <w:t xml:space="preserve"> фиксации итога процесса</w:t>
      </w:r>
    </w:p>
    <w:p w14:paraId="293D0C80" w14:textId="77777777" w:rsidR="00E038A0" w:rsidRPr="00B704F9" w:rsidRDefault="00E038A0" w:rsidP="00E038A0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Стрелка 17: Уведомление о результате</w:t>
      </w:r>
    </w:p>
    <w:p w14:paraId="261547F1" w14:textId="77777777" w:rsidR="00E038A0" w:rsidRPr="00B704F9" w:rsidRDefault="00E038A0" w:rsidP="00A714EB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От кого:</w:t>
      </w:r>
      <w:r w:rsidRPr="00B704F9">
        <w:rPr>
          <w:color w:val="0F1115"/>
        </w:rPr>
        <w:t> Платформа «Финансовый Напарник»</w:t>
      </w:r>
    </w:p>
    <w:p w14:paraId="1975C04B" w14:textId="77777777" w:rsidR="00E038A0" w:rsidRPr="00B704F9" w:rsidRDefault="00E038A0" w:rsidP="00A714EB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Кому:</w:t>
      </w:r>
      <w:r w:rsidRPr="00B704F9">
        <w:rPr>
          <w:color w:val="0F1115"/>
        </w:rPr>
        <w:t> Пользователю</w:t>
      </w:r>
    </w:p>
    <w:p w14:paraId="555ECB9F" w14:textId="77777777" w:rsidR="00E038A0" w:rsidRPr="00B704F9" w:rsidRDefault="00E038A0" w:rsidP="00A714EB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Что несет:</w:t>
      </w:r>
      <w:r w:rsidRPr="00B704F9">
        <w:rPr>
          <w:color w:val="0F1115"/>
        </w:rPr>
        <w:t> Итоговую информацию о проведенной операции</w:t>
      </w:r>
    </w:p>
    <w:p w14:paraId="30B66C74" w14:textId="77777777" w:rsidR="00E038A0" w:rsidRPr="00B704F9" w:rsidRDefault="00E038A0" w:rsidP="00A714EB">
      <w:pPr>
        <w:pStyle w:val="ds-markdown-paragraph"/>
        <w:numPr>
          <w:ilvl w:val="0"/>
          <w:numId w:val="56"/>
        </w:numPr>
        <w:shd w:val="clear" w:color="auto" w:fill="FFFFFF"/>
        <w:spacing w:after="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Зачем</w:t>
      </w:r>
      <w:proofErr w:type="gramStart"/>
      <w:r w:rsidRPr="00B704F9">
        <w:rPr>
          <w:rStyle w:val="afff3"/>
          <w:rFonts w:eastAsiaTheme="majorEastAsia"/>
          <w:b w:val="0"/>
          <w:color w:val="0F1115"/>
        </w:rPr>
        <w:t>:</w:t>
      </w:r>
      <w:r w:rsidRPr="00B704F9">
        <w:rPr>
          <w:color w:val="0F1115"/>
        </w:rPr>
        <w:t> Для</w:t>
      </w:r>
      <w:proofErr w:type="gramEnd"/>
      <w:r w:rsidRPr="00B704F9">
        <w:rPr>
          <w:color w:val="0F1115"/>
        </w:rPr>
        <w:t xml:space="preserve"> информирования и поддержания прозрачности</w:t>
      </w:r>
    </w:p>
    <w:p w14:paraId="616B61E0" w14:textId="77777777" w:rsidR="00E038A0" w:rsidRPr="00B704F9" w:rsidRDefault="00E038A0" w:rsidP="00E038A0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lastRenderedPageBreak/>
        <w:t>Стрелка 18-20: Интеграция с партнерами</w:t>
      </w:r>
    </w:p>
    <w:p w14:paraId="6F96B001" w14:textId="77777777" w:rsidR="00E038A0" w:rsidRPr="00B704F9" w:rsidRDefault="00E038A0" w:rsidP="00A714EB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От кого:</w:t>
      </w:r>
      <w:r w:rsidRPr="00B704F9">
        <w:rPr>
          <w:color w:val="0F1115"/>
        </w:rPr>
        <w:t xml:space="preserve"> Партнерские системы (банки, ритейлеры, </w:t>
      </w:r>
      <w:proofErr w:type="spellStart"/>
      <w:r w:rsidRPr="00B704F9">
        <w:rPr>
          <w:color w:val="0F1115"/>
        </w:rPr>
        <w:t>госсервисы</w:t>
      </w:r>
      <w:proofErr w:type="spellEnd"/>
      <w:r w:rsidRPr="00B704F9">
        <w:rPr>
          <w:color w:val="0F1115"/>
        </w:rPr>
        <w:t>)</w:t>
      </w:r>
    </w:p>
    <w:p w14:paraId="02EB0A35" w14:textId="77777777" w:rsidR="00E038A0" w:rsidRPr="00B704F9" w:rsidRDefault="00E038A0" w:rsidP="00A714EB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Кому:</w:t>
      </w:r>
      <w:r w:rsidRPr="00B704F9">
        <w:rPr>
          <w:color w:val="0F1115"/>
        </w:rPr>
        <w:t> Платформе «Финансовый Напарник»</w:t>
      </w:r>
    </w:p>
    <w:p w14:paraId="0DF33FD7" w14:textId="77777777" w:rsidR="00E038A0" w:rsidRPr="00B704F9" w:rsidRDefault="00E038A0" w:rsidP="00A714EB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Что несет:</w:t>
      </w:r>
      <w:r w:rsidRPr="00B704F9">
        <w:rPr>
          <w:color w:val="0F1115"/>
        </w:rPr>
        <w:t> Данные для комплексного анализа и предоставления сервиса</w:t>
      </w:r>
    </w:p>
    <w:p w14:paraId="731C6E2E" w14:textId="4A30995F" w:rsidR="00E038A0" w:rsidRPr="00E038A0" w:rsidRDefault="00E038A0" w:rsidP="00A714EB">
      <w:pPr>
        <w:pStyle w:val="ds-markdown-paragraph"/>
        <w:numPr>
          <w:ilvl w:val="0"/>
          <w:numId w:val="57"/>
        </w:numPr>
        <w:shd w:val="clear" w:color="auto" w:fill="FFFFFF"/>
        <w:spacing w:after="0" w:afterAutospacing="0"/>
        <w:rPr>
          <w:color w:val="0F1115"/>
        </w:rPr>
      </w:pPr>
      <w:r w:rsidRPr="00B704F9">
        <w:rPr>
          <w:rStyle w:val="afff3"/>
          <w:rFonts w:eastAsiaTheme="majorEastAsia"/>
          <w:b w:val="0"/>
          <w:color w:val="0F1115"/>
        </w:rPr>
        <w:t>Зачем</w:t>
      </w:r>
      <w:proofErr w:type="gramStart"/>
      <w:r w:rsidRPr="00B704F9">
        <w:rPr>
          <w:rStyle w:val="afff3"/>
          <w:rFonts w:eastAsiaTheme="majorEastAsia"/>
          <w:b w:val="0"/>
          <w:color w:val="0F1115"/>
        </w:rPr>
        <w:t>:</w:t>
      </w:r>
      <w:r w:rsidRPr="00B704F9">
        <w:rPr>
          <w:color w:val="0F1115"/>
        </w:rPr>
        <w:t> Для</w:t>
      </w:r>
      <w:proofErr w:type="gramEnd"/>
      <w:r w:rsidRPr="00B704F9">
        <w:rPr>
          <w:color w:val="0F1115"/>
        </w:rPr>
        <w:t xml:space="preserve"> обеспечения полноты функциональности</w:t>
      </w:r>
      <w:r>
        <w:rPr>
          <w:color w:val="0F1115"/>
        </w:rPr>
        <w:br/>
      </w:r>
    </w:p>
    <w:p w14:paraId="7D0A67C6" w14:textId="62DDD40A" w:rsidR="00DF0C93" w:rsidRPr="00636BDE" w:rsidRDefault="00DF0C93" w:rsidP="00636BDE">
      <w:pPr>
        <w:pStyle w:val="2"/>
      </w:pPr>
      <w:bookmarkStart w:id="16" w:name="_Toc219145661"/>
      <w:r w:rsidRPr="00636BDE">
        <w:t xml:space="preserve">1.4. Пользовательские сценарии (UML </w:t>
      </w:r>
      <w:proofErr w:type="spellStart"/>
      <w:r w:rsidRPr="00636BDE">
        <w:t>Use-case</w:t>
      </w:r>
      <w:proofErr w:type="spellEnd"/>
      <w:r w:rsidRPr="00636BDE">
        <w:t xml:space="preserve"> </w:t>
      </w:r>
      <w:proofErr w:type="spellStart"/>
      <w:r w:rsidRPr="00636BDE">
        <w:t>diagram</w:t>
      </w:r>
      <w:proofErr w:type="spellEnd"/>
      <w:r w:rsidRPr="00636BDE">
        <w:t>)</w:t>
      </w:r>
      <w:bookmarkEnd w:id="16"/>
    </w:p>
    <w:p w14:paraId="133BFFE8" w14:textId="77777777" w:rsidR="00DF0C93" w:rsidRPr="007C6B75" w:rsidRDefault="00DF0C93" w:rsidP="007C6B75">
      <w:pPr>
        <w:shd w:val="clear" w:color="auto" w:fill="FFFFFF"/>
        <w:spacing w:before="240" w:after="0" w:line="276" w:lineRule="auto"/>
        <w:ind w:firstLine="360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 xml:space="preserve">Сервис «Финансовый Напарник» реализует следующие ключевые пользовательские сценарии (прецеденты), отражающие его основную суть - 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проактивное</w:t>
      </w:r>
      <w:proofErr w:type="spellEnd"/>
      <w:r w:rsidRPr="007C6B75">
        <w:rPr>
          <w:rFonts w:cs="Times New Roman"/>
          <w:color w:val="0F1115"/>
          <w:sz w:val="24"/>
          <w:szCs w:val="24"/>
        </w:rPr>
        <w:t xml:space="preserve"> управление финансами:</w:t>
      </w:r>
    </w:p>
    <w:p w14:paraId="7FD52D30" w14:textId="77777777" w:rsidR="00DF0C93" w:rsidRPr="007C6B75" w:rsidRDefault="00DF0C93" w:rsidP="00A714EB">
      <w:pPr>
        <w:numPr>
          <w:ilvl w:val="0"/>
          <w:numId w:val="7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Регистрация и первичная настройка.</w:t>
      </w:r>
      <w:r w:rsidRPr="007C6B75">
        <w:rPr>
          <w:rFonts w:cs="Times New Roman"/>
          <w:color w:val="0F1115"/>
          <w:sz w:val="24"/>
          <w:szCs w:val="24"/>
        </w:rPr>
        <w:t> Пользователь создаёт аккаунт, проходит начальное обучение и настраивает сервис под свои нужды, подключая банковские счета и определяя финансовые цели.</w:t>
      </w:r>
    </w:p>
    <w:p w14:paraId="30337656" w14:textId="77777777" w:rsidR="00DF0C93" w:rsidRPr="007C6B75" w:rsidRDefault="00DF0C93" w:rsidP="00A714EB">
      <w:pPr>
        <w:numPr>
          <w:ilvl w:val="0"/>
          <w:numId w:val="7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Совершение плановой покупки (Сценарий «Выгода»).</w:t>
      </w:r>
      <w:r w:rsidRPr="007C6B75">
        <w:rPr>
          <w:rFonts w:cs="Times New Roman"/>
          <w:color w:val="0F1115"/>
          <w:sz w:val="24"/>
          <w:szCs w:val="24"/>
        </w:rPr>
        <w:t xml:space="preserve"> При оплате регулярной или полезной покупки сервис в автоматическом режиме находит и применяет максимально доступную скидку или 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кешбэк</w:t>
      </w:r>
      <w:proofErr w:type="spellEnd"/>
      <w:r w:rsidRPr="007C6B75">
        <w:rPr>
          <w:rFonts w:cs="Times New Roman"/>
          <w:color w:val="0F1115"/>
          <w:sz w:val="24"/>
          <w:szCs w:val="24"/>
        </w:rPr>
        <w:t xml:space="preserve">, уменьшая итоговую сумму списания. </w:t>
      </w:r>
    </w:p>
    <w:p w14:paraId="414F8A4C" w14:textId="77777777" w:rsidR="00DF0C93" w:rsidRPr="007C6B75" w:rsidRDefault="00DF0C93" w:rsidP="00A714EB">
      <w:pPr>
        <w:numPr>
          <w:ilvl w:val="0"/>
          <w:numId w:val="7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Попытка импульсной покупки (Сценарий «Осознанность»).</w:t>
      </w:r>
      <w:r w:rsidRPr="007C6B75">
        <w:rPr>
          <w:rFonts w:cs="Times New Roman"/>
          <w:color w:val="0F1115"/>
          <w:sz w:val="24"/>
          <w:szCs w:val="24"/>
        </w:rPr>
        <w:t xml:space="preserve"> В момент попытки совершить необдуманную, эмоциональную покупку сервис создаёт тактичную паузу и задаёт персонализированный вопрос, помогая пользователю принять осознанное решение о подтверждении или отмене транзакции. </w:t>
      </w:r>
    </w:p>
    <w:p w14:paraId="23796346" w14:textId="77777777" w:rsidR="00DF0C93" w:rsidRPr="007C6B75" w:rsidRDefault="00DF0C93" w:rsidP="00A714EB">
      <w:pPr>
        <w:numPr>
          <w:ilvl w:val="0"/>
          <w:numId w:val="7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Просмотр финансовой аналитики и прогресса по целям.</w:t>
      </w:r>
      <w:r w:rsidRPr="007C6B75">
        <w:rPr>
          <w:rFonts w:cs="Times New Roman"/>
          <w:color w:val="0F1115"/>
          <w:sz w:val="24"/>
          <w:szCs w:val="24"/>
        </w:rPr>
        <w:t xml:space="preserve"> Пользователь изучает детальные отчёты о своих расходах, сбережениях, анализирует финансовые привычки и отслеживает прогресс в достижении поставленных целей. </w:t>
      </w:r>
    </w:p>
    <w:p w14:paraId="02E229DC" w14:textId="77777777" w:rsidR="00DF0C93" w:rsidRPr="007C6B75" w:rsidRDefault="00DF0C93" w:rsidP="00A714EB">
      <w:pPr>
        <w:numPr>
          <w:ilvl w:val="0"/>
          <w:numId w:val="7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Корректировка финансовых целей и настроек профиля.</w:t>
      </w:r>
      <w:r w:rsidRPr="007C6B75">
        <w:rPr>
          <w:rFonts w:cs="Times New Roman"/>
          <w:color w:val="0F1115"/>
          <w:sz w:val="24"/>
          <w:szCs w:val="24"/>
        </w:rPr>
        <w:t xml:space="preserve"> Пользователь вносит изменения в свой финансовый план: добавляет новые цели, изменяет их параметры, обновляет информацию о доходах или настройки приватности. </w:t>
      </w:r>
    </w:p>
    <w:p w14:paraId="396C7D97" w14:textId="77777777" w:rsidR="00DF0C93" w:rsidRPr="00267DBD" w:rsidRDefault="00DF0C93" w:rsidP="007C6B75">
      <w:pPr>
        <w:pStyle w:val="3"/>
        <w:numPr>
          <w:ilvl w:val="0"/>
          <w:numId w:val="0"/>
        </w:numPr>
        <w:shd w:val="clear" w:color="auto" w:fill="FFFFFF"/>
        <w:spacing w:before="480" w:after="240"/>
        <w:ind w:left="1134"/>
        <w:jc w:val="both"/>
        <w:rPr>
          <w:color w:val="0F1115"/>
        </w:rPr>
      </w:pPr>
      <w:bookmarkStart w:id="17" w:name="_Toc219145662"/>
      <w:r w:rsidRPr="00267DBD">
        <w:rPr>
          <w:color w:val="0F1115"/>
        </w:rPr>
        <w:t xml:space="preserve">1.4.1. Совершить транзакцию с </w:t>
      </w:r>
      <w:proofErr w:type="spellStart"/>
      <w:r w:rsidRPr="00267DBD">
        <w:rPr>
          <w:color w:val="0F1115"/>
        </w:rPr>
        <w:t>проактивным</w:t>
      </w:r>
      <w:proofErr w:type="spellEnd"/>
      <w:r w:rsidRPr="00267DBD">
        <w:rPr>
          <w:color w:val="0F1115"/>
        </w:rPr>
        <w:t xml:space="preserve"> вмешательством (UML </w:t>
      </w:r>
      <w:proofErr w:type="spellStart"/>
      <w:r w:rsidRPr="00267DBD">
        <w:rPr>
          <w:color w:val="0F1115"/>
        </w:rPr>
        <w:t>Activity</w:t>
      </w:r>
      <w:proofErr w:type="spellEnd"/>
      <w:r w:rsidRPr="00267DBD">
        <w:rPr>
          <w:color w:val="0F1115"/>
        </w:rPr>
        <w:t xml:space="preserve"> </w:t>
      </w:r>
      <w:proofErr w:type="spellStart"/>
      <w:r w:rsidRPr="00267DBD">
        <w:rPr>
          <w:color w:val="0F1115"/>
        </w:rPr>
        <w:t>diagram</w:t>
      </w:r>
      <w:proofErr w:type="spellEnd"/>
      <w:r w:rsidRPr="00267DBD">
        <w:rPr>
          <w:color w:val="0F1115"/>
        </w:rPr>
        <w:t>)</w:t>
      </w:r>
      <w:bookmarkEnd w:id="17"/>
    </w:p>
    <w:p w14:paraId="121AEB31" w14:textId="77777777" w:rsidR="00DF0C93" w:rsidRPr="007C6B75" w:rsidRDefault="00DF0C93" w:rsidP="007C6B75">
      <w:pPr>
        <w:shd w:val="clear" w:color="auto" w:fill="FFFFFF"/>
        <w:spacing w:before="240" w:after="240" w:line="276" w:lineRule="auto"/>
        <w:ind w:firstLine="708"/>
        <w:jc w:val="both"/>
        <w:rPr>
          <w:rFonts w:cs="Times New Roman"/>
          <w:color w:val="0F1115"/>
          <w:sz w:val="24"/>
          <w:szCs w:val="24"/>
        </w:rPr>
      </w:pPr>
      <w:r w:rsidRPr="00267DBD">
        <w:rPr>
          <w:rFonts w:cs="Times New Roman"/>
          <w:color w:val="0F1115"/>
          <w:sz w:val="24"/>
          <w:szCs w:val="24"/>
        </w:rPr>
        <w:t>Краткое описание:</w:t>
      </w:r>
      <w:r w:rsidRPr="007C6B75">
        <w:rPr>
          <w:rFonts w:cs="Times New Roman"/>
          <w:color w:val="0F1115"/>
          <w:sz w:val="24"/>
          <w:szCs w:val="24"/>
        </w:rPr>
        <w:t> Пользователь совершает покупку. Сервис в реальном времени анализирует транзакцию и в зависимости от ее характера и психотипа пользователя либо автоматически применяет скидку, либо инициирует сценарий осознанности.</w:t>
      </w:r>
    </w:p>
    <w:p w14:paraId="2DBD7F68" w14:textId="124DA600" w:rsidR="00DF0C93" w:rsidRDefault="00DF0C93" w:rsidP="007C6B75">
      <w:pPr>
        <w:shd w:val="clear" w:color="auto" w:fill="FFFFFF"/>
        <w:spacing w:before="240" w:after="240" w:line="276" w:lineRule="auto"/>
        <w:ind w:firstLine="708"/>
        <w:jc w:val="both"/>
        <w:rPr>
          <w:rFonts w:cs="Times New Roman"/>
          <w:color w:val="0F1115"/>
          <w:sz w:val="24"/>
          <w:szCs w:val="24"/>
        </w:rPr>
      </w:pPr>
      <w:r w:rsidRPr="00267DBD">
        <w:rPr>
          <w:rFonts w:cs="Times New Roman"/>
          <w:color w:val="0F1115"/>
          <w:sz w:val="24"/>
          <w:szCs w:val="24"/>
        </w:rPr>
        <w:t>Предусловие:</w:t>
      </w:r>
      <w:r w:rsidRPr="007C6B75">
        <w:rPr>
          <w:rFonts w:cs="Times New Roman"/>
          <w:color w:val="0F1115"/>
          <w:sz w:val="24"/>
          <w:szCs w:val="24"/>
        </w:rPr>
        <w:t> Пользователь зарегистрирован, прошел определение психотипа, подключил хотя бы одну карту банка-партнера.</w:t>
      </w:r>
    </w:p>
    <w:p w14:paraId="47E60F90" w14:textId="629C4FFF" w:rsidR="00267DBD" w:rsidRPr="00267DBD" w:rsidRDefault="00267DBD" w:rsidP="00267DBD">
      <w:r>
        <w:rPr>
          <w:noProof/>
        </w:rPr>
        <w:lastRenderedPageBreak/>
        <w:drawing>
          <wp:inline distT="0" distB="0" distL="0" distR="0" wp14:anchorId="21B5DE01" wp14:editId="0E08CBED">
            <wp:extent cx="5940425" cy="63493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0ECA" w14:textId="324D9275" w:rsidR="00DF0C93" w:rsidRPr="00267DBD" w:rsidRDefault="00DF0C93" w:rsidP="00267DBD">
      <w:pPr>
        <w:shd w:val="clear" w:color="auto" w:fill="FFFFFF"/>
        <w:spacing w:before="240" w:after="240" w:line="276" w:lineRule="auto"/>
        <w:jc w:val="both"/>
        <w:rPr>
          <w:rFonts w:eastAsia="Arial" w:cs="Times New Roman"/>
          <w:i/>
          <w:iCs/>
          <w:color w:val="0F1115"/>
          <w:sz w:val="24"/>
          <w:szCs w:val="24"/>
        </w:rPr>
      </w:pPr>
      <w:r w:rsidRPr="00267DBD">
        <w:rPr>
          <w:rFonts w:cs="Times New Roman"/>
          <w:i/>
          <w:iCs/>
          <w:color w:val="0F1115"/>
          <w:sz w:val="24"/>
          <w:szCs w:val="24"/>
        </w:rPr>
        <w:t xml:space="preserve">Рисунок </w:t>
      </w:r>
      <w:r w:rsidR="00267DBD">
        <w:rPr>
          <w:rFonts w:cs="Times New Roman"/>
          <w:i/>
          <w:iCs/>
          <w:color w:val="0F1115"/>
          <w:sz w:val="24"/>
          <w:szCs w:val="24"/>
        </w:rPr>
        <w:t>3</w:t>
      </w:r>
      <w:r w:rsidR="00E35EB6">
        <w:rPr>
          <w:rFonts w:cs="Times New Roman"/>
          <w:i/>
          <w:iCs/>
          <w:color w:val="0F1115"/>
          <w:sz w:val="24"/>
          <w:szCs w:val="24"/>
        </w:rPr>
        <w:t xml:space="preserve"> - </w:t>
      </w:r>
      <w:r w:rsidRPr="00267DBD">
        <w:rPr>
          <w:rFonts w:cs="Times New Roman"/>
          <w:i/>
          <w:iCs/>
          <w:color w:val="0F1115"/>
          <w:sz w:val="24"/>
          <w:szCs w:val="24"/>
        </w:rPr>
        <w:t>Диаграмма активностей для прецедента «Совершить транзакцию»</w:t>
      </w:r>
    </w:p>
    <w:p w14:paraId="447D202B" w14:textId="77777777" w:rsidR="00DF0C93" w:rsidRPr="007C6B75" w:rsidRDefault="00DF0C93" w:rsidP="007C6B75">
      <w:pPr>
        <w:shd w:val="clear" w:color="auto" w:fill="FFFFFF"/>
        <w:spacing w:before="100" w:beforeAutospacing="1" w:after="0" w:line="276" w:lineRule="auto"/>
        <w:ind w:firstLine="708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Описание основных шагов:</w:t>
      </w:r>
    </w:p>
    <w:p w14:paraId="0F47E1B9" w14:textId="77777777" w:rsidR="00DF0C93" w:rsidRPr="007C6B75" w:rsidRDefault="00DF0C93" w:rsidP="00A714EB">
      <w:pPr>
        <w:numPr>
          <w:ilvl w:val="0"/>
          <w:numId w:val="17"/>
        </w:numPr>
        <w:shd w:val="clear" w:color="auto" w:fill="FFFFFF"/>
        <w:spacing w:before="100" w:beforeAutospacing="1"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 xml:space="preserve">S-1: Модуль интеграции с банками получает уведомление о новой 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авторизационной</w:t>
      </w:r>
      <w:proofErr w:type="spellEnd"/>
      <w:r w:rsidRPr="007C6B75">
        <w:rPr>
          <w:rFonts w:cs="Times New Roman"/>
          <w:color w:val="0F1115"/>
          <w:sz w:val="24"/>
          <w:szCs w:val="24"/>
        </w:rPr>
        <w:t xml:space="preserve"> попытке по карте пользователя.</w:t>
      </w:r>
    </w:p>
    <w:p w14:paraId="53AB305A" w14:textId="77777777" w:rsidR="00DF0C93" w:rsidRPr="007C6B75" w:rsidRDefault="00DF0C93" w:rsidP="00A714EB">
      <w:pPr>
        <w:numPr>
          <w:ilvl w:val="0"/>
          <w:numId w:val="17"/>
        </w:numPr>
        <w:shd w:val="clear" w:color="auto" w:fill="FFFFFF"/>
        <w:spacing w:before="100" w:beforeAutospacing="1"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S-2: Модуль анализа обогащает данные транзакции контекстом (геолокация магазина, время суток, день недели) и историей похожих операций.</w:t>
      </w:r>
    </w:p>
    <w:p w14:paraId="696AC4BC" w14:textId="77777777" w:rsidR="00DF0C93" w:rsidRPr="007C6B75" w:rsidRDefault="00DF0C93" w:rsidP="00A714EB">
      <w:pPr>
        <w:numPr>
          <w:ilvl w:val="0"/>
          <w:numId w:val="17"/>
        </w:numPr>
        <w:shd w:val="clear" w:color="auto" w:fill="FFFFFF"/>
        <w:spacing w:before="100" w:beforeAutospacing="1"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 xml:space="preserve">S-3: Алгоритм классификации сопоставляет обогащенные данные с моделью финансового психотипа пользователя. Если транзакция попадает в «зеленую зону» (например, 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grocery</w:t>
      </w:r>
      <w:proofErr w:type="spellEnd"/>
      <w:r w:rsidRPr="007C6B75">
        <w:rPr>
          <w:rFonts w:cs="Times New Roman"/>
          <w:color w:val="0F1115"/>
          <w:sz w:val="24"/>
          <w:szCs w:val="24"/>
        </w:rPr>
        <w:t xml:space="preserve"> в субботу утром для флегматика), запускается сценарий «Выгода». Если в «желтую/красную» (дорогая электроника поздно вечером после рабочего дня у холерика) — сценарий «Осознанность».</w:t>
      </w:r>
    </w:p>
    <w:p w14:paraId="400A4A8C" w14:textId="77777777" w:rsidR="00DF0C93" w:rsidRPr="007C6B75" w:rsidRDefault="00DF0C93" w:rsidP="00A714EB">
      <w:pPr>
        <w:numPr>
          <w:ilvl w:val="0"/>
          <w:numId w:val="17"/>
        </w:numPr>
        <w:shd w:val="clear" w:color="auto" w:fill="FFFFFF"/>
        <w:spacing w:before="100" w:beforeAutospacing="1"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lastRenderedPageBreak/>
        <w:t>S-4 (Сценарий «Выгода»): Модуль экономии запрашивает у базы партнерских акций лучшую доступную скидку/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кешбэк</w:t>
      </w:r>
      <w:proofErr w:type="spellEnd"/>
      <w:r w:rsidRPr="007C6B75">
        <w:rPr>
          <w:rFonts w:cs="Times New Roman"/>
          <w:color w:val="0F1115"/>
          <w:sz w:val="24"/>
          <w:szCs w:val="24"/>
        </w:rPr>
        <w:t xml:space="preserve"> для данной категории товара и данного ритейлера.</w:t>
      </w:r>
    </w:p>
    <w:p w14:paraId="65DAA610" w14:textId="77777777" w:rsidR="00DF0C93" w:rsidRPr="007C6B75" w:rsidRDefault="00DF0C93" w:rsidP="00A714EB">
      <w:pPr>
        <w:numPr>
          <w:ilvl w:val="0"/>
          <w:numId w:val="17"/>
        </w:numPr>
        <w:shd w:val="clear" w:color="auto" w:fill="FFFFFF"/>
        <w:spacing w:before="100" w:beforeAutospacing="1"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S-5: Платформа отправляет банку-партнеру запрос на применение специальных условий (скидки) к текущей транзакции.</w:t>
      </w:r>
    </w:p>
    <w:p w14:paraId="10219F6A" w14:textId="77777777" w:rsidR="00DF0C93" w:rsidRPr="007C6B75" w:rsidRDefault="00DF0C93" w:rsidP="00A714EB">
      <w:pPr>
        <w:numPr>
          <w:ilvl w:val="0"/>
          <w:numId w:val="17"/>
        </w:numPr>
        <w:shd w:val="clear" w:color="auto" w:fill="FFFFFF"/>
        <w:spacing w:before="100" w:beforeAutospacing="1"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S-6: Банк подтверждает успешное списание с учетом скидки.</w:t>
      </w:r>
    </w:p>
    <w:p w14:paraId="74ED52B0" w14:textId="77777777" w:rsidR="00DF0C93" w:rsidRPr="007C6B75" w:rsidRDefault="00DF0C93" w:rsidP="00A714EB">
      <w:pPr>
        <w:numPr>
          <w:ilvl w:val="0"/>
          <w:numId w:val="17"/>
        </w:numPr>
        <w:shd w:val="clear" w:color="auto" w:fill="FFFFFF"/>
        <w:spacing w:before="100" w:beforeAutospacing="1"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 xml:space="preserve">S-7 (Сценарий «Осознанность»): Модуль 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проактивного</w:t>
      </w:r>
      <w:proofErr w:type="spellEnd"/>
      <w:r w:rsidRPr="007C6B75">
        <w:rPr>
          <w:rFonts w:cs="Times New Roman"/>
          <w:color w:val="0F1115"/>
          <w:sz w:val="24"/>
          <w:szCs w:val="24"/>
        </w:rPr>
        <w:t xml:space="preserve"> вмешательства отправляет команду в мобильное приложение на создание искусственной задержки в проведении платежа (2-5 секунд).</w:t>
      </w:r>
    </w:p>
    <w:p w14:paraId="4F8A1815" w14:textId="77777777" w:rsidR="00DF0C93" w:rsidRPr="007C6B75" w:rsidRDefault="00DF0C93" w:rsidP="00A714EB">
      <w:pPr>
        <w:numPr>
          <w:ilvl w:val="0"/>
          <w:numId w:val="17"/>
        </w:numPr>
        <w:shd w:val="clear" w:color="auto" w:fill="FFFFFF"/>
        <w:spacing w:before="100" w:beforeAutospacing="1"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S-8</w:t>
      </w:r>
      <w:proofErr w:type="gramStart"/>
      <w:r w:rsidRPr="007C6B75">
        <w:rPr>
          <w:rFonts w:cs="Times New Roman"/>
          <w:color w:val="0F1115"/>
          <w:sz w:val="24"/>
          <w:szCs w:val="24"/>
        </w:rPr>
        <w:t>: На</w:t>
      </w:r>
      <w:proofErr w:type="gramEnd"/>
      <w:r w:rsidRPr="007C6B75">
        <w:rPr>
          <w:rFonts w:cs="Times New Roman"/>
          <w:color w:val="0F1115"/>
          <w:sz w:val="24"/>
          <w:szCs w:val="24"/>
        </w:rPr>
        <w:t xml:space="preserve"> экране оплаты пользователю демонстрируется тактичный вопрос, сформулированный с учетом его психотипа (например, для меланхолика: «Эта покупка может вызвать у вас беспокойство позже. Вы уверены?», для сангвиника: «Отличная вещь! Но давайте проверим, есть ли она в вашем списке целей на этот месяц?»).</w:t>
      </w:r>
    </w:p>
    <w:p w14:paraId="7FCAB810" w14:textId="77777777" w:rsidR="00DF0C93" w:rsidRPr="007C6B75" w:rsidRDefault="00DF0C93" w:rsidP="00A714EB">
      <w:pPr>
        <w:numPr>
          <w:ilvl w:val="0"/>
          <w:numId w:val="17"/>
        </w:numPr>
        <w:shd w:val="clear" w:color="auto" w:fill="FFFFFF"/>
        <w:spacing w:before="100" w:beforeAutospacing="1"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S-9: Пользователь выбирает «Подтвердить» или «Отменить».</w:t>
      </w:r>
    </w:p>
    <w:p w14:paraId="1F04473C" w14:textId="77777777" w:rsidR="00DF0C93" w:rsidRPr="007C6B75" w:rsidRDefault="00DF0C93" w:rsidP="00A714EB">
      <w:pPr>
        <w:numPr>
          <w:ilvl w:val="0"/>
          <w:numId w:val="17"/>
        </w:numPr>
        <w:shd w:val="clear" w:color="auto" w:fill="FFFFFF"/>
        <w:spacing w:before="100" w:beforeAutospacing="1"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 xml:space="preserve">S-10: В зависимости от выбора, платформа отправляет банку команду на завершение или отмену 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авторизационного</w:t>
      </w:r>
      <w:proofErr w:type="spellEnd"/>
      <w:r w:rsidRPr="007C6B75">
        <w:rPr>
          <w:rFonts w:cs="Times New Roman"/>
          <w:color w:val="0F1115"/>
          <w:sz w:val="24"/>
          <w:szCs w:val="24"/>
        </w:rPr>
        <w:t xml:space="preserve"> 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холда</w:t>
      </w:r>
      <w:proofErr w:type="spellEnd"/>
      <w:r w:rsidRPr="007C6B75">
        <w:rPr>
          <w:rFonts w:cs="Times New Roman"/>
          <w:color w:val="0F1115"/>
          <w:sz w:val="24"/>
          <w:szCs w:val="24"/>
        </w:rPr>
        <w:t>.</w:t>
      </w:r>
    </w:p>
    <w:p w14:paraId="022D815F" w14:textId="77777777" w:rsidR="00DF0C93" w:rsidRPr="007C6B75" w:rsidRDefault="00DF0C93" w:rsidP="00A714EB">
      <w:pPr>
        <w:numPr>
          <w:ilvl w:val="0"/>
          <w:numId w:val="17"/>
        </w:numPr>
        <w:shd w:val="clear" w:color="auto" w:fill="FFFFFF"/>
        <w:spacing w:before="100" w:beforeAutospacing="1"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S-11: Модуль обратной связи отправляет пользователю либо похвалу за осознанную покупку/экономию, либо поддержку за разумный отказ.</w:t>
      </w:r>
    </w:p>
    <w:p w14:paraId="26C8D24F" w14:textId="77777777" w:rsidR="00DF0C93" w:rsidRPr="007C6B75" w:rsidRDefault="00DF0C93" w:rsidP="007C6B75">
      <w:pPr>
        <w:shd w:val="clear" w:color="auto" w:fill="FFFFFF"/>
        <w:spacing w:after="0" w:line="276" w:lineRule="auto"/>
        <w:ind w:firstLine="567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Транзакция либо завершена (возможно, со скидкой), либо отменена. Данные о событии и решении пользователя записываются для дальнейшего обучения алгоритма. Прогресс в достижении финансовых целей обновлен.</w:t>
      </w:r>
    </w:p>
    <w:p w14:paraId="0138EE68" w14:textId="77777777" w:rsidR="00DF0C93" w:rsidRPr="00267DBD" w:rsidRDefault="00DF0C93" w:rsidP="007C6B75">
      <w:pPr>
        <w:pStyle w:val="4"/>
        <w:shd w:val="clear" w:color="auto" w:fill="FFFFFF"/>
        <w:spacing w:before="240" w:after="240" w:line="276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0F1115"/>
          <w:sz w:val="24"/>
          <w:szCs w:val="24"/>
        </w:rPr>
      </w:pPr>
      <w:r w:rsidRPr="00267DBD">
        <w:rPr>
          <w:rFonts w:ascii="Times New Roman" w:hAnsi="Times New Roman" w:cs="Times New Roman"/>
          <w:b/>
          <w:bCs/>
          <w:i w:val="0"/>
          <w:iCs w:val="0"/>
          <w:color w:val="0F1115"/>
          <w:sz w:val="24"/>
          <w:szCs w:val="24"/>
        </w:rPr>
        <w:t>1.4.1.1. Прототипы пользовательского пути для сценария «Осознанность»</w:t>
      </w:r>
    </w:p>
    <w:p w14:paraId="001EBDC3" w14:textId="77777777" w:rsidR="00DF0C93" w:rsidRPr="007C6B75" w:rsidRDefault="00DF0C93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Прецедент</w:t>
      </w:r>
      <w:proofErr w:type="gramStart"/>
      <w:r w:rsidRPr="007C6B75">
        <w:rPr>
          <w:rFonts w:cs="Times New Roman"/>
          <w:color w:val="0F1115"/>
          <w:sz w:val="24"/>
          <w:szCs w:val="24"/>
        </w:rPr>
        <w:t>:</w:t>
      </w:r>
      <w:r w:rsidRPr="007C6B75">
        <w:rPr>
          <w:rFonts w:cs="Times New Roman"/>
          <w:color w:val="0F1115"/>
          <w:sz w:val="24"/>
          <w:szCs w:val="24"/>
        </w:rPr>
        <w:t> Совершить</w:t>
      </w:r>
      <w:proofErr w:type="gramEnd"/>
      <w:r w:rsidRPr="007C6B75">
        <w:rPr>
          <w:rFonts w:cs="Times New Roman"/>
          <w:color w:val="0F1115"/>
          <w:sz w:val="24"/>
          <w:szCs w:val="24"/>
        </w:rPr>
        <w:t xml:space="preserve"> транзакцию (сценарий «Осознанность»).</w:t>
      </w:r>
      <w:r w:rsidRPr="007C6B75">
        <w:rPr>
          <w:rFonts w:cs="Times New Roman"/>
          <w:color w:val="0F1115"/>
          <w:sz w:val="24"/>
          <w:szCs w:val="24"/>
        </w:rPr>
        <w:br/>
      </w:r>
      <w:r w:rsidRPr="007C6B75">
        <w:rPr>
          <w:rFonts w:cs="Times New Roman"/>
          <w:color w:val="0F1115"/>
          <w:sz w:val="24"/>
          <w:szCs w:val="24"/>
        </w:rPr>
        <w:t>Ссылка на прототип:</w:t>
      </w:r>
      <w:r w:rsidRPr="007C6B75">
        <w:rPr>
          <w:rFonts w:cs="Times New Roman"/>
          <w:color w:val="0F1115"/>
          <w:sz w:val="24"/>
          <w:szCs w:val="24"/>
        </w:rPr>
        <w:t xml:space="preserve"> https://www.figma.com/design/2UVaO1QXLXI0AGBVQM5KxF/%D0%98%D0%A4%D0%A2%D0%9F?node-id=0-1&amp;t=STkoFOr3MqZDitt4-1</w:t>
      </w:r>
    </w:p>
    <w:p w14:paraId="36629B3D" w14:textId="77777777" w:rsidR="00DF0C93" w:rsidRPr="007C6B75" w:rsidRDefault="00DF0C93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Экран 1 (Экран оплаты в магазине)</w:t>
      </w:r>
      <w:proofErr w:type="gramStart"/>
      <w:r w:rsidRPr="007C6B75">
        <w:rPr>
          <w:rFonts w:cs="Times New Roman"/>
          <w:color w:val="0F1115"/>
          <w:sz w:val="24"/>
          <w:szCs w:val="24"/>
        </w:rPr>
        <w:t>:</w:t>
      </w:r>
      <w:r w:rsidRPr="007C6B75">
        <w:rPr>
          <w:rFonts w:cs="Times New Roman"/>
          <w:color w:val="0F1115"/>
          <w:sz w:val="24"/>
          <w:szCs w:val="24"/>
        </w:rPr>
        <w:t> На</w:t>
      </w:r>
      <w:proofErr w:type="gramEnd"/>
      <w:r w:rsidRPr="007C6B75">
        <w:rPr>
          <w:rFonts w:cs="Times New Roman"/>
          <w:color w:val="0F1115"/>
          <w:sz w:val="24"/>
          <w:szCs w:val="24"/>
        </w:rPr>
        <w:t xml:space="preserve"> экране с кнопкой «Оплатить» появляется полупрозрачный оверлей платформы «Финансовый Напарник». Текст: «Проверяем возможность экономии...» → Сменяется на персонализированный вопрос.</w:t>
      </w:r>
      <w:r w:rsidRPr="007C6B75">
        <w:rPr>
          <w:rFonts w:cs="Times New Roman"/>
          <w:color w:val="0F1115"/>
          <w:sz w:val="24"/>
          <w:szCs w:val="24"/>
        </w:rPr>
        <w:br/>
      </w:r>
      <w:r w:rsidRPr="007C6B75">
        <w:rPr>
          <w:rFonts w:cs="Times New Roman"/>
          <w:color w:val="0F1115"/>
          <w:sz w:val="24"/>
          <w:szCs w:val="24"/>
        </w:rPr>
        <w:t>Экран 2 (Вопрос):</w:t>
      </w:r>
      <w:r w:rsidRPr="007C6B75">
        <w:rPr>
          <w:rFonts w:cs="Times New Roman"/>
          <w:color w:val="0F1115"/>
          <w:sz w:val="24"/>
          <w:szCs w:val="24"/>
        </w:rPr>
        <w:t> Крупный, спокойный текст вопроса (см. S-8). Две четкие кнопки: «Всё равно купить» (акцентная) и «Передумать» (вторичная).</w:t>
      </w:r>
      <w:r w:rsidRPr="007C6B75">
        <w:rPr>
          <w:rFonts w:cs="Times New Roman"/>
          <w:color w:val="0F1115"/>
          <w:sz w:val="24"/>
          <w:szCs w:val="24"/>
        </w:rPr>
        <w:br/>
      </w:r>
      <w:r w:rsidRPr="007C6B75">
        <w:rPr>
          <w:rFonts w:cs="Times New Roman"/>
          <w:color w:val="0F1115"/>
          <w:sz w:val="24"/>
          <w:szCs w:val="24"/>
        </w:rPr>
        <w:t>Экран 3 (Результат):</w:t>
      </w:r>
    </w:p>
    <w:p w14:paraId="7FEA3760" w14:textId="77777777" w:rsidR="00DF0C93" w:rsidRPr="007C6B75" w:rsidRDefault="00DF0C93" w:rsidP="00A714EB">
      <w:pPr>
        <w:numPr>
          <w:ilvl w:val="0"/>
          <w:numId w:val="18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При выборе «Передумать»: Анимация одобрения, текст: «Отличное решение! Только что вы приблизили свою цель «...» на 1500 ₽».</w:t>
      </w:r>
    </w:p>
    <w:p w14:paraId="575B6BDD" w14:textId="77777777" w:rsidR="00DF0C93" w:rsidRPr="007C6B75" w:rsidRDefault="00DF0C93" w:rsidP="00A714EB">
      <w:pPr>
        <w:numPr>
          <w:ilvl w:val="0"/>
          <w:numId w:val="18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При выборе «Купить»: Стандартное подтверждение оплаты + текст: «Покупка совершена осознанно. Так держать!».</w:t>
      </w:r>
    </w:p>
    <w:p w14:paraId="6945DF37" w14:textId="77777777" w:rsidR="00DF0C93" w:rsidRPr="007C6B75" w:rsidRDefault="00DF0C93" w:rsidP="007C6B75">
      <w:p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38912A55" w14:textId="77777777" w:rsidR="00DF0C93" w:rsidRPr="00267DBD" w:rsidRDefault="00DF0C93" w:rsidP="00267DBD">
      <w:pPr>
        <w:pStyle w:val="2"/>
      </w:pPr>
      <w:bookmarkStart w:id="18" w:name="_Toc219145663"/>
      <w:r w:rsidRPr="00267DBD">
        <w:rPr/>
        <w:lastRenderedPageBreak/>
        <w:t>1.5. Описание ключевых пользовательских сценариев</w:t>
      </w:r>
      <w:bookmarkEnd w:id="18"/>
    </w:p>
    <w:p w14:paraId="3411C131" w14:textId="508B69FC" w:rsidR="00DF0C93" w:rsidRPr="007C6B75" w:rsidRDefault="00267DBD" w:rsidP="00267DBD">
      <w:pPr>
        <w:pStyle w:val="3"/>
        <w:numPr>
          <w:ilvl w:val="0"/>
          <w:numId w:val="0"/>
        </w:numPr>
        <w:ind w:left="1134"/>
      </w:pPr>
      <w:bookmarkStart w:id="19" w:name="_Toc219145664"/>
      <w:r>
        <w:rPr>
          <w:color w:val="0F1115"/>
        </w:rPr>
        <w:t xml:space="preserve">1.5.1. </w:t>
      </w:r>
      <w:r w:rsidR="00DF0C93" w:rsidRPr="007C6B75">
        <w:rPr>
          <w:color w:val="0F1115"/>
        </w:rPr>
        <w:t>Регистрация и первичная настройка</w:t>
      </w:r>
      <w:bookmarkEnd w:id="19"/>
    </w:p>
    <w:p w14:paraId="282D4520" w14:textId="77777777" w:rsidR="00DF0C93" w:rsidRPr="007C6B75" w:rsidRDefault="00DF0C93" w:rsidP="007C6B75">
      <w:pPr>
        <w:shd w:val="clear" w:color="auto" w:fill="FFFFFF"/>
        <w:spacing w:after="0" w:line="276" w:lineRule="auto"/>
        <w:ind w:firstLine="360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Краткое описание</w:t>
      </w:r>
      <w:proofErr w:type="gramStart"/>
      <w:r w:rsidRPr="007C6B75">
        <w:rPr>
          <w:rFonts w:cs="Times New Roman"/>
          <w:color w:val="0F1115"/>
          <w:sz w:val="24"/>
          <w:szCs w:val="24"/>
        </w:rPr>
        <w:t>:</w:t>
      </w:r>
      <w:r w:rsidRPr="007C6B75">
        <w:rPr>
          <w:rFonts w:cs="Times New Roman"/>
          <w:color w:val="0F1115"/>
          <w:sz w:val="24"/>
          <w:szCs w:val="24"/>
        </w:rPr>
        <w:t> Это</w:t>
      </w:r>
      <w:proofErr w:type="gramEnd"/>
      <w:r w:rsidRPr="007C6B75">
        <w:rPr>
          <w:rFonts w:cs="Times New Roman"/>
          <w:color w:val="0F1115"/>
          <w:sz w:val="24"/>
          <w:szCs w:val="24"/>
        </w:rPr>
        <w:t xml:space="preserve"> первоначальный сценарий взаимодействия пользователя с сервисом, в ходе которого создаётся учётная запись, формируется базовый финансовый профиль, подключаются источники данных (банковские счета) и определяются первые финансовые цели.</w:t>
      </w:r>
    </w:p>
    <w:p w14:paraId="6BC1ABAC" w14:textId="77777777" w:rsidR="00DF0C93" w:rsidRPr="007C6B75" w:rsidRDefault="00DF0C93" w:rsidP="007C6B75">
      <w:pPr>
        <w:shd w:val="clear" w:color="auto" w:fill="FFFFFF"/>
        <w:spacing w:after="0" w:line="276" w:lineRule="auto"/>
        <w:ind w:firstLine="360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Начало:</w:t>
      </w:r>
      <w:r w:rsidRPr="007C6B75">
        <w:rPr>
          <w:rFonts w:cs="Times New Roman"/>
          <w:color w:val="0F1115"/>
          <w:sz w:val="24"/>
          <w:szCs w:val="24"/>
        </w:rPr>
        <w:t> Наличие у пользователя смартфона с доступом в интернет и как минимум одного активного банковского счёта с доступом к мобильному приложению.</w:t>
      </w:r>
    </w:p>
    <w:p w14:paraId="7FE3D786" w14:textId="77777777" w:rsidR="00DF0C93" w:rsidRPr="007C6B75" w:rsidRDefault="00DF0C93" w:rsidP="007C6B75">
      <w:pPr>
        <w:shd w:val="clear" w:color="auto" w:fill="FFFFFF"/>
        <w:spacing w:after="12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Описание основных шагов:</w:t>
      </w:r>
    </w:p>
    <w:p w14:paraId="62D01B33" w14:textId="77777777" w:rsidR="00DF0C93" w:rsidRPr="007C6B75" w:rsidRDefault="00DF0C93" w:rsidP="00A714EB">
      <w:pPr>
        <w:numPr>
          <w:ilvl w:val="1"/>
          <w:numId w:val="10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A1:</w:t>
      </w:r>
      <w:r w:rsidRPr="007C6B75">
        <w:rPr>
          <w:rFonts w:cs="Times New Roman"/>
          <w:color w:val="0F1115"/>
          <w:sz w:val="24"/>
          <w:szCs w:val="24"/>
        </w:rPr>
        <w:t> Пользователь запускает мобильное приложение «Финансовый Напарник».</w:t>
      </w:r>
    </w:p>
    <w:p w14:paraId="64B0668A" w14:textId="77777777" w:rsidR="00DF0C93" w:rsidRPr="007C6B75" w:rsidRDefault="00DF0C93" w:rsidP="00A714EB">
      <w:pPr>
        <w:numPr>
          <w:ilvl w:val="1"/>
          <w:numId w:val="10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A2:</w:t>
      </w:r>
      <w:r w:rsidRPr="007C6B75">
        <w:rPr>
          <w:rFonts w:cs="Times New Roman"/>
          <w:color w:val="0F1115"/>
          <w:sz w:val="24"/>
          <w:szCs w:val="24"/>
        </w:rPr>
        <w:t> Система предлагает начать регистрацию, запрашивая номер телефона для идентификации.</w:t>
      </w:r>
    </w:p>
    <w:p w14:paraId="5E5AB55E" w14:textId="77777777" w:rsidR="00DF0C93" w:rsidRPr="007C6B75" w:rsidRDefault="00DF0C93" w:rsidP="00A714EB">
      <w:pPr>
        <w:numPr>
          <w:ilvl w:val="1"/>
          <w:numId w:val="10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A3:</w:t>
      </w:r>
      <w:r w:rsidRPr="007C6B75">
        <w:rPr>
          <w:rFonts w:cs="Times New Roman"/>
          <w:color w:val="0F1115"/>
          <w:sz w:val="24"/>
          <w:szCs w:val="24"/>
        </w:rPr>
        <w:t> Пользователь вводит номер, получает и вводит код подтверждения из SMS.</w:t>
      </w:r>
    </w:p>
    <w:p w14:paraId="58ECACF1" w14:textId="77777777" w:rsidR="00DF0C93" w:rsidRPr="007C6B75" w:rsidRDefault="00DF0C93" w:rsidP="00A714EB">
      <w:pPr>
        <w:numPr>
          <w:ilvl w:val="1"/>
          <w:numId w:val="10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A4:</w:t>
      </w:r>
      <w:r w:rsidRPr="007C6B75">
        <w:rPr>
          <w:rFonts w:cs="Times New Roman"/>
          <w:color w:val="0F1115"/>
          <w:sz w:val="24"/>
          <w:szCs w:val="24"/>
        </w:rPr>
        <w:t> Система отображает краткую и понятную политику конфиденциальности и запрашивает согласие на доступ к агрегированным финансовым данным для анализа.</w:t>
      </w:r>
    </w:p>
    <w:p w14:paraId="0AB37292" w14:textId="77777777" w:rsidR="00DF0C93" w:rsidRPr="007C6B75" w:rsidRDefault="00DF0C93" w:rsidP="00A714EB">
      <w:pPr>
        <w:numPr>
          <w:ilvl w:val="1"/>
          <w:numId w:val="10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A5:</w:t>
      </w:r>
      <w:r w:rsidRPr="007C6B75">
        <w:rPr>
          <w:rFonts w:cs="Times New Roman"/>
          <w:color w:val="0F1115"/>
          <w:sz w:val="24"/>
          <w:szCs w:val="24"/>
        </w:rPr>
        <w:t> Пользователь подтверждает своё согласие.</w:t>
      </w:r>
    </w:p>
    <w:p w14:paraId="213EF66D" w14:textId="77777777" w:rsidR="00DF0C93" w:rsidRPr="007C6B75" w:rsidRDefault="00DF0C93" w:rsidP="00A714EB">
      <w:pPr>
        <w:numPr>
          <w:ilvl w:val="1"/>
          <w:numId w:val="10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A6:</w:t>
      </w:r>
      <w:r w:rsidRPr="007C6B75">
        <w:rPr>
          <w:rFonts w:cs="Times New Roman"/>
          <w:color w:val="0F1115"/>
          <w:sz w:val="24"/>
          <w:szCs w:val="24"/>
        </w:rPr>
        <w:t> Система запускает короткий, похожий на игру, опрос из 7-10 вопросов (например, «Как часто вы совершаете незапланированные покупки?», «Ваша главная финансовая цель на год?»).</w:t>
      </w:r>
    </w:p>
    <w:p w14:paraId="07806D99" w14:textId="77777777" w:rsidR="00DF0C93" w:rsidRPr="007C6B75" w:rsidRDefault="00DF0C93" w:rsidP="00A714EB">
      <w:pPr>
        <w:numPr>
          <w:ilvl w:val="1"/>
          <w:numId w:val="10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A7:</w:t>
      </w:r>
      <w:r w:rsidRPr="007C6B75">
        <w:rPr>
          <w:rFonts w:cs="Times New Roman"/>
          <w:color w:val="0F1115"/>
          <w:sz w:val="24"/>
          <w:szCs w:val="24"/>
        </w:rPr>
        <w:t> Пользователь отвечает на вопросы, формируя первоначальный цифровой портрет.</w:t>
      </w:r>
    </w:p>
    <w:p w14:paraId="64F92A52" w14:textId="77777777" w:rsidR="00DF0C93" w:rsidRPr="007C6B75" w:rsidRDefault="00DF0C93" w:rsidP="00A714EB">
      <w:pPr>
        <w:numPr>
          <w:ilvl w:val="1"/>
          <w:numId w:val="10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A8</w:t>
      </w:r>
      <w:proofErr w:type="gramStart"/>
      <w:r w:rsidRPr="007C6B75">
        <w:rPr>
          <w:rFonts w:cs="Times New Roman"/>
          <w:color w:val="0F1115"/>
          <w:sz w:val="24"/>
          <w:szCs w:val="24"/>
        </w:rPr>
        <w:t>:</w:t>
      </w:r>
      <w:r w:rsidRPr="007C6B75">
        <w:rPr>
          <w:rFonts w:cs="Times New Roman"/>
          <w:color w:val="0F1115"/>
          <w:sz w:val="24"/>
          <w:szCs w:val="24"/>
        </w:rPr>
        <w:t> На основе</w:t>
      </w:r>
      <w:proofErr w:type="gramEnd"/>
      <w:r w:rsidRPr="007C6B75">
        <w:rPr>
          <w:rFonts w:cs="Times New Roman"/>
          <w:color w:val="0F1115"/>
          <w:sz w:val="24"/>
          <w:szCs w:val="24"/>
        </w:rPr>
        <w:t xml:space="preserve"> ответов система определяет базовый финансовый психотип пользователя и предлагает подключить первый банковский счёт для автоматического учёта транзакций.</w:t>
      </w:r>
    </w:p>
    <w:p w14:paraId="45D97E48" w14:textId="77777777" w:rsidR="00DF0C93" w:rsidRPr="007C6B75" w:rsidRDefault="00DF0C93" w:rsidP="00A714EB">
      <w:pPr>
        <w:numPr>
          <w:ilvl w:val="1"/>
          <w:numId w:val="10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A9:</w:t>
      </w:r>
      <w:r w:rsidRPr="007C6B75">
        <w:rPr>
          <w:rFonts w:cs="Times New Roman"/>
          <w:color w:val="0F1115"/>
          <w:sz w:val="24"/>
          <w:szCs w:val="24"/>
        </w:rPr>
        <w:t xml:space="preserve"> Пользователь выбирает свой банк из списка партнёров. Система перенаправляет его в приложение банка для безопасной авторизации (по протоколу 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OAuth</w:t>
      </w:r>
      <w:proofErr w:type="spellEnd"/>
      <w:r w:rsidRPr="007C6B75">
        <w:rPr>
          <w:rFonts w:cs="Times New Roman"/>
          <w:color w:val="0F1115"/>
          <w:sz w:val="24"/>
          <w:szCs w:val="24"/>
        </w:rPr>
        <w:t xml:space="preserve"> 2.0), не запрашивая логины и пароли.</w:t>
      </w:r>
    </w:p>
    <w:p w14:paraId="43CE589D" w14:textId="77777777" w:rsidR="00DF0C93" w:rsidRPr="007C6B75" w:rsidRDefault="00DF0C93" w:rsidP="00A714EB">
      <w:pPr>
        <w:numPr>
          <w:ilvl w:val="1"/>
          <w:numId w:val="10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A10</w:t>
      </w:r>
      <w:proofErr w:type="gramStart"/>
      <w:r w:rsidRPr="007C6B75">
        <w:rPr>
          <w:rFonts w:cs="Times New Roman"/>
          <w:color w:val="0F1115"/>
          <w:sz w:val="24"/>
          <w:szCs w:val="24"/>
        </w:rPr>
        <w:t>:</w:t>
      </w:r>
      <w:r w:rsidRPr="007C6B75">
        <w:rPr>
          <w:rFonts w:cs="Times New Roman"/>
          <w:color w:val="0F1115"/>
          <w:sz w:val="24"/>
          <w:szCs w:val="24"/>
        </w:rPr>
        <w:t> После</w:t>
      </w:r>
      <w:proofErr w:type="gramEnd"/>
      <w:r w:rsidRPr="007C6B75">
        <w:rPr>
          <w:rFonts w:cs="Times New Roman"/>
          <w:color w:val="0F1115"/>
          <w:sz w:val="24"/>
          <w:szCs w:val="24"/>
        </w:rPr>
        <w:t xml:space="preserve"> успешного подключения система приветствует пользователя в главном интерфейсе, где уже может отображаться подключённый счёт и первые рекомендации.</w:t>
      </w:r>
    </w:p>
    <w:p w14:paraId="5E2A4B50" w14:textId="77777777" w:rsidR="00DF0C93" w:rsidRPr="007C6B75" w:rsidRDefault="00DF0C93" w:rsidP="007C6B75">
      <w:pPr>
        <w:shd w:val="clear" w:color="auto" w:fill="FFFFFF"/>
        <w:spacing w:after="0" w:line="276" w:lineRule="auto"/>
        <w:ind w:firstLine="708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Итог:</w:t>
      </w:r>
      <w:r w:rsidRPr="007C6B75">
        <w:rPr>
          <w:rFonts w:cs="Times New Roman"/>
          <w:color w:val="0F1115"/>
          <w:sz w:val="24"/>
          <w:szCs w:val="24"/>
        </w:rPr>
        <w:t xml:space="preserve"> В системе создана учётная запись пользователя. Сформирован начальный профиль с базовым финансовым психотипом и целями. Подключён минимум один источник финансовых данных (банк). Сервис активен и готов к 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проактивной</w:t>
      </w:r>
      <w:proofErr w:type="spellEnd"/>
      <w:r w:rsidRPr="007C6B75">
        <w:rPr>
          <w:rFonts w:cs="Times New Roman"/>
          <w:color w:val="0F1115"/>
          <w:sz w:val="24"/>
          <w:szCs w:val="24"/>
        </w:rPr>
        <w:t xml:space="preserve"> работе: анализу транзакций и запуску сценариев «Выгода» или «Осознанность».</w:t>
      </w:r>
    </w:p>
    <w:p w14:paraId="17981275" w14:textId="42361DD5" w:rsidR="00DF0C93" w:rsidRPr="007C6B75" w:rsidRDefault="00267DBD" w:rsidP="00267DBD">
      <w:pPr>
        <w:pStyle w:val="3"/>
        <w:numPr>
          <w:ilvl w:val="0"/>
          <w:numId w:val="0"/>
        </w:numPr>
        <w:ind w:left="1134"/>
      </w:pPr>
      <w:bookmarkStart w:id="20" w:name="_Toc219145665"/>
      <w:r>
        <w:rPr>
          <w:color w:val="0F1115"/>
        </w:rPr>
        <w:t xml:space="preserve">1.5.2. </w:t>
      </w:r>
      <w:r w:rsidR="00DF0C93" w:rsidRPr="007C6B75">
        <w:rPr>
          <w:color w:val="0F1115"/>
        </w:rPr>
        <w:t>Совершение плановой покупки (Сценарий «Выгода»)</w:t>
      </w:r>
      <w:bookmarkEnd w:id="20"/>
    </w:p>
    <w:p w14:paraId="4008D68A" w14:textId="77777777" w:rsidR="00DF0C93" w:rsidRPr="007C6B75" w:rsidRDefault="00DF0C93" w:rsidP="007C6B75">
      <w:pPr>
        <w:shd w:val="clear" w:color="auto" w:fill="FFFFFF"/>
        <w:spacing w:after="0" w:line="276" w:lineRule="auto"/>
        <w:ind w:firstLine="360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Краткое описание</w:t>
      </w:r>
      <w:proofErr w:type="gramStart"/>
      <w:r w:rsidRPr="007C6B75">
        <w:rPr>
          <w:rFonts w:cs="Times New Roman"/>
          <w:color w:val="0F1115"/>
          <w:sz w:val="24"/>
          <w:szCs w:val="24"/>
        </w:rPr>
        <w:t>:</w:t>
      </w:r>
      <w:r w:rsidRPr="007C6B75">
        <w:rPr>
          <w:rFonts w:cs="Times New Roman"/>
          <w:color w:val="0F1115"/>
          <w:sz w:val="24"/>
          <w:szCs w:val="24"/>
        </w:rPr>
        <w:t> При</w:t>
      </w:r>
      <w:proofErr w:type="gramEnd"/>
      <w:r w:rsidRPr="007C6B75">
        <w:rPr>
          <w:rFonts w:cs="Times New Roman"/>
          <w:color w:val="0F1115"/>
          <w:sz w:val="24"/>
          <w:szCs w:val="24"/>
        </w:rPr>
        <w:t xml:space="preserve"> оплате покупки, которая классифицируется системой как регулярная или полезная (например, продукты в супермаркете, топливо), сервис в фоновом </w:t>
      </w:r>
      <w:r w:rsidRPr="007C6B75">
        <w:rPr>
          <w:rFonts w:cs="Times New Roman"/>
          <w:color w:val="0F1115"/>
          <w:sz w:val="24"/>
          <w:szCs w:val="24"/>
        </w:rPr>
        <w:lastRenderedPageBreak/>
        <w:t>режиме находит лучшее партнёрское предложение и автоматически применяет скидку, уменьшая сумму, списываемую с карты пользователя.</w:t>
      </w:r>
    </w:p>
    <w:p w14:paraId="2E1B4347" w14:textId="77777777" w:rsidR="00DF0C93" w:rsidRPr="007C6B75" w:rsidRDefault="00DF0C93" w:rsidP="007C6B75">
      <w:pPr>
        <w:shd w:val="clear" w:color="auto" w:fill="FFFFFF"/>
        <w:spacing w:after="0" w:line="276" w:lineRule="auto"/>
        <w:ind w:firstLine="360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Начало:</w:t>
      </w:r>
      <w:r w:rsidRPr="007C6B75">
        <w:rPr>
          <w:rFonts w:cs="Times New Roman"/>
          <w:color w:val="0F1115"/>
          <w:sz w:val="24"/>
          <w:szCs w:val="24"/>
        </w:rPr>
        <w:t xml:space="preserve"> Пользователь зарегистрирован в сервисе, подключил банковскую карту и совершает покупку у 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мерчанта</w:t>
      </w:r>
      <w:proofErr w:type="spellEnd"/>
      <w:r w:rsidRPr="007C6B75">
        <w:rPr>
          <w:rFonts w:cs="Times New Roman"/>
          <w:color w:val="0F1115"/>
          <w:sz w:val="24"/>
          <w:szCs w:val="24"/>
        </w:rPr>
        <w:t>, который является партнёром сервиса или чьи данные доступны через СБП.</w:t>
      </w:r>
    </w:p>
    <w:p w14:paraId="66F0B7C8" w14:textId="77777777" w:rsidR="00DF0C93" w:rsidRPr="007C6B75" w:rsidRDefault="00DF0C93" w:rsidP="007C6B75">
      <w:pPr>
        <w:shd w:val="clear" w:color="auto" w:fill="FFFFFF"/>
        <w:spacing w:after="12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Описание основных шагов:</w:t>
      </w:r>
    </w:p>
    <w:p w14:paraId="3BC76E50" w14:textId="77777777" w:rsidR="00DF0C93" w:rsidRPr="007C6B75" w:rsidRDefault="00DF0C93" w:rsidP="00A714EB">
      <w:pPr>
        <w:numPr>
          <w:ilvl w:val="1"/>
          <w:numId w:val="11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B1:</w:t>
      </w:r>
      <w:r w:rsidRPr="007C6B75">
        <w:rPr>
          <w:rFonts w:cs="Times New Roman"/>
          <w:color w:val="0F1115"/>
          <w:sz w:val="24"/>
          <w:szCs w:val="24"/>
        </w:rPr>
        <w:t> Пользователь оплачивает покупку в магазине-партнёре.</w:t>
      </w:r>
    </w:p>
    <w:p w14:paraId="6CDFDA29" w14:textId="77777777" w:rsidR="00DF0C93" w:rsidRPr="007C6B75" w:rsidRDefault="00DF0C93" w:rsidP="00A714EB">
      <w:pPr>
        <w:numPr>
          <w:ilvl w:val="1"/>
          <w:numId w:val="11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B2:</w:t>
      </w:r>
      <w:r w:rsidRPr="007C6B75">
        <w:rPr>
          <w:rFonts w:cs="Times New Roman"/>
          <w:color w:val="0F1115"/>
          <w:sz w:val="24"/>
          <w:szCs w:val="24"/>
        </w:rPr>
        <w:t> Банк, эмитировавший карту, в момент авторизации платежа отправляет в </w:t>
      </w:r>
      <w:r w:rsidRPr="007C6B75">
        <w:rPr>
          <w:rFonts w:cs="Times New Roman"/>
          <w:color w:val="0F1115"/>
          <w:sz w:val="24"/>
          <w:szCs w:val="24"/>
        </w:rPr>
        <w:t>Платформу «Финансовый Напарник» (ФН)</w:t>
      </w:r>
      <w:r w:rsidRPr="007C6B75">
        <w:rPr>
          <w:rFonts w:cs="Times New Roman"/>
          <w:color w:val="0F1115"/>
          <w:sz w:val="24"/>
          <w:szCs w:val="24"/>
        </w:rPr>
        <w:t xml:space="preserve"> безопасное уведомление с ключевыми данными (ID транзакции, сумма, ID 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мерчанта</w:t>
      </w:r>
      <w:proofErr w:type="spellEnd"/>
      <w:r w:rsidRPr="007C6B75">
        <w:rPr>
          <w:rFonts w:cs="Times New Roman"/>
          <w:color w:val="0F1115"/>
          <w:sz w:val="24"/>
          <w:szCs w:val="24"/>
        </w:rPr>
        <w:t>).</w:t>
      </w:r>
    </w:p>
    <w:p w14:paraId="62C154B3" w14:textId="77777777" w:rsidR="00DF0C93" w:rsidRPr="007C6B75" w:rsidRDefault="00DF0C93" w:rsidP="00A714EB">
      <w:pPr>
        <w:numPr>
          <w:ilvl w:val="1"/>
          <w:numId w:val="11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B3:</w:t>
      </w:r>
      <w:r w:rsidRPr="007C6B75">
        <w:rPr>
          <w:rFonts w:cs="Times New Roman"/>
          <w:color w:val="0F1115"/>
          <w:sz w:val="24"/>
          <w:szCs w:val="24"/>
        </w:rPr>
        <w:t> </w:t>
      </w:r>
      <w:r w:rsidRPr="007C6B75">
        <w:rPr>
          <w:rFonts w:cs="Times New Roman"/>
          <w:color w:val="0F1115"/>
          <w:sz w:val="24"/>
          <w:szCs w:val="24"/>
        </w:rPr>
        <w:t>Платформа ФН</w:t>
      </w:r>
      <w:r w:rsidRPr="007C6B75">
        <w:rPr>
          <w:rFonts w:cs="Times New Roman"/>
          <w:color w:val="0F1115"/>
          <w:sz w:val="24"/>
          <w:szCs w:val="24"/>
        </w:rPr>
        <w:t> в реальном времени проверяет, соответствует ли транзакция паттернам «полезных» расходов данного пользователя (категория, место, время).</w:t>
      </w:r>
    </w:p>
    <w:p w14:paraId="2DDB2FF8" w14:textId="77777777" w:rsidR="00DF0C93" w:rsidRPr="007C6B75" w:rsidRDefault="00DF0C93" w:rsidP="00A714EB">
      <w:pPr>
        <w:numPr>
          <w:ilvl w:val="1"/>
          <w:numId w:val="11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B4-5</w:t>
      </w:r>
      <w:proofErr w:type="gramStart"/>
      <w:r w:rsidRPr="007C6B75">
        <w:rPr>
          <w:rFonts w:cs="Times New Roman"/>
          <w:color w:val="0F1115"/>
          <w:sz w:val="24"/>
          <w:szCs w:val="24"/>
        </w:rPr>
        <w:t>:</w:t>
      </w:r>
      <w:r w:rsidRPr="007C6B75">
        <w:rPr>
          <w:rFonts w:cs="Times New Roman"/>
          <w:color w:val="0F1115"/>
          <w:sz w:val="24"/>
          <w:szCs w:val="24"/>
        </w:rPr>
        <w:t> Если</w:t>
      </w:r>
      <w:proofErr w:type="gramEnd"/>
      <w:r w:rsidRPr="007C6B75">
        <w:rPr>
          <w:rFonts w:cs="Times New Roman"/>
          <w:color w:val="0F1115"/>
          <w:sz w:val="24"/>
          <w:szCs w:val="24"/>
        </w:rPr>
        <w:t xml:space="preserve"> да, платформа мгновенно обращается к внутренней </w:t>
      </w:r>
      <w:r w:rsidRPr="007C6B75">
        <w:rPr>
          <w:rFonts w:cs="Times New Roman"/>
          <w:color w:val="0F1115"/>
          <w:sz w:val="24"/>
          <w:szCs w:val="24"/>
        </w:rPr>
        <w:t>Базе партнёрских предложений</w:t>
      </w:r>
      <w:r w:rsidRPr="007C6B75">
        <w:rPr>
          <w:rFonts w:cs="Times New Roman"/>
          <w:color w:val="0F1115"/>
          <w:sz w:val="24"/>
          <w:szCs w:val="24"/>
        </w:rPr>
        <w:t>, которая возвращает информацию о лучшей акции (например, «10% по пятницам в этой сети»).</w:t>
      </w:r>
    </w:p>
    <w:p w14:paraId="4CCC07DF" w14:textId="77777777" w:rsidR="00DF0C93" w:rsidRPr="007C6B75" w:rsidRDefault="00DF0C93" w:rsidP="00A714EB">
      <w:pPr>
        <w:numPr>
          <w:ilvl w:val="1"/>
          <w:numId w:val="11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B6:</w:t>
      </w:r>
      <w:r w:rsidRPr="007C6B75">
        <w:rPr>
          <w:rFonts w:cs="Times New Roman"/>
          <w:color w:val="0F1115"/>
          <w:sz w:val="24"/>
          <w:szCs w:val="24"/>
        </w:rPr>
        <w:t> </w:t>
      </w:r>
      <w:r w:rsidRPr="007C6B75">
        <w:rPr>
          <w:rFonts w:cs="Times New Roman"/>
          <w:color w:val="0F1115"/>
          <w:sz w:val="24"/>
          <w:szCs w:val="24"/>
        </w:rPr>
        <w:t>Платформа ФН</w:t>
      </w:r>
      <w:r w:rsidRPr="007C6B75">
        <w:rPr>
          <w:rFonts w:cs="Times New Roman"/>
          <w:color w:val="0F1115"/>
          <w:sz w:val="24"/>
          <w:szCs w:val="24"/>
        </w:rPr>
        <w:t> отправляет </w:t>
      </w:r>
      <w:r w:rsidRPr="007C6B75">
        <w:rPr>
          <w:rFonts w:cs="Times New Roman"/>
          <w:color w:val="0F1115"/>
          <w:sz w:val="24"/>
          <w:szCs w:val="24"/>
        </w:rPr>
        <w:t>Банку</w:t>
      </w:r>
      <w:r w:rsidRPr="007C6B75">
        <w:rPr>
          <w:rFonts w:cs="Times New Roman"/>
          <w:color w:val="0F1115"/>
          <w:sz w:val="24"/>
          <w:szCs w:val="24"/>
        </w:rPr>
        <w:t> специальную инструкцию (например, через протокол 3-D Secure или партнёрское API) на списание суммы за вычетом скидки.</w:t>
      </w:r>
    </w:p>
    <w:p w14:paraId="4A56DA7E" w14:textId="77777777" w:rsidR="00DF0C93" w:rsidRPr="007C6B75" w:rsidRDefault="00DF0C93" w:rsidP="00A714EB">
      <w:pPr>
        <w:numPr>
          <w:ilvl w:val="1"/>
          <w:numId w:val="11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B7:</w:t>
      </w:r>
      <w:r w:rsidRPr="007C6B75">
        <w:rPr>
          <w:rFonts w:cs="Times New Roman"/>
          <w:color w:val="0F1115"/>
          <w:sz w:val="24"/>
          <w:szCs w:val="24"/>
        </w:rPr>
        <w:t> </w:t>
      </w:r>
      <w:r w:rsidRPr="007C6B75">
        <w:rPr>
          <w:rFonts w:cs="Times New Roman"/>
          <w:color w:val="0F1115"/>
          <w:sz w:val="24"/>
          <w:szCs w:val="24"/>
        </w:rPr>
        <w:t>Банк</w:t>
      </w:r>
      <w:r w:rsidRPr="007C6B75">
        <w:rPr>
          <w:rFonts w:cs="Times New Roman"/>
          <w:color w:val="0F1115"/>
          <w:sz w:val="24"/>
          <w:szCs w:val="24"/>
        </w:rPr>
        <w:t> проводит операцию на уменьшенную сумму, завершает расчёт с магазином и отправляет платформе подтверждение.</w:t>
      </w:r>
    </w:p>
    <w:p w14:paraId="0108DD82" w14:textId="77777777" w:rsidR="00DF0C93" w:rsidRPr="007C6B75" w:rsidRDefault="00DF0C93" w:rsidP="00A714EB">
      <w:pPr>
        <w:numPr>
          <w:ilvl w:val="1"/>
          <w:numId w:val="11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B8:</w:t>
      </w:r>
      <w:r w:rsidRPr="007C6B75">
        <w:rPr>
          <w:rFonts w:cs="Times New Roman"/>
          <w:color w:val="0F1115"/>
          <w:sz w:val="24"/>
          <w:szCs w:val="24"/>
        </w:rPr>
        <w:t> </w:t>
      </w:r>
      <w:r w:rsidRPr="007C6B75">
        <w:rPr>
          <w:rFonts w:cs="Times New Roman"/>
          <w:color w:val="0F1115"/>
          <w:sz w:val="24"/>
          <w:szCs w:val="24"/>
        </w:rPr>
        <w:t>Платформа ФН</w:t>
      </w:r>
      <w:r w:rsidRPr="007C6B75">
        <w:rPr>
          <w:rFonts w:cs="Times New Roman"/>
          <w:color w:val="0F1115"/>
          <w:sz w:val="24"/>
          <w:szCs w:val="24"/>
        </w:rPr>
        <w:t xml:space="preserve"> информирует пользователя через мгновенное 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push</w:t>
      </w:r>
      <w:proofErr w:type="spellEnd"/>
      <w:r w:rsidRPr="007C6B75">
        <w:rPr>
          <w:rFonts w:cs="Times New Roman"/>
          <w:color w:val="0F1115"/>
          <w:sz w:val="24"/>
          <w:szCs w:val="24"/>
        </w:rPr>
        <w:t>-уведомление: «Оплата в «Пятерочке» прошла. Спасибо вашему Напарнику — сэкономили 85 ₽!».</w:t>
      </w:r>
    </w:p>
    <w:p w14:paraId="4C266D83" w14:textId="77777777" w:rsidR="00DF0C93" w:rsidRPr="007C6B75" w:rsidRDefault="00DF0C93" w:rsidP="007C6B75">
      <w:pPr>
        <w:shd w:val="clear" w:color="auto" w:fill="FFFFFF"/>
        <w:spacing w:after="0" w:line="276" w:lineRule="auto"/>
        <w:ind w:firstLine="708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Итог:</w:t>
      </w:r>
      <w:r w:rsidRPr="007C6B75">
        <w:rPr>
          <w:rFonts w:cs="Times New Roman"/>
          <w:color w:val="0F1115"/>
          <w:sz w:val="24"/>
          <w:szCs w:val="24"/>
        </w:rPr>
        <w:t> Покупка совершена по сниженной цене. Пользователь получил мгновенную и автоматическую выгоду без дополнительных действий. История транзакций и профиль пользователя обновлены. Доверие к сервису и его ценность повышены.</w:t>
      </w:r>
    </w:p>
    <w:p w14:paraId="794417A6" w14:textId="4B6E4336" w:rsidR="00DF0C93" w:rsidRPr="00267DBD" w:rsidRDefault="00267DBD" w:rsidP="00267DBD">
      <w:pPr>
        <w:pStyle w:val="3"/>
        <w:numPr>
          <w:ilvl w:val="0"/>
          <w:numId w:val="0"/>
        </w:numPr>
        <w:ind w:left="1134"/>
      </w:pPr>
      <w:bookmarkStart w:id="21" w:name="_Toc219145666"/>
      <w:r w:rsidRPr="00267DBD">
        <w:rPr>
          <w:color w:val="0F1115"/>
        </w:rPr>
        <w:t xml:space="preserve">1.5.3. </w:t>
      </w:r>
      <w:r w:rsidR="00DF0C93" w:rsidRPr="00267DBD">
        <w:rPr>
          <w:color w:val="0F1115"/>
        </w:rPr>
        <w:t>Попытка импульсной покупки (Сценарий «Осознанность»)</w:t>
      </w:r>
      <w:bookmarkEnd w:id="21"/>
    </w:p>
    <w:p w14:paraId="444C3789" w14:textId="77777777" w:rsidR="00DF0C93" w:rsidRPr="007C6B75" w:rsidRDefault="00DF0C93" w:rsidP="007C6B75">
      <w:pPr>
        <w:shd w:val="clear" w:color="auto" w:fill="FFFFFF"/>
        <w:spacing w:after="0" w:line="276" w:lineRule="auto"/>
        <w:ind w:firstLine="360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Краткое описание</w:t>
      </w:r>
      <w:proofErr w:type="gramStart"/>
      <w:r w:rsidRPr="007C6B75">
        <w:rPr>
          <w:rFonts w:cs="Times New Roman"/>
          <w:color w:val="0F1115"/>
          <w:sz w:val="24"/>
          <w:szCs w:val="24"/>
        </w:rPr>
        <w:t>:</w:t>
      </w:r>
      <w:r w:rsidRPr="007C6B75">
        <w:rPr>
          <w:rFonts w:cs="Times New Roman"/>
          <w:color w:val="0F1115"/>
          <w:sz w:val="24"/>
          <w:szCs w:val="24"/>
        </w:rPr>
        <w:t> При</w:t>
      </w:r>
      <w:proofErr w:type="gramEnd"/>
      <w:r w:rsidRPr="007C6B75">
        <w:rPr>
          <w:rFonts w:cs="Times New Roman"/>
          <w:color w:val="0F1115"/>
          <w:sz w:val="24"/>
          <w:szCs w:val="24"/>
        </w:rPr>
        <w:t xml:space="preserve"> попытке оплаты, которая алгоритмом определяется как потенциально импульсная и нерациональная, сервис на 2-3 секунды приостанавливает платёж и показывает в интерфейсе пользователя тактичный вопрос, связанный с его целями.</w:t>
      </w:r>
    </w:p>
    <w:p w14:paraId="3AFB62E7" w14:textId="77777777" w:rsidR="00DF0C93" w:rsidRPr="007C6B75" w:rsidRDefault="00DF0C93" w:rsidP="007C6B75">
      <w:pPr>
        <w:shd w:val="clear" w:color="auto" w:fill="FFFFFF"/>
        <w:spacing w:after="0" w:line="276" w:lineRule="auto"/>
        <w:ind w:firstLine="360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Основные шаги:</w:t>
      </w:r>
      <w:r w:rsidRPr="007C6B75">
        <w:rPr>
          <w:rFonts w:cs="Times New Roman"/>
          <w:color w:val="0F1115"/>
          <w:sz w:val="24"/>
          <w:szCs w:val="24"/>
        </w:rPr>
        <w:t> Инициация платежа → Уведомление банком платформы → Классификация как «импульсной» → Команда банку на задержку → Показ пользователю вопроса → Ожидание решения (Подтвердить/Отменить) → Исполнение решения банком → Отправка пользователю обратной связи (похвала за отмену или нейтральное уведомление о платеже).</w:t>
      </w:r>
    </w:p>
    <w:p w14:paraId="590E137B" w14:textId="77777777" w:rsidR="00DF0C93" w:rsidRPr="007C6B75" w:rsidRDefault="00DF0C93" w:rsidP="007C6B75">
      <w:pPr>
        <w:shd w:val="clear" w:color="auto" w:fill="FFFFFF"/>
        <w:spacing w:after="0" w:line="276" w:lineRule="auto"/>
        <w:ind w:firstLine="360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b/>
          <w:bCs/>
          <w:color w:val="0F1115"/>
          <w:sz w:val="24"/>
          <w:szCs w:val="24"/>
        </w:rPr>
        <w:t>Итог</w:t>
      </w:r>
      <w:r w:rsidRPr="007C6B75">
        <w:rPr>
          <w:rFonts w:cs="Times New Roman"/>
          <w:b/>
          <w:bCs/>
          <w:color w:val="0F1115"/>
          <w:sz w:val="24"/>
          <w:szCs w:val="24"/>
        </w:rPr>
        <w:t>:</w:t>
      </w:r>
      <w:r w:rsidRPr="007C6B75">
        <w:rPr>
          <w:rFonts w:cs="Times New Roman"/>
          <w:color w:val="0F1115"/>
          <w:sz w:val="24"/>
          <w:szCs w:val="24"/>
        </w:rPr>
        <w:t> Пользователь принял осознанное решение. В случае отмены — средства сохранены, прогресс по цели обновлён, сформировано положительное подкрепление. В случае подтверждения — покупка совершена после дополнительного обдумывания.</w:t>
      </w:r>
    </w:p>
    <w:p w14:paraId="0C0E2E2D" w14:textId="714C3274" w:rsidR="00DF0C93" w:rsidRPr="00267DBD" w:rsidRDefault="00267DBD" w:rsidP="00267DBD">
      <w:pPr>
        <w:pStyle w:val="3"/>
        <w:numPr>
          <w:ilvl w:val="0"/>
          <w:numId w:val="0"/>
        </w:numPr>
        <w:ind w:left="1134"/>
      </w:pPr>
      <w:bookmarkStart w:id="22" w:name="_Toc219145667"/>
      <w:r>
        <w:rPr>
          <w:color w:val="0F1115"/>
        </w:rPr>
        <w:lastRenderedPageBreak/>
        <w:t xml:space="preserve">1.5.4. </w:t>
      </w:r>
      <w:r w:rsidR="00DF0C93" w:rsidRPr="00267DBD">
        <w:rPr>
          <w:color w:val="0F1115"/>
        </w:rPr>
        <w:t>Просмотр финансовой аналитики и прогресса по целям</w:t>
      </w:r>
      <w:bookmarkEnd w:id="22"/>
    </w:p>
    <w:p w14:paraId="170E3BAF" w14:textId="77777777" w:rsidR="00DF0C93" w:rsidRPr="007C6B75" w:rsidRDefault="00DF0C93" w:rsidP="007C6B75">
      <w:pPr>
        <w:shd w:val="clear" w:color="auto" w:fill="FFFFFF"/>
        <w:spacing w:after="0" w:line="276" w:lineRule="auto"/>
        <w:ind w:firstLine="360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Краткое описание:</w:t>
      </w:r>
      <w:r w:rsidRPr="007C6B75">
        <w:rPr>
          <w:rFonts w:cs="Times New Roman"/>
          <w:color w:val="0F1115"/>
          <w:sz w:val="24"/>
          <w:szCs w:val="24"/>
        </w:rPr>
        <w:t> Пользователь изучает наглядные отчёты, графики и диаграммы, отражающие его финансовую активность, динамику накоплений и приближение к поставленным целям.</w:t>
      </w:r>
    </w:p>
    <w:p w14:paraId="1814590E" w14:textId="77777777" w:rsidR="00DF0C93" w:rsidRPr="007C6B75" w:rsidRDefault="00DF0C93" w:rsidP="007C6B75">
      <w:pPr>
        <w:shd w:val="clear" w:color="auto" w:fill="FFFFFF"/>
        <w:spacing w:after="0" w:line="276" w:lineRule="auto"/>
        <w:ind w:firstLine="360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Основные шаги:</w:t>
      </w:r>
      <w:r w:rsidRPr="007C6B75">
        <w:rPr>
          <w:rFonts w:cs="Times New Roman"/>
          <w:color w:val="0F1115"/>
          <w:sz w:val="24"/>
          <w:szCs w:val="24"/>
        </w:rPr>
        <w:t> Пользователь открывает раздел «Аналитика» → Система формирует персонализированные отчёты на основе агрегированных данных → Пользователь изучает расходы по категориям, тренды, успехи в экономии → Система предлагает инсайты и рекомендации.</w:t>
      </w:r>
    </w:p>
    <w:p w14:paraId="5FA93591" w14:textId="77777777" w:rsidR="00DF0C93" w:rsidRPr="007C6B75" w:rsidRDefault="00DF0C93" w:rsidP="007C6B75">
      <w:pPr>
        <w:shd w:val="clear" w:color="auto" w:fill="FFFFFF"/>
        <w:spacing w:after="0" w:line="276" w:lineRule="auto"/>
        <w:ind w:firstLine="360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Итог:</w:t>
      </w:r>
      <w:r w:rsidRPr="007C6B75">
        <w:rPr>
          <w:rFonts w:cs="Times New Roman"/>
          <w:color w:val="0F1115"/>
          <w:sz w:val="24"/>
          <w:szCs w:val="24"/>
        </w:rPr>
        <w:t> Пользователь получил полное и структурированное представление о своём финансовом положении, что мотивирует на дальнейшее использование сервиса и корректировку поведения.</w:t>
      </w:r>
    </w:p>
    <w:p w14:paraId="7978E073" w14:textId="1AF71D4A" w:rsidR="00DF0C93" w:rsidRPr="00267DBD" w:rsidRDefault="00267DBD" w:rsidP="00267DBD">
      <w:pPr>
        <w:pStyle w:val="3"/>
        <w:numPr>
          <w:ilvl w:val="0"/>
          <w:numId w:val="0"/>
        </w:numPr>
        <w:ind w:left="1134"/>
      </w:pPr>
      <w:bookmarkStart w:id="23" w:name="_Toc219145668"/>
      <w:r>
        <w:rPr>
          <w:color w:val="0F1115"/>
        </w:rPr>
        <w:t xml:space="preserve">1.5.5. </w:t>
      </w:r>
      <w:r w:rsidR="00DF0C93" w:rsidRPr="00267DBD">
        <w:rPr>
          <w:color w:val="0F1115"/>
        </w:rPr>
        <w:t>Корректировка финансовых целей и настроек профиля</w:t>
      </w:r>
      <w:bookmarkEnd w:id="23"/>
    </w:p>
    <w:p w14:paraId="2D47A7BF" w14:textId="77777777" w:rsidR="00DF0C93" w:rsidRPr="007C6B75" w:rsidRDefault="00DF0C93" w:rsidP="007C6B75">
      <w:pPr>
        <w:shd w:val="clear" w:color="auto" w:fill="FFFFFF"/>
        <w:spacing w:after="0" w:line="276" w:lineRule="auto"/>
        <w:ind w:firstLine="360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Краткое описание:</w:t>
      </w:r>
      <w:r w:rsidRPr="007C6B75">
        <w:rPr>
          <w:rFonts w:cs="Times New Roman"/>
          <w:color w:val="0F1115"/>
          <w:sz w:val="24"/>
          <w:szCs w:val="24"/>
        </w:rPr>
        <w:t> Пользователь вносит изменения в свой финансовый план: добавляет новую цель, изменяет сумму или срок существующей, обновляет личную информацию или настройки подключённых счетов.</w:t>
      </w:r>
    </w:p>
    <w:p w14:paraId="30FB098D" w14:textId="77777777" w:rsidR="00DF0C93" w:rsidRPr="007C6B75" w:rsidRDefault="00DF0C93" w:rsidP="007C6B75">
      <w:pPr>
        <w:shd w:val="clear" w:color="auto" w:fill="FFFFFF"/>
        <w:spacing w:after="0" w:line="276" w:lineRule="auto"/>
        <w:ind w:firstLine="360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Основные шаги:</w:t>
      </w:r>
      <w:r w:rsidRPr="007C6B75">
        <w:rPr>
          <w:rFonts w:cs="Times New Roman"/>
          <w:color w:val="0F1115"/>
          <w:sz w:val="24"/>
          <w:szCs w:val="24"/>
        </w:rPr>
        <w:t> Пользователь переходит в настройки профиля → Редактирует данные (цели, доходы, список банков) → Система проверяет корректность и сохраняет изменения → Пересчитывает прогнозы и рекомендации.</w:t>
      </w:r>
    </w:p>
    <w:p w14:paraId="29AA44C9" w14:textId="77777777" w:rsidR="00DF0C93" w:rsidRPr="007C6B75" w:rsidRDefault="00DF0C93" w:rsidP="007C6B75">
      <w:pPr>
        <w:shd w:val="clear" w:color="auto" w:fill="FFFFFF"/>
        <w:spacing w:after="0" w:line="276" w:lineRule="auto"/>
        <w:ind w:firstLine="360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Итог:</w:t>
      </w:r>
      <w:r w:rsidRPr="007C6B75">
        <w:rPr>
          <w:rFonts w:cs="Times New Roman"/>
          <w:color w:val="0F1115"/>
          <w:sz w:val="24"/>
          <w:szCs w:val="24"/>
        </w:rPr>
        <w:t> Профиль пользователя и его финансовый план актуализированы. Сервис адаптирует свою логику работы (анализ, классификацию, рекомендации) под новые вводные данные.</w:t>
      </w:r>
    </w:p>
    <w:p w14:paraId="041D8F57" w14:textId="77777777" w:rsidR="00DF0C93" w:rsidRPr="007C6B75" w:rsidRDefault="00DF0C93" w:rsidP="007C6B75">
      <w:p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71DB8268" w14:textId="77777777" w:rsidR="00267DBD" w:rsidRDefault="00267DBD" w:rsidP="00267DBD">
      <w:pPr>
        <w:pStyle w:val="1"/>
      </w:pPr>
      <w:r>
        <w:br w:type="page"/>
      </w:r>
    </w:p>
    <w:p w14:paraId="7D10B88B" w14:textId="0ACCE78B" w:rsidR="00DF0C93" w:rsidRPr="00267DBD" w:rsidRDefault="00DF0C93" w:rsidP="00267DBD">
      <w:pPr>
        <w:pStyle w:val="1"/>
        <w:numPr>
          <w:ilvl w:val="0"/>
          <w:numId w:val="0"/>
        </w:numPr>
        <w:ind w:left="360"/>
        <w:rPr>
          <w:sz w:val="32"/>
          <w:szCs w:val="36"/>
        </w:rPr>
      </w:pPr>
      <w:bookmarkStart w:id="24" w:name="_Toc219145669"/>
      <w:r w:rsidRPr="00267DBD">
        <w:rPr>
          <w:sz w:val="32"/>
          <w:szCs w:val="36"/>
        </w:rPr>
        <w:lastRenderedPageBreak/>
        <w:t>2. Маркетинг</w:t>
      </w:r>
      <w:bookmarkEnd w:id="24"/>
    </w:p>
    <w:p w14:paraId="0584B8B1" w14:textId="77777777" w:rsidR="00DF0C93" w:rsidRPr="007C6B75" w:rsidRDefault="00DF0C93" w:rsidP="007C6B75">
      <w:pPr>
        <w:shd w:val="clear" w:color="auto" w:fill="FFFFFF"/>
        <w:spacing w:before="240" w:after="240" w:line="276" w:lineRule="auto"/>
        <w:ind w:firstLine="567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Настоящий раздел содержит технико-функциональное описание сервиса </w:t>
      </w:r>
      <w:r w:rsidRPr="007C6B75">
        <w:rPr>
          <w:rFonts w:eastAsia="Arial" w:cs="Times New Roman"/>
          <w:color w:val="0F1115"/>
          <w:sz w:val="24"/>
          <w:szCs w:val="24"/>
        </w:rPr>
        <w:t>«Финансовый Напарник»</w:t>
      </w:r>
      <w:r w:rsidRPr="007C6B75">
        <w:rPr>
          <w:rFonts w:cs="Times New Roman"/>
          <w:color w:val="0F1115"/>
          <w:sz w:val="24"/>
          <w:szCs w:val="24"/>
        </w:rPr>
        <w:t xml:space="preserve">, включающее его концепцию, ролевую модель участников, архитектуру процессов, ключевые сценарии использования и внутреннюю логику работы. </w:t>
      </w:r>
    </w:p>
    <w:p w14:paraId="4FAE0C15" w14:textId="77777777" w:rsidR="00DF0C93" w:rsidRPr="00267DBD" w:rsidRDefault="00DF0C93" w:rsidP="00267DBD">
      <w:pPr>
        <w:pStyle w:val="2"/>
      </w:pPr>
      <w:bookmarkStart w:id="25" w:name="_Toc219145670"/>
      <w:r w:rsidRPr="00267DBD">
        <w:t>2.1. Рынок сервиса</w:t>
      </w:r>
      <w:bookmarkEnd w:id="25"/>
    </w:p>
    <w:p w14:paraId="63125ACB" w14:textId="77777777" w:rsidR="00DF0C93" w:rsidRPr="00267DBD" w:rsidRDefault="00DF0C93" w:rsidP="00267DBD">
      <w:pPr>
        <w:pStyle w:val="3"/>
        <w:numPr>
          <w:ilvl w:val="0"/>
          <w:numId w:val="0"/>
        </w:numPr>
        <w:ind w:left="1134"/>
      </w:pPr>
      <w:bookmarkStart w:id="26" w:name="_Toc219145671"/>
      <w:r w:rsidRPr="00267DBD">
        <w:rPr/>
        <w:t>2.1.1 Прогноз объема рынка</w:t>
      </w:r>
      <w:bookmarkEnd w:id="26"/>
    </w:p>
    <w:p w14:paraId="5231FD6E" w14:textId="77777777" w:rsidR="00DF0C93" w:rsidRPr="007C6B75" w:rsidRDefault="00DF0C93" w:rsidP="007C6B75">
      <w:pPr>
        <w:shd w:val="clear" w:color="auto" w:fill="FFFFFF"/>
        <w:spacing w:before="240" w:after="0" w:line="276" w:lineRule="auto"/>
        <w:ind w:firstLine="567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Рынок персональных финансовых сервисов в России демонстрирует устойчивый рост на фоне повышения финансовой грамотности населения и цифровизации банковских услуг. Для анализа рынка сервиса «Финансовый Напарник» используется методика PAM/TAM/SAM/SOM.</w:t>
      </w:r>
    </w:p>
    <w:p w14:paraId="62D43D13" w14:textId="7EFC43FF" w:rsidR="00DF0C93" w:rsidRPr="00267DBD" w:rsidRDefault="00DF0C93" w:rsidP="007C6B75">
      <w:pPr>
        <w:shd w:val="clear" w:color="auto" w:fill="FFFFFF"/>
        <w:spacing w:before="240" w:after="240" w:line="276" w:lineRule="auto"/>
        <w:jc w:val="both"/>
        <w:rPr>
          <w:rFonts w:eastAsia="Times New Roman" w:cs="Times New Roman"/>
          <w:i/>
          <w:iCs/>
          <w:color w:val="0F1115"/>
          <w:sz w:val="24"/>
          <w:szCs w:val="24"/>
          <w:lang w:eastAsia="ru-RU"/>
        </w:rPr>
      </w:pPr>
      <w:r w:rsidRPr="007D6EB2">
        <w:rPr>
          <w:rFonts w:eastAsia="Times New Roman" w:cs="Times New Roman"/>
          <w:i/>
          <w:iCs/>
          <w:color w:val="0F1115"/>
          <w:sz w:val="24"/>
          <w:szCs w:val="24"/>
          <w:lang w:eastAsia="ru-RU"/>
        </w:rPr>
        <w:t xml:space="preserve">Таблица </w:t>
      </w:r>
      <w:r w:rsidRPr="00267DBD">
        <w:rPr>
          <w:rFonts w:eastAsia="Times New Roman" w:cs="Times New Roman"/>
          <w:i/>
          <w:iCs/>
          <w:color w:val="0F1115"/>
          <w:sz w:val="24"/>
          <w:szCs w:val="24"/>
          <w:lang w:eastAsia="ru-RU"/>
        </w:rPr>
        <w:t>5</w:t>
      </w:r>
      <w:r w:rsidR="00267DBD" w:rsidRPr="00267DBD">
        <w:rPr>
          <w:rFonts w:eastAsia="Times New Roman" w:cs="Times New Roman"/>
          <w:i/>
          <w:iCs/>
          <w:color w:val="0F1115"/>
          <w:sz w:val="24"/>
          <w:szCs w:val="24"/>
          <w:lang w:eastAsia="ru-RU"/>
        </w:rPr>
        <w:t xml:space="preserve">. </w:t>
      </w:r>
      <w:r w:rsidRPr="007D6EB2">
        <w:rPr>
          <w:rFonts w:eastAsia="Times New Roman" w:cs="Times New Roman"/>
          <w:i/>
          <w:iCs/>
          <w:color w:val="0F1115"/>
          <w:sz w:val="24"/>
          <w:szCs w:val="24"/>
          <w:lang w:eastAsia="ru-RU"/>
        </w:rPr>
        <w:t>Прогноз объема рынка по методике PAM/TAM/SAM/SOM*</w:t>
      </w:r>
    </w:p>
    <w:tbl>
      <w:tblPr>
        <w:tblW w:w="0" w:type="auto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2381"/>
        <w:gridCol w:w="2160"/>
        <w:gridCol w:w="1504"/>
        <w:gridCol w:w="1397"/>
      </w:tblGrid>
      <w:tr w:rsidR="00DF0C93" w:rsidRPr="007C6B75" w14:paraId="71A87325" w14:textId="77777777" w:rsidTr="00637DAC">
        <w:trPr>
          <w:tblHeader/>
        </w:trPr>
        <w:tc>
          <w:tcPr>
            <w:tcW w:w="24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7F31F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Метрика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6B159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E68F2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Расчет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CCC95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Значение (2024)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11A3C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Прогноз (2028)</w:t>
            </w:r>
          </w:p>
        </w:tc>
      </w:tr>
      <w:tr w:rsidR="00DF0C93" w:rsidRPr="007C6B75" w14:paraId="50B778E1" w14:textId="77777777" w:rsidTr="00637DAC">
        <w:tc>
          <w:tcPr>
            <w:tcW w:w="24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63C50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TAM</w:t>
            </w:r>
            <w:r w:rsidRPr="007C6B75">
              <w:rPr>
                <w:rFonts w:cs="Times New Roman"/>
                <w:sz w:val="24"/>
                <w:szCs w:val="24"/>
              </w:rPr>
              <w:br/>
              <w:t>Общий доступный рынок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4BC3B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Все потенциальные пользователи персональных финансовых сервисов в России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5DDE0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Население (16-65 лет) × % со смартфонами × % с банковскими счетами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DCE4A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146,7 млн × 85% × 89% = 111,0 млн чел.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FC6B9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145,0 млн × 90% × 93% = 121,4 млн чел.</w:t>
            </w:r>
          </w:p>
        </w:tc>
      </w:tr>
      <w:tr w:rsidR="00DF0C93" w:rsidRPr="007C6B75" w14:paraId="59FE9195" w14:textId="77777777" w:rsidTr="00637DAC">
        <w:tc>
          <w:tcPr>
            <w:tcW w:w="24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52921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SAM</w:t>
            </w:r>
            <w:r w:rsidRPr="007C6B75">
              <w:rPr>
                <w:rFonts w:cs="Times New Roman"/>
                <w:sz w:val="24"/>
                <w:szCs w:val="24"/>
              </w:rPr>
              <w:br/>
              <w:t>Обслуживаемый рынок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7A537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Потенциальные пользователи, заинтересованные в улучшении финансовой дисциплины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9FABC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TAM × % испытывающих проблемы с контролем расходов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4CA46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111,0 млн × 62% = </w:t>
            </w:r>
            <w:r w:rsidRPr="007C6B75">
              <w:rPr>
                <w:rFonts w:cs="Times New Roman"/>
                <w:sz w:val="24"/>
                <w:szCs w:val="24"/>
              </w:rPr>
              <w:t>68,8 млн чел.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0C050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121,4 млн × 65%* = </w:t>
            </w:r>
            <w:r w:rsidRPr="007C6B75">
              <w:rPr>
                <w:rFonts w:cs="Times New Roman"/>
                <w:sz w:val="24"/>
                <w:szCs w:val="24"/>
              </w:rPr>
              <w:t>78,9 млн чел.</w:t>
            </w:r>
          </w:p>
        </w:tc>
      </w:tr>
      <w:tr w:rsidR="00DF0C93" w:rsidRPr="007C6B75" w14:paraId="15D393BB" w14:textId="77777777" w:rsidTr="00637DAC">
        <w:tc>
          <w:tcPr>
            <w:tcW w:w="24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3D6C6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SOM</w:t>
            </w:r>
            <w:r w:rsidRPr="007C6B75">
              <w:rPr>
                <w:rFonts w:cs="Times New Roman"/>
                <w:sz w:val="24"/>
                <w:szCs w:val="24"/>
              </w:rPr>
              <w:br/>
              <w:t>Достижимый рынок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33501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Доля рынка, которую может занять сервис в первые 3 года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567B7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SAM × прогнозируемая доля рынка (с учетом конкурентов)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8B72A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68,8 млн × 1.5% = </w:t>
            </w:r>
            <w:r w:rsidRPr="007C6B75">
              <w:rPr>
                <w:rFonts w:cs="Times New Roman"/>
                <w:sz w:val="24"/>
                <w:szCs w:val="24"/>
              </w:rPr>
              <w:t>1,03 млн чел.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79E60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78,9 млн × 4% = </w:t>
            </w:r>
            <w:r w:rsidRPr="007C6B75">
              <w:rPr>
                <w:rFonts w:cs="Times New Roman"/>
                <w:sz w:val="24"/>
                <w:szCs w:val="24"/>
              </w:rPr>
              <w:t>3,16 млн чел.</w:t>
            </w:r>
          </w:p>
        </w:tc>
      </w:tr>
      <w:tr w:rsidR="00DF0C93" w:rsidRPr="007C6B75" w14:paraId="79DBCD6D" w14:textId="77777777" w:rsidTr="00637DAC">
        <w:tc>
          <w:tcPr>
            <w:tcW w:w="24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73204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lastRenderedPageBreak/>
              <w:t>Годовая емкость рынка (руб.)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6AF6E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Потенциальный годовой доход с рынка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4B8B2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SOM × средний годовой доход с пользователя (ARPU)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E652C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1,03 млн × 1 200₽ = </w:t>
            </w:r>
            <w:r w:rsidRPr="007C6B75">
              <w:rPr>
                <w:rFonts w:cs="Times New Roman"/>
                <w:sz w:val="24"/>
                <w:szCs w:val="24"/>
              </w:rPr>
              <w:t>1,24 млрд 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C2106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3,16 млн × 1 500₽ = </w:t>
            </w:r>
            <w:r w:rsidRPr="007C6B75">
              <w:rPr>
                <w:rFonts w:cs="Times New Roman"/>
                <w:sz w:val="24"/>
                <w:szCs w:val="24"/>
              </w:rPr>
              <w:t>4,74 млрд ₽</w:t>
            </w:r>
          </w:p>
        </w:tc>
      </w:tr>
    </w:tbl>
    <w:p w14:paraId="0064BE52" w14:textId="06FCAFB7" w:rsidR="00DF0C93" w:rsidRPr="007C6B75" w:rsidRDefault="00DF0C93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*Примечание</w:t>
      </w:r>
      <w:proofErr w:type="gramStart"/>
      <w:r w:rsidRPr="007C6B75">
        <w:rPr>
          <w:rFonts w:cs="Times New Roman"/>
          <w:color w:val="0F1115"/>
          <w:sz w:val="24"/>
          <w:szCs w:val="24"/>
        </w:rPr>
        <w:t>: Предполагается</w:t>
      </w:r>
      <w:proofErr w:type="gramEnd"/>
      <w:r w:rsidRPr="007C6B75">
        <w:rPr>
          <w:rFonts w:cs="Times New Roman"/>
          <w:color w:val="0F1115"/>
          <w:sz w:val="24"/>
          <w:szCs w:val="24"/>
        </w:rPr>
        <w:t xml:space="preserve">, что осознание проблемы финансового контроля будет расти (+3 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п.п</w:t>
      </w:r>
      <w:proofErr w:type="spellEnd"/>
      <w:r w:rsidRPr="007C6B75">
        <w:rPr>
          <w:rFonts w:cs="Times New Roman"/>
          <w:color w:val="0F1115"/>
          <w:sz w:val="24"/>
          <w:szCs w:val="24"/>
        </w:rPr>
        <w:t>. к 202</w:t>
      </w:r>
      <w:r w:rsidR="00267DBD">
        <w:rPr>
          <w:rFonts w:cs="Times New Roman"/>
          <w:color w:val="0F1115"/>
          <w:sz w:val="24"/>
          <w:szCs w:val="24"/>
        </w:rPr>
        <w:t>8</w:t>
      </w:r>
      <w:r w:rsidRPr="007C6B75">
        <w:rPr>
          <w:rFonts w:cs="Times New Roman"/>
          <w:color w:val="0F1115"/>
          <w:sz w:val="24"/>
          <w:szCs w:val="24"/>
        </w:rPr>
        <w:t xml:space="preserve"> г.).*</w:t>
      </w:r>
    </w:p>
    <w:p w14:paraId="33E5FCAC" w14:textId="77777777" w:rsidR="00DF0C93" w:rsidRPr="007D6EB2" w:rsidRDefault="00DF0C93" w:rsidP="007C6B75">
      <w:pPr>
        <w:shd w:val="clear" w:color="auto" w:fill="FFFFFF"/>
        <w:spacing w:before="240" w:after="240" w:line="276" w:lineRule="auto"/>
        <w:jc w:val="both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7D6EB2">
        <w:rPr>
          <w:rFonts w:eastAsia="Times New Roman" w:cs="Times New Roman"/>
          <w:i/>
          <w:iCs/>
          <w:color w:val="0F1115"/>
          <w:sz w:val="24"/>
          <w:szCs w:val="24"/>
          <w:lang w:eastAsia="ru-RU"/>
        </w:rPr>
        <w:t>Источник данных: Исследование НАФИ (2023) – 62% россиян испытывают трудности с контролем расходов.</w:t>
      </w:r>
    </w:p>
    <w:p w14:paraId="191B24C3" w14:textId="77777777" w:rsidR="00DF0C93" w:rsidRPr="007D6EB2" w:rsidRDefault="00DF0C93" w:rsidP="007C6B75">
      <w:pPr>
        <w:shd w:val="clear" w:color="auto" w:fill="FFFFFF"/>
        <w:spacing w:before="240" w:after="240" w:line="276" w:lineRule="auto"/>
        <w:jc w:val="both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7D6EB2">
        <w:rPr>
          <w:rFonts w:eastAsia="Times New Roman" w:cs="Times New Roman"/>
          <w:color w:val="0F1115"/>
          <w:sz w:val="24"/>
          <w:szCs w:val="24"/>
          <w:lang w:eastAsia="ru-RU"/>
        </w:rPr>
        <w:t>Обоснование расчета:</w:t>
      </w:r>
    </w:p>
    <w:p w14:paraId="415DF946" w14:textId="77777777" w:rsidR="00DF0C93" w:rsidRPr="007D6EB2" w:rsidRDefault="00DF0C93" w:rsidP="00A714EB">
      <w:pPr>
        <w:numPr>
          <w:ilvl w:val="0"/>
          <w:numId w:val="19"/>
        </w:numPr>
        <w:shd w:val="clear" w:color="auto" w:fill="FFFFFF"/>
        <w:spacing w:before="100" w:beforeAutospacing="1" w:after="0" w:line="276" w:lineRule="auto"/>
        <w:jc w:val="both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7D6EB2">
        <w:rPr>
          <w:rFonts w:eastAsia="Times New Roman" w:cs="Times New Roman"/>
          <w:color w:val="0F1115"/>
          <w:sz w:val="24"/>
          <w:szCs w:val="24"/>
          <w:lang w:eastAsia="ru-RU"/>
        </w:rPr>
        <w:t>TAM</w:t>
      </w:r>
      <w:proofErr w:type="gramStart"/>
      <w:r w:rsidRPr="007D6EB2">
        <w:rPr>
          <w:rFonts w:eastAsia="Times New Roman" w:cs="Times New Roman"/>
          <w:color w:val="0F1115"/>
          <w:sz w:val="24"/>
          <w:szCs w:val="24"/>
          <w:lang w:eastAsia="ru-RU"/>
        </w:rPr>
        <w:t>: Учитывает</w:t>
      </w:r>
      <w:proofErr w:type="gramEnd"/>
      <w:r w:rsidRPr="007D6EB2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демографические ограничения (возраст 16-65 лет) и технологические (наличие смартфона и банковского счета)</w:t>
      </w:r>
    </w:p>
    <w:p w14:paraId="4D30C141" w14:textId="77777777" w:rsidR="00DF0C93" w:rsidRPr="007D6EB2" w:rsidRDefault="00DF0C93" w:rsidP="00A714EB">
      <w:pPr>
        <w:numPr>
          <w:ilvl w:val="0"/>
          <w:numId w:val="19"/>
        </w:numPr>
        <w:shd w:val="clear" w:color="auto" w:fill="FFFFFF"/>
        <w:spacing w:before="100" w:beforeAutospacing="1" w:after="0" w:line="276" w:lineRule="auto"/>
        <w:jc w:val="both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7D6EB2">
        <w:rPr>
          <w:rFonts w:eastAsia="Times New Roman" w:cs="Times New Roman"/>
          <w:color w:val="0F1115"/>
          <w:sz w:val="24"/>
          <w:szCs w:val="24"/>
          <w:lang w:eastAsia="ru-RU"/>
        </w:rPr>
        <w:t>SAM</w:t>
      </w:r>
      <w:proofErr w:type="gramStart"/>
      <w:r w:rsidRPr="007D6EB2">
        <w:rPr>
          <w:rFonts w:eastAsia="Times New Roman" w:cs="Times New Roman"/>
          <w:color w:val="0F1115"/>
          <w:sz w:val="24"/>
          <w:szCs w:val="24"/>
          <w:lang w:eastAsia="ru-RU"/>
        </w:rPr>
        <w:t>: Фокусируется</w:t>
      </w:r>
      <w:proofErr w:type="gramEnd"/>
      <w:r w:rsidRPr="007D6EB2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на целевой аудитории с конкретной проблемой – низкой финансовой дисциплиной</w:t>
      </w:r>
    </w:p>
    <w:p w14:paraId="6272B7BF" w14:textId="77777777" w:rsidR="00DF0C93" w:rsidRPr="007D6EB2" w:rsidRDefault="00DF0C93" w:rsidP="00A714EB">
      <w:pPr>
        <w:numPr>
          <w:ilvl w:val="0"/>
          <w:numId w:val="19"/>
        </w:numPr>
        <w:shd w:val="clear" w:color="auto" w:fill="FFFFFF"/>
        <w:spacing w:before="100" w:beforeAutospacing="1" w:after="120" w:line="276" w:lineRule="auto"/>
        <w:jc w:val="both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7D6EB2">
        <w:rPr>
          <w:rFonts w:eastAsia="Times New Roman" w:cs="Times New Roman"/>
          <w:color w:val="0F1115"/>
          <w:sz w:val="24"/>
          <w:szCs w:val="24"/>
          <w:lang w:eastAsia="ru-RU"/>
        </w:rPr>
        <w:t>SOM: Реалистичная оценка с учетом:</w:t>
      </w:r>
    </w:p>
    <w:p w14:paraId="6600121F" w14:textId="77777777" w:rsidR="00DF0C93" w:rsidRPr="007D6EB2" w:rsidRDefault="00DF0C93" w:rsidP="00A714EB">
      <w:pPr>
        <w:numPr>
          <w:ilvl w:val="1"/>
          <w:numId w:val="20"/>
        </w:numPr>
        <w:shd w:val="clear" w:color="auto" w:fill="FFFFFF"/>
        <w:spacing w:before="100" w:beforeAutospacing="1" w:after="0" w:line="276" w:lineRule="auto"/>
        <w:jc w:val="both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7D6EB2">
        <w:rPr>
          <w:rFonts w:eastAsia="Times New Roman" w:cs="Times New Roman"/>
          <w:color w:val="0F1115"/>
          <w:sz w:val="24"/>
          <w:szCs w:val="24"/>
          <w:lang w:eastAsia="ru-RU"/>
        </w:rPr>
        <w:t>Конкуренции со стороны банковских приложений</w:t>
      </w:r>
    </w:p>
    <w:p w14:paraId="2BC41325" w14:textId="77777777" w:rsidR="00DF0C93" w:rsidRPr="007D6EB2" w:rsidRDefault="00DF0C93" w:rsidP="00A714EB">
      <w:pPr>
        <w:numPr>
          <w:ilvl w:val="1"/>
          <w:numId w:val="20"/>
        </w:numPr>
        <w:shd w:val="clear" w:color="auto" w:fill="FFFFFF"/>
        <w:spacing w:before="100" w:beforeAutospacing="1" w:after="0" w:line="276" w:lineRule="auto"/>
        <w:jc w:val="both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7D6EB2">
        <w:rPr>
          <w:rFonts w:eastAsia="Times New Roman" w:cs="Times New Roman"/>
          <w:color w:val="0F1115"/>
          <w:sz w:val="24"/>
          <w:szCs w:val="24"/>
          <w:lang w:eastAsia="ru-RU"/>
        </w:rPr>
        <w:t>Скорости адаптации новых технологий</w:t>
      </w:r>
    </w:p>
    <w:p w14:paraId="1C1F2ACA" w14:textId="77777777" w:rsidR="00DF0C93" w:rsidRPr="007D6EB2" w:rsidRDefault="00DF0C93" w:rsidP="00A714EB">
      <w:pPr>
        <w:numPr>
          <w:ilvl w:val="1"/>
          <w:numId w:val="20"/>
        </w:numPr>
        <w:shd w:val="clear" w:color="auto" w:fill="FFFFFF"/>
        <w:spacing w:before="100" w:beforeAutospacing="1" w:after="0" w:line="276" w:lineRule="auto"/>
        <w:jc w:val="both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7D6EB2">
        <w:rPr>
          <w:rFonts w:eastAsia="Times New Roman" w:cs="Times New Roman"/>
          <w:color w:val="0F1115"/>
          <w:sz w:val="24"/>
          <w:szCs w:val="24"/>
          <w:lang w:eastAsia="ru-RU"/>
        </w:rPr>
        <w:t>Маркетинговых бюджетов на привлечение</w:t>
      </w:r>
    </w:p>
    <w:p w14:paraId="72B951A2" w14:textId="77777777" w:rsidR="00DF0C93" w:rsidRPr="007C6B75" w:rsidRDefault="00DF0C93" w:rsidP="00A714EB">
      <w:pPr>
        <w:numPr>
          <w:ilvl w:val="0"/>
          <w:numId w:val="19"/>
        </w:numPr>
        <w:shd w:val="clear" w:color="auto" w:fill="FFFFFF"/>
        <w:spacing w:before="100" w:beforeAutospacing="1" w:after="0" w:line="276" w:lineRule="auto"/>
        <w:jc w:val="both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7D6EB2">
        <w:rPr>
          <w:rFonts w:eastAsia="Times New Roman" w:cs="Times New Roman"/>
          <w:color w:val="0F1115"/>
          <w:sz w:val="24"/>
          <w:szCs w:val="24"/>
          <w:lang w:eastAsia="ru-RU"/>
        </w:rPr>
        <w:t>Прогнозный рост ARPU: Обусловлен планами введения премиум-функций и расширения партнерской сети</w:t>
      </w:r>
    </w:p>
    <w:p w14:paraId="4A7DB447" w14:textId="77777777" w:rsidR="00DF0C93" w:rsidRPr="00267DBD" w:rsidRDefault="00DF0C93" w:rsidP="00267DBD">
      <w:pPr>
        <w:pStyle w:val="3"/>
        <w:numPr>
          <w:ilvl w:val="0"/>
          <w:numId w:val="0"/>
        </w:numPr>
        <w:ind w:left="1134"/>
      </w:pPr>
      <w:bookmarkStart w:id="27" w:name="_Toc219145672"/>
      <w:r w:rsidRPr="00267DBD">
        <w:rPr/>
        <w:t>2.1.2 Ситуационный анализ</w:t>
      </w:r>
      <w:bookmarkEnd w:id="27"/>
    </w:p>
    <w:p w14:paraId="5379EE85" w14:textId="28FA6B8D" w:rsidR="00DF0C93" w:rsidRPr="00267DBD" w:rsidRDefault="00DF0C93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i/>
          <w:iCs/>
          <w:color w:val="0F1115"/>
          <w:sz w:val="24"/>
          <w:szCs w:val="24"/>
        </w:rPr>
      </w:pPr>
      <w:r w:rsidRPr="00267DBD">
        <w:rPr>
          <w:rFonts w:cs="Times New Roman"/>
          <w:i/>
          <w:iCs/>
          <w:color w:val="0F1115"/>
          <w:sz w:val="24"/>
          <w:szCs w:val="24"/>
        </w:rPr>
        <w:t xml:space="preserve">Таблица </w:t>
      </w:r>
      <w:r w:rsidRPr="00267DBD">
        <w:rPr>
          <w:rFonts w:eastAsia="Arial" w:cs="Times New Roman"/>
          <w:i/>
          <w:iCs/>
          <w:color w:val="0F1115"/>
          <w:sz w:val="24"/>
          <w:szCs w:val="24"/>
        </w:rPr>
        <w:t>6</w:t>
      </w:r>
      <w:r w:rsidR="00267DBD" w:rsidRPr="00267DBD">
        <w:rPr>
          <w:rFonts w:eastAsia="Arial" w:cs="Times New Roman"/>
          <w:i/>
          <w:iCs/>
          <w:color w:val="0F1115"/>
          <w:sz w:val="24"/>
          <w:szCs w:val="24"/>
        </w:rPr>
        <w:t xml:space="preserve">. </w:t>
      </w:r>
      <w:r w:rsidRPr="00267DBD">
        <w:rPr>
          <w:rFonts w:cs="Times New Roman"/>
          <w:i/>
          <w:iCs/>
          <w:color w:val="0F1115"/>
          <w:sz w:val="24"/>
          <w:szCs w:val="24"/>
        </w:rPr>
        <w:t>Оценка потенциала спроса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2381"/>
        <w:gridCol w:w="2287"/>
        <w:gridCol w:w="2758"/>
      </w:tblGrid>
      <w:tr w:rsidR="00DF0C93" w:rsidRPr="007C6B75" w14:paraId="49B5C3F7" w14:textId="77777777" w:rsidTr="00637DA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03F48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87443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Методика расчета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116A3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E656B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Обоснование</w:t>
            </w:r>
          </w:p>
        </w:tc>
      </w:tr>
      <w:tr w:rsidR="00DF0C93" w:rsidRPr="007C6B75" w14:paraId="3687637C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BAB94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Размер целевой аудитории (чел.)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2263A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Население РФ (25-45 лет) × % работающих × % с проблемами финансовой дисциплины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17AA1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42,3 млн × 85% × 62% = </w:t>
            </w:r>
            <w:r w:rsidRPr="007C6B75">
              <w:rPr>
                <w:rFonts w:cs="Times New Roman"/>
                <w:sz w:val="24"/>
                <w:szCs w:val="24"/>
              </w:rPr>
              <w:t>22,3 млн чел.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A3A31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Основная ЦА – экономически активное население 25-45 лет, испытывающее системные трудности с контролем расходов</w:t>
            </w:r>
          </w:p>
        </w:tc>
      </w:tr>
      <w:tr w:rsidR="00DF0C93" w:rsidRPr="007C6B75" w14:paraId="00F18F72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0654A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lastRenderedPageBreak/>
              <w:t>Уровень проникновения сервиса (%)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A882C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(Количество текущих пользователей аналогичных сервисов / Общее количество целевых людей) ×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6D3FA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(450 000* / 22,3 млн) × 100 = </w:t>
            </w:r>
            <w:r w:rsidRPr="007C6B75">
              <w:rPr>
                <w:rFonts w:cs="Times New Roman"/>
                <w:sz w:val="24"/>
                <w:szCs w:val="24"/>
              </w:rPr>
              <w:t>2,02%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F266A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 xml:space="preserve">*Суммарная аудитория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CoinKeeper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, Дзен-Мани и других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трекеров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в РФ. Показывает низкую удовлетворенность текущими решениями</w:t>
            </w:r>
          </w:p>
        </w:tc>
      </w:tr>
      <w:tr w:rsidR="00DF0C93" w:rsidRPr="007C6B75" w14:paraId="634F744F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8C136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Частота использования (раз/месяц)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90252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Среднее количество транзакций в месяц × % транзакций, при которых активируется сервис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AD098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45 транзакций × 70% = </w:t>
            </w:r>
            <w:r w:rsidRPr="007C6B75">
              <w:rPr>
                <w:rFonts w:cs="Times New Roman"/>
                <w:sz w:val="24"/>
                <w:szCs w:val="24"/>
              </w:rPr>
              <w:t>31,5 раз/месяц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111AA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Каждая вторая-третья транзакция требует интеллектуального вмешательства сервиса</w:t>
            </w:r>
          </w:p>
        </w:tc>
      </w:tr>
      <w:tr w:rsidR="00DF0C93" w:rsidRPr="007C6B75" w14:paraId="7E27EBE1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DD476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Сезонность спроса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CA3EF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Анализ пиков финансовой активности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9E568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Пики: январь (распродажи), март (налоги), сентябрь (школа), ноябрь-декабрь (праздники)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2C1F7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Потребность в финансовом контроле возрастает в периоды повышенных трат</w:t>
            </w:r>
          </w:p>
        </w:tc>
      </w:tr>
    </w:tbl>
    <w:p w14:paraId="53BD4C8F" w14:textId="77777777" w:rsidR="00267DBD" w:rsidRDefault="00267DBD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44B42DB9" w14:textId="77777777" w:rsidR="00267DBD" w:rsidRDefault="00267DBD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0911D13E" w14:textId="77777777" w:rsidR="00267DBD" w:rsidRDefault="00267DBD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6936859F" w14:textId="77777777" w:rsidR="00267DBD" w:rsidRDefault="00267DBD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026311C2" w14:textId="02BBA399" w:rsidR="00267DBD" w:rsidRDefault="00267DBD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737FE2FF" w14:textId="0C34363F" w:rsidR="00247A7D" w:rsidRDefault="00247A7D" w:rsidP="00247A7D"/>
    <w:p w14:paraId="4A11BEC4" w14:textId="25D041AB" w:rsidR="00247A7D" w:rsidRDefault="00247A7D" w:rsidP="00247A7D"/>
    <w:p w14:paraId="4173F624" w14:textId="18B6A5B0" w:rsidR="00247A7D" w:rsidRDefault="00247A7D" w:rsidP="00247A7D"/>
    <w:p w14:paraId="31FF05EA" w14:textId="77777777" w:rsidR="00247A7D" w:rsidRPr="00247A7D" w:rsidRDefault="00247A7D" w:rsidP="00247A7D"/>
    <w:p w14:paraId="5C911E0F" w14:textId="70E3CF58" w:rsidR="00DF0C93" w:rsidRPr="00267DBD" w:rsidRDefault="00DF0C93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i/>
          <w:iCs/>
          <w:color w:val="0F1115"/>
          <w:sz w:val="24"/>
          <w:szCs w:val="24"/>
        </w:rPr>
      </w:pPr>
      <w:r w:rsidRPr="00267DBD">
        <w:rPr>
          <w:rFonts w:cs="Times New Roman"/>
          <w:i/>
          <w:iCs/>
          <w:color w:val="0F1115"/>
          <w:sz w:val="24"/>
          <w:szCs w:val="24"/>
        </w:rPr>
        <w:lastRenderedPageBreak/>
        <w:t xml:space="preserve">Таблица </w:t>
      </w:r>
      <w:r w:rsidRPr="00267DBD">
        <w:rPr>
          <w:rFonts w:eastAsia="Arial" w:cs="Times New Roman"/>
          <w:i/>
          <w:iCs/>
          <w:color w:val="0F1115"/>
          <w:sz w:val="24"/>
          <w:szCs w:val="24"/>
        </w:rPr>
        <w:t>7</w:t>
      </w:r>
      <w:r w:rsidR="00267DBD" w:rsidRPr="00267DBD">
        <w:rPr>
          <w:rFonts w:cs="Times New Roman"/>
          <w:i/>
          <w:iCs/>
          <w:color w:val="0F1115"/>
          <w:sz w:val="24"/>
          <w:szCs w:val="24"/>
        </w:rPr>
        <w:t xml:space="preserve">. </w:t>
      </w:r>
      <w:r w:rsidRPr="00267DBD">
        <w:rPr>
          <w:rFonts w:cs="Times New Roman"/>
          <w:i/>
          <w:iCs/>
          <w:color w:val="0F1115"/>
          <w:sz w:val="24"/>
          <w:szCs w:val="24"/>
        </w:rPr>
        <w:t>Оценка потенциала продаж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2666"/>
        <w:gridCol w:w="1592"/>
        <w:gridCol w:w="1732"/>
        <w:gridCol w:w="1391"/>
      </w:tblGrid>
      <w:tr w:rsidR="00DF0C93" w:rsidRPr="007C6B75" w14:paraId="4D56EA57" w14:textId="77777777" w:rsidTr="00637DA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B0116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58873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Методика расчета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08D5A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Текущее значение (2024)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B8CE9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Прогноз (2028)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9B0F8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Темп роста</w:t>
            </w:r>
          </w:p>
        </w:tc>
      </w:tr>
      <w:tr w:rsidR="00DF0C93" w:rsidRPr="007C6B75" w14:paraId="044DF6D2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8FA0D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Емкость сегмента (пользователи)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D9485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 xml:space="preserve">Количество активных пользователей финансовых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трекеров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и банковских аналитических сервисов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79D50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~500 000 чел.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AEE96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~1 200 000 чел.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FD93F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140% за 3 года</w:t>
            </w:r>
          </w:p>
        </w:tc>
      </w:tr>
      <w:tr w:rsidR="00DF0C93" w:rsidRPr="007C6B75" w14:paraId="44C3543F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27ADB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Темп роста сегмента (% в год)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FEF9D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 xml:space="preserve">CAGR рынка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fintech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>-решений для персональных финансов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81B86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18,5%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4B415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22% (ускорение)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D47AC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Ускорение роста</w:t>
            </w:r>
          </w:p>
        </w:tc>
      </w:tr>
      <w:tr w:rsidR="00DF0C93" w:rsidRPr="007C6B75" w14:paraId="7B43C3C6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3C8A9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Доходность сегмента (ARPU, руб./год)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5B1B8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Средний доход на пользователя в категории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FADC5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900 ₽/год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A34CF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1 500 ₽/год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8C5A8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+66,7%</w:t>
            </w:r>
          </w:p>
        </w:tc>
      </w:tr>
      <w:tr w:rsidR="00DF0C93" w:rsidRPr="007C6B75" w14:paraId="4B805203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A8BF9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Общая доходность сегмента (руб./год)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8B1D7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Емкость × ARPU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B4B9D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450 млн 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09CF3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1,8 млрд 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20B18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+300%</w:t>
            </w:r>
          </w:p>
        </w:tc>
      </w:tr>
    </w:tbl>
    <w:p w14:paraId="14D72312" w14:textId="77777777" w:rsidR="00DF0C93" w:rsidRPr="007C6B75" w:rsidRDefault="00DF0C93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Факторы роста доходности:</w:t>
      </w:r>
    </w:p>
    <w:p w14:paraId="1C69252F" w14:textId="77777777" w:rsidR="00DF0C93" w:rsidRPr="007C6B75" w:rsidRDefault="00DF0C93" w:rsidP="00A714EB">
      <w:pPr>
        <w:numPr>
          <w:ilvl w:val="0"/>
          <w:numId w:val="21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Переход от бесплатных к премиум-моделям</w:t>
      </w:r>
    </w:p>
    <w:p w14:paraId="08C44608" w14:textId="77777777" w:rsidR="00DF0C93" w:rsidRPr="007C6B75" w:rsidRDefault="00DF0C93" w:rsidP="00A714EB">
      <w:pPr>
        <w:numPr>
          <w:ilvl w:val="0"/>
          <w:numId w:val="21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Увеличение комиссий от партнеров за привлечение качественных клиентов</w:t>
      </w:r>
    </w:p>
    <w:p w14:paraId="6CBF5F18" w14:textId="77777777" w:rsidR="00DF0C93" w:rsidRPr="007C6B75" w:rsidRDefault="00DF0C93" w:rsidP="00A714EB">
      <w:pPr>
        <w:numPr>
          <w:ilvl w:val="0"/>
          <w:numId w:val="21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Монетизация данных (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анонимизированная</w:t>
      </w:r>
      <w:proofErr w:type="spellEnd"/>
      <w:r w:rsidRPr="007C6B75">
        <w:rPr>
          <w:rFonts w:cs="Times New Roman"/>
          <w:color w:val="0F1115"/>
          <w:sz w:val="24"/>
          <w:szCs w:val="24"/>
        </w:rPr>
        <w:t xml:space="preserve"> аналитика для банков)</w:t>
      </w:r>
    </w:p>
    <w:p w14:paraId="1AD9AAE0" w14:textId="77777777" w:rsidR="004F245A" w:rsidRDefault="004F245A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77FDD989" w14:textId="77777777" w:rsidR="004F245A" w:rsidRDefault="004F245A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7498A91A" w14:textId="77777777" w:rsidR="004F245A" w:rsidRDefault="004F245A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471CD454" w14:textId="77777777" w:rsidR="004F245A" w:rsidRDefault="004F245A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04B012C9" w14:textId="2898D1D0" w:rsidR="00DF0C93" w:rsidRPr="004F245A" w:rsidRDefault="00DF0C93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i/>
          <w:iCs/>
          <w:color w:val="0F1115"/>
          <w:sz w:val="24"/>
          <w:szCs w:val="24"/>
        </w:rPr>
      </w:pPr>
      <w:r w:rsidRPr="004F245A">
        <w:rPr>
          <w:rFonts w:cs="Times New Roman"/>
          <w:i/>
          <w:iCs/>
          <w:color w:val="0F1115"/>
          <w:sz w:val="24"/>
          <w:szCs w:val="24"/>
        </w:rPr>
        <w:lastRenderedPageBreak/>
        <w:t xml:space="preserve">Таблица </w:t>
      </w:r>
      <w:r w:rsidRPr="004F245A">
        <w:rPr>
          <w:rFonts w:eastAsia="Arial" w:cs="Times New Roman"/>
          <w:i/>
          <w:iCs/>
          <w:color w:val="0F1115"/>
          <w:sz w:val="24"/>
          <w:szCs w:val="24"/>
        </w:rPr>
        <w:t>8</w:t>
      </w:r>
      <w:r w:rsidR="004F245A" w:rsidRPr="004F245A">
        <w:rPr>
          <w:rFonts w:cs="Times New Roman"/>
          <w:i/>
          <w:iCs/>
          <w:color w:val="0F1115"/>
          <w:sz w:val="24"/>
          <w:szCs w:val="24"/>
        </w:rPr>
        <w:t xml:space="preserve">. </w:t>
      </w:r>
      <w:r w:rsidRPr="004F245A">
        <w:rPr>
          <w:rFonts w:cs="Times New Roman"/>
          <w:i/>
          <w:iCs/>
          <w:color w:val="0F1115"/>
          <w:sz w:val="24"/>
          <w:szCs w:val="24"/>
        </w:rPr>
        <w:t>Оценка условий конкуренции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4"/>
        <w:gridCol w:w="3079"/>
        <w:gridCol w:w="3647"/>
      </w:tblGrid>
      <w:tr w:rsidR="004F245A" w:rsidRPr="007C6B75" w14:paraId="3D7CBBA1" w14:textId="77777777" w:rsidTr="004F245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D4E42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01E61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A585C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Влияние на сервис «Финансовый Напарник»</w:t>
            </w:r>
          </w:p>
        </w:tc>
      </w:tr>
      <w:tr w:rsidR="004F245A" w:rsidRPr="007C6B75" w14:paraId="7A2484BE" w14:textId="77777777" w:rsidTr="004F24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6F337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Присутствие товаров-заменителей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D7C1E" w14:textId="66AD361F" w:rsidR="00DF0C93" w:rsidRPr="004F245A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4F245A">
              <w:rPr>
                <w:rFonts w:cs="Times New Roman"/>
                <w:sz w:val="24"/>
                <w:szCs w:val="24"/>
              </w:rPr>
              <w:t>Банковские приложения (бесплатно)</w:t>
            </w:r>
            <w:r w:rsidRPr="004F245A">
              <w:rPr>
                <w:rFonts w:cs="Times New Roman"/>
                <w:sz w:val="24"/>
                <w:szCs w:val="24"/>
              </w:rPr>
              <w:br/>
              <w:t xml:space="preserve">Ручной учет в Excel/Google </w:t>
            </w:r>
            <w:proofErr w:type="spellStart"/>
            <w:r w:rsidRPr="004F245A">
              <w:rPr>
                <w:rFonts w:cs="Times New Roman"/>
                <w:sz w:val="24"/>
                <w:szCs w:val="24"/>
              </w:rPr>
              <w:t>Sheets</w:t>
            </w:r>
            <w:proofErr w:type="spellEnd"/>
            <w:r w:rsidRPr="004F245A">
              <w:rPr>
                <w:rFonts w:cs="Times New Roman"/>
                <w:sz w:val="24"/>
                <w:szCs w:val="24"/>
              </w:rPr>
              <w:br/>
              <w:t>Консультации финансовых коучей (дорого)</w:t>
            </w:r>
            <w:r w:rsidRPr="004F245A">
              <w:rPr>
                <w:rFonts w:cs="Times New Roman"/>
                <w:sz w:val="24"/>
                <w:szCs w:val="24"/>
              </w:rPr>
              <w:br/>
              <w:t>Ментальные техники самоконтроля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F5D8A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Высокая угроза</w:t>
            </w:r>
            <w:r w:rsidRPr="007C6B75">
              <w:rPr>
                <w:rFonts w:cs="Times New Roman"/>
                <w:sz w:val="24"/>
                <w:szCs w:val="24"/>
              </w:rPr>
              <w:t xml:space="preserve"> от банковских приложений, но они решают проблему частично. Сервис предлагает уникальное сочетание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проактивности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и персонализации</w:t>
            </w:r>
          </w:p>
        </w:tc>
      </w:tr>
      <w:tr w:rsidR="004F245A" w:rsidRPr="007C6B75" w14:paraId="4132F768" w14:textId="77777777" w:rsidTr="004F24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578EA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 xml:space="preserve">Количество </w:t>
            </w:r>
            <w:r w:rsidRPr="004F245A">
              <w:rPr>
                <w:rFonts w:cs="Times New Roman"/>
                <w:sz w:val="24"/>
                <w:szCs w:val="24"/>
              </w:rPr>
              <w:t>конкурентов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C87A4" w14:textId="60DE4F7A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 xml:space="preserve">3-5 значимых конкурентов в нише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трекеров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br/>
              <w:t>10+ банков с аналитикой трат</w:t>
            </w:r>
            <w:r w:rsidRPr="007C6B75">
              <w:rPr>
                <w:rFonts w:cs="Times New Roman"/>
                <w:sz w:val="24"/>
                <w:szCs w:val="24"/>
              </w:rPr>
              <w:br/>
              <w:t>2-3 международных конкурента (не локализованы)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C883A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Умеренная конкуренция</w:t>
            </w:r>
            <w:r w:rsidRPr="007C6B75">
              <w:rPr>
                <w:rFonts w:cs="Times New Roman"/>
                <w:sz w:val="24"/>
                <w:szCs w:val="24"/>
              </w:rPr>
              <w:t xml:space="preserve"> с возможностью занять уникальную нишу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проактивного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управления</w:t>
            </w:r>
          </w:p>
        </w:tc>
      </w:tr>
      <w:tr w:rsidR="004F245A" w:rsidRPr="007C6B75" w14:paraId="11FAD810" w14:textId="77777777" w:rsidTr="004F24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A1E8E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Разнообразие ассортимента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31C41" w14:textId="1D845604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7C6B75">
              <w:rPr>
                <w:rFonts w:cs="Times New Roman"/>
                <w:sz w:val="24"/>
                <w:szCs w:val="24"/>
              </w:rPr>
              <w:t>Трекеры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расходов (много)</w:t>
            </w:r>
            <w:r w:rsidRPr="007C6B75">
              <w:rPr>
                <w:rFonts w:cs="Times New Roman"/>
                <w:sz w:val="24"/>
                <w:szCs w:val="24"/>
              </w:rPr>
              <w:br/>
              <w:t>Инвестиционные платформы (средне)</w:t>
            </w:r>
            <w:r w:rsidRPr="007C6B75">
              <w:rPr>
                <w:rFonts w:cs="Times New Roman"/>
                <w:sz w:val="24"/>
                <w:szCs w:val="24"/>
              </w:rPr>
              <w:br/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Проактивные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помощники (почти нет)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FCE51" w14:textId="5AE1116B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Низкое разнообразие</w:t>
            </w:r>
            <w:r w:rsidRPr="007C6B75">
              <w:rPr>
                <w:rFonts w:cs="Times New Roman"/>
                <w:sz w:val="24"/>
                <w:szCs w:val="24"/>
              </w:rPr>
              <w:t xml:space="preserve"> в ключевой нише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проактивных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решений </w:t>
            </w:r>
            <w:r w:rsidR="004F245A">
              <w:rPr>
                <w:rFonts w:cs="Times New Roman"/>
                <w:sz w:val="24"/>
                <w:szCs w:val="24"/>
              </w:rPr>
              <w:t>-</w:t>
            </w:r>
            <w:r w:rsidRPr="007C6B75">
              <w:rPr>
                <w:rFonts w:cs="Times New Roman"/>
                <w:sz w:val="24"/>
                <w:szCs w:val="24"/>
              </w:rPr>
              <w:t xml:space="preserve"> возможность стать лидером направления</w:t>
            </w:r>
          </w:p>
        </w:tc>
      </w:tr>
      <w:tr w:rsidR="004F245A" w:rsidRPr="007C6B75" w14:paraId="4BD0FCD4" w14:textId="77777777" w:rsidTr="004F24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FA119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Возможности к повышению цен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41A45" w14:textId="7FED66D8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Бесплатные аналоги ограничивают ценовой потолок</w:t>
            </w:r>
            <w:r w:rsidRPr="007C6B75">
              <w:rPr>
                <w:rFonts w:cs="Times New Roman"/>
                <w:sz w:val="24"/>
                <w:szCs w:val="24"/>
              </w:rPr>
              <w:br/>
              <w:t>Ценность сервиса должна многократно превышать стоимость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088E8" w14:textId="741ECC23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Ограниченные возможности</w:t>
            </w:r>
            <w:r w:rsidRPr="007C6B75">
              <w:rPr>
                <w:rFonts w:cs="Times New Roman"/>
                <w:sz w:val="24"/>
                <w:szCs w:val="24"/>
              </w:rPr>
              <w:t> </w:t>
            </w:r>
            <w:r w:rsidR="004F245A">
              <w:rPr>
                <w:rFonts w:cs="Times New Roman"/>
                <w:sz w:val="24"/>
                <w:szCs w:val="24"/>
              </w:rPr>
              <w:t>-</w:t>
            </w:r>
            <w:r w:rsidRPr="007C6B75">
              <w:rPr>
                <w:rFonts w:cs="Times New Roman"/>
                <w:sz w:val="24"/>
                <w:szCs w:val="24"/>
              </w:rPr>
              <w:t xml:space="preserve"> необходимо создавать высокую воспринимаемую ценность через эффективность</w:t>
            </w:r>
          </w:p>
        </w:tc>
      </w:tr>
      <w:tr w:rsidR="004F245A" w:rsidRPr="007C6B75" w14:paraId="24E87541" w14:textId="77777777" w:rsidTr="004F24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034F9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7C6B75">
              <w:rPr>
                <w:rFonts w:cs="Times New Roman"/>
                <w:sz w:val="24"/>
                <w:szCs w:val="24"/>
              </w:rPr>
              <w:t>Монополизированность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каналов сбыта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CF3C5" w14:textId="4F624889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Мобильные маркеты (Google Play/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App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Store) – не монополизированы</w:t>
            </w:r>
            <w:r w:rsidRPr="007C6B75">
              <w:rPr>
                <w:rFonts w:cs="Times New Roman"/>
                <w:sz w:val="24"/>
                <w:szCs w:val="24"/>
              </w:rPr>
              <w:br/>
              <w:t xml:space="preserve">Банковские каналы – </w:t>
            </w:r>
            <w:r w:rsidRPr="007C6B75">
              <w:rPr>
                <w:rFonts w:cs="Times New Roman"/>
                <w:sz w:val="24"/>
                <w:szCs w:val="24"/>
              </w:rPr>
              <w:lastRenderedPageBreak/>
              <w:t>частично монополизированы крупными игроками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0B911" w14:textId="4019FA5C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lastRenderedPageBreak/>
              <w:t>Умеренный риск</w:t>
            </w:r>
            <w:r w:rsidRPr="007C6B75">
              <w:rPr>
                <w:rFonts w:cs="Times New Roman"/>
                <w:sz w:val="24"/>
                <w:szCs w:val="24"/>
              </w:rPr>
              <w:t> </w:t>
            </w:r>
            <w:r w:rsidR="004F245A">
              <w:rPr>
                <w:rFonts w:cs="Times New Roman"/>
                <w:sz w:val="24"/>
                <w:szCs w:val="24"/>
              </w:rPr>
              <w:t>-</w:t>
            </w:r>
            <w:r w:rsidRPr="007C6B75">
              <w:rPr>
                <w:rFonts w:cs="Times New Roman"/>
                <w:sz w:val="24"/>
                <w:szCs w:val="24"/>
              </w:rPr>
              <w:t xml:space="preserve"> стратегия партнерства с банками позволяет использовать их каналы</w:t>
            </w:r>
          </w:p>
        </w:tc>
      </w:tr>
    </w:tbl>
    <w:p w14:paraId="6189FE21" w14:textId="77777777" w:rsidR="004F245A" w:rsidRDefault="004F245A" w:rsidP="004F245A">
      <w:pPr>
        <w:pStyle w:val="2"/>
        <w:rPr/>
      </w:pPr>
    </w:p>
    <w:p w14:paraId="04E6FB4F" w14:textId="63A8E5EF" w:rsidR="00DF0C93" w:rsidRPr="004F245A" w:rsidRDefault="00DF0C93" w:rsidP="004F245A">
      <w:pPr>
        <w:pStyle w:val="2"/>
      </w:pPr>
      <w:bookmarkStart w:id="28" w:name="_Toc219145673"/>
      <w:r w:rsidRPr="004F245A">
        <w:rPr/>
        <w:t>2.2 Анализ потребителей</w:t>
      </w:r>
      <w:bookmarkEnd w:id="28"/>
    </w:p>
    <w:p w14:paraId="2C43BE1F" w14:textId="77777777" w:rsidR="00DF0C93" w:rsidRPr="004F245A" w:rsidRDefault="00DF0C93" w:rsidP="007C6B75">
      <w:pPr>
        <w:pStyle w:val="3"/>
        <w:numPr>
          <w:ilvl w:val="0"/>
          <w:numId w:val="0"/>
        </w:numPr>
        <w:shd w:val="clear" w:color="auto" w:fill="FFFFFF"/>
        <w:spacing w:before="480" w:after="240"/>
        <w:ind w:left="1134"/>
        <w:jc w:val="both"/>
        <w:rPr>
          <w:color w:val="0F1115"/>
        </w:rPr>
      </w:pPr>
      <w:bookmarkStart w:id="29" w:name="_Toc219145674"/>
      <w:r w:rsidRPr="004F245A">
        <w:rPr>
          <w:color w:val="0F1115"/>
        </w:rPr>
        <w:t>2.2.1 Определение целевой аудитории</w:t>
      </w:r>
      <w:bookmarkEnd w:id="29"/>
    </w:p>
    <w:p w14:paraId="3DE17C7C" w14:textId="77777777" w:rsidR="00DF0C93" w:rsidRPr="007C6B75" w:rsidRDefault="00DF0C93" w:rsidP="007C6B75">
      <w:pPr>
        <w:shd w:val="clear" w:color="auto" w:fill="FFFFFF"/>
        <w:spacing w:before="240" w:after="240" w:line="276" w:lineRule="auto"/>
        <w:ind w:firstLine="708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Целевая аудитория сервиса «Финансовый Напарник» сегментирована по нескольким критериям для точного позиционирования и разработки маркетинговых стратегий.</w:t>
      </w:r>
    </w:p>
    <w:p w14:paraId="0E7176FE" w14:textId="76996259" w:rsidR="00DF0C93" w:rsidRPr="004F245A" w:rsidRDefault="00DF0C93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i/>
          <w:iCs/>
          <w:color w:val="0F1115"/>
          <w:sz w:val="24"/>
          <w:szCs w:val="24"/>
        </w:rPr>
      </w:pPr>
      <w:r w:rsidRPr="004F245A">
        <w:rPr>
          <w:rFonts w:cs="Times New Roman"/>
          <w:i/>
          <w:iCs/>
          <w:color w:val="0F1115"/>
          <w:sz w:val="24"/>
          <w:szCs w:val="24"/>
        </w:rPr>
        <w:t xml:space="preserve">Таблица </w:t>
      </w:r>
      <w:r w:rsidRPr="004F245A">
        <w:rPr>
          <w:rFonts w:eastAsia="Arial" w:cs="Times New Roman"/>
          <w:i/>
          <w:iCs/>
          <w:color w:val="0F1115"/>
          <w:sz w:val="24"/>
          <w:szCs w:val="24"/>
        </w:rPr>
        <w:t>9</w:t>
      </w:r>
      <w:r w:rsidR="004F245A" w:rsidRPr="004F245A">
        <w:rPr>
          <w:rFonts w:cs="Times New Roman"/>
          <w:i/>
          <w:iCs/>
          <w:color w:val="0F1115"/>
          <w:sz w:val="24"/>
          <w:szCs w:val="24"/>
        </w:rPr>
        <w:t xml:space="preserve">. </w:t>
      </w:r>
      <w:r w:rsidRPr="004F245A">
        <w:rPr>
          <w:rFonts w:cs="Times New Roman"/>
          <w:i/>
          <w:iCs/>
          <w:color w:val="0F1115"/>
          <w:sz w:val="24"/>
          <w:szCs w:val="24"/>
        </w:rPr>
        <w:t>Сегментация целевой аудитории</w:t>
      </w:r>
    </w:p>
    <w:tbl>
      <w:tblPr>
        <w:tblW w:w="0" w:type="auto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2270"/>
        <w:gridCol w:w="2064"/>
        <w:gridCol w:w="2064"/>
        <w:gridCol w:w="2149"/>
      </w:tblGrid>
      <w:tr w:rsidR="004F245A" w:rsidRPr="007C6B75" w14:paraId="04787063" w14:textId="77777777" w:rsidTr="004F245A">
        <w:trPr>
          <w:tblHeader/>
        </w:trPr>
        <w:tc>
          <w:tcPr>
            <w:tcW w:w="12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EAEDD" w14:textId="77777777" w:rsidR="00DF0C93" w:rsidRPr="004F245A" w:rsidRDefault="00DF0C93" w:rsidP="004F245A">
            <w:pPr>
              <w:spacing w:line="276" w:lineRule="auto"/>
              <w:rPr>
                <w:rFonts w:cs="Times New Roman"/>
                <w:b/>
                <w:bCs/>
              </w:rPr>
            </w:pPr>
            <w:r w:rsidRPr="004F245A">
              <w:rPr>
                <w:rFonts w:cs="Times New Roman"/>
                <w:b/>
                <w:bCs/>
              </w:rPr>
              <w:t>Критерий сегментации</w:t>
            </w:r>
          </w:p>
        </w:tc>
        <w:tc>
          <w:tcPr>
            <w:tcW w:w="22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71DCB" w14:textId="53A62056" w:rsidR="00DF0C93" w:rsidRPr="004F245A" w:rsidRDefault="00DF0C93" w:rsidP="004F245A">
            <w:pPr>
              <w:spacing w:line="276" w:lineRule="auto"/>
              <w:rPr>
                <w:rFonts w:cs="Times New Roman"/>
                <w:b/>
                <w:bCs/>
              </w:rPr>
            </w:pPr>
            <w:r w:rsidRPr="004F245A">
              <w:rPr>
                <w:rFonts w:cs="Times New Roman"/>
                <w:b/>
                <w:bCs/>
              </w:rPr>
              <w:t>Сегмент 1: Стратеги</w:t>
            </w:r>
          </w:p>
        </w:tc>
        <w:tc>
          <w:tcPr>
            <w:tcW w:w="25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EAF7E" w14:textId="0B5EC3CE" w:rsidR="00DF0C93" w:rsidRPr="004F245A" w:rsidRDefault="00DF0C93" w:rsidP="004F245A">
            <w:pPr>
              <w:spacing w:line="276" w:lineRule="auto"/>
              <w:rPr>
                <w:rFonts w:cs="Times New Roman"/>
                <w:b/>
                <w:bCs/>
              </w:rPr>
            </w:pPr>
            <w:r w:rsidRPr="004F245A">
              <w:rPr>
                <w:rFonts w:cs="Times New Roman"/>
                <w:b/>
                <w:bCs/>
              </w:rPr>
              <w:t xml:space="preserve">Сегмент 2: </w:t>
            </w:r>
            <w:proofErr w:type="spellStart"/>
            <w:r w:rsidRPr="004F245A">
              <w:rPr>
                <w:rFonts w:cs="Times New Roman"/>
                <w:b/>
                <w:bCs/>
              </w:rPr>
              <w:t>Эмоционалы</w:t>
            </w:r>
            <w:proofErr w:type="spellEnd"/>
          </w:p>
        </w:tc>
        <w:tc>
          <w:tcPr>
            <w:tcW w:w="15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F37D5" w14:textId="38B9374C" w:rsidR="00DF0C93" w:rsidRPr="004F245A" w:rsidRDefault="00DF0C93" w:rsidP="004F245A">
            <w:pPr>
              <w:spacing w:line="276" w:lineRule="auto"/>
              <w:rPr>
                <w:rFonts w:cs="Times New Roman"/>
                <w:b/>
                <w:bCs/>
              </w:rPr>
            </w:pPr>
            <w:r w:rsidRPr="004F245A">
              <w:rPr>
                <w:rFonts w:cs="Times New Roman"/>
                <w:b/>
                <w:bCs/>
              </w:rPr>
              <w:t>Сегмент 3: Выгорающие</w:t>
            </w:r>
          </w:p>
        </w:tc>
        <w:tc>
          <w:tcPr>
            <w:tcW w:w="21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DD607" w14:textId="03A89F12" w:rsidR="00DF0C93" w:rsidRPr="004F245A" w:rsidRDefault="00DF0C93" w:rsidP="004F245A">
            <w:pPr>
              <w:spacing w:line="276" w:lineRule="auto"/>
              <w:rPr>
                <w:rFonts w:cs="Times New Roman"/>
                <w:b/>
                <w:bCs/>
              </w:rPr>
            </w:pPr>
            <w:r w:rsidRPr="004F245A">
              <w:rPr>
                <w:rFonts w:cs="Times New Roman"/>
                <w:b/>
                <w:bCs/>
              </w:rPr>
              <w:t>Сегмент 4: Семейные планировщики</w:t>
            </w:r>
          </w:p>
        </w:tc>
      </w:tr>
      <w:tr w:rsidR="004F245A" w:rsidRPr="007C6B75" w14:paraId="75D3CA9F" w14:textId="77777777" w:rsidTr="004F245A">
        <w:tc>
          <w:tcPr>
            <w:tcW w:w="12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C2F07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Демографический</w:t>
            </w:r>
          </w:p>
        </w:tc>
        <w:tc>
          <w:tcPr>
            <w:tcW w:w="22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4E7B4" w14:textId="163CD670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Возраст: 30-45 лет</w:t>
            </w:r>
            <w:r w:rsidRPr="007C6B75">
              <w:rPr>
                <w:rFonts w:cs="Times New Roman"/>
                <w:sz w:val="24"/>
                <w:szCs w:val="24"/>
              </w:rPr>
              <w:br/>
              <w:t>Образование: высшее</w:t>
            </w:r>
            <w:r w:rsidRPr="007C6B75">
              <w:rPr>
                <w:rFonts w:cs="Times New Roman"/>
                <w:sz w:val="24"/>
                <w:szCs w:val="24"/>
              </w:rPr>
              <w:br/>
              <w:t>Должность: менеджеры среднего звена</w:t>
            </w:r>
          </w:p>
        </w:tc>
        <w:tc>
          <w:tcPr>
            <w:tcW w:w="25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994CB" w14:textId="2DD107F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Возраст: 25-35 лет</w:t>
            </w:r>
            <w:r w:rsidRPr="007C6B75">
              <w:rPr>
                <w:rFonts w:cs="Times New Roman"/>
                <w:sz w:val="24"/>
                <w:szCs w:val="24"/>
              </w:rPr>
              <w:br/>
              <w:t>Образование: высшее/неоконченное высшее</w:t>
            </w:r>
            <w:r w:rsidRPr="007C6B75">
              <w:rPr>
                <w:rFonts w:cs="Times New Roman"/>
                <w:sz w:val="24"/>
                <w:szCs w:val="24"/>
              </w:rPr>
              <w:br/>
              <w:t>Должность: специалисты, фрилансеры</w:t>
            </w:r>
          </w:p>
        </w:tc>
        <w:tc>
          <w:tcPr>
            <w:tcW w:w="15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E169F" w14:textId="1BC19C15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Возраст: 28-42 года</w:t>
            </w:r>
            <w:r w:rsidRPr="007C6B75">
              <w:rPr>
                <w:rFonts w:cs="Times New Roman"/>
                <w:sz w:val="24"/>
                <w:szCs w:val="24"/>
              </w:rPr>
              <w:br/>
              <w:t>Образование: высшее</w:t>
            </w:r>
            <w:r w:rsidRPr="007C6B75">
              <w:rPr>
                <w:rFonts w:cs="Times New Roman"/>
                <w:sz w:val="24"/>
                <w:szCs w:val="24"/>
              </w:rPr>
              <w:br/>
              <w:t>Должность: офисные работники, IT-специалисты</w:t>
            </w:r>
          </w:p>
        </w:tc>
        <w:tc>
          <w:tcPr>
            <w:tcW w:w="2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6BAA9" w14:textId="16A3FBE4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Возраст: 27-40 лет</w:t>
            </w:r>
            <w:r w:rsidRPr="007C6B75">
              <w:rPr>
                <w:rFonts w:cs="Times New Roman"/>
                <w:sz w:val="24"/>
                <w:szCs w:val="24"/>
              </w:rPr>
              <w:br/>
              <w:t>Семейное положение: женат/замуж, дети</w:t>
            </w:r>
            <w:r w:rsidRPr="007C6B75">
              <w:rPr>
                <w:rFonts w:cs="Times New Roman"/>
                <w:sz w:val="24"/>
                <w:szCs w:val="24"/>
              </w:rPr>
              <w:br/>
              <w:t>Должность: стабильная занятость</w:t>
            </w:r>
          </w:p>
        </w:tc>
      </w:tr>
      <w:tr w:rsidR="004F245A" w:rsidRPr="007C6B75" w14:paraId="481E7312" w14:textId="77777777" w:rsidTr="004F245A">
        <w:tc>
          <w:tcPr>
            <w:tcW w:w="12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11EE3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Географический</w:t>
            </w:r>
          </w:p>
        </w:tc>
        <w:tc>
          <w:tcPr>
            <w:tcW w:w="22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ABE50" w14:textId="3F0792A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Города-миллионники</w:t>
            </w:r>
            <w:r w:rsidRPr="007C6B75">
              <w:rPr>
                <w:rFonts w:cs="Times New Roman"/>
                <w:sz w:val="24"/>
                <w:szCs w:val="24"/>
              </w:rPr>
              <w:br/>
              <w:t>Центральный и Северо-Западный регионы</w:t>
            </w:r>
          </w:p>
        </w:tc>
        <w:tc>
          <w:tcPr>
            <w:tcW w:w="25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3C05A" w14:textId="631C1815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Крупные и средние города</w:t>
            </w:r>
            <w:r w:rsidRPr="007C6B75">
              <w:rPr>
                <w:rFonts w:cs="Times New Roman"/>
                <w:sz w:val="24"/>
                <w:szCs w:val="24"/>
              </w:rPr>
              <w:br/>
              <w:t>По всей России</w:t>
            </w:r>
          </w:p>
        </w:tc>
        <w:tc>
          <w:tcPr>
            <w:tcW w:w="15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72CDE" w14:textId="66A2EA1F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Крупные города</w:t>
            </w:r>
            <w:r w:rsidRPr="007C6B75">
              <w:rPr>
                <w:rFonts w:cs="Times New Roman"/>
                <w:sz w:val="24"/>
                <w:szCs w:val="24"/>
              </w:rPr>
              <w:br/>
              <w:t>Высокий темп жизни</w:t>
            </w:r>
          </w:p>
        </w:tc>
        <w:tc>
          <w:tcPr>
            <w:tcW w:w="2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0FC5E" w14:textId="0CDE5EFA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Города от 500 тыс. населения</w:t>
            </w:r>
            <w:r w:rsidRPr="007C6B75">
              <w:rPr>
                <w:rFonts w:cs="Times New Roman"/>
                <w:sz w:val="24"/>
                <w:szCs w:val="24"/>
              </w:rPr>
              <w:br/>
              <w:t>Стабильные регионы</w:t>
            </w:r>
          </w:p>
        </w:tc>
      </w:tr>
      <w:tr w:rsidR="004F245A" w:rsidRPr="007C6B75" w14:paraId="4B566192" w14:textId="77777777" w:rsidTr="004F245A">
        <w:tc>
          <w:tcPr>
            <w:tcW w:w="12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159F9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Экономический</w:t>
            </w:r>
          </w:p>
        </w:tc>
        <w:tc>
          <w:tcPr>
            <w:tcW w:w="22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57688" w14:textId="2013B2F8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Доход: 80-200 тыс. ₽/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мес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br/>
              <w:t xml:space="preserve">Накопления: </w:t>
            </w:r>
            <w:r w:rsidRPr="007C6B75">
              <w:rPr>
                <w:rFonts w:cs="Times New Roman"/>
                <w:sz w:val="24"/>
                <w:szCs w:val="24"/>
              </w:rPr>
              <w:lastRenderedPageBreak/>
              <w:t>есть</w:t>
            </w:r>
            <w:r w:rsidRPr="007C6B75">
              <w:rPr>
                <w:rFonts w:cs="Times New Roman"/>
                <w:sz w:val="24"/>
                <w:szCs w:val="24"/>
              </w:rPr>
              <w:br/>
              <w:t>Кредиты: ипотека, реже автокредит</w:t>
            </w:r>
          </w:p>
        </w:tc>
        <w:tc>
          <w:tcPr>
            <w:tcW w:w="25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1076A" w14:textId="1C3BF320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lastRenderedPageBreak/>
              <w:t>Доход: 50-120 тыс. ₽/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мес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br/>
              <w:t xml:space="preserve">Накопления: </w:t>
            </w:r>
            <w:r w:rsidRPr="007C6B75">
              <w:rPr>
                <w:rFonts w:cs="Times New Roman"/>
                <w:sz w:val="24"/>
                <w:szCs w:val="24"/>
              </w:rPr>
              <w:lastRenderedPageBreak/>
              <w:t>минимальные</w:t>
            </w:r>
            <w:r w:rsidRPr="007C6B75">
              <w:rPr>
                <w:rFonts w:cs="Times New Roman"/>
                <w:sz w:val="24"/>
                <w:szCs w:val="24"/>
              </w:rPr>
              <w:br/>
              <w:t>Кредиты: потребительские кредиты, карты</w:t>
            </w:r>
          </w:p>
        </w:tc>
        <w:tc>
          <w:tcPr>
            <w:tcW w:w="15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63656" w14:textId="1E49A4D0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lastRenderedPageBreak/>
              <w:t>Доход: 70-150 тыс. ₽/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мес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br/>
              <w:t xml:space="preserve">Накопления: </w:t>
            </w:r>
            <w:r w:rsidRPr="007C6B75">
              <w:rPr>
                <w:rFonts w:cs="Times New Roman"/>
                <w:sz w:val="24"/>
                <w:szCs w:val="24"/>
              </w:rPr>
              <w:lastRenderedPageBreak/>
              <w:t>непостоянные</w:t>
            </w:r>
            <w:r w:rsidRPr="007C6B75">
              <w:rPr>
                <w:rFonts w:cs="Times New Roman"/>
                <w:sz w:val="24"/>
                <w:szCs w:val="24"/>
              </w:rPr>
              <w:br/>
              <w:t>Кредиты: несколько кредитов одновременно</w:t>
            </w:r>
          </w:p>
        </w:tc>
        <w:tc>
          <w:tcPr>
            <w:tcW w:w="2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F705C" w14:textId="512E0AD0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lastRenderedPageBreak/>
              <w:t>Совокупный доход семьи: 120-300 тыс. ₽/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мес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br/>
            </w:r>
            <w:r w:rsidRPr="007C6B75">
              <w:rPr>
                <w:rFonts w:cs="Times New Roman"/>
                <w:sz w:val="24"/>
                <w:szCs w:val="24"/>
              </w:rPr>
              <w:lastRenderedPageBreak/>
              <w:t>Цели: ипотека, образование детей, отпуск</w:t>
            </w:r>
          </w:p>
        </w:tc>
      </w:tr>
      <w:tr w:rsidR="004F245A" w:rsidRPr="007C6B75" w14:paraId="137B410E" w14:textId="77777777" w:rsidTr="004F245A">
        <w:tc>
          <w:tcPr>
            <w:tcW w:w="12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A0A4F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7C6B75">
              <w:rPr>
                <w:rFonts w:cs="Times New Roman"/>
                <w:sz w:val="24"/>
                <w:szCs w:val="24"/>
              </w:rPr>
              <w:lastRenderedPageBreak/>
              <w:t>Психографический</w:t>
            </w:r>
            <w:proofErr w:type="spellEnd"/>
          </w:p>
        </w:tc>
        <w:tc>
          <w:tcPr>
            <w:tcW w:w="22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A6498" w14:textId="289F2D2C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Ценности: контроль, стабильность, рост</w:t>
            </w:r>
            <w:r w:rsidRPr="007C6B75">
              <w:rPr>
                <w:rFonts w:cs="Times New Roman"/>
                <w:sz w:val="24"/>
                <w:szCs w:val="24"/>
              </w:rPr>
              <w:br/>
              <w:t>Отношение к риску: консервативное</w:t>
            </w:r>
            <w:r w:rsidRPr="007C6B75">
              <w:rPr>
                <w:rFonts w:cs="Times New Roman"/>
                <w:sz w:val="24"/>
                <w:szCs w:val="24"/>
              </w:rPr>
              <w:br/>
              <w:t>Финансовый психотип: </w:t>
            </w:r>
            <w:r w:rsidRPr="007C6B75">
              <w:rPr>
                <w:rFonts w:cs="Times New Roman"/>
                <w:sz w:val="24"/>
                <w:szCs w:val="24"/>
              </w:rPr>
              <w:t>Флегматик/Меланхолик</w:t>
            </w:r>
          </w:p>
        </w:tc>
        <w:tc>
          <w:tcPr>
            <w:tcW w:w="25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20AA2" w14:textId="7FA66F3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Ценности: самореализация, удовольствие, свобода</w:t>
            </w:r>
            <w:r w:rsidRPr="007C6B75">
              <w:rPr>
                <w:rFonts w:cs="Times New Roman"/>
                <w:sz w:val="24"/>
                <w:szCs w:val="24"/>
              </w:rPr>
              <w:br/>
              <w:t>Отношение к риску: умеренно-агрессивное</w:t>
            </w:r>
            <w:r w:rsidRPr="007C6B75">
              <w:rPr>
                <w:rFonts w:cs="Times New Roman"/>
                <w:sz w:val="24"/>
                <w:szCs w:val="24"/>
              </w:rPr>
              <w:br/>
              <w:t>Финансовый психотип: </w:t>
            </w:r>
            <w:r w:rsidRPr="007C6B75">
              <w:rPr>
                <w:rFonts w:cs="Times New Roman"/>
                <w:sz w:val="24"/>
                <w:szCs w:val="24"/>
              </w:rPr>
              <w:t>Сангвиник/Холерик</w:t>
            </w:r>
          </w:p>
        </w:tc>
        <w:tc>
          <w:tcPr>
            <w:tcW w:w="15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EECF4" w14:textId="4E162184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Ценности: успех, признание, статус</w:t>
            </w:r>
            <w:r w:rsidRPr="007C6B75">
              <w:rPr>
                <w:rFonts w:cs="Times New Roman"/>
                <w:sz w:val="24"/>
                <w:szCs w:val="24"/>
              </w:rPr>
              <w:br/>
              <w:t>Боль: выгорание, стресс, нехватка времени</w:t>
            </w:r>
            <w:r w:rsidRPr="007C6B75">
              <w:rPr>
                <w:rFonts w:cs="Times New Roman"/>
                <w:sz w:val="24"/>
                <w:szCs w:val="24"/>
              </w:rPr>
              <w:br/>
              <w:t>Финансовый психотип: </w:t>
            </w:r>
            <w:r w:rsidRPr="007C6B75">
              <w:rPr>
                <w:rFonts w:cs="Times New Roman"/>
                <w:sz w:val="24"/>
                <w:szCs w:val="24"/>
              </w:rPr>
              <w:t>Холерик/Сангвиник</w:t>
            </w:r>
          </w:p>
        </w:tc>
        <w:tc>
          <w:tcPr>
            <w:tcW w:w="2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5091C" w14:textId="3F062492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Ценности: безопасность, семья, будущее детей</w:t>
            </w:r>
            <w:r w:rsidRPr="007C6B75">
              <w:rPr>
                <w:rFonts w:cs="Times New Roman"/>
                <w:sz w:val="24"/>
                <w:szCs w:val="24"/>
              </w:rPr>
              <w:br/>
              <w:t>Боль: «отложенная жизнь», конфликты из-за денег</w:t>
            </w:r>
            <w:r w:rsidRPr="007C6B75">
              <w:rPr>
                <w:rFonts w:cs="Times New Roman"/>
                <w:sz w:val="24"/>
                <w:szCs w:val="24"/>
              </w:rPr>
              <w:br/>
              <w:t>Финансовый психотип: </w:t>
            </w:r>
            <w:r w:rsidRPr="007C6B75">
              <w:rPr>
                <w:rFonts w:cs="Times New Roman"/>
                <w:sz w:val="24"/>
                <w:szCs w:val="24"/>
              </w:rPr>
              <w:t>Меланхолик/Флегматик</w:t>
            </w:r>
          </w:p>
        </w:tc>
      </w:tr>
      <w:tr w:rsidR="004F245A" w:rsidRPr="007C6B75" w14:paraId="4541EA88" w14:textId="77777777" w:rsidTr="004F245A">
        <w:tc>
          <w:tcPr>
            <w:tcW w:w="12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B6D4E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Поведенческий</w:t>
            </w:r>
          </w:p>
        </w:tc>
        <w:tc>
          <w:tcPr>
            <w:tcW w:w="22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D4484" w14:textId="5F7B9793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Активно инвестируют</w:t>
            </w:r>
            <w:r w:rsidRPr="007C6B75">
              <w:rPr>
                <w:rFonts w:cs="Times New Roman"/>
                <w:sz w:val="24"/>
                <w:szCs w:val="24"/>
              </w:rPr>
              <w:br/>
              <w:t>Ведет бюджет (с переменным успехом)</w:t>
            </w:r>
            <w:r w:rsidRPr="007C6B75">
              <w:rPr>
                <w:rFonts w:cs="Times New Roman"/>
                <w:sz w:val="24"/>
                <w:szCs w:val="24"/>
              </w:rPr>
              <w:br/>
              <w:t>Планирует на 1-3 года вперед</w:t>
            </w:r>
          </w:p>
        </w:tc>
        <w:tc>
          <w:tcPr>
            <w:tcW w:w="25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A6D78" w14:textId="7BE1086B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Импульсивные покупки для эмоциональной компенсации</w:t>
            </w:r>
            <w:r w:rsidRPr="007C6B75">
              <w:rPr>
                <w:rFonts w:cs="Times New Roman"/>
                <w:sz w:val="24"/>
                <w:szCs w:val="24"/>
              </w:rPr>
              <w:br/>
              <w:t>Циклы: зарабатывание → траты → чувство вины</w:t>
            </w:r>
            <w:r w:rsidRPr="007C6B75">
              <w:rPr>
                <w:rFonts w:cs="Times New Roman"/>
                <w:sz w:val="24"/>
                <w:szCs w:val="24"/>
              </w:rPr>
              <w:br/>
              <w:t>Использует кредиты для поддержания образа жизни</w:t>
            </w:r>
          </w:p>
        </w:tc>
        <w:tc>
          <w:tcPr>
            <w:tcW w:w="15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675A1" w14:textId="61286461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Работает на износ</w:t>
            </w:r>
            <w:r w:rsidRPr="007C6B75">
              <w:rPr>
                <w:rFonts w:cs="Times New Roman"/>
                <w:sz w:val="24"/>
                <w:szCs w:val="24"/>
              </w:rPr>
              <w:br/>
              <w:t>Компенсирует стресс дорогими покупками</w:t>
            </w:r>
            <w:r w:rsidRPr="007C6B75">
              <w:rPr>
                <w:rFonts w:cs="Times New Roman"/>
                <w:sz w:val="24"/>
                <w:szCs w:val="24"/>
              </w:rPr>
              <w:br/>
              <w:t>Нет времени на планирование финансов</w:t>
            </w:r>
          </w:p>
        </w:tc>
        <w:tc>
          <w:tcPr>
            <w:tcW w:w="2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B5D96" w14:textId="21CA3466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Откладывает крупные цели из-за текущих трат</w:t>
            </w:r>
            <w:r w:rsidRPr="007C6B75">
              <w:rPr>
                <w:rFonts w:cs="Times New Roman"/>
                <w:sz w:val="24"/>
                <w:szCs w:val="24"/>
              </w:rPr>
              <w:br/>
              <w:t>Конфликты в семье из-за финансов</w:t>
            </w:r>
            <w:r w:rsidRPr="007C6B75">
              <w:rPr>
                <w:rFonts w:cs="Times New Roman"/>
                <w:sz w:val="24"/>
                <w:szCs w:val="24"/>
              </w:rPr>
              <w:br/>
              <w:t>Пытается копить, но не системно</w:t>
            </w:r>
          </w:p>
        </w:tc>
      </w:tr>
      <w:tr w:rsidR="004F245A" w:rsidRPr="007C6B75" w14:paraId="2AC3851F" w14:textId="77777777" w:rsidTr="004F245A">
        <w:tc>
          <w:tcPr>
            <w:tcW w:w="12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F2F3D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Размер сегмента</w:t>
            </w:r>
          </w:p>
        </w:tc>
        <w:tc>
          <w:tcPr>
            <w:tcW w:w="22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3E3BF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~4,5 млн чел. (20% ЦА)</w:t>
            </w:r>
          </w:p>
        </w:tc>
        <w:tc>
          <w:tcPr>
            <w:tcW w:w="25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4CCC9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~6,7 млн чел. (30% ЦА)</w:t>
            </w:r>
          </w:p>
        </w:tc>
        <w:tc>
          <w:tcPr>
            <w:tcW w:w="15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10FEB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~4,9 млн чел. (22% ЦА)</w:t>
            </w:r>
          </w:p>
        </w:tc>
        <w:tc>
          <w:tcPr>
            <w:tcW w:w="2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C6D22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~6,2 млн чел. (28% ЦА)</w:t>
            </w:r>
          </w:p>
        </w:tc>
      </w:tr>
      <w:tr w:rsidR="004F245A" w:rsidRPr="007C6B75" w14:paraId="24ED6343" w14:textId="77777777" w:rsidTr="004F245A">
        <w:tc>
          <w:tcPr>
            <w:tcW w:w="12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6D2F3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lastRenderedPageBreak/>
              <w:t>Ключевая потребность</w:t>
            </w:r>
          </w:p>
        </w:tc>
        <w:tc>
          <w:tcPr>
            <w:tcW w:w="22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78234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Оптимизация существующей финансовой системы, максимальная эффективность</w:t>
            </w:r>
          </w:p>
        </w:tc>
        <w:tc>
          <w:tcPr>
            <w:tcW w:w="25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ADB21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Преодоление импульсивности, снижение стресса от финансов, эмоциональная поддержка</w:t>
            </w:r>
          </w:p>
        </w:tc>
        <w:tc>
          <w:tcPr>
            <w:tcW w:w="15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583D0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Восстановление контроля, снижение выгорания, автоматизация финансовых решений</w:t>
            </w:r>
          </w:p>
        </w:tc>
        <w:tc>
          <w:tcPr>
            <w:tcW w:w="2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EA219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Достижение семейных целей, прекращение «утечки» денег, гармония в семье</w:t>
            </w:r>
          </w:p>
        </w:tc>
      </w:tr>
      <w:tr w:rsidR="004F245A" w:rsidRPr="007C6B75" w14:paraId="6B548AE6" w14:textId="77777777" w:rsidTr="004F245A">
        <w:tc>
          <w:tcPr>
            <w:tcW w:w="12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5D46F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Готовность платить</w:t>
            </w:r>
          </w:p>
        </w:tc>
        <w:tc>
          <w:tcPr>
            <w:tcW w:w="22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39105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Высокая (до 2 000 ₽/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мес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за премиум)</w:t>
            </w:r>
          </w:p>
        </w:tc>
        <w:tc>
          <w:tcPr>
            <w:tcW w:w="25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F5FD5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Средняя (до 500 ₽/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мес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5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C4153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Высокая (до 1 500 ₽/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мес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за решение проблемы)</w:t>
            </w:r>
          </w:p>
        </w:tc>
        <w:tc>
          <w:tcPr>
            <w:tcW w:w="2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2E9EA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proofErr w:type="gramStart"/>
            <w:r w:rsidRPr="007C6B75">
              <w:rPr>
                <w:rFonts w:cs="Times New Roman"/>
                <w:sz w:val="24"/>
                <w:szCs w:val="24"/>
              </w:rPr>
              <w:t>Средне-высокая</w:t>
            </w:r>
            <w:proofErr w:type="gramEnd"/>
            <w:r w:rsidRPr="007C6B75">
              <w:rPr>
                <w:rFonts w:cs="Times New Roman"/>
                <w:sz w:val="24"/>
                <w:szCs w:val="24"/>
              </w:rPr>
              <w:t xml:space="preserve"> (700-1 000 ₽/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мес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за семейный аккаунт)</w:t>
            </w:r>
          </w:p>
        </w:tc>
      </w:tr>
    </w:tbl>
    <w:p w14:paraId="10B8C13D" w14:textId="77777777" w:rsidR="004F245A" w:rsidRDefault="004F245A" w:rsidP="004F245A">
      <w:pPr>
        <w:pStyle w:val="2"/>
        <w:rPr/>
      </w:pPr>
    </w:p>
    <w:p w14:paraId="2B2C6678" w14:textId="15EF19AD" w:rsidR="00DF0C93" w:rsidRPr="004F245A" w:rsidRDefault="00DF0C93" w:rsidP="004F245A">
      <w:pPr>
        <w:pStyle w:val="2"/>
      </w:pPr>
      <w:bookmarkStart w:id="30" w:name="_Toc219145675"/>
      <w:r w:rsidRPr="004F245A">
        <w:rPr/>
        <w:t>2.3 Customer Development</w:t>
      </w:r>
      <w:bookmarkEnd w:id="30"/>
    </w:p>
    <w:p w14:paraId="6163E574" w14:textId="77777777" w:rsidR="00DF0C93" w:rsidRPr="004F245A" w:rsidRDefault="00DF0C93" w:rsidP="007C6B75">
      <w:pPr>
        <w:pStyle w:val="3"/>
        <w:numPr>
          <w:ilvl w:val="0"/>
          <w:numId w:val="0"/>
        </w:numPr>
        <w:shd w:val="clear" w:color="auto" w:fill="FFFFFF"/>
        <w:spacing w:before="480" w:after="240"/>
        <w:ind w:left="1134"/>
        <w:jc w:val="both"/>
        <w:rPr>
          <w:color w:val="0F1115"/>
        </w:rPr>
      </w:pPr>
      <w:bookmarkStart w:id="31" w:name="_Toc219145676"/>
      <w:r w:rsidRPr="004F245A">
        <w:rPr>
          <w:color w:val="0F1115"/>
        </w:rPr>
        <w:t>2.3.1 Формирование гипотез для поиска целевой аудитории</w:t>
      </w:r>
      <w:bookmarkEnd w:id="31"/>
    </w:p>
    <w:p w14:paraId="50668781" w14:textId="03C08F7B" w:rsidR="00DF0C93" w:rsidRPr="004F245A" w:rsidRDefault="00DF0C93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i/>
          <w:iCs/>
          <w:color w:val="0F1115"/>
          <w:sz w:val="24"/>
          <w:szCs w:val="24"/>
        </w:rPr>
      </w:pPr>
      <w:r w:rsidRPr="004F245A">
        <w:rPr>
          <w:rFonts w:cs="Times New Roman"/>
          <w:i/>
          <w:iCs/>
          <w:color w:val="0F1115"/>
          <w:sz w:val="24"/>
          <w:szCs w:val="24"/>
        </w:rPr>
        <w:t xml:space="preserve">Таблица </w:t>
      </w:r>
      <w:r w:rsidR="004F245A" w:rsidRPr="004F245A">
        <w:rPr>
          <w:rFonts w:eastAsia="Arial" w:cs="Times New Roman"/>
          <w:i/>
          <w:iCs/>
          <w:color w:val="0F1115"/>
          <w:sz w:val="24"/>
          <w:szCs w:val="24"/>
        </w:rPr>
        <w:t xml:space="preserve">10. </w:t>
      </w:r>
      <w:r w:rsidRPr="004F245A">
        <w:rPr>
          <w:rFonts w:cs="Times New Roman"/>
          <w:i/>
          <w:iCs/>
          <w:color w:val="0F1115"/>
          <w:sz w:val="24"/>
          <w:szCs w:val="24"/>
        </w:rPr>
        <w:t>Гипотезы для проверки в рамках Customer Development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2248"/>
        <w:gridCol w:w="2022"/>
        <w:gridCol w:w="2127"/>
        <w:gridCol w:w="2414"/>
      </w:tblGrid>
      <w:tr w:rsidR="007C6B75" w:rsidRPr="007C6B75" w14:paraId="13785370" w14:textId="77777777" w:rsidTr="004F245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93D14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8DA3E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Гипотеза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95C49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Метод проверки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6153D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Целевой 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9B241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Что доказывает</w:t>
            </w:r>
          </w:p>
        </w:tc>
      </w:tr>
      <w:tr w:rsidR="007C6B75" w:rsidRPr="007C6B75" w14:paraId="64DE148C" w14:textId="77777777" w:rsidTr="004F24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5B1DA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H1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4BA94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Люди готовы платить за сервис, который предотвращает импульсные покупки в реальном времени, а не просто анализирует их постфактум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6BD6C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Опрос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DA329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Готовность &gt;30% ЦА платить от 300 ₽/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мес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94E50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 xml:space="preserve">Платёжеспособность спроса на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проактивное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решение</w:t>
            </w:r>
          </w:p>
        </w:tc>
      </w:tr>
      <w:tr w:rsidR="007C6B75" w:rsidRPr="007C6B75" w14:paraId="30AC289B" w14:textId="77777777" w:rsidTr="004F24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7359F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lastRenderedPageBreak/>
              <w:t>H2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0EAC8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 xml:space="preserve">Интеграция с банковским приложением повышает доверие и частоту использования в 3 раза по сравнению с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standalone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>-приложением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BC237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Партнёрский пилот с банком + метрики вовлечённости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67D5E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  <w:lang w:val="en-US"/>
              </w:rPr>
            </w:pPr>
            <w:r w:rsidRPr="007C6B75">
              <w:rPr>
                <w:rFonts w:cs="Times New Roman"/>
                <w:sz w:val="24"/>
                <w:szCs w:val="24"/>
                <w:lang w:val="en-US"/>
              </w:rPr>
              <w:t xml:space="preserve">Retention Day 30 &gt;45% </w:t>
            </w:r>
            <w:r w:rsidRPr="007C6B75">
              <w:rPr>
                <w:rFonts w:cs="Times New Roman"/>
                <w:sz w:val="24"/>
                <w:szCs w:val="24"/>
              </w:rPr>
              <w:t>в</w:t>
            </w:r>
            <w:r w:rsidRPr="007C6B75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7C6B75">
              <w:rPr>
                <w:rFonts w:cs="Times New Roman"/>
                <w:sz w:val="24"/>
                <w:szCs w:val="24"/>
              </w:rPr>
              <w:t>интеграции</w:t>
            </w:r>
            <w:r w:rsidRPr="007C6B75">
              <w:rPr>
                <w:rFonts w:cs="Times New Roman"/>
                <w:sz w:val="24"/>
                <w:szCs w:val="24"/>
                <w:lang w:val="en-US"/>
              </w:rPr>
              <w:t xml:space="preserve"> vs 15% standalone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43A45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Важность каналов дистрибуции</w:t>
            </w:r>
          </w:p>
        </w:tc>
      </w:tr>
      <w:tr w:rsidR="007C6B75" w:rsidRPr="007C6B75" w14:paraId="325D0494" w14:textId="77777777" w:rsidTr="004F24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E9D58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H3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72D67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Персонализация по финансовому психотипу увеличивает эффективность вмешательств на 40% по сравнению с универсальным подходом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5D2F5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A/B тест с разными версиями вопросов для разных психотипов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AFBAA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Конверсия в отказ от импульсной покупки: +40%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56980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Ценность персонализации</w:t>
            </w:r>
          </w:p>
        </w:tc>
      </w:tr>
      <w:tr w:rsidR="007C6B75" w:rsidRPr="007C6B75" w14:paraId="21DDD1B8" w14:textId="77777777" w:rsidTr="004F24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57AA2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H4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E5CA9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Основным триггером для обращения к сервису является конкретное эмоциональное событие (стресс на работе, конфликт в семье), а не рациональное желание «вести учёт»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5A7FF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Глубинные интервью + анализ поисковых запросов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AAAFE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&gt;60% пользователей называют эмоциональные триггеры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EA571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Эмоциональные драйверы спроса</w:t>
            </w:r>
          </w:p>
        </w:tc>
      </w:tr>
      <w:tr w:rsidR="007C6B75" w:rsidRPr="007C6B75" w14:paraId="1124638A" w14:textId="77777777" w:rsidTr="004F24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34873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lastRenderedPageBreak/>
              <w:t>H5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F3DFE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Пользователи больше ценят автоматическую экономию на регулярных тратах, чем помощь в отказе от импульсных покупок (хотя последнее — ключевая проблема)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A076D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Опрос приоритетов + анализ использования функций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BA562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Использование функции экономии в 2,5 раза чаще, чем сценариев осознанности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470B3" w14:textId="77777777" w:rsidR="00DF0C93" w:rsidRPr="007C6B75" w:rsidRDefault="00DF0C93" w:rsidP="004F245A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Расстановка приоритетов в продукте</w:t>
            </w:r>
          </w:p>
        </w:tc>
      </w:tr>
    </w:tbl>
    <w:p w14:paraId="3C0B56D0" w14:textId="77777777" w:rsidR="00DF0C93" w:rsidRPr="004F245A" w:rsidRDefault="00DF0C93" w:rsidP="007C6B75">
      <w:pPr>
        <w:pStyle w:val="3"/>
        <w:numPr>
          <w:ilvl w:val="0"/>
          <w:numId w:val="0"/>
        </w:numPr>
        <w:shd w:val="clear" w:color="auto" w:fill="FFFFFF"/>
        <w:spacing w:before="480" w:after="240"/>
        <w:ind w:left="1134"/>
        <w:jc w:val="both"/>
        <w:rPr>
          <w:color w:val="0F1115"/>
        </w:rPr>
      </w:pPr>
      <w:bookmarkStart w:id="32" w:name="_Toc219145677"/>
      <w:r w:rsidRPr="004F245A">
        <w:rPr>
          <w:color w:val="0F1115"/>
        </w:rPr>
        <w:t>2.3.2 Составление опроса</w:t>
      </w:r>
      <w:bookmarkEnd w:id="32"/>
    </w:p>
    <w:p w14:paraId="1A0E2D73" w14:textId="77777777" w:rsidR="00DF0C93" w:rsidRPr="007C6B75" w:rsidRDefault="00DF0C93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Цели опроса:</w:t>
      </w:r>
    </w:p>
    <w:p w14:paraId="2CF25DFC" w14:textId="77777777" w:rsidR="00DF0C93" w:rsidRPr="007C6B75" w:rsidRDefault="00DF0C93" w:rsidP="00A714EB">
      <w:pPr>
        <w:numPr>
          <w:ilvl w:val="0"/>
          <w:numId w:val="22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Валидация ключевых гипотез (H1, H4, H5)</w:t>
      </w:r>
    </w:p>
    <w:p w14:paraId="690C51C7" w14:textId="77777777" w:rsidR="00DF0C93" w:rsidRPr="007C6B75" w:rsidRDefault="00DF0C93" w:rsidP="00A714EB">
      <w:pPr>
        <w:numPr>
          <w:ilvl w:val="0"/>
          <w:numId w:val="22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Определение порога готовности платить</w:t>
      </w:r>
    </w:p>
    <w:p w14:paraId="18AA3934" w14:textId="77777777" w:rsidR="00DF0C93" w:rsidRPr="007C6B75" w:rsidRDefault="00DF0C93" w:rsidP="00A714EB">
      <w:pPr>
        <w:numPr>
          <w:ilvl w:val="0"/>
          <w:numId w:val="22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Выявление основных «болей» и триггеров</w:t>
      </w:r>
    </w:p>
    <w:p w14:paraId="556147AC" w14:textId="77777777" w:rsidR="00DF0C93" w:rsidRPr="007C6B75" w:rsidRDefault="00DF0C93" w:rsidP="00A714EB">
      <w:pPr>
        <w:numPr>
          <w:ilvl w:val="0"/>
          <w:numId w:val="22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Понимание отношения к банкам и конфиденциальности данных</w:t>
      </w:r>
    </w:p>
    <w:p w14:paraId="10076BC7" w14:textId="6D3912CB" w:rsidR="00DF0C93" w:rsidRPr="004F245A" w:rsidRDefault="004F245A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i/>
          <w:iCs/>
          <w:color w:val="0F1115"/>
          <w:sz w:val="24"/>
          <w:szCs w:val="24"/>
        </w:rPr>
      </w:pPr>
      <w:r w:rsidRPr="004F245A">
        <w:rPr>
          <w:rFonts w:cs="Times New Roman"/>
          <w:i/>
          <w:iCs/>
          <w:color w:val="0F1115"/>
          <w:sz w:val="24"/>
          <w:szCs w:val="24"/>
        </w:rPr>
        <w:t xml:space="preserve">Таблица 11. </w:t>
      </w:r>
      <w:r w:rsidR="00DF0C93" w:rsidRPr="004F245A">
        <w:rPr>
          <w:rFonts w:cs="Times New Roman"/>
          <w:i/>
          <w:iCs/>
          <w:color w:val="0F1115"/>
          <w:sz w:val="24"/>
          <w:szCs w:val="24"/>
        </w:rPr>
        <w:t>Структура опроса (анкета на 5-7 минут)</w:t>
      </w:r>
    </w:p>
    <w:p w14:paraId="5EDAD648" w14:textId="5DD3F108" w:rsidR="00DF0C93" w:rsidRPr="007C6B75" w:rsidRDefault="00DF0C93" w:rsidP="004F24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240" w:after="240" w:line="276" w:lineRule="auto"/>
        <w:rPr>
          <w:rFonts w:cs="Times New Roman"/>
          <w:color w:val="0F1115"/>
          <w:sz w:val="24"/>
          <w:szCs w:val="24"/>
        </w:rPr>
      </w:pPr>
      <w:r w:rsidRPr="004F245A">
        <w:rPr>
          <w:rFonts w:cs="Times New Roman"/>
          <w:b/>
          <w:bCs/>
          <w:color w:val="0F1115"/>
          <w:sz w:val="24"/>
          <w:szCs w:val="24"/>
        </w:rPr>
        <w:t>Блок 1: Идентификация (демография и базовая информация)</w:t>
      </w:r>
      <w:r w:rsidR="004F245A">
        <w:rPr>
          <w:rFonts w:cs="Times New Roman"/>
          <w:color w:val="0F1115"/>
          <w:sz w:val="24"/>
          <w:szCs w:val="24"/>
        </w:rPr>
        <w:br/>
      </w:r>
      <w:r w:rsidRPr="004F245A">
        <w:rPr>
          <w:rFonts w:cs="Times New Roman"/>
          <w:color w:val="0F1115"/>
          <w:sz w:val="24"/>
          <w:szCs w:val="24"/>
          <w:u w:val="single"/>
        </w:rPr>
        <w:t>Возраст:</w:t>
      </w:r>
      <w:r w:rsidRPr="007C6B75">
        <w:rPr>
          <w:rFonts w:cs="Times New Roman"/>
          <w:color w:val="0F1115"/>
          <w:sz w:val="24"/>
          <w:szCs w:val="24"/>
        </w:rPr>
        <w:t xml:space="preserve"> [25-30 / 31-35 / 36-40 / 41-45 / 46+]</w:t>
      </w:r>
      <w:r w:rsidR="004F245A">
        <w:rPr>
          <w:rFonts w:cs="Times New Roman"/>
          <w:color w:val="0F1115"/>
          <w:sz w:val="24"/>
          <w:szCs w:val="24"/>
        </w:rPr>
        <w:br/>
      </w:r>
      <w:r w:rsidRPr="004F245A">
        <w:rPr>
          <w:rFonts w:cs="Times New Roman"/>
          <w:color w:val="0F1115"/>
          <w:sz w:val="24"/>
          <w:szCs w:val="24"/>
          <w:u w:val="single"/>
        </w:rPr>
        <w:t>Город проживания</w:t>
      </w:r>
      <w:r w:rsidRPr="007C6B75">
        <w:rPr>
          <w:rFonts w:cs="Times New Roman"/>
          <w:color w:val="0F1115"/>
          <w:sz w:val="24"/>
          <w:szCs w:val="24"/>
        </w:rPr>
        <w:t>: ______</w:t>
      </w:r>
      <w:r w:rsidR="004F245A">
        <w:rPr>
          <w:rFonts w:cs="Times New Roman"/>
          <w:color w:val="0F1115"/>
          <w:sz w:val="24"/>
          <w:szCs w:val="24"/>
        </w:rPr>
        <w:br/>
      </w:r>
      <w:r w:rsidRPr="004F245A">
        <w:rPr>
          <w:rFonts w:cs="Times New Roman"/>
          <w:color w:val="0F1115"/>
          <w:sz w:val="24"/>
          <w:szCs w:val="24"/>
          <w:u w:val="single"/>
        </w:rPr>
        <w:t>Среднемесячный доход</w:t>
      </w:r>
      <w:r w:rsidRPr="007C6B75">
        <w:rPr>
          <w:rFonts w:cs="Times New Roman"/>
          <w:color w:val="0F1115"/>
          <w:sz w:val="24"/>
          <w:szCs w:val="24"/>
        </w:rPr>
        <w:t>: [до 50к / 51-80к / 81-120к / 121-200к / 200к+]</w:t>
      </w:r>
      <w:r w:rsidR="004F245A">
        <w:rPr>
          <w:rFonts w:cs="Times New Roman"/>
          <w:color w:val="0F1115"/>
          <w:sz w:val="24"/>
          <w:szCs w:val="24"/>
        </w:rPr>
        <w:br/>
      </w:r>
      <w:r w:rsidRPr="004F245A">
        <w:rPr>
          <w:rFonts w:cs="Times New Roman"/>
          <w:color w:val="0F1115"/>
          <w:sz w:val="24"/>
          <w:szCs w:val="24"/>
          <w:u w:val="single"/>
        </w:rPr>
        <w:t>Количество кредитных продуктов</w:t>
      </w:r>
      <w:r w:rsidRPr="007C6B75">
        <w:rPr>
          <w:rFonts w:cs="Times New Roman"/>
          <w:color w:val="0F1115"/>
          <w:sz w:val="24"/>
          <w:szCs w:val="24"/>
        </w:rPr>
        <w:t xml:space="preserve"> (карты, кредиты, рассрочки): [0 / 1-2 / 3-4 / 5+]</w:t>
      </w:r>
    </w:p>
    <w:p w14:paraId="0C5B7448" w14:textId="5ACAB916" w:rsidR="00DF0C93" w:rsidRPr="007C6B75" w:rsidRDefault="00DF0C93" w:rsidP="004F24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240" w:after="240" w:line="276" w:lineRule="auto"/>
        <w:rPr>
          <w:rFonts w:cs="Times New Roman"/>
          <w:color w:val="0F1115"/>
          <w:sz w:val="24"/>
          <w:szCs w:val="24"/>
        </w:rPr>
      </w:pPr>
      <w:r w:rsidRPr="004F245A">
        <w:rPr>
          <w:rFonts w:cs="Times New Roman"/>
          <w:b/>
          <w:bCs/>
          <w:color w:val="0F1115"/>
          <w:sz w:val="24"/>
          <w:szCs w:val="24"/>
        </w:rPr>
        <w:t>Блок 2: Существующие практики и боли (проверка H4)</w:t>
      </w:r>
      <w:r w:rsidRPr="004F245A">
        <w:rPr>
          <w:rFonts w:cs="Times New Roman"/>
          <w:b/>
          <w:bCs/>
          <w:color w:val="0F1115"/>
          <w:sz w:val="24"/>
          <w:szCs w:val="24"/>
        </w:rPr>
        <w:br/>
      </w:r>
      <w:r w:rsidRPr="004F245A">
        <w:rPr>
          <w:rFonts w:cs="Times New Roman"/>
          <w:color w:val="0F1115"/>
          <w:sz w:val="24"/>
          <w:szCs w:val="24"/>
          <w:u w:val="single"/>
        </w:rPr>
        <w:t>Как часто вы испытываете стресс или чувство вины из-за необдуманных трат?</w:t>
      </w:r>
      <w:r w:rsidRPr="007C6B75">
        <w:rPr>
          <w:rFonts w:cs="Times New Roman"/>
          <w:color w:val="0F1115"/>
          <w:sz w:val="24"/>
          <w:szCs w:val="24"/>
        </w:rPr>
        <w:br/>
        <w:t>[Почти ежедневно / 1-2 раза в неделю / 1-2 раза в месяц / Редко / Никогда]</w:t>
      </w:r>
      <w:r w:rsidRPr="007C6B75">
        <w:rPr>
          <w:rFonts w:cs="Times New Roman"/>
          <w:color w:val="0F1115"/>
          <w:sz w:val="24"/>
          <w:szCs w:val="24"/>
        </w:rPr>
        <w:br/>
      </w:r>
      <w:r w:rsidRPr="004F245A">
        <w:rPr>
          <w:rFonts w:cs="Times New Roman"/>
          <w:color w:val="0F1115"/>
          <w:sz w:val="24"/>
          <w:szCs w:val="24"/>
          <w:u w:val="single"/>
        </w:rPr>
        <w:t>В каких ситуациях вы чаще всего совершаете импульсные покупки?</w:t>
      </w:r>
      <w:r w:rsidRPr="007C6B75">
        <w:rPr>
          <w:rFonts w:cs="Times New Roman"/>
          <w:color w:val="0F1115"/>
          <w:sz w:val="24"/>
          <w:szCs w:val="24"/>
        </w:rPr>
        <w:t xml:space="preserve"> (выберите до 3)</w:t>
      </w:r>
      <w:r w:rsidRPr="007C6B75">
        <w:rPr>
          <w:rFonts w:cs="Times New Roman"/>
          <w:color w:val="0F1115"/>
          <w:sz w:val="24"/>
          <w:szCs w:val="24"/>
        </w:rPr>
        <w:br/>
        <w:t>[После трудного рабочего дня / В выходные для развлечения / При получении зарплаты / Под влиянием рекламы / В состоянии усталости или выгорания / Другое: ______]</w:t>
      </w:r>
      <w:r w:rsidRPr="007C6B75">
        <w:rPr>
          <w:rFonts w:cs="Times New Roman"/>
          <w:color w:val="0F1115"/>
          <w:sz w:val="24"/>
          <w:szCs w:val="24"/>
        </w:rPr>
        <w:br/>
      </w:r>
      <w:r w:rsidRPr="004F245A">
        <w:rPr>
          <w:rFonts w:cs="Times New Roman"/>
          <w:color w:val="0F1115"/>
          <w:sz w:val="24"/>
          <w:szCs w:val="24"/>
          <w:u w:val="single"/>
        </w:rPr>
        <w:t>Пробовали ли вы вести учёт расходов? Если да, то почему прекратили?</w:t>
      </w:r>
      <w:r w:rsidRPr="007C6B75">
        <w:rPr>
          <w:rFonts w:cs="Times New Roman"/>
          <w:color w:val="0F1115"/>
          <w:sz w:val="24"/>
          <w:szCs w:val="24"/>
        </w:rPr>
        <w:br/>
        <w:t>[Да, веду до сих пор / Да, но бросил(а) через 1-3 месяца / Да, но бросил(а) быстрее чем через месяц / Нет, не пробовал(а)]</w:t>
      </w:r>
    </w:p>
    <w:p w14:paraId="2B88A5C1" w14:textId="6A9A5189" w:rsidR="00DF0C93" w:rsidRPr="007C6B75" w:rsidRDefault="00DF0C93" w:rsidP="004F24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240" w:after="240" w:line="276" w:lineRule="auto"/>
        <w:rPr>
          <w:rFonts w:cs="Times New Roman"/>
          <w:color w:val="0F1115"/>
          <w:sz w:val="24"/>
          <w:szCs w:val="24"/>
        </w:rPr>
      </w:pPr>
      <w:r w:rsidRPr="004F245A">
        <w:rPr>
          <w:rFonts w:cs="Times New Roman"/>
          <w:b/>
          <w:bCs/>
          <w:color w:val="0F1115"/>
          <w:sz w:val="24"/>
          <w:szCs w:val="24"/>
        </w:rPr>
        <w:lastRenderedPageBreak/>
        <w:t>Блок 3: Отношение к предлагаемому решению (проверка H1, H5)</w:t>
      </w:r>
      <w:r w:rsidRPr="004F245A">
        <w:rPr>
          <w:rFonts w:cs="Times New Roman"/>
          <w:b/>
          <w:bCs/>
          <w:color w:val="0F1115"/>
          <w:sz w:val="24"/>
          <w:szCs w:val="24"/>
        </w:rPr>
        <w:br/>
      </w:r>
      <w:r w:rsidRPr="004F245A">
        <w:rPr>
          <w:rFonts w:cs="Times New Roman"/>
          <w:color w:val="0F1115"/>
          <w:sz w:val="24"/>
          <w:szCs w:val="24"/>
          <w:u w:val="single"/>
        </w:rPr>
        <w:t>Что для вас было бы ценнее в финансовом помощнике? (ранжируйте от 1 до 3, где 1 — наиболее ценно)</w:t>
      </w:r>
      <w:r w:rsidRPr="007C6B75">
        <w:rPr>
          <w:rFonts w:cs="Times New Roman"/>
          <w:color w:val="0F1115"/>
          <w:sz w:val="24"/>
          <w:szCs w:val="24"/>
        </w:rPr>
        <w:br/>
        <w:t>[ ] Автоматическая экономия на регулярных покупках без моего участия</w:t>
      </w:r>
      <w:r w:rsidRPr="007C6B75">
        <w:rPr>
          <w:rFonts w:cs="Times New Roman"/>
          <w:color w:val="0F1115"/>
          <w:sz w:val="24"/>
          <w:szCs w:val="24"/>
        </w:rPr>
        <w:br/>
        <w:t>[ ] Помощь в отказе от импульсных трат в момент покупки</w:t>
      </w:r>
      <w:r w:rsidRPr="007C6B75">
        <w:rPr>
          <w:rFonts w:cs="Times New Roman"/>
          <w:color w:val="0F1115"/>
          <w:sz w:val="24"/>
          <w:szCs w:val="24"/>
        </w:rPr>
        <w:br/>
        <w:t>[ ] Детальная аналитика и отчёты о моих финансах</w:t>
      </w:r>
      <w:r w:rsidRPr="007C6B75">
        <w:rPr>
          <w:rFonts w:cs="Times New Roman"/>
          <w:color w:val="0F1115"/>
          <w:sz w:val="24"/>
          <w:szCs w:val="24"/>
        </w:rPr>
        <w:br/>
      </w:r>
      <w:r w:rsidRPr="004F245A">
        <w:rPr>
          <w:rFonts w:cs="Times New Roman"/>
          <w:color w:val="0F1115"/>
          <w:sz w:val="24"/>
          <w:szCs w:val="24"/>
          <w:u w:val="single"/>
        </w:rPr>
        <w:t>Готовы ли вы платить за сервис, который помогает экономить и контролировать расходы в реальном времени?</w:t>
      </w:r>
      <w:r w:rsidRPr="007C6B75">
        <w:rPr>
          <w:rFonts w:cs="Times New Roman"/>
          <w:color w:val="0F1115"/>
          <w:sz w:val="24"/>
          <w:szCs w:val="24"/>
        </w:rPr>
        <w:br/>
        <w:t>[Да, готов(а) платить до 300 ₽ в месяц / Да, до 500 ₽ / Да, до 1 000 ₽ / Нет, ожидаю, что такой сервис будет бесплатным / Затрудняюсь ответить]</w:t>
      </w:r>
    </w:p>
    <w:p w14:paraId="344BAE69" w14:textId="78F34122" w:rsidR="00DF0C93" w:rsidRPr="007C6B75" w:rsidRDefault="00DF0C93" w:rsidP="004F24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240" w:after="240" w:line="276" w:lineRule="auto"/>
        <w:rPr>
          <w:rFonts w:cs="Times New Roman"/>
          <w:color w:val="0F1115"/>
          <w:sz w:val="24"/>
          <w:szCs w:val="24"/>
        </w:rPr>
      </w:pPr>
      <w:r w:rsidRPr="004F245A">
        <w:rPr>
          <w:rFonts w:cs="Times New Roman"/>
          <w:b/>
          <w:bCs/>
          <w:color w:val="0F1115"/>
          <w:sz w:val="24"/>
          <w:szCs w:val="24"/>
        </w:rPr>
        <w:t>Блок 4: Интеграция и доверие (проверка H2)</w:t>
      </w:r>
      <w:r w:rsidRPr="007C6B75">
        <w:rPr>
          <w:rFonts w:cs="Times New Roman"/>
          <w:color w:val="0F1115"/>
          <w:sz w:val="24"/>
          <w:szCs w:val="24"/>
        </w:rPr>
        <w:br/>
      </w:r>
      <w:r w:rsidRPr="004F245A">
        <w:rPr>
          <w:rFonts w:cs="Times New Roman"/>
          <w:color w:val="0F1115"/>
          <w:sz w:val="24"/>
          <w:szCs w:val="24"/>
          <w:u w:val="single"/>
        </w:rPr>
        <w:t>Какой вариант сервиса вызвал бы у вас больше доверия?</w:t>
      </w:r>
      <w:r w:rsidRPr="007C6B75">
        <w:rPr>
          <w:rFonts w:cs="Times New Roman"/>
          <w:color w:val="0F1115"/>
          <w:sz w:val="24"/>
          <w:szCs w:val="24"/>
        </w:rPr>
        <w:br/>
        <w:t>[ ] Отдельное приложение от независимого разработчика</w:t>
      </w:r>
      <w:r w:rsidRPr="007C6B75">
        <w:rPr>
          <w:rFonts w:cs="Times New Roman"/>
          <w:color w:val="0F1115"/>
          <w:sz w:val="24"/>
          <w:szCs w:val="24"/>
        </w:rPr>
        <w:br/>
        <w:t>[ ] Функция внутри приложения моего банка</w:t>
      </w:r>
      <w:r w:rsidRPr="007C6B75">
        <w:rPr>
          <w:rFonts w:cs="Times New Roman"/>
          <w:color w:val="0F1115"/>
          <w:sz w:val="24"/>
          <w:szCs w:val="24"/>
        </w:rPr>
        <w:br/>
        <w:t>[ ] Совместное решение банка и технологической компании</w:t>
      </w:r>
      <w:r w:rsidRPr="007C6B75">
        <w:rPr>
          <w:rFonts w:cs="Times New Roman"/>
          <w:color w:val="0F1115"/>
          <w:sz w:val="24"/>
          <w:szCs w:val="24"/>
        </w:rPr>
        <w:br/>
        <w:t>[ ] Без разницы, главное — функционал</w:t>
      </w:r>
      <w:r w:rsidRPr="007C6B75">
        <w:rPr>
          <w:rFonts w:cs="Times New Roman"/>
          <w:color w:val="0F1115"/>
          <w:sz w:val="24"/>
          <w:szCs w:val="24"/>
        </w:rPr>
        <w:br/>
      </w:r>
      <w:r w:rsidRPr="004F245A">
        <w:rPr>
          <w:rFonts w:cs="Times New Roman"/>
          <w:color w:val="0F1115"/>
          <w:sz w:val="24"/>
          <w:szCs w:val="24"/>
          <w:u w:val="single"/>
        </w:rPr>
        <w:t>Согласились бы вы предоставить доступ к вашим банковским транзакциям для такого сервиса?</w:t>
      </w:r>
      <w:r w:rsidRPr="007C6B75">
        <w:rPr>
          <w:rFonts w:cs="Times New Roman"/>
          <w:color w:val="0F1115"/>
          <w:sz w:val="24"/>
          <w:szCs w:val="24"/>
        </w:rPr>
        <w:br/>
        <w:t xml:space="preserve">[Да, если это поможет экономить / Да, но только 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анонимизированные</w:t>
      </w:r>
      <w:proofErr w:type="spellEnd"/>
      <w:r w:rsidRPr="007C6B75">
        <w:rPr>
          <w:rFonts w:cs="Times New Roman"/>
          <w:color w:val="0F1115"/>
          <w:sz w:val="24"/>
          <w:szCs w:val="24"/>
        </w:rPr>
        <w:t xml:space="preserve"> данные / Нет, это конфиденциальная информация / Затрудняюсь ответить]</w:t>
      </w:r>
    </w:p>
    <w:p w14:paraId="740A2EEA" w14:textId="3CD6F2E5" w:rsidR="00DF0C93" w:rsidRPr="007C6B75" w:rsidRDefault="00DF0C93" w:rsidP="004F24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240" w:after="240" w:line="276" w:lineRule="auto"/>
        <w:rPr>
          <w:rFonts w:cs="Times New Roman"/>
          <w:color w:val="0F1115"/>
          <w:sz w:val="24"/>
          <w:szCs w:val="24"/>
        </w:rPr>
      </w:pPr>
      <w:r w:rsidRPr="004F245A">
        <w:rPr>
          <w:rFonts w:cs="Times New Roman"/>
          <w:b/>
          <w:bCs/>
          <w:color w:val="0F1115"/>
          <w:sz w:val="24"/>
          <w:szCs w:val="24"/>
        </w:rPr>
        <w:t>Блок 5: Контактные данные (для дальнейших интервью)</w:t>
      </w:r>
      <w:r w:rsidRPr="004F245A">
        <w:rPr>
          <w:rFonts w:cs="Times New Roman"/>
          <w:b/>
          <w:bCs/>
          <w:color w:val="0F1115"/>
          <w:sz w:val="24"/>
          <w:szCs w:val="24"/>
        </w:rPr>
        <w:br/>
      </w:r>
      <w:r w:rsidRPr="004F245A">
        <w:rPr>
          <w:rFonts w:cs="Times New Roman"/>
          <w:color w:val="0F1115"/>
          <w:sz w:val="24"/>
          <w:szCs w:val="24"/>
          <w:u w:val="single"/>
        </w:rPr>
        <w:t xml:space="preserve">Готовы ли вы поучаствовать в 20-минутном интервью о ваших финансовых привычках? </w:t>
      </w:r>
      <w:r w:rsidRPr="007C6B75">
        <w:rPr>
          <w:rFonts w:cs="Times New Roman"/>
          <w:color w:val="0F1115"/>
          <w:sz w:val="24"/>
          <w:szCs w:val="24"/>
        </w:rPr>
        <w:t xml:space="preserve">Если да, оставьте 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email</w:t>
      </w:r>
      <w:proofErr w:type="spellEnd"/>
      <w:r w:rsidRPr="007C6B75">
        <w:rPr>
          <w:rFonts w:cs="Times New Roman"/>
          <w:color w:val="0F1115"/>
          <w:sz w:val="24"/>
          <w:szCs w:val="24"/>
        </w:rPr>
        <w:t>: ______</w:t>
      </w:r>
    </w:p>
    <w:p w14:paraId="45B6B740" w14:textId="123B939A" w:rsidR="00DF0C93" w:rsidRPr="00247A7D" w:rsidRDefault="00DF0C93" w:rsidP="00247A7D">
      <w:pPr>
        <w:pStyle w:val="2"/>
      </w:pPr>
      <w:bookmarkStart w:id="33" w:name="_Toc219145678"/>
      <w:r w:rsidRPr="00247A7D">
        <w:rPr/>
        <w:lastRenderedPageBreak/>
        <w:t>2.4 Разработка продуктовой стратегии</w:t>
      </w:r>
      <w:bookmarkEnd w:id="33"/>
    </w:p>
    <w:p w14:paraId="7223794D" w14:textId="0ADAB0C1" w:rsidR="00DF0C93" w:rsidRPr="00247A7D" w:rsidRDefault="00DF0C93" w:rsidP="00247A7D">
      <w:pPr>
        <w:pStyle w:val="3"/>
        <w:numPr>
          <w:ilvl w:val="0"/>
          <w:numId w:val="0"/>
        </w:numPr>
        <w:shd w:val="clear" w:color="auto" w:fill="FFFFFF"/>
        <w:spacing w:before="480" w:after="240"/>
        <w:ind w:left="1134"/>
        <w:jc w:val="both"/>
        <w:rPr>
          <w:color w:val="0F1115"/>
        </w:rPr>
      </w:pPr>
      <w:bookmarkStart w:id="34" w:name="_Toc219145679"/>
      <w:r w:rsidRPr="00247A7D">
        <w:rPr>
          <w:color w:val="0F1115"/>
        </w:rPr>
        <w:t>2.4.1 SWOT-анализ</w:t>
      </w:r>
      <w:r w:rsidRPr="00247A7D">
        <w:rPr>
          <w:i/>
          <w:iCs/>
          <w:noProof/>
          <w:color w:val="0F1115"/>
        </w:rPr>
        <w:drawing>
          <wp:anchor distT="0" distB="0" distL="114300" distR="114300" simplePos="0" relativeHeight="251666432" behindDoc="0" locked="0" layoutInCell="1" allowOverlap="1" wp14:anchorId="27C38623" wp14:editId="12FDA4D7">
            <wp:simplePos x="0" y="0"/>
            <wp:positionH relativeFrom="page">
              <wp:align>center</wp:align>
            </wp:positionH>
            <wp:positionV relativeFrom="paragraph">
              <wp:posOffset>480695</wp:posOffset>
            </wp:positionV>
            <wp:extent cx="4453890" cy="5684520"/>
            <wp:effectExtent l="0" t="0" r="3810" b="0"/>
            <wp:wrapTopAndBottom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3890" cy="568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34"/>
    </w:p>
    <w:p w14:paraId="55F1683F" w14:textId="0A8920EA" w:rsidR="00DF0C93" w:rsidRPr="007C6B75" w:rsidRDefault="00247A7D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color w:val="0F1115"/>
          <w:sz w:val="24"/>
          <w:szCs w:val="24"/>
        </w:rPr>
      </w:pPr>
      <w:r w:rsidRPr="00247A7D">
        <w:rPr>
          <w:rFonts w:cs="Times New Roman"/>
          <w:i/>
          <w:iCs/>
          <w:color w:val="0F1115"/>
          <w:sz w:val="24"/>
          <w:szCs w:val="24"/>
        </w:rPr>
        <w:t xml:space="preserve">Рисунок </w:t>
      </w:r>
      <w:r>
        <w:rPr>
          <w:rFonts w:cs="Times New Roman"/>
          <w:i/>
          <w:iCs/>
          <w:color w:val="0F1115"/>
          <w:sz w:val="24"/>
          <w:szCs w:val="24"/>
        </w:rPr>
        <w:t>4</w:t>
      </w:r>
      <w:r w:rsidR="00E35EB6">
        <w:rPr>
          <w:rFonts w:cs="Times New Roman"/>
          <w:i/>
          <w:iCs/>
          <w:color w:val="0F1115"/>
          <w:sz w:val="24"/>
          <w:szCs w:val="24"/>
        </w:rPr>
        <w:t xml:space="preserve"> - </w:t>
      </w:r>
      <w:r w:rsidRPr="00247A7D">
        <w:rPr>
          <w:rFonts w:cs="Times New Roman"/>
          <w:i/>
          <w:iCs/>
          <w:color w:val="0F1115"/>
          <w:sz w:val="24"/>
          <w:szCs w:val="24"/>
        </w:rPr>
        <w:t>SWOT-анализ сервиса «Финансовый Напарник»</w:t>
      </w:r>
    </w:p>
    <w:p w14:paraId="29391AAB" w14:textId="77777777" w:rsidR="00DF0C93" w:rsidRPr="007C6B75" w:rsidRDefault="00DF0C93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Стратегические выводы из SWOT-анализа:</w:t>
      </w:r>
    </w:p>
    <w:p w14:paraId="0EC0ED89" w14:textId="77777777" w:rsidR="00DF0C93" w:rsidRPr="007C6B75" w:rsidRDefault="00DF0C93" w:rsidP="00A714EB">
      <w:pPr>
        <w:numPr>
          <w:ilvl w:val="0"/>
          <w:numId w:val="23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SO-стратегия (сильные стороны + возможности)</w:t>
      </w:r>
      <w:proofErr w:type="gramStart"/>
      <w:r w:rsidRPr="007C6B75">
        <w:rPr>
          <w:rFonts w:cs="Times New Roman"/>
          <w:color w:val="0F1115"/>
          <w:sz w:val="24"/>
          <w:szCs w:val="24"/>
        </w:rPr>
        <w:t>:</w:t>
      </w:r>
      <w:r w:rsidRPr="007C6B75">
        <w:rPr>
          <w:rFonts w:cs="Times New Roman"/>
          <w:color w:val="0F1115"/>
          <w:sz w:val="24"/>
          <w:szCs w:val="24"/>
        </w:rPr>
        <w:t> Использовать</w:t>
      </w:r>
      <w:proofErr w:type="gramEnd"/>
      <w:r w:rsidRPr="007C6B75">
        <w:rPr>
          <w:rFonts w:cs="Times New Roman"/>
          <w:color w:val="0F1115"/>
          <w:sz w:val="24"/>
          <w:szCs w:val="24"/>
        </w:rPr>
        <w:t xml:space="preserve"> партнёрства с банками и тренд на персонализацию для быстрого захвата рынка</w:t>
      </w:r>
    </w:p>
    <w:p w14:paraId="1A656B53" w14:textId="77777777" w:rsidR="00DF0C93" w:rsidRPr="007C6B75" w:rsidRDefault="00DF0C93" w:rsidP="00A714EB">
      <w:pPr>
        <w:numPr>
          <w:ilvl w:val="0"/>
          <w:numId w:val="23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ST-стратегия (сильные стороны + угрозы)</w:t>
      </w:r>
      <w:proofErr w:type="gramStart"/>
      <w:r w:rsidRPr="007C6B75">
        <w:rPr>
          <w:rFonts w:cs="Times New Roman"/>
          <w:color w:val="0F1115"/>
          <w:sz w:val="24"/>
          <w:szCs w:val="24"/>
        </w:rPr>
        <w:t>:</w:t>
      </w:r>
      <w:r w:rsidRPr="007C6B75">
        <w:rPr>
          <w:rFonts w:cs="Times New Roman"/>
          <w:color w:val="0F1115"/>
          <w:sz w:val="24"/>
          <w:szCs w:val="24"/>
        </w:rPr>
        <w:t> Развивать</w:t>
      </w:r>
      <w:proofErr w:type="gramEnd"/>
      <w:r w:rsidRPr="007C6B75">
        <w:rPr>
          <w:rFonts w:cs="Times New Roman"/>
          <w:color w:val="0F1115"/>
          <w:sz w:val="24"/>
          <w:szCs w:val="24"/>
        </w:rPr>
        <w:t xml:space="preserve"> технологическое преимущество как барьер для входа конкурентов, усиливать безопасность данных</w:t>
      </w:r>
    </w:p>
    <w:p w14:paraId="3FD31EBA" w14:textId="77777777" w:rsidR="00DF0C93" w:rsidRPr="007C6B75" w:rsidRDefault="00DF0C93" w:rsidP="00A714EB">
      <w:pPr>
        <w:numPr>
          <w:ilvl w:val="0"/>
          <w:numId w:val="23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WO-стратегия (слабые стороны + возможности)</w:t>
      </w:r>
      <w:proofErr w:type="gramStart"/>
      <w:r w:rsidRPr="007C6B75">
        <w:rPr>
          <w:rFonts w:cs="Times New Roman"/>
          <w:color w:val="0F1115"/>
          <w:sz w:val="24"/>
          <w:szCs w:val="24"/>
        </w:rPr>
        <w:t>:</w:t>
      </w:r>
      <w:r w:rsidRPr="007C6B75">
        <w:rPr>
          <w:rFonts w:cs="Times New Roman"/>
          <w:color w:val="0F1115"/>
          <w:sz w:val="24"/>
          <w:szCs w:val="24"/>
        </w:rPr>
        <w:t> Использовать</w:t>
      </w:r>
      <w:proofErr w:type="gramEnd"/>
      <w:r w:rsidRPr="007C6B75">
        <w:rPr>
          <w:rFonts w:cs="Times New Roman"/>
          <w:color w:val="0F1115"/>
          <w:sz w:val="24"/>
          <w:szCs w:val="24"/>
        </w:rPr>
        <w:t xml:space="preserve"> госпрограммы для повышения узнаваемости, развивать образовательный контент</w:t>
      </w:r>
    </w:p>
    <w:p w14:paraId="214E9BAA" w14:textId="431E629E" w:rsidR="00DF0C93" w:rsidRDefault="00DF0C93" w:rsidP="00A714EB">
      <w:pPr>
        <w:numPr>
          <w:ilvl w:val="0"/>
          <w:numId w:val="23"/>
        </w:numPr>
        <w:shd w:val="clear" w:color="auto" w:fill="FFFFFF"/>
        <w:spacing w:before="100"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WT-стратегия (слабые стороны + угрозы)</w:t>
      </w:r>
      <w:proofErr w:type="gramStart"/>
      <w:r w:rsidRPr="007C6B75">
        <w:rPr>
          <w:rFonts w:cs="Times New Roman"/>
          <w:color w:val="0F1115"/>
          <w:sz w:val="24"/>
          <w:szCs w:val="24"/>
        </w:rPr>
        <w:t>:</w:t>
      </w:r>
      <w:r w:rsidRPr="007C6B75">
        <w:rPr>
          <w:rFonts w:cs="Times New Roman"/>
          <w:color w:val="0F1115"/>
          <w:sz w:val="24"/>
          <w:szCs w:val="24"/>
        </w:rPr>
        <w:t> Диверсифицировать</w:t>
      </w:r>
      <w:proofErr w:type="gramEnd"/>
      <w:r w:rsidRPr="007C6B75">
        <w:rPr>
          <w:rFonts w:cs="Times New Roman"/>
          <w:color w:val="0F1115"/>
          <w:sz w:val="24"/>
          <w:szCs w:val="24"/>
        </w:rPr>
        <w:t xml:space="preserve"> каналы дистрибуции, разработать поэтапную стратегию выхода на рынок</w:t>
      </w:r>
    </w:p>
    <w:p w14:paraId="7FBA1D43" w14:textId="220199B0" w:rsidR="00247A7D" w:rsidRDefault="00247A7D" w:rsidP="00247A7D"/>
    <w:p w14:paraId="3271C2A4" w14:textId="788AC7F0" w:rsidR="00247A7D" w:rsidRPr="00247A7D" w:rsidRDefault="00247A7D" w:rsidP="00247A7D">
      <w:pPr>
        <w:pStyle w:val="3"/>
        <w:numPr>
          <w:ilvl w:val="0"/>
          <w:numId w:val="0"/>
        </w:numPr>
        <w:ind w:left="1134"/>
      </w:pPr>
      <w:bookmarkStart w:id="35" w:name="_Toc219145680"/>
      <w:r>
        <w:lastRenderedPageBreak/>
        <w:t xml:space="preserve">2.4.2. </w:t>
      </w:r>
      <w:r>
        <w:t xml:space="preserve">Методика </w:t>
      </w:r>
      <w:r>
        <w:rPr>
          <w:lang w:val="en-US"/>
        </w:rPr>
        <w:t>STP</w:t>
      </w:r>
      <w:r>
        <w:t xml:space="preserve"> – сегментация</w:t>
      </w:r>
      <w:bookmarkEnd w:id="35"/>
    </w:p>
    <w:p w14:paraId="5FB69748" w14:textId="77777777" w:rsidR="00DF0C93" w:rsidRPr="00247A7D" w:rsidRDefault="00DF0C93" w:rsidP="00247A7D">
      <w:pPr>
        <w:pStyle w:val="2"/>
      </w:pPr>
      <w:bookmarkStart w:id="36" w:name="_Toc219145681"/>
      <w:r w:rsidRPr="00247A7D">
        <w:rPr/>
        <w:t>2.5 Формирование основы расчета</w:t>
      </w:r>
      <w:bookmarkEnd w:id="36"/>
    </w:p>
    <w:p w14:paraId="7AD68CC7" w14:textId="1C16EE7F" w:rsidR="00DF0C93" w:rsidRPr="00247A7D" w:rsidRDefault="00DF0C93" w:rsidP="007C6B75">
      <w:pPr>
        <w:pStyle w:val="3"/>
        <w:numPr>
          <w:ilvl w:val="0"/>
          <w:numId w:val="0"/>
        </w:numPr>
        <w:shd w:val="clear" w:color="auto" w:fill="FFFFFF"/>
        <w:spacing w:before="480" w:after="240"/>
        <w:ind w:left="1134"/>
        <w:jc w:val="both"/>
        <w:rPr>
          <w:color w:val="0F1115"/>
        </w:rPr>
      </w:pPr>
      <w:bookmarkStart w:id="37" w:name="_Toc219145682"/>
      <w:r w:rsidRPr="00247A7D">
        <w:rPr>
          <w:color w:val="0F1115"/>
        </w:rPr>
        <w:t>2.5.1 Маркетинг Микс</w:t>
      </w:r>
      <w:bookmarkEnd w:id="37"/>
      <w:r w:rsidRPr="00247A7D">
        <w:rPr>
          <w:color w:val="0F1115"/>
        </w:rPr>
        <w:t xml:space="preserve"> </w:t>
      </w:r>
    </w:p>
    <w:p w14:paraId="13E3B684" w14:textId="2537A027" w:rsidR="00DF0C93" w:rsidRPr="00247A7D" w:rsidRDefault="00DF0C93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i/>
          <w:iCs/>
          <w:color w:val="0F1115"/>
          <w:sz w:val="24"/>
          <w:szCs w:val="24"/>
        </w:rPr>
      </w:pPr>
      <w:r w:rsidRPr="00247A7D">
        <w:rPr>
          <w:rFonts w:cs="Times New Roman"/>
          <w:i/>
          <w:iCs/>
          <w:color w:val="0F1115"/>
          <w:sz w:val="24"/>
          <w:szCs w:val="24"/>
        </w:rPr>
        <w:t>Таблица 1</w:t>
      </w:r>
      <w:r w:rsidR="00247A7D" w:rsidRPr="00247A7D">
        <w:rPr>
          <w:rFonts w:cs="Times New Roman"/>
          <w:i/>
          <w:iCs/>
          <w:color w:val="0F1115"/>
          <w:sz w:val="24"/>
          <w:szCs w:val="24"/>
        </w:rPr>
        <w:t xml:space="preserve">2. </w:t>
      </w:r>
      <w:r w:rsidRPr="00247A7D">
        <w:rPr>
          <w:rFonts w:cs="Times New Roman"/>
          <w:i/>
          <w:iCs/>
          <w:color w:val="0F1115"/>
          <w:sz w:val="24"/>
          <w:szCs w:val="24"/>
        </w:rPr>
        <w:t>Продуктовая стратегия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2976"/>
        <w:gridCol w:w="4372"/>
      </w:tblGrid>
      <w:tr w:rsidR="00DF0C93" w:rsidRPr="007C6B75" w14:paraId="3B9D8245" w14:textId="77777777" w:rsidTr="00637DA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DA21F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Элемент продукта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153A1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Стратегия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2358F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Реализация</w:t>
            </w:r>
          </w:p>
        </w:tc>
      </w:tr>
      <w:tr w:rsidR="00DF0C93" w:rsidRPr="007C6B75" w14:paraId="5B911095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B6A4F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Ассортимент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A18FC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3-уровневая тарифная сетка с чётким разделением функций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D75E8" w14:textId="5CB92816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Free:</w:t>
            </w:r>
            <w:r w:rsidRPr="007C6B75">
              <w:rPr>
                <w:rFonts w:cs="Times New Roman"/>
                <w:sz w:val="24"/>
                <w:szCs w:val="24"/>
              </w:rPr>
              <w:t> Базовая аналитика, 10 сценариев осознанности/месяц, экономия до 5%</w:t>
            </w:r>
            <w:r w:rsidRPr="007C6B75">
              <w:rPr>
                <w:rFonts w:cs="Times New Roman"/>
                <w:sz w:val="24"/>
                <w:szCs w:val="24"/>
              </w:rPr>
              <w:br/>
            </w:r>
            <w:r w:rsidRPr="007C6B75">
              <w:rPr>
                <w:rFonts w:cs="Times New Roman"/>
                <w:sz w:val="24"/>
                <w:szCs w:val="24"/>
              </w:rPr>
              <w:t>Pro (500 ₽/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мес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>):</w:t>
            </w:r>
            <w:r w:rsidRPr="007C6B75">
              <w:rPr>
                <w:rFonts w:cs="Times New Roman"/>
                <w:sz w:val="24"/>
                <w:szCs w:val="24"/>
              </w:rPr>
              <w:t> Все функции Free + неограниченные сценарии, экономия до 15%, приоритетная поддержка</w:t>
            </w:r>
            <w:r w:rsidRPr="007C6B75">
              <w:rPr>
                <w:rFonts w:cs="Times New Roman"/>
                <w:sz w:val="24"/>
                <w:szCs w:val="24"/>
              </w:rPr>
              <w:br/>
            </w:r>
            <w:r w:rsidRPr="007C6B75">
              <w:rPr>
                <w:rFonts w:cs="Times New Roman"/>
                <w:sz w:val="24"/>
                <w:szCs w:val="24"/>
              </w:rPr>
              <w:t>Family (1 000 ₽/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мес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>):</w:t>
            </w:r>
            <w:r w:rsidRPr="007C6B75">
              <w:rPr>
                <w:rFonts w:cs="Times New Roman"/>
                <w:sz w:val="24"/>
                <w:szCs w:val="24"/>
              </w:rPr>
              <w:t> 2 взрослых + дети, общие цели, семейная аналитика, персональный финансовый советник (чат)</w:t>
            </w:r>
          </w:p>
        </w:tc>
      </w:tr>
      <w:tr w:rsidR="00DF0C93" w:rsidRPr="007C6B75" w14:paraId="1AD0FA6D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61305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Упаковка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4A06D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Нативное внедрение в существующие пользовательские потоки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B47DF" w14:textId="62D73085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Основной вариант: модуль в банковских приложениях-партнёрах</w:t>
            </w:r>
            <w:r w:rsidRPr="007C6B75">
              <w:rPr>
                <w:rFonts w:cs="Times New Roman"/>
                <w:sz w:val="24"/>
                <w:szCs w:val="24"/>
              </w:rPr>
              <w:br/>
              <w:t>Самостоятельный: мобильное приложение + веб-версия</w:t>
            </w:r>
          </w:p>
        </w:tc>
      </w:tr>
      <w:tr w:rsidR="00DF0C93" w:rsidRPr="007C6B75" w14:paraId="12F25A25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3D4DA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Брендинг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9A44F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Позиционирование как «заботливый технологичный помощник»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140DE" w14:textId="79B0A49E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Название:</w:t>
            </w:r>
            <w:r w:rsidRPr="007C6B75">
              <w:rPr>
                <w:rFonts w:cs="Times New Roman"/>
                <w:sz w:val="24"/>
                <w:szCs w:val="24"/>
              </w:rPr>
              <w:t> «Финансовый Напарник» — подчёркивает партнёрство, а не контроль</w:t>
            </w:r>
            <w:r w:rsidRPr="007C6B75">
              <w:rPr>
                <w:rFonts w:cs="Times New Roman"/>
                <w:sz w:val="24"/>
                <w:szCs w:val="24"/>
              </w:rPr>
              <w:br/>
            </w:r>
            <w:r w:rsidRPr="007C6B75">
              <w:rPr>
                <w:rFonts w:cs="Times New Roman"/>
                <w:sz w:val="24"/>
                <w:szCs w:val="24"/>
              </w:rPr>
              <w:t>Тон коммуникации:</w:t>
            </w:r>
            <w:r w:rsidRPr="007C6B75">
              <w:rPr>
                <w:rFonts w:cs="Times New Roman"/>
                <w:sz w:val="24"/>
                <w:szCs w:val="24"/>
              </w:rPr>
              <w:t> Заботливый, поддерживающий, не осуждающий</w:t>
            </w:r>
            <w:r w:rsidRPr="007C6B75">
              <w:rPr>
                <w:rFonts w:cs="Times New Roman"/>
                <w:sz w:val="24"/>
                <w:szCs w:val="24"/>
              </w:rPr>
              <w:br/>
            </w:r>
            <w:r w:rsidRPr="007C6B75">
              <w:rPr>
                <w:rFonts w:cs="Times New Roman"/>
                <w:sz w:val="24"/>
                <w:szCs w:val="24"/>
              </w:rPr>
              <w:t>Визуальный стиль:</w:t>
            </w:r>
            <w:r w:rsidRPr="007C6B75">
              <w:rPr>
                <w:rFonts w:cs="Times New Roman"/>
                <w:sz w:val="24"/>
                <w:szCs w:val="24"/>
              </w:rPr>
              <w:t> Тёплые цвета (оранжевый, зелёный), плавные формы, дружелюбная типографика</w:t>
            </w:r>
          </w:p>
        </w:tc>
      </w:tr>
      <w:tr w:rsidR="00DF0C93" w:rsidRPr="007C6B75" w14:paraId="61E9D237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8FA94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Качество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2085D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Высокая точность рекомендаций и надёжность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7905C" w14:textId="7175031C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Точность классификации транзакций: &gt;92%</w:t>
            </w:r>
            <w:r w:rsidRPr="007C6B75">
              <w:rPr>
                <w:rFonts w:cs="Times New Roman"/>
                <w:sz w:val="24"/>
                <w:szCs w:val="24"/>
              </w:rPr>
              <w:br/>
              <w:t xml:space="preserve">Время обработки транзакции: &lt;500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мс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для 95% случаев</w:t>
            </w:r>
            <w:r w:rsidRPr="007C6B75">
              <w:rPr>
                <w:rFonts w:cs="Times New Roman"/>
                <w:sz w:val="24"/>
                <w:szCs w:val="24"/>
              </w:rPr>
              <w:br/>
              <w:t>Доступность системы: 99,95%</w:t>
            </w:r>
          </w:p>
        </w:tc>
      </w:tr>
      <w:tr w:rsidR="00DF0C93" w:rsidRPr="007C6B75" w14:paraId="1800DBAC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27C0B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lastRenderedPageBreak/>
              <w:t xml:space="preserve">Гарантийное и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постпродажное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обслуживание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D99B2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Гарантия экономии или возврат денег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E2A7C" w14:textId="4C06D486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Гарантия</w:t>
            </w:r>
            <w:proofErr w:type="gramStart"/>
            <w:r w:rsidRPr="007C6B75">
              <w:rPr>
                <w:rFonts w:cs="Times New Roman"/>
                <w:sz w:val="24"/>
                <w:szCs w:val="24"/>
              </w:rPr>
              <w:t>:</w:t>
            </w:r>
            <w:r w:rsidRPr="007C6B75">
              <w:rPr>
                <w:rFonts w:cs="Times New Roman"/>
                <w:sz w:val="24"/>
                <w:szCs w:val="24"/>
              </w:rPr>
              <w:t> Если</w:t>
            </w:r>
            <w:proofErr w:type="gramEnd"/>
            <w:r w:rsidRPr="007C6B75">
              <w:rPr>
                <w:rFonts w:cs="Times New Roman"/>
                <w:sz w:val="24"/>
                <w:szCs w:val="24"/>
              </w:rPr>
              <w:t xml:space="preserve"> сервис не сэкономит пользователю минимум стоимость подписки за месяц — возврат средств</w:t>
            </w:r>
            <w:r w:rsidRPr="007C6B75">
              <w:rPr>
                <w:rFonts w:cs="Times New Roman"/>
                <w:sz w:val="24"/>
                <w:szCs w:val="24"/>
              </w:rPr>
              <w:br/>
            </w:r>
            <w:r w:rsidRPr="007C6B75">
              <w:rPr>
                <w:rFonts w:cs="Times New Roman"/>
                <w:sz w:val="24"/>
                <w:szCs w:val="24"/>
              </w:rPr>
              <w:t>Поддержка:</w:t>
            </w:r>
            <w:r w:rsidRPr="007C6B75">
              <w:rPr>
                <w:rFonts w:cs="Times New Roman"/>
                <w:sz w:val="24"/>
                <w:szCs w:val="24"/>
              </w:rPr>
              <w:t> 24/7 чат-поддержка в приложении, ответ в течение 5 минут в рабочее время</w:t>
            </w:r>
            <w:r w:rsidRPr="007C6B75">
              <w:rPr>
                <w:rFonts w:cs="Times New Roman"/>
                <w:sz w:val="24"/>
                <w:szCs w:val="24"/>
              </w:rPr>
              <w:br/>
            </w:r>
            <w:r w:rsidRPr="007C6B75">
              <w:rPr>
                <w:rFonts w:cs="Times New Roman"/>
                <w:sz w:val="24"/>
                <w:szCs w:val="24"/>
              </w:rPr>
              <w:t>Образовательный контент:</w:t>
            </w:r>
            <w:r w:rsidRPr="007C6B75">
              <w:rPr>
                <w:rFonts w:cs="Times New Roman"/>
                <w:sz w:val="24"/>
                <w:szCs w:val="24"/>
              </w:rPr>
              <w:t> Еженедельные вебинары, библиотека статей, индивидуальные консультации для премиум-пользователей</w:t>
            </w:r>
          </w:p>
        </w:tc>
      </w:tr>
      <w:tr w:rsidR="00DF0C93" w:rsidRPr="007C6B75" w14:paraId="254ECCDE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81C70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Сопутствующие услуги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7F56B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Дополнительные сервисы для увеличения LTV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EBFBE" w14:textId="286740B4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Бесплатный финансовый чек-ап при регистрации</w:t>
            </w:r>
            <w:r w:rsidRPr="007C6B75">
              <w:rPr>
                <w:rFonts w:cs="Times New Roman"/>
                <w:sz w:val="24"/>
                <w:szCs w:val="24"/>
              </w:rPr>
              <w:br/>
              <w:t>Доступ к закрытому комьюнити успешных пользователей</w:t>
            </w:r>
            <w:r w:rsidRPr="007C6B75">
              <w:rPr>
                <w:rFonts w:cs="Times New Roman"/>
                <w:sz w:val="24"/>
                <w:szCs w:val="24"/>
              </w:rPr>
              <w:br/>
              <w:t>Партнёрские скидки на смежные услуги (страхование, инвестиции, обучение)</w:t>
            </w:r>
          </w:p>
        </w:tc>
      </w:tr>
    </w:tbl>
    <w:p w14:paraId="5B162967" w14:textId="6F01521C" w:rsidR="00DF0C93" w:rsidRPr="00247A7D" w:rsidRDefault="00DF0C93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i/>
          <w:iCs/>
          <w:color w:val="0F1115"/>
          <w:sz w:val="24"/>
          <w:szCs w:val="24"/>
        </w:rPr>
      </w:pPr>
      <w:r w:rsidRPr="00247A7D">
        <w:rPr>
          <w:rFonts w:cs="Times New Roman"/>
          <w:i/>
          <w:iCs/>
          <w:color w:val="0F1115"/>
          <w:sz w:val="24"/>
          <w:szCs w:val="24"/>
        </w:rPr>
        <w:t>Таблица 1</w:t>
      </w:r>
      <w:r w:rsidR="00247A7D" w:rsidRPr="00247A7D">
        <w:rPr>
          <w:rFonts w:cs="Times New Roman"/>
          <w:i/>
          <w:iCs/>
          <w:color w:val="0F1115"/>
          <w:sz w:val="24"/>
          <w:szCs w:val="24"/>
        </w:rPr>
        <w:t xml:space="preserve">3. </w:t>
      </w:r>
      <w:r w:rsidRPr="00247A7D">
        <w:rPr>
          <w:rFonts w:cs="Times New Roman"/>
          <w:i/>
          <w:iCs/>
          <w:color w:val="0F1115"/>
          <w:sz w:val="24"/>
          <w:szCs w:val="24"/>
        </w:rPr>
        <w:t>Ценовая стратегия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2412"/>
        <w:gridCol w:w="2354"/>
        <w:gridCol w:w="2321"/>
      </w:tblGrid>
      <w:tr w:rsidR="00DF0C93" w:rsidRPr="007C6B75" w14:paraId="750CB9F2" w14:textId="77777777" w:rsidTr="00637DA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F3C91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Подход к ценообразованию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372F3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Методика расчета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D99E3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5697D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Применение</w:t>
            </w:r>
          </w:p>
        </w:tc>
      </w:tr>
      <w:tr w:rsidR="00DF0C93" w:rsidRPr="007C6B75" w14:paraId="4F6AF709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67B71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Затратный подход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A61B7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Прибыльность = (Цена - Себестоимость) / Цена</w:t>
            </w:r>
            <w:r w:rsidRPr="007C6B75">
              <w:rPr>
                <w:rFonts w:cs="Times New Roman"/>
                <w:sz w:val="24"/>
                <w:szCs w:val="24"/>
              </w:rPr>
              <w:br/>
              <w:t>Себестоимость на пользователя: 200 ₽/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мес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br/>
              <w:t>Целевая прибыльность: 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35DC9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Цена = 200 / (1 - 0,6) = </w:t>
            </w:r>
            <w:r w:rsidRPr="007C6B75">
              <w:rPr>
                <w:rFonts w:cs="Times New Roman"/>
                <w:sz w:val="24"/>
                <w:szCs w:val="24"/>
              </w:rPr>
              <w:t>500 ₽/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мес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19340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Базовый расчёт для тарифа Pro</w:t>
            </w:r>
          </w:p>
        </w:tc>
      </w:tr>
      <w:tr w:rsidR="00DF0C93" w:rsidRPr="007C6B75" w14:paraId="5D92D6A8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3E69D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Рыночный подход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306C7" w14:textId="50DC7A2B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Анализ цен конкурентов:</w:t>
            </w:r>
            <w:r w:rsidRPr="007C6B75">
              <w:rPr>
                <w:rFonts w:cs="Times New Roman"/>
                <w:sz w:val="24"/>
                <w:szCs w:val="24"/>
              </w:rPr>
              <w:br/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CoinKeeper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Pro: 349 ₽/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мес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br/>
            </w:r>
            <w:r w:rsidRPr="007C6B75">
              <w:rPr>
                <w:rFonts w:cs="Times New Roman"/>
                <w:sz w:val="24"/>
                <w:szCs w:val="24"/>
              </w:rPr>
              <w:lastRenderedPageBreak/>
              <w:t>Дзен-Мани: 299 ₽/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мес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br/>
              <w:t>Bank-аналоги: бесплатно Зарубежные аналоги: $5-15/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мес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(~450-1 350 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7CFCA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lastRenderedPageBreak/>
              <w:t>Средняя рыночная цена:</w:t>
            </w:r>
            <w:r w:rsidRPr="007C6B75">
              <w:rPr>
                <w:rFonts w:cs="Times New Roman"/>
                <w:sz w:val="24"/>
                <w:szCs w:val="24"/>
              </w:rPr>
              <w:t> ~380 ₽/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мес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B6DDE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Ориентир для позиционирования в премиум-сегменте</w:t>
            </w:r>
          </w:p>
        </w:tc>
      </w:tr>
      <w:tr w:rsidR="00DF0C93" w:rsidRPr="007C6B75" w14:paraId="571258CE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1D248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Ценностный подход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CF989" w14:textId="2D2250FE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Оценка ценности для пользователя:</w:t>
            </w:r>
            <w:r w:rsidRPr="007C6B75">
              <w:rPr>
                <w:rFonts w:cs="Times New Roman"/>
                <w:sz w:val="24"/>
                <w:szCs w:val="24"/>
              </w:rPr>
              <w:br/>
              <w:t>Экономия: 5-15% от расходов (при средних расходах 50 000 ₽/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мес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= 2 500-7 500 ₽)</w:t>
            </w:r>
            <w:r w:rsidRPr="007C6B75">
              <w:rPr>
                <w:rFonts w:cs="Times New Roman"/>
                <w:sz w:val="24"/>
                <w:szCs w:val="24"/>
              </w:rPr>
              <w:br/>
              <w:t>Эмоциональная ценность: снижение стресса</w:t>
            </w:r>
            <w:r w:rsidRPr="007C6B75">
              <w:rPr>
                <w:rFonts w:cs="Times New Roman"/>
                <w:sz w:val="24"/>
                <w:szCs w:val="24"/>
              </w:rPr>
              <w:br/>
              <w:t>Временная ценность: экономия 3-5 часов/месяц на учёте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DCD65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Воспринимаемая ценность:</w:t>
            </w:r>
            <w:r w:rsidRPr="007C6B75">
              <w:rPr>
                <w:rFonts w:cs="Times New Roman"/>
                <w:sz w:val="24"/>
                <w:szCs w:val="24"/>
              </w:rPr>
              <w:t> 1 500-2 000 ₽/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мес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D6040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Обоснование цены для премиум-сегмента</w:t>
            </w:r>
          </w:p>
        </w:tc>
      </w:tr>
      <w:tr w:rsidR="00DF0C93" w:rsidRPr="007C6B75" w14:paraId="02A4D6AA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5C3B4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Смешанный подход (итоговая стратегия)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1CDAD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Среднее между затратным и ценностным с корректировкой на рыночные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C0DF0" w14:textId="1D5D2AED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Итоговые цены:</w:t>
            </w:r>
            <w:r w:rsidRPr="007C6B75">
              <w:rPr>
                <w:rFonts w:cs="Times New Roman"/>
                <w:sz w:val="24"/>
                <w:szCs w:val="24"/>
              </w:rPr>
              <w:br/>
              <w:t>Free: 0 ₽ (с ограничениями)</w:t>
            </w:r>
            <w:r w:rsidRPr="007C6B75">
              <w:rPr>
                <w:rFonts w:cs="Times New Roman"/>
                <w:sz w:val="24"/>
                <w:szCs w:val="24"/>
              </w:rPr>
              <w:br/>
              <w:t>Pro: 500 ₽/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мес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br/>
              <w:t>Family: 1 000 ₽/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мес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br/>
              <w:t>Годовая подписка: -20% (скидка)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F6A7C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Финальное ценовое позиционирование</w:t>
            </w:r>
          </w:p>
        </w:tc>
      </w:tr>
    </w:tbl>
    <w:p w14:paraId="08CBF368" w14:textId="77777777" w:rsidR="00DF0C93" w:rsidRPr="007C6B75" w:rsidRDefault="00DF0C93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Модель монетизации:</w:t>
      </w:r>
    </w:p>
    <w:p w14:paraId="13458061" w14:textId="77777777" w:rsidR="00DF0C93" w:rsidRPr="007C6B75" w:rsidRDefault="00DF0C93" w:rsidP="00A714EB">
      <w:pPr>
        <w:numPr>
          <w:ilvl w:val="0"/>
          <w:numId w:val="24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proofErr w:type="spellStart"/>
      <w:r w:rsidRPr="007C6B75">
        <w:rPr>
          <w:rFonts w:cs="Times New Roman"/>
          <w:color w:val="0F1115"/>
          <w:sz w:val="24"/>
          <w:szCs w:val="24"/>
        </w:rPr>
        <w:t>Freemium</w:t>
      </w:r>
      <w:proofErr w:type="spellEnd"/>
      <w:r w:rsidRPr="007C6B75">
        <w:rPr>
          <w:rFonts w:cs="Times New Roman"/>
          <w:color w:val="0F1115"/>
          <w:sz w:val="24"/>
          <w:szCs w:val="24"/>
        </w:rPr>
        <w:t>:</w:t>
      </w:r>
      <w:r w:rsidRPr="007C6B75">
        <w:rPr>
          <w:rFonts w:cs="Times New Roman"/>
          <w:color w:val="0F1115"/>
          <w:sz w:val="24"/>
          <w:szCs w:val="24"/>
        </w:rPr>
        <w:t> Базовая версия бесплатно для быстрого роста аудитории</w:t>
      </w:r>
    </w:p>
    <w:p w14:paraId="6C5AB80F" w14:textId="77777777" w:rsidR="00DF0C93" w:rsidRPr="007C6B75" w:rsidRDefault="00DF0C93" w:rsidP="00A714EB">
      <w:pPr>
        <w:numPr>
          <w:ilvl w:val="0"/>
          <w:numId w:val="24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Подписка (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SaaS</w:t>
      </w:r>
      <w:proofErr w:type="spellEnd"/>
      <w:r w:rsidRPr="007C6B75">
        <w:rPr>
          <w:rFonts w:cs="Times New Roman"/>
          <w:color w:val="0F1115"/>
          <w:sz w:val="24"/>
          <w:szCs w:val="24"/>
        </w:rPr>
        <w:t>):</w:t>
      </w:r>
      <w:r w:rsidRPr="007C6B75">
        <w:rPr>
          <w:rFonts w:cs="Times New Roman"/>
          <w:color w:val="0F1115"/>
          <w:sz w:val="24"/>
          <w:szCs w:val="24"/>
        </w:rPr>
        <w:t> Основной источник дохода от пользователей</w:t>
      </w:r>
    </w:p>
    <w:p w14:paraId="6F53F632" w14:textId="77777777" w:rsidR="00DF0C93" w:rsidRPr="007C6B75" w:rsidRDefault="00DF0C93" w:rsidP="00A714EB">
      <w:pPr>
        <w:numPr>
          <w:ilvl w:val="0"/>
          <w:numId w:val="24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Партнёрские комиссии:</w:t>
      </w:r>
      <w:r w:rsidRPr="007C6B75">
        <w:rPr>
          <w:rFonts w:cs="Times New Roman"/>
          <w:color w:val="0F1115"/>
          <w:sz w:val="24"/>
          <w:szCs w:val="24"/>
        </w:rPr>
        <w:t> Дополнительный доход от банков (10-30% от сэкономленной/сохранённой клиентом суммы)</w:t>
      </w:r>
    </w:p>
    <w:p w14:paraId="0318BD33" w14:textId="77777777" w:rsidR="00DF0C93" w:rsidRPr="007C6B75" w:rsidRDefault="00DF0C93" w:rsidP="00A714EB">
      <w:pPr>
        <w:numPr>
          <w:ilvl w:val="0"/>
          <w:numId w:val="24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lastRenderedPageBreak/>
        <w:t>B2B2C:</w:t>
      </w:r>
      <w:r w:rsidRPr="007C6B75">
        <w:rPr>
          <w:rFonts w:cs="Times New Roman"/>
          <w:color w:val="0F1115"/>
          <w:sz w:val="24"/>
          <w:szCs w:val="24"/>
        </w:rPr>
        <w:t> Лицензирование технологии банкам и компаниям для их программ лояльности</w:t>
      </w:r>
    </w:p>
    <w:p w14:paraId="671F09B1" w14:textId="541EDA61" w:rsidR="00DF0C93" w:rsidRPr="00247A7D" w:rsidRDefault="00DF0C93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i/>
          <w:iCs/>
          <w:color w:val="0F1115"/>
          <w:sz w:val="24"/>
          <w:szCs w:val="24"/>
        </w:rPr>
      </w:pPr>
      <w:r w:rsidRPr="00247A7D">
        <w:rPr>
          <w:rFonts w:cs="Times New Roman"/>
          <w:i/>
          <w:iCs/>
          <w:color w:val="0F1115"/>
          <w:sz w:val="24"/>
          <w:szCs w:val="24"/>
        </w:rPr>
        <w:t>Таблица 1</w:t>
      </w:r>
      <w:r w:rsidR="00247A7D" w:rsidRPr="00247A7D">
        <w:rPr>
          <w:rFonts w:cs="Times New Roman"/>
          <w:i/>
          <w:iCs/>
          <w:color w:val="0F1115"/>
          <w:sz w:val="24"/>
          <w:szCs w:val="24"/>
        </w:rPr>
        <w:t xml:space="preserve">4. </w:t>
      </w:r>
      <w:r w:rsidRPr="00247A7D">
        <w:rPr>
          <w:rFonts w:cs="Times New Roman"/>
          <w:i/>
          <w:iCs/>
          <w:color w:val="0F1115"/>
          <w:sz w:val="24"/>
          <w:szCs w:val="24"/>
        </w:rPr>
        <w:t>Стратегия дистрибуции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3787"/>
        <w:gridCol w:w="3078"/>
      </w:tblGrid>
      <w:tr w:rsidR="00DF0C93" w:rsidRPr="007C6B75" w14:paraId="41FE1AD4" w14:textId="77777777" w:rsidTr="00637DA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3C60A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Канал дистрибуции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125FA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AD86F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Охват</w:t>
            </w:r>
          </w:p>
        </w:tc>
      </w:tr>
      <w:tr w:rsidR="00DF0C93" w:rsidRPr="007C6B75" w14:paraId="17A3F598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7FE46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Интеграция в банковские приложения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2934D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Прямая интеграция как модуль/функция в приложениях банков-партнёров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9E2F0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15-20 млн активных пользователей (через топ-3 банка)</w:t>
            </w:r>
          </w:p>
        </w:tc>
      </w:tr>
      <w:tr w:rsidR="00DF0C93" w:rsidRPr="007C6B75" w14:paraId="13AD9F72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18AFC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Собственное мобильное приложение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D92F5" w14:textId="51C25A03" w:rsidR="00DF0C93" w:rsidRPr="00247A7D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приложение</w:t>
            </w:r>
            <w:r w:rsidRPr="00247A7D">
              <w:rPr>
                <w:rFonts w:cs="Times New Roman"/>
                <w:sz w:val="24"/>
                <w:szCs w:val="24"/>
              </w:rPr>
              <w:t xml:space="preserve"> </w:t>
            </w:r>
            <w:r w:rsidRPr="007C6B75">
              <w:rPr>
                <w:rFonts w:cs="Times New Roman"/>
                <w:sz w:val="24"/>
                <w:szCs w:val="24"/>
              </w:rPr>
              <w:t>в</w:t>
            </w:r>
            <w:r w:rsidRPr="00247A7D">
              <w:rPr>
                <w:rFonts w:cs="Times New Roman"/>
                <w:sz w:val="24"/>
                <w:szCs w:val="24"/>
              </w:rPr>
              <w:t xml:space="preserve"> </w:t>
            </w:r>
            <w:r w:rsidRPr="007C6B75">
              <w:rPr>
                <w:rFonts w:cs="Times New Roman"/>
                <w:sz w:val="24"/>
                <w:szCs w:val="24"/>
                <w:lang w:val="en-US"/>
              </w:rPr>
              <w:t>App</w:t>
            </w:r>
            <w:r w:rsidRPr="00247A7D">
              <w:rPr>
                <w:rFonts w:cs="Times New Roman"/>
                <w:sz w:val="24"/>
                <w:szCs w:val="24"/>
              </w:rPr>
              <w:t xml:space="preserve"> </w:t>
            </w:r>
            <w:r w:rsidRPr="007C6B75">
              <w:rPr>
                <w:rFonts w:cs="Times New Roman"/>
                <w:sz w:val="24"/>
                <w:szCs w:val="24"/>
                <w:lang w:val="en-US"/>
              </w:rPr>
              <w:t>Store</w:t>
            </w:r>
            <w:r w:rsidRPr="00247A7D">
              <w:rPr>
                <w:rFonts w:cs="Times New Roman"/>
                <w:sz w:val="24"/>
                <w:szCs w:val="24"/>
              </w:rPr>
              <w:t xml:space="preserve"> </w:t>
            </w:r>
            <w:r w:rsidRPr="007C6B75">
              <w:rPr>
                <w:rFonts w:cs="Times New Roman"/>
                <w:sz w:val="24"/>
                <w:szCs w:val="24"/>
              </w:rPr>
              <w:t>и</w:t>
            </w:r>
            <w:r w:rsidRPr="00247A7D">
              <w:rPr>
                <w:rFonts w:cs="Times New Roman"/>
                <w:sz w:val="24"/>
                <w:szCs w:val="24"/>
              </w:rPr>
              <w:t xml:space="preserve"> </w:t>
            </w:r>
            <w:r w:rsidRPr="007C6B75">
              <w:rPr>
                <w:rFonts w:cs="Times New Roman"/>
                <w:sz w:val="24"/>
                <w:szCs w:val="24"/>
                <w:lang w:val="en-US"/>
              </w:rPr>
              <w:t>Google</w:t>
            </w:r>
            <w:r w:rsidRPr="00247A7D">
              <w:rPr>
                <w:rFonts w:cs="Times New Roman"/>
                <w:sz w:val="24"/>
                <w:szCs w:val="24"/>
              </w:rPr>
              <w:t xml:space="preserve"> </w:t>
            </w:r>
            <w:r w:rsidRPr="007C6B75">
              <w:rPr>
                <w:rFonts w:cs="Times New Roman"/>
                <w:sz w:val="24"/>
                <w:szCs w:val="24"/>
                <w:lang w:val="en-US"/>
              </w:rPr>
              <w:t>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B7754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 xml:space="preserve">1-2 млн установок (органические +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paid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>)</w:t>
            </w:r>
          </w:p>
        </w:tc>
      </w:tr>
      <w:tr w:rsidR="00DF0C93" w:rsidRPr="007C6B75" w14:paraId="14090D53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A884C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 xml:space="preserve">Корпоративные программы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wellness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B81B6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Внедрение через HR-отделы компаний как часть социального пакета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BDC23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500 крупных компаний, ~1 млн сотрудников</w:t>
            </w:r>
          </w:p>
        </w:tc>
      </w:tr>
      <w:tr w:rsidR="00DF0C93" w:rsidRPr="007C6B75" w14:paraId="4CC896CD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0DE21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Партнёрство с ритейлерами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65B93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7C6B75">
              <w:rPr>
                <w:rFonts w:cs="Times New Roman"/>
                <w:sz w:val="24"/>
                <w:szCs w:val="24"/>
              </w:rPr>
              <w:t>Кросспромоция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через приложения и сайты партнёрских ритейлеров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3EA19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5-10 млн пользователей партнёров</w:t>
            </w:r>
          </w:p>
        </w:tc>
      </w:tr>
    </w:tbl>
    <w:p w14:paraId="464E0885" w14:textId="31773227" w:rsidR="00DF0C93" w:rsidRPr="00247A7D" w:rsidRDefault="00DF0C93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i/>
          <w:iCs/>
          <w:color w:val="0F1115"/>
          <w:sz w:val="24"/>
          <w:szCs w:val="24"/>
        </w:rPr>
      </w:pPr>
      <w:r w:rsidRPr="00247A7D">
        <w:rPr>
          <w:rFonts w:cs="Times New Roman"/>
          <w:i/>
          <w:iCs/>
          <w:color w:val="0F1115"/>
          <w:sz w:val="24"/>
          <w:szCs w:val="24"/>
        </w:rPr>
        <w:t>Таблица 1</w:t>
      </w:r>
      <w:r w:rsidR="00247A7D" w:rsidRPr="00247A7D">
        <w:rPr>
          <w:rFonts w:cs="Times New Roman"/>
          <w:i/>
          <w:iCs/>
          <w:color w:val="0F1115"/>
          <w:sz w:val="24"/>
          <w:szCs w:val="24"/>
        </w:rPr>
        <w:t xml:space="preserve">5. </w:t>
      </w:r>
      <w:r w:rsidRPr="00247A7D">
        <w:rPr>
          <w:rFonts w:cs="Times New Roman"/>
          <w:i/>
          <w:iCs/>
          <w:color w:val="0F1115"/>
          <w:sz w:val="24"/>
          <w:szCs w:val="24"/>
        </w:rPr>
        <w:t>Коммуникационная стратегия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2457"/>
        <w:gridCol w:w="1368"/>
        <w:gridCol w:w="2232"/>
        <w:gridCol w:w="1781"/>
      </w:tblGrid>
      <w:tr w:rsidR="00DF0C93" w:rsidRPr="007C6B75" w14:paraId="2FD59025" w14:textId="77777777" w:rsidTr="00637DAC">
        <w:trPr>
          <w:tblHeader/>
        </w:trPr>
        <w:tc>
          <w:tcPr>
            <w:tcW w:w="15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9AC2F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Канал продвижения</w:t>
            </w:r>
          </w:p>
        </w:tc>
        <w:tc>
          <w:tcPr>
            <w:tcW w:w="24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F670F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Контент/активности</w:t>
            </w:r>
          </w:p>
        </w:tc>
        <w:tc>
          <w:tcPr>
            <w:tcW w:w="13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17814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Бюджет (1 год)</w:t>
            </w:r>
          </w:p>
        </w:tc>
        <w:tc>
          <w:tcPr>
            <w:tcW w:w="22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851A2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Охват</w:t>
            </w:r>
          </w:p>
        </w:tc>
        <w:tc>
          <w:tcPr>
            <w:tcW w:w="17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0A0CC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Целевой сегмент</w:t>
            </w:r>
          </w:p>
        </w:tc>
      </w:tr>
      <w:tr w:rsidR="00DF0C93" w:rsidRPr="007C6B75" w14:paraId="7C927908" w14:textId="77777777" w:rsidTr="00637DAC">
        <w:tc>
          <w:tcPr>
            <w:tcW w:w="15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7B3B5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Контент-маркетинг</w:t>
            </w:r>
          </w:p>
        </w:tc>
        <w:tc>
          <w:tcPr>
            <w:tcW w:w="24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5FF8B" w14:textId="7E986634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Блог: статьи о психологии финансов, кейсы успеха</w:t>
            </w:r>
            <w:r w:rsidRPr="007C6B75">
              <w:rPr>
                <w:rFonts w:cs="Times New Roman"/>
                <w:sz w:val="24"/>
                <w:szCs w:val="24"/>
              </w:rPr>
              <w:br/>
            </w:r>
            <w:r w:rsidRPr="007C6B75">
              <w:rPr>
                <w:rFonts w:cs="Times New Roman"/>
                <w:sz w:val="24"/>
                <w:szCs w:val="24"/>
                <w:lang w:val="en-US"/>
              </w:rPr>
              <w:t>Ru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Tube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>: интервью с психологами, разборы кейсов</w:t>
            </w:r>
            <w:r w:rsidRPr="007C6B75">
              <w:rPr>
                <w:rFonts w:cs="Times New Roman"/>
                <w:sz w:val="24"/>
                <w:szCs w:val="24"/>
              </w:rPr>
              <w:br/>
              <w:t>Подкаст: «Финансы и эмоции»</w:t>
            </w:r>
          </w:p>
        </w:tc>
        <w:tc>
          <w:tcPr>
            <w:tcW w:w="13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95AB4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3 млн ₽</w:t>
            </w:r>
          </w:p>
        </w:tc>
        <w:tc>
          <w:tcPr>
            <w:tcW w:w="22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971BF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500 000 просмотров/</w:t>
            </w:r>
          </w:p>
          <w:p w14:paraId="215D9BBB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месяц</w:t>
            </w:r>
          </w:p>
        </w:tc>
        <w:tc>
          <w:tcPr>
            <w:tcW w:w="17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E7B18" w14:textId="77777777" w:rsidR="00247A7D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7C6B75">
              <w:rPr>
                <w:rFonts w:cs="Times New Roman"/>
                <w:sz w:val="24"/>
                <w:szCs w:val="24"/>
              </w:rPr>
              <w:t>Эмоционалы</w:t>
            </w:r>
            <w:proofErr w:type="spellEnd"/>
            <w:r w:rsidR="00247A7D">
              <w:rPr>
                <w:rFonts w:cs="Times New Roman"/>
                <w:sz w:val="24"/>
                <w:szCs w:val="24"/>
              </w:rPr>
              <w:t>,</w:t>
            </w:r>
          </w:p>
          <w:p w14:paraId="1F2C2BA1" w14:textId="66E079F6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Выгорающие</w:t>
            </w:r>
          </w:p>
        </w:tc>
      </w:tr>
      <w:tr w:rsidR="00DF0C93" w:rsidRPr="007C6B75" w14:paraId="5A0D963F" w14:textId="77777777" w:rsidTr="00637DAC">
        <w:tc>
          <w:tcPr>
            <w:tcW w:w="15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A14EE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lastRenderedPageBreak/>
              <w:t>Social Media</w:t>
            </w:r>
          </w:p>
        </w:tc>
        <w:tc>
          <w:tcPr>
            <w:tcW w:w="24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1AD07" w14:textId="01E2BD7D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br/>
              <w:t>Telegram: канал с анализами и советами</w:t>
            </w:r>
            <w:r w:rsidRPr="007C6B75">
              <w:rPr>
                <w:rFonts w:cs="Times New Roman"/>
                <w:sz w:val="24"/>
                <w:szCs w:val="24"/>
              </w:rPr>
              <w:br/>
              <w:t xml:space="preserve">VK: сообщество с поддержкой,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сторис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с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лайфхаками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челленджи</w:t>
            </w:r>
            <w:proofErr w:type="spellEnd"/>
          </w:p>
        </w:tc>
        <w:tc>
          <w:tcPr>
            <w:tcW w:w="13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7B2B9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2 млн ₽</w:t>
            </w:r>
          </w:p>
        </w:tc>
        <w:tc>
          <w:tcPr>
            <w:tcW w:w="22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01A21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100 000 подписчиков</w:t>
            </w:r>
          </w:p>
        </w:tc>
        <w:tc>
          <w:tcPr>
            <w:tcW w:w="17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7434D" w14:textId="554852FB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7C6B75">
              <w:rPr>
                <w:rFonts w:cs="Times New Roman"/>
                <w:sz w:val="24"/>
                <w:szCs w:val="24"/>
              </w:rPr>
              <w:t>Эмоционалы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>, Семейные планировщики</w:t>
            </w:r>
          </w:p>
        </w:tc>
      </w:tr>
      <w:tr w:rsidR="00DF0C93" w:rsidRPr="007C6B75" w14:paraId="4D74FB2F" w14:textId="77777777" w:rsidTr="00637DAC">
        <w:tc>
          <w:tcPr>
            <w:tcW w:w="15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9CE58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7C6B75">
              <w:rPr>
                <w:rFonts w:cs="Times New Roman"/>
                <w:sz w:val="24"/>
                <w:szCs w:val="24"/>
              </w:rPr>
              <w:t>Email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>-маркетинг</w:t>
            </w:r>
          </w:p>
        </w:tc>
        <w:tc>
          <w:tcPr>
            <w:tcW w:w="24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DEF8A" w14:textId="654023D0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Серия писем-обучение</w:t>
            </w:r>
            <w:r w:rsidRPr="007C6B75">
              <w:rPr>
                <w:rFonts w:cs="Times New Roman"/>
                <w:sz w:val="24"/>
                <w:szCs w:val="24"/>
              </w:rPr>
              <w:br/>
              <w:t>Персонализированные рекомендации</w:t>
            </w:r>
            <w:r w:rsidRPr="007C6B75">
              <w:rPr>
                <w:rFonts w:cs="Times New Roman"/>
                <w:sz w:val="24"/>
                <w:szCs w:val="24"/>
              </w:rPr>
              <w:br/>
              <w:t>Уведомления о прогрессе целей</w:t>
            </w:r>
          </w:p>
        </w:tc>
        <w:tc>
          <w:tcPr>
            <w:tcW w:w="13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B7EB6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500 тыс. ₽</w:t>
            </w:r>
          </w:p>
        </w:tc>
        <w:tc>
          <w:tcPr>
            <w:tcW w:w="22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8F671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200 000 подписчиков</w:t>
            </w:r>
          </w:p>
        </w:tc>
        <w:tc>
          <w:tcPr>
            <w:tcW w:w="17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31D3A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Все сегменты</w:t>
            </w:r>
          </w:p>
        </w:tc>
      </w:tr>
      <w:tr w:rsidR="00DF0C93" w:rsidRPr="007C6B75" w14:paraId="37BC9708" w14:textId="77777777" w:rsidTr="00637DAC">
        <w:tc>
          <w:tcPr>
            <w:tcW w:w="15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50DFF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Влиятельные лица (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Influencers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24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6B3E5" w14:textId="2DE89599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Партнёрство с психологами, финансовыми блогерами</w:t>
            </w:r>
            <w:r w:rsidRPr="007C6B75">
              <w:rPr>
                <w:rFonts w:cs="Times New Roman"/>
                <w:sz w:val="24"/>
                <w:szCs w:val="24"/>
              </w:rPr>
              <w:br/>
              <w:t>Честные обзоры и кейсы</w:t>
            </w:r>
          </w:p>
        </w:tc>
        <w:tc>
          <w:tcPr>
            <w:tcW w:w="13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0443C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2 млн ₽</w:t>
            </w:r>
          </w:p>
        </w:tc>
        <w:tc>
          <w:tcPr>
            <w:tcW w:w="22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6AF27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 xml:space="preserve">2 млн подписчиков у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инфлюенсеров</w:t>
            </w:r>
            <w:proofErr w:type="spellEnd"/>
          </w:p>
        </w:tc>
        <w:tc>
          <w:tcPr>
            <w:tcW w:w="17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A4095" w14:textId="2F56362C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7C6B75">
              <w:rPr>
                <w:rFonts w:cs="Times New Roman"/>
                <w:sz w:val="24"/>
                <w:szCs w:val="24"/>
              </w:rPr>
              <w:t>Эмоционалы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(25-35 лет)</w:t>
            </w:r>
          </w:p>
        </w:tc>
      </w:tr>
      <w:tr w:rsidR="00DF0C93" w:rsidRPr="007C6B75" w14:paraId="393CDD04" w14:textId="77777777" w:rsidTr="00637DAC">
        <w:tc>
          <w:tcPr>
            <w:tcW w:w="15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ACDF8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Performance-маркетинг</w:t>
            </w:r>
          </w:p>
        </w:tc>
        <w:tc>
          <w:tcPr>
            <w:tcW w:w="24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C888C" w14:textId="594270F0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Таргетированная реклама в соцсетях</w:t>
            </w:r>
            <w:r w:rsidRPr="007C6B75">
              <w:rPr>
                <w:rFonts w:cs="Times New Roman"/>
                <w:sz w:val="24"/>
                <w:szCs w:val="24"/>
              </w:rPr>
              <w:br/>
              <w:t>Контекстная реклама (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Яндекс.Директ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3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F3A73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5 млн ₽</w:t>
            </w:r>
          </w:p>
        </w:tc>
        <w:tc>
          <w:tcPr>
            <w:tcW w:w="22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23495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10 млн показов/месяц</w:t>
            </w:r>
          </w:p>
        </w:tc>
        <w:tc>
          <w:tcPr>
            <w:tcW w:w="17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7F3B3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Все сегменты по отдельности</w:t>
            </w:r>
          </w:p>
        </w:tc>
      </w:tr>
      <w:tr w:rsidR="00DF0C93" w:rsidRPr="007C6B75" w14:paraId="3F8849D1" w14:textId="77777777" w:rsidTr="00637DAC">
        <w:tc>
          <w:tcPr>
            <w:tcW w:w="15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7A4C3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PR и СМИ</w:t>
            </w:r>
          </w:p>
        </w:tc>
        <w:tc>
          <w:tcPr>
            <w:tcW w:w="24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8C387" w14:textId="46D9DC35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Пресс-релизы о технологических инновациях</w:t>
            </w:r>
            <w:r w:rsidRPr="007C6B75">
              <w:rPr>
                <w:rFonts w:cs="Times New Roman"/>
                <w:sz w:val="24"/>
                <w:szCs w:val="24"/>
              </w:rPr>
              <w:br/>
              <w:t xml:space="preserve">Участие в отраслевых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конференцияхКейсы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в бизнес-СМИ</w:t>
            </w:r>
          </w:p>
        </w:tc>
        <w:tc>
          <w:tcPr>
            <w:tcW w:w="13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1E119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1 млн ₽</w:t>
            </w:r>
          </w:p>
        </w:tc>
        <w:tc>
          <w:tcPr>
            <w:tcW w:w="22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52166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50 публикаций/год</w:t>
            </w:r>
          </w:p>
        </w:tc>
        <w:tc>
          <w:tcPr>
            <w:tcW w:w="17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F0B0F" w14:textId="6C2F7EBD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Стратеги, B2B-сегмент</w:t>
            </w:r>
          </w:p>
        </w:tc>
      </w:tr>
      <w:tr w:rsidR="00DF0C93" w:rsidRPr="007C6B75" w14:paraId="45261775" w14:textId="77777777" w:rsidTr="00637DAC">
        <w:tc>
          <w:tcPr>
            <w:tcW w:w="15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4AB11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lastRenderedPageBreak/>
              <w:t>Партнёрские программы</w:t>
            </w:r>
          </w:p>
        </w:tc>
        <w:tc>
          <w:tcPr>
            <w:tcW w:w="24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3AAB3" w14:textId="639F42F0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Реферальная программа (деньги за приглашённых друзей)</w:t>
            </w:r>
            <w:r w:rsidRPr="007C6B75">
              <w:rPr>
                <w:rFonts w:cs="Times New Roman"/>
                <w:sz w:val="24"/>
                <w:szCs w:val="24"/>
              </w:rPr>
              <w:br/>
              <w:t>Кросс-промоция с банками</w:t>
            </w:r>
          </w:p>
        </w:tc>
        <w:tc>
          <w:tcPr>
            <w:tcW w:w="13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89B12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1 млн ₽</w:t>
            </w:r>
          </w:p>
        </w:tc>
        <w:tc>
          <w:tcPr>
            <w:tcW w:w="22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20017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100 000 приглашений</w:t>
            </w:r>
          </w:p>
        </w:tc>
        <w:tc>
          <w:tcPr>
            <w:tcW w:w="17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A6A8A" w14:textId="77777777" w:rsidR="00DF0C93" w:rsidRPr="007C6B75" w:rsidRDefault="00DF0C93" w:rsidP="00247A7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Все сегменты</w:t>
            </w:r>
          </w:p>
        </w:tc>
      </w:tr>
    </w:tbl>
    <w:p w14:paraId="4343B5A2" w14:textId="77777777" w:rsidR="00DF0C93" w:rsidRPr="007C6B75" w:rsidRDefault="00DF0C93" w:rsidP="007C6B75">
      <w:pPr>
        <w:shd w:val="clear" w:color="auto" w:fill="FFFFFF"/>
        <w:spacing w:before="100" w:beforeAutospacing="1" w:after="0" w:line="276" w:lineRule="auto"/>
        <w:jc w:val="both"/>
        <w:rPr>
          <w:rFonts w:eastAsia="Times New Roman" w:cs="Times New Roman"/>
          <w:color w:val="0F1115"/>
          <w:sz w:val="24"/>
          <w:szCs w:val="24"/>
          <w:lang w:eastAsia="ru-RU"/>
        </w:rPr>
      </w:pPr>
    </w:p>
    <w:p w14:paraId="179BD0D6" w14:textId="77777777" w:rsidR="00DF0C93" w:rsidRPr="007C6B75" w:rsidRDefault="00DF0C93" w:rsidP="007C6B75">
      <w:pPr>
        <w:shd w:val="clear" w:color="auto" w:fill="FFFFFF"/>
        <w:spacing w:before="100" w:beforeAutospacing="1" w:after="0" w:line="276" w:lineRule="auto"/>
        <w:jc w:val="both"/>
        <w:rPr>
          <w:rFonts w:eastAsia="Times New Roman" w:cs="Times New Roman"/>
          <w:color w:val="0F1115"/>
          <w:sz w:val="24"/>
          <w:szCs w:val="24"/>
          <w:lang w:eastAsia="ru-RU"/>
        </w:rPr>
      </w:pPr>
    </w:p>
    <w:p w14:paraId="4FA75212" w14:textId="77777777" w:rsidR="00DF0C93" w:rsidRPr="007C6B75" w:rsidRDefault="00DF0C93" w:rsidP="007C6B75">
      <w:pPr>
        <w:pStyle w:val="1"/>
        <w:numPr>
          <w:ilvl w:val="0"/>
          <w:numId w:val="0"/>
        </w:numPr>
        <w:shd w:val="clear" w:color="auto" w:fill="FFFFFF"/>
        <w:spacing w:line="276" w:lineRule="auto"/>
        <w:ind w:left="360"/>
        <w:jc w:val="both"/>
        <w:rPr>
          <w:b w:val="0"/>
          <w:bCs/>
          <w:color w:val="0F1115"/>
          <w:sz w:val="24"/>
          <w:szCs w:val="24"/>
        </w:rPr>
      </w:pPr>
      <w:r w:rsidRPr="007C6B75">
        <w:rPr>
          <w:b w:val="0"/>
          <w:bCs/>
          <w:color w:val="0F1115"/>
          <w:sz w:val="24"/>
          <w:szCs w:val="24"/>
        </w:rPr>
        <w:br w:type="page"/>
      </w:r>
    </w:p>
    <w:p w14:paraId="61045C72" w14:textId="2A15C035" w:rsidR="00DF0C93" w:rsidRPr="00247A7D" w:rsidRDefault="00DF0C93" w:rsidP="00247A7D">
      <w:pPr>
        <w:pStyle w:val="1"/>
        <w:numPr>
          <w:ilvl w:val="0"/>
          <w:numId w:val="0"/>
        </w:numPr>
        <w:shd w:val="clear" w:color="auto" w:fill="FFFFFF"/>
        <w:spacing w:line="276" w:lineRule="auto"/>
        <w:ind w:left="360"/>
        <w:rPr>
          <w:color w:val="0F1115"/>
          <w:sz w:val="32"/>
        </w:rPr>
      </w:pPr>
      <w:bookmarkStart w:id="38" w:name="_Toc219145683"/>
      <w:r w:rsidRPr="00247A7D">
        <w:rPr>
          <w:color w:val="0F1115"/>
          <w:sz w:val="32"/>
        </w:rPr>
        <w:lastRenderedPageBreak/>
        <w:t xml:space="preserve">3. </w:t>
      </w:r>
      <w:r w:rsidR="00247A7D" w:rsidRPr="00247A7D">
        <w:rPr>
          <w:color w:val="0F1115"/>
          <w:sz w:val="32"/>
        </w:rPr>
        <w:t>Экономическая составляющая сервиса</w:t>
      </w:r>
      <w:bookmarkEnd w:id="38"/>
    </w:p>
    <w:p w14:paraId="7F5B6E6E" w14:textId="77777777" w:rsidR="00DF0C93" w:rsidRPr="00247A7D" w:rsidRDefault="00DF0C93" w:rsidP="007C6B75">
      <w:pPr>
        <w:pStyle w:val="2"/>
        <w:shd w:val="clear" w:color="auto" w:fill="FFFFFF"/>
        <w:spacing w:before="480" w:after="240"/>
        <w:ind w:left="567"/>
        <w:jc w:val="both"/>
        <w:rPr>
          <w:color w:val="0F1115"/>
          <w:szCs w:val="28"/>
        </w:rPr>
      </w:pPr>
      <w:bookmarkStart w:id="39" w:name="_Toc219145684"/>
      <w:r w:rsidRPr="00247A7D">
        <w:rPr>
          <w:color w:val="0F1115"/>
          <w:szCs w:val="28"/>
        </w:rPr>
        <w:t>3.1 Расчет ставки дисконтирования, доходов, расходов</w:t>
      </w:r>
      <w:bookmarkEnd w:id="39"/>
    </w:p>
    <w:p w14:paraId="71A87D2D" w14:textId="77777777" w:rsidR="00DF0C93" w:rsidRPr="00247A7D" w:rsidRDefault="00DF0C93" w:rsidP="007C6B75">
      <w:pPr>
        <w:pStyle w:val="3"/>
        <w:numPr>
          <w:ilvl w:val="0"/>
          <w:numId w:val="0"/>
        </w:numPr>
        <w:shd w:val="clear" w:color="auto" w:fill="FFFFFF"/>
        <w:spacing w:before="480" w:after="240"/>
        <w:ind w:left="1134"/>
        <w:jc w:val="both"/>
        <w:rPr>
          <w:color w:val="0F1115"/>
        </w:rPr>
      </w:pPr>
      <w:bookmarkStart w:id="40" w:name="_Toc219145685"/>
      <w:r w:rsidRPr="00247A7D">
        <w:rPr>
          <w:color w:val="0F1115"/>
        </w:rPr>
        <w:t>3.1.1 Расчет ставки дисконтирования</w:t>
      </w:r>
      <w:bookmarkEnd w:id="40"/>
    </w:p>
    <w:p w14:paraId="67D71411" w14:textId="77777777" w:rsidR="00DF0C93" w:rsidRPr="007C6B75" w:rsidRDefault="00DF0C93" w:rsidP="007C6B75">
      <w:pPr>
        <w:shd w:val="clear" w:color="auto" w:fill="FFFFFF"/>
        <w:spacing w:before="240" w:after="240" w:line="276" w:lineRule="auto"/>
        <w:ind w:firstLine="708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Ставка дисконтирования рассчитана </w:t>
      </w:r>
      <w:r w:rsidRPr="007C6B75">
        <w:rPr>
          <w:rFonts w:cs="Times New Roman"/>
          <w:color w:val="0F1115"/>
          <w:sz w:val="24"/>
          <w:szCs w:val="24"/>
        </w:rPr>
        <w:t>кумулятивным методом</w:t>
      </w:r>
      <w:r w:rsidRPr="007C6B75">
        <w:rPr>
          <w:rFonts w:cs="Times New Roman"/>
          <w:color w:val="0F1115"/>
          <w:sz w:val="24"/>
          <w:szCs w:val="24"/>
        </w:rPr>
        <w:t> с учётом специфических рисков проекта.</w:t>
      </w:r>
    </w:p>
    <w:p w14:paraId="4129BF98" w14:textId="5399EDA4" w:rsidR="00DF0C93" w:rsidRPr="00247A7D" w:rsidRDefault="00DF0C93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i/>
          <w:iCs/>
          <w:color w:val="0F1115"/>
          <w:sz w:val="24"/>
          <w:szCs w:val="24"/>
        </w:rPr>
      </w:pPr>
      <w:r w:rsidRPr="00247A7D">
        <w:rPr>
          <w:rFonts w:cs="Times New Roman"/>
          <w:i/>
          <w:iCs/>
          <w:color w:val="0F1115"/>
          <w:sz w:val="24"/>
          <w:szCs w:val="24"/>
        </w:rPr>
        <w:t>Таблица 1</w:t>
      </w:r>
      <w:r w:rsidR="00247A7D" w:rsidRPr="00247A7D">
        <w:rPr>
          <w:rFonts w:cs="Times New Roman"/>
          <w:i/>
          <w:iCs/>
          <w:color w:val="0F1115"/>
          <w:sz w:val="24"/>
          <w:szCs w:val="24"/>
        </w:rPr>
        <w:t xml:space="preserve">6. </w:t>
      </w:r>
      <w:r w:rsidRPr="00247A7D">
        <w:rPr>
          <w:rFonts w:cs="Times New Roman"/>
          <w:i/>
          <w:iCs/>
          <w:color w:val="0F1115"/>
          <w:sz w:val="24"/>
          <w:szCs w:val="24"/>
        </w:rPr>
        <w:t>Расчет ставки дисконтирования кумулятивным методом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0"/>
        <w:gridCol w:w="1220"/>
        <w:gridCol w:w="4980"/>
      </w:tblGrid>
      <w:tr w:rsidR="00DF0C93" w:rsidRPr="007C6B75" w14:paraId="2E34E21B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807E0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Итого ставка дисконтирования (WACC)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31E87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22,50%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6E827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7C6B75">
              <w:rPr>
                <w:rFonts w:cs="Times New Roman"/>
                <w:sz w:val="24"/>
                <w:szCs w:val="24"/>
                <w:lang w:val="en-US"/>
              </w:rPr>
              <w:t>Rf + CRP + IRP + SCP + SRP = 7,5% + 3,0% + 1,5% + 2,0% + 3,5% = 22,5%</w:t>
            </w:r>
          </w:p>
        </w:tc>
      </w:tr>
    </w:tbl>
    <w:p w14:paraId="3DD2F9A7" w14:textId="77777777" w:rsidR="00DF0C93" w:rsidRPr="00247A7D" w:rsidRDefault="00DF0C93" w:rsidP="007C6B75">
      <w:pPr>
        <w:pStyle w:val="3"/>
        <w:numPr>
          <w:ilvl w:val="0"/>
          <w:numId w:val="0"/>
        </w:numPr>
        <w:shd w:val="clear" w:color="auto" w:fill="FFFFFF"/>
        <w:spacing w:before="480" w:after="240"/>
        <w:ind w:left="1134"/>
        <w:jc w:val="both"/>
        <w:rPr>
          <w:color w:val="0F1115"/>
        </w:rPr>
      </w:pPr>
      <w:bookmarkStart w:id="41" w:name="_Toc219145686"/>
      <w:r w:rsidRPr="00247A7D">
        <w:rPr>
          <w:color w:val="0F1115"/>
        </w:rPr>
        <w:t>3.1.2 Выбор режима налогообложения</w:t>
      </w:r>
      <w:bookmarkEnd w:id="41"/>
    </w:p>
    <w:p w14:paraId="61C05F52" w14:textId="77777777" w:rsidR="00DF0C93" w:rsidRPr="007C6B75" w:rsidRDefault="00DF0C93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Обоснование выбора УСН «Доходы минус расходы» (15%):</w:t>
      </w:r>
    </w:p>
    <w:p w14:paraId="2C15BCF5" w14:textId="77777777" w:rsidR="00DF0C93" w:rsidRPr="007C6B75" w:rsidRDefault="00DF0C93" w:rsidP="00A714EB">
      <w:pPr>
        <w:numPr>
          <w:ilvl w:val="0"/>
          <w:numId w:val="25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Прогнозные показатели (доходы &lt; 200 млн ₽, сотрудники &lt; 100) позволяют применять УСН</w:t>
      </w:r>
    </w:p>
    <w:p w14:paraId="58FED99F" w14:textId="77777777" w:rsidR="00DF0C93" w:rsidRPr="007C6B75" w:rsidRDefault="00DF0C93" w:rsidP="00A714EB">
      <w:pPr>
        <w:numPr>
          <w:ilvl w:val="0"/>
          <w:numId w:val="25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При высокой доле расходов (80-90% в первые годы) фактическая ставка составит 2-3% от доходов</w:t>
      </w:r>
    </w:p>
    <w:p w14:paraId="43EF81B4" w14:textId="77777777" w:rsidR="00DF0C93" w:rsidRPr="007C6B75" w:rsidRDefault="00DF0C93" w:rsidP="00A714EB">
      <w:pPr>
        <w:numPr>
          <w:ilvl w:val="0"/>
          <w:numId w:val="25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Минимизация административной нагрузки, возможность использовать онлайн-ККТ</w:t>
      </w:r>
    </w:p>
    <w:p w14:paraId="564FA12B" w14:textId="77777777" w:rsidR="00DF0C93" w:rsidRPr="007C6B75" w:rsidRDefault="00DF0C93" w:rsidP="00A714EB">
      <w:pPr>
        <w:numPr>
          <w:ilvl w:val="0"/>
          <w:numId w:val="25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Позволяет реинвестировать прибыль в развитие на ранних этапах</w:t>
      </w:r>
    </w:p>
    <w:p w14:paraId="47E6D31A" w14:textId="77777777" w:rsidR="00DF0C93" w:rsidRPr="007C6B75" w:rsidRDefault="00DF0C93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Налоговые льготы и особенности:</w:t>
      </w:r>
    </w:p>
    <w:p w14:paraId="7D3D562C" w14:textId="77777777" w:rsidR="00DF0C93" w:rsidRPr="007C6B75" w:rsidRDefault="00DF0C93" w:rsidP="00A714EB">
      <w:pPr>
        <w:numPr>
          <w:ilvl w:val="0"/>
          <w:numId w:val="58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 xml:space="preserve">При соответствии критериям 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Минцифры</w:t>
      </w:r>
      <w:proofErr w:type="spellEnd"/>
      <w:r w:rsidRPr="007C6B75">
        <w:rPr>
          <w:rFonts w:cs="Times New Roman"/>
          <w:color w:val="0F1115"/>
          <w:sz w:val="24"/>
          <w:szCs w:val="24"/>
        </w:rPr>
        <w:t xml:space="preserve"> (доля доходов от IT &gt; 90%, сотрудники &gt; 7 чел.) возможна ставка </w:t>
      </w:r>
      <w:r w:rsidRPr="007C6B75">
        <w:rPr>
          <w:rFonts w:cs="Times New Roman"/>
          <w:color w:val="0F1115"/>
          <w:sz w:val="24"/>
          <w:szCs w:val="24"/>
        </w:rPr>
        <w:t>3%</w:t>
      </w:r>
      <w:r w:rsidRPr="007C6B75">
        <w:rPr>
          <w:rFonts w:cs="Times New Roman"/>
          <w:color w:val="0F1115"/>
          <w:sz w:val="24"/>
          <w:szCs w:val="24"/>
        </w:rPr>
        <w:t> вместо 15%</w:t>
      </w:r>
    </w:p>
    <w:p w14:paraId="351FCBFF" w14:textId="77777777" w:rsidR="00DF0C93" w:rsidRPr="007C6B75" w:rsidRDefault="00DF0C93" w:rsidP="00A714EB">
      <w:pPr>
        <w:numPr>
          <w:ilvl w:val="0"/>
          <w:numId w:val="58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30% от ФОТ, но при УСН можно уменьшать налог на сумму взносов (до 50%)</w:t>
      </w:r>
    </w:p>
    <w:p w14:paraId="1FE1D2C6" w14:textId="77777777" w:rsidR="00DF0C93" w:rsidRPr="007C6B75" w:rsidRDefault="00DF0C93" w:rsidP="00A714EB">
      <w:pPr>
        <w:numPr>
          <w:ilvl w:val="0"/>
          <w:numId w:val="58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Для впервые зарегистрированных ИП возможны нулевые ставки на 2 года (не наш случай — ООО)</w:t>
      </w:r>
    </w:p>
    <w:p w14:paraId="355FC74E" w14:textId="77777777" w:rsidR="00DF0C93" w:rsidRPr="00247A7D" w:rsidRDefault="00DF0C93" w:rsidP="007C6B75">
      <w:pPr>
        <w:pStyle w:val="3"/>
        <w:numPr>
          <w:ilvl w:val="0"/>
          <w:numId w:val="0"/>
        </w:numPr>
        <w:shd w:val="clear" w:color="auto" w:fill="FFFFFF"/>
        <w:spacing w:before="480" w:after="240"/>
        <w:ind w:left="1134"/>
        <w:jc w:val="both"/>
        <w:rPr>
          <w:color w:val="0F1115"/>
        </w:rPr>
      </w:pPr>
      <w:bookmarkStart w:id="42" w:name="_Toc219145687"/>
      <w:r w:rsidRPr="00247A7D">
        <w:rPr>
          <w:color w:val="0F1115"/>
        </w:rPr>
        <w:t>3.1.3 Расчет свободного денежного потока (FCF)</w:t>
      </w:r>
      <w:bookmarkEnd w:id="42"/>
    </w:p>
    <w:p w14:paraId="366DB8DA" w14:textId="393710ED" w:rsidR="00DF0C93" w:rsidRPr="00247A7D" w:rsidRDefault="00DF0C93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i/>
          <w:iCs/>
          <w:color w:val="0F1115"/>
          <w:sz w:val="24"/>
          <w:szCs w:val="24"/>
        </w:rPr>
      </w:pPr>
      <w:r w:rsidRPr="00247A7D">
        <w:rPr>
          <w:rFonts w:cs="Times New Roman"/>
          <w:i/>
          <w:iCs/>
          <w:color w:val="0F1115"/>
          <w:sz w:val="24"/>
          <w:szCs w:val="24"/>
        </w:rPr>
        <w:t xml:space="preserve">Таблица </w:t>
      </w:r>
      <w:r w:rsidR="00247A7D" w:rsidRPr="00247A7D">
        <w:rPr>
          <w:rFonts w:cs="Times New Roman"/>
          <w:i/>
          <w:iCs/>
          <w:color w:val="0F1115"/>
          <w:sz w:val="24"/>
          <w:szCs w:val="24"/>
        </w:rPr>
        <w:t xml:space="preserve">17. </w:t>
      </w:r>
      <w:r w:rsidRPr="00247A7D">
        <w:rPr>
          <w:rFonts w:cs="Times New Roman"/>
          <w:i/>
          <w:iCs/>
          <w:color w:val="0F1115"/>
          <w:sz w:val="24"/>
          <w:szCs w:val="24"/>
        </w:rPr>
        <w:t>Расчет свободного денежного потока на примере 2025 года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2534"/>
        <w:gridCol w:w="1666"/>
        <w:gridCol w:w="2956"/>
      </w:tblGrid>
      <w:tr w:rsidR="007C6B75" w:rsidRPr="007C6B75" w14:paraId="542E9107" w14:textId="77777777" w:rsidTr="00637DA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961E8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DCB89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Формула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620D6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Значение (тыс. 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671F4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DF0C93" w:rsidRPr="007C6B75" w14:paraId="4CF004F9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EAF42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Выручка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6382A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57E25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150 000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537F2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Подписка пользователей + партнёрские комиссии</w:t>
            </w:r>
          </w:p>
        </w:tc>
      </w:tr>
      <w:tr w:rsidR="00DF0C93" w:rsidRPr="007C6B75" w14:paraId="14899C75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B97EE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lastRenderedPageBreak/>
              <w:t>Операционные расходы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04647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4C9D6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120 000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011D9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Зарплаты, маркетинг, инфраструктура, партнёрские выплаты</w:t>
            </w:r>
          </w:p>
        </w:tc>
      </w:tr>
      <w:tr w:rsidR="00DF0C93" w:rsidRPr="007C6B75" w14:paraId="45ED882C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3FA2F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EBITDA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1DA6F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Выручка - Операционные расходы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58374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30 000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0DCA4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Прибыль до вычета налогов, амортизации и процентов</w:t>
            </w:r>
          </w:p>
        </w:tc>
      </w:tr>
      <w:tr w:rsidR="00DF0C93" w:rsidRPr="007C6B75" w14:paraId="59603E0D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DDEEB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Амортизация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DBC88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20% от CAPEX предыдущих 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67B1B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2 400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DA282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Линейный метод, срок полезного использования 5 лет</w:t>
            </w:r>
          </w:p>
        </w:tc>
      </w:tr>
      <w:tr w:rsidR="00DF0C93" w:rsidRPr="007C6B75" w14:paraId="1C6A4909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956FB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EBIT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AC85B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EBITDA - Амортизация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5177C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27 600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2D45F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Операционная прибыль</w:t>
            </w:r>
          </w:p>
        </w:tc>
      </w:tr>
      <w:tr w:rsidR="00DF0C93" w:rsidRPr="007C6B75" w14:paraId="183AF3C7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08FF3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Налог на прибыль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F212A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EBIT × 15% (УСН)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81177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4 140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2C778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Применяем выбранный режим налогообложения</w:t>
            </w:r>
          </w:p>
        </w:tc>
      </w:tr>
      <w:tr w:rsidR="00DF0C93" w:rsidRPr="007C6B75" w14:paraId="6448BB87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6E113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NOPAT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57031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EBIT - Налог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DDCEB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23 460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10A65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Чистая операционная прибыль после налогов</w:t>
            </w:r>
          </w:p>
        </w:tc>
      </w:tr>
      <w:tr w:rsidR="00DF0C93" w:rsidRPr="007C6B75" w14:paraId="514B6C71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F072E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Капитальные вложения (CAPEX)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34115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4A682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8 000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4A7F0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Затраты на разработку, серверы, лицензии</w:t>
            </w:r>
          </w:p>
        </w:tc>
      </w:tr>
      <w:tr w:rsidR="00DF0C93" w:rsidRPr="007C6B75" w14:paraId="4FFE8EF2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C051D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Изменение оборотного капитала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D101C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FF590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3 000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C64AA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Увеличение дебиторской задолженности, запасов</w:t>
            </w:r>
          </w:p>
        </w:tc>
      </w:tr>
      <w:tr w:rsidR="00DF0C93" w:rsidRPr="007C6B75" w14:paraId="26C65D61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EB4CD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Свободный денежный поток (FCF)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B02F9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NOPAT + Амортизация - CAPEX - ΔОК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DF6E0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14 860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4E948" w14:textId="77777777" w:rsidR="00DF0C93" w:rsidRPr="007C6B75" w:rsidRDefault="00DF0C93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Денежный поток, доступный инвесторам</w:t>
            </w:r>
          </w:p>
        </w:tc>
      </w:tr>
    </w:tbl>
    <w:p w14:paraId="22F90D35" w14:textId="77777777" w:rsidR="00DF0C93" w:rsidRPr="00247A7D" w:rsidRDefault="00DF0C93" w:rsidP="007C6B75">
      <w:pPr>
        <w:pStyle w:val="2"/>
        <w:shd w:val="clear" w:color="auto" w:fill="FFFFFF"/>
        <w:spacing w:before="480" w:after="240"/>
        <w:ind w:left="567"/>
        <w:jc w:val="both"/>
        <w:rPr>
          <w:color w:val="0F1115"/>
          <w:szCs w:val="28"/>
        </w:rPr>
      </w:pPr>
      <w:bookmarkStart w:id="43" w:name="_Toc219145688"/>
      <w:r w:rsidRPr="00247A7D">
        <w:rPr>
          <w:color w:val="0F1115"/>
          <w:szCs w:val="28"/>
        </w:rPr>
        <w:lastRenderedPageBreak/>
        <w:t>3.2. Построение финансовой модели</w:t>
      </w:r>
      <w:bookmarkEnd w:id="43"/>
    </w:p>
    <w:p w14:paraId="477C8238" w14:textId="77777777" w:rsidR="00DF0C93" w:rsidRPr="00E718E6" w:rsidRDefault="00DF0C93" w:rsidP="007C6B75">
      <w:pPr>
        <w:pStyle w:val="3"/>
        <w:numPr>
          <w:ilvl w:val="0"/>
          <w:numId w:val="0"/>
        </w:numPr>
        <w:shd w:val="clear" w:color="auto" w:fill="FFFFFF"/>
        <w:spacing w:before="480" w:after="240"/>
        <w:ind w:left="1134"/>
        <w:jc w:val="both"/>
        <w:rPr>
          <w:color w:val="0F1115"/>
        </w:rPr>
      </w:pPr>
      <w:bookmarkStart w:id="44" w:name="_Toc219145689"/>
      <w:r w:rsidRPr="00E718E6">
        <w:rPr>
          <w:color w:val="0F1115"/>
        </w:rPr>
        <w:t>3.2.1 Определение предпосылок</w:t>
      </w:r>
      <w:bookmarkEnd w:id="44"/>
    </w:p>
    <w:p w14:paraId="0E9C81A1" w14:textId="04863A4C" w:rsidR="00DF0C93" w:rsidRPr="00E718E6" w:rsidRDefault="00DF0C93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i/>
          <w:iCs/>
          <w:color w:val="0F1115"/>
          <w:sz w:val="24"/>
          <w:szCs w:val="24"/>
        </w:rPr>
      </w:pPr>
      <w:r w:rsidRPr="00E718E6">
        <w:rPr>
          <w:rFonts w:cs="Times New Roman"/>
          <w:i/>
          <w:iCs/>
          <w:color w:val="0F1115"/>
          <w:sz w:val="24"/>
          <w:szCs w:val="24"/>
        </w:rPr>
        <w:t xml:space="preserve">Таблица </w:t>
      </w:r>
      <w:r w:rsidR="00E718E6" w:rsidRPr="00E718E6">
        <w:rPr>
          <w:rFonts w:cs="Times New Roman"/>
          <w:i/>
          <w:iCs/>
          <w:color w:val="0F1115"/>
          <w:sz w:val="24"/>
          <w:szCs w:val="24"/>
        </w:rPr>
        <w:t xml:space="preserve">18. </w:t>
      </w:r>
      <w:r w:rsidRPr="00E718E6">
        <w:rPr>
          <w:rFonts w:cs="Times New Roman"/>
          <w:i/>
          <w:iCs/>
          <w:color w:val="0F1115"/>
          <w:sz w:val="24"/>
          <w:szCs w:val="24"/>
        </w:rPr>
        <w:t>Ключевые предпосылки финансовой модели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2715"/>
        <w:gridCol w:w="1648"/>
        <w:gridCol w:w="2979"/>
      </w:tblGrid>
      <w:tr w:rsidR="00DF0C93" w:rsidRPr="007C6B75" w14:paraId="0DC0AABB" w14:textId="77777777" w:rsidTr="00637DA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5A474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2BB00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CC611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75690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Обоснование</w:t>
            </w:r>
          </w:p>
        </w:tc>
      </w:tr>
      <w:tr w:rsidR="00DF0C93" w:rsidRPr="007C6B75" w14:paraId="211301E4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2884C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Рыночные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3A692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 xml:space="preserve">Рост рынка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fintech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в РФ (CAGR)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A1C83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18,5% в год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48F87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Исследование Deloitte (2023)</w:t>
            </w:r>
          </w:p>
        </w:tc>
      </w:tr>
      <w:tr w:rsidR="00DF0C93" w:rsidRPr="007C6B75" w14:paraId="01B1BA9C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C451E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48011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Доля рынка к 3-му году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1E2DE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4,0%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93E8E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Консервативный прогноз при успешной реализации</w:t>
            </w:r>
          </w:p>
        </w:tc>
      </w:tr>
      <w:tr w:rsidR="00DF0C93" w:rsidRPr="007C6B75" w14:paraId="0391E567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0B12A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Операционные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95E78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Средний доход на пользователя (ARPU)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9F3A5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1 200 ₽/год (2025)</w:t>
            </w:r>
            <w:r w:rsidRPr="007C6B75">
              <w:rPr>
                <w:rFonts w:cs="Times New Roman"/>
                <w:sz w:val="24"/>
                <w:szCs w:val="24"/>
              </w:rPr>
              <w:br/>
              <w:t>1 500 ₽/год (2027)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4B071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7C6B75">
              <w:rPr>
                <w:rFonts w:cs="Times New Roman"/>
                <w:sz w:val="24"/>
                <w:szCs w:val="24"/>
              </w:rPr>
              <w:t>Freemium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>-модель, рост за счёт премиум-подписок</w:t>
            </w:r>
          </w:p>
        </w:tc>
      </w:tr>
      <w:tr w:rsidR="00DF0C93" w:rsidRPr="007C6B75" w14:paraId="41EE85C0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A47C2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F9ED0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Коэффициент удержания (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Retention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C7A63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Месяц 1: 70%</w:t>
            </w:r>
            <w:r w:rsidRPr="007C6B75">
              <w:rPr>
                <w:rFonts w:cs="Times New Roman"/>
                <w:sz w:val="24"/>
                <w:szCs w:val="24"/>
              </w:rPr>
              <w:br/>
              <w:t>Месяц 3: 50%</w:t>
            </w:r>
            <w:r w:rsidRPr="007C6B75">
              <w:rPr>
                <w:rFonts w:cs="Times New Roman"/>
                <w:sz w:val="24"/>
                <w:szCs w:val="24"/>
              </w:rPr>
              <w:br/>
              <w:t>Год 1: 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0064C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 xml:space="preserve">Средние показатели для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fintech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>-приложений</w:t>
            </w:r>
          </w:p>
        </w:tc>
      </w:tr>
      <w:tr w:rsidR="00DF0C93" w:rsidRPr="007C6B75" w14:paraId="672C2126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DDF34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8C088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Себестоимость привлечения (CAC)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EF7F3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800 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AF73F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Performance-маркетинг + партнёрские каналы</w:t>
            </w:r>
          </w:p>
        </w:tc>
      </w:tr>
      <w:tr w:rsidR="00DF0C93" w:rsidRPr="007C6B75" w14:paraId="5C925953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092FC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Финансовые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3A1C4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Ставка дисконтирования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1BC56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20,0%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30ACF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Расчет в разделе 3.1.1</w:t>
            </w:r>
          </w:p>
        </w:tc>
      </w:tr>
      <w:tr w:rsidR="00DF0C93" w:rsidRPr="007C6B75" w14:paraId="711CA8BD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9B2D8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F05AC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Налоговая ставка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98568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15% (УСН)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FAC2B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Выбор режима в разделе 3.1.2</w:t>
            </w:r>
          </w:p>
        </w:tc>
      </w:tr>
      <w:tr w:rsidR="00DF0C93" w:rsidRPr="007C6B75" w14:paraId="31FF05F3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24090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3C66D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Инфляция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03604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6,0% в год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4F8F0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Прогноз Минэкономразвития на 2024-2028</w:t>
            </w:r>
          </w:p>
        </w:tc>
      </w:tr>
      <w:tr w:rsidR="00DF0C93" w:rsidRPr="007C6B75" w14:paraId="2D6DB65F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4114C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lastRenderedPageBreak/>
              <w:t>Инвестиционные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8582B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Первоначальные инвестиции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B2F01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15 000 тыс. 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71AD8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Разработка MVP, команда, маркетинг</w:t>
            </w:r>
          </w:p>
        </w:tc>
      </w:tr>
      <w:tr w:rsidR="00DF0C93" w:rsidRPr="007C6B75" w14:paraId="4DF997F3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A358C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5304C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Срок жизни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AB7CB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5 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994AD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Стандартный горизонт для IT-стартапов</w:t>
            </w:r>
          </w:p>
        </w:tc>
      </w:tr>
    </w:tbl>
    <w:p w14:paraId="7B471CB7" w14:textId="77777777" w:rsidR="00DF0C93" w:rsidRPr="00E718E6" w:rsidRDefault="00DF0C93" w:rsidP="007C6B75">
      <w:pPr>
        <w:pStyle w:val="2"/>
        <w:shd w:val="clear" w:color="auto" w:fill="FFFFFF"/>
        <w:spacing w:before="480" w:after="240"/>
        <w:ind w:left="567"/>
        <w:jc w:val="both"/>
        <w:rPr>
          <w:color w:val="0F1115"/>
          <w:szCs w:val="28"/>
        </w:rPr>
      </w:pPr>
      <w:bookmarkStart w:id="45" w:name="_Toc219145690"/>
      <w:r w:rsidRPr="00E718E6">
        <w:rPr>
          <w:color w:val="0F1115"/>
          <w:szCs w:val="28"/>
        </w:rPr>
        <w:t>3.3. Формирование денежных потоков в Excel</w:t>
      </w:r>
      <w:bookmarkEnd w:id="45"/>
    </w:p>
    <w:p w14:paraId="722597B5" w14:textId="77777777" w:rsidR="00DF0C93" w:rsidRPr="00E718E6" w:rsidRDefault="00DF0C93" w:rsidP="007C6B75">
      <w:pPr>
        <w:pStyle w:val="3"/>
        <w:numPr>
          <w:ilvl w:val="0"/>
          <w:numId w:val="0"/>
        </w:numPr>
        <w:shd w:val="clear" w:color="auto" w:fill="FFFFFF"/>
        <w:spacing w:before="480" w:after="240"/>
        <w:ind w:left="1134"/>
        <w:jc w:val="both"/>
        <w:rPr>
          <w:color w:val="0F1115"/>
        </w:rPr>
      </w:pPr>
      <w:bookmarkStart w:id="46" w:name="_Toc219145691"/>
      <w:r w:rsidRPr="00E718E6">
        <w:rPr>
          <w:color w:val="0F1115"/>
        </w:rPr>
        <w:t>3.3.1 Расчет показателей экономической эффективности проекта</w:t>
      </w:r>
      <w:bookmarkEnd w:id="46"/>
    </w:p>
    <w:p w14:paraId="2739E514" w14:textId="5E809023" w:rsidR="00DF0C93" w:rsidRPr="00E718E6" w:rsidRDefault="00DF0C93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i/>
          <w:iCs/>
          <w:color w:val="0F1115"/>
          <w:sz w:val="24"/>
          <w:szCs w:val="24"/>
        </w:rPr>
      </w:pPr>
      <w:r w:rsidRPr="00E718E6">
        <w:rPr>
          <w:rFonts w:cs="Times New Roman"/>
          <w:i/>
          <w:iCs/>
          <w:color w:val="0F1115"/>
          <w:sz w:val="24"/>
          <w:szCs w:val="24"/>
        </w:rPr>
        <w:t xml:space="preserve">Таблица </w:t>
      </w:r>
      <w:r w:rsidR="00E718E6" w:rsidRPr="00E718E6">
        <w:rPr>
          <w:rFonts w:cs="Times New Roman"/>
          <w:i/>
          <w:iCs/>
          <w:color w:val="0F1115"/>
          <w:sz w:val="24"/>
          <w:szCs w:val="24"/>
        </w:rPr>
        <w:t xml:space="preserve">19. </w:t>
      </w:r>
      <w:r w:rsidRPr="00E718E6">
        <w:rPr>
          <w:rFonts w:cs="Times New Roman"/>
          <w:i/>
          <w:iCs/>
          <w:color w:val="0F1115"/>
          <w:sz w:val="24"/>
          <w:szCs w:val="24"/>
        </w:rPr>
        <w:t>Сводная таблица показателей эффективности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1490"/>
        <w:gridCol w:w="2305"/>
        <w:gridCol w:w="4027"/>
      </w:tblGrid>
      <w:tr w:rsidR="00DF0C93" w:rsidRPr="007C6B75" w14:paraId="5864904A" w14:textId="77777777" w:rsidTr="00637DA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60083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E9009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87937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Нормативное 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F2BEA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Интерпретация</w:t>
            </w:r>
          </w:p>
        </w:tc>
      </w:tr>
      <w:tr w:rsidR="007C6B75" w:rsidRPr="007C6B75" w14:paraId="248368DB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05062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NPV (тыс. 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88FDA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481 933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36648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78197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Проект создает стоимость 482 млн ₽ сверх требуемой доходности</w:t>
            </w:r>
          </w:p>
        </w:tc>
      </w:tr>
      <w:tr w:rsidR="007C6B75" w:rsidRPr="007C6B75" w14:paraId="2C924532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A6742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IRR (%)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836AE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89,4%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673AD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&gt; 20% (WACC)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06BBF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Внутренняя доходность почти в 4,5 раза превышает стоимость капитала</w:t>
            </w:r>
          </w:p>
        </w:tc>
      </w:tr>
      <w:tr w:rsidR="007C6B75" w:rsidRPr="007C6B75" w14:paraId="790D30A1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55B98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PI (индекс)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7942F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17,06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CB13C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&gt; 1,0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81367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Каждый вложенный рубль приносит 17 рублей стоимости</w:t>
            </w:r>
          </w:p>
        </w:tc>
      </w:tr>
      <w:tr w:rsidR="007C6B75" w:rsidRPr="007C6B75" w14:paraId="1A29B8EB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F8501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DPP (лет)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E3C3A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1,32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92DC5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&lt; 3 года (желательно)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DE151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Инвестиции окупаются за 16 месяцев</w:t>
            </w:r>
          </w:p>
        </w:tc>
      </w:tr>
      <w:tr w:rsidR="007C6B75" w:rsidRPr="007C6B75" w14:paraId="01CEA1B9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7D6B4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ROI (%)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48E3C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2 504,6%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15B47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&gt;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79793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Возврат инвестиций в 25 раз</w:t>
            </w:r>
          </w:p>
        </w:tc>
      </w:tr>
    </w:tbl>
    <w:p w14:paraId="0D03B244" w14:textId="05267299" w:rsidR="00DF0C93" w:rsidRPr="007C6B75" w:rsidRDefault="00DF0C93" w:rsidP="007C6B75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61DA8808" w14:textId="2F070FEE" w:rsidR="00DF0C93" w:rsidRDefault="00DF0C93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3CFAE7B7" w14:textId="0098318C" w:rsidR="00E718E6" w:rsidRDefault="00E718E6" w:rsidP="00E718E6"/>
    <w:p w14:paraId="69B18812" w14:textId="77777777" w:rsidR="00E718E6" w:rsidRPr="00E718E6" w:rsidRDefault="00E718E6" w:rsidP="00E718E6"/>
    <w:p w14:paraId="17A196FE" w14:textId="77777777" w:rsidR="00DF0C93" w:rsidRPr="00E718E6" w:rsidRDefault="00DF0C93" w:rsidP="007C6B75">
      <w:pPr>
        <w:pStyle w:val="3"/>
        <w:numPr>
          <w:ilvl w:val="0"/>
          <w:numId w:val="0"/>
        </w:numPr>
        <w:shd w:val="clear" w:color="auto" w:fill="FFFFFF"/>
        <w:spacing w:before="480" w:after="240"/>
        <w:ind w:left="1134"/>
        <w:jc w:val="both"/>
        <w:rPr>
          <w:color w:val="0F1115"/>
        </w:rPr>
      </w:pPr>
      <w:bookmarkStart w:id="47" w:name="_Toc219145692"/>
      <w:r w:rsidRPr="00E718E6">
        <w:rPr>
          <w:color w:val="0F1115"/>
        </w:rPr>
        <w:lastRenderedPageBreak/>
        <w:t>3.3.2 Расчет Юнит-экономики проекта</w:t>
      </w:r>
      <w:bookmarkEnd w:id="47"/>
    </w:p>
    <w:p w14:paraId="2D2A39F5" w14:textId="73552DF6" w:rsidR="00DF0C93" w:rsidRPr="00E718E6" w:rsidRDefault="00DF0C93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i/>
          <w:iCs/>
          <w:color w:val="0F1115"/>
          <w:sz w:val="24"/>
          <w:szCs w:val="24"/>
        </w:rPr>
      </w:pPr>
      <w:r w:rsidRPr="00E718E6">
        <w:rPr>
          <w:rFonts w:cs="Times New Roman"/>
          <w:i/>
          <w:iCs/>
          <w:color w:val="0F1115"/>
          <w:sz w:val="24"/>
          <w:szCs w:val="24"/>
        </w:rPr>
        <w:t xml:space="preserve">Таблица </w:t>
      </w:r>
      <w:r w:rsidR="00E718E6" w:rsidRPr="00E718E6">
        <w:rPr>
          <w:rFonts w:cs="Times New Roman"/>
          <w:i/>
          <w:iCs/>
          <w:color w:val="0F1115"/>
          <w:sz w:val="24"/>
          <w:szCs w:val="24"/>
        </w:rPr>
        <w:t xml:space="preserve">20. </w:t>
      </w:r>
      <w:r w:rsidRPr="00E718E6">
        <w:rPr>
          <w:rFonts w:cs="Times New Roman"/>
          <w:i/>
          <w:iCs/>
          <w:color w:val="0F1115"/>
          <w:sz w:val="24"/>
          <w:szCs w:val="24"/>
        </w:rPr>
        <w:t xml:space="preserve">Юнит-экономика на одного пользователя (средние значения за 2025-2027 </w:t>
      </w:r>
      <w:proofErr w:type="spellStart"/>
      <w:r w:rsidRPr="00E718E6">
        <w:rPr>
          <w:rFonts w:cs="Times New Roman"/>
          <w:i/>
          <w:iCs/>
          <w:color w:val="0F1115"/>
          <w:sz w:val="24"/>
          <w:szCs w:val="24"/>
        </w:rPr>
        <w:t>гг</w:t>
      </w:r>
      <w:proofErr w:type="spellEnd"/>
      <w:r w:rsidRPr="00E718E6">
        <w:rPr>
          <w:rFonts w:cs="Times New Roman"/>
          <w:i/>
          <w:iCs/>
          <w:color w:val="0F1115"/>
          <w:sz w:val="24"/>
          <w:szCs w:val="24"/>
        </w:rPr>
        <w:t>)*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8"/>
        <w:gridCol w:w="3990"/>
        <w:gridCol w:w="2207"/>
      </w:tblGrid>
      <w:tr w:rsidR="00DF0C93" w:rsidRPr="007C6B75" w14:paraId="66F0BE12" w14:textId="77777777" w:rsidTr="00637DA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E41DF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1E800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Расчет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DEF44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DF0C93" w:rsidRPr="007C6B75" w14:paraId="2715708E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8B3DA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Средний доход на пользователя (ARPU)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89328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Годовой доход / Среднегодовое количество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21AA8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1 350 ₽/год</w:t>
            </w:r>
            <w:r w:rsidRPr="007C6B75">
              <w:rPr>
                <w:rFonts w:cs="Times New Roman"/>
                <w:sz w:val="24"/>
                <w:szCs w:val="24"/>
              </w:rPr>
              <w:br/>
              <w:t>112,5 ₽/месяц</w:t>
            </w:r>
          </w:p>
        </w:tc>
      </w:tr>
      <w:tr w:rsidR="00DF0C93" w:rsidRPr="007C6B75" w14:paraId="4026138A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BC309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Средняя продолжительность жизни (LT)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62D1A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1 / (1 - Месячный)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D099A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1 / (1 - 0,85) = </w:t>
            </w:r>
            <w:r w:rsidRPr="007C6B75">
              <w:rPr>
                <w:rFonts w:cs="Times New Roman"/>
                <w:sz w:val="24"/>
                <w:szCs w:val="24"/>
              </w:rPr>
              <w:t>6,67 месяцев</w:t>
            </w:r>
          </w:p>
        </w:tc>
      </w:tr>
      <w:tr w:rsidR="00DF0C93" w:rsidRPr="007C6B75" w14:paraId="2793D2ED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870A0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Пожизненная ценность (LTV)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55549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ARPU (месяц) × LT × Коэффициент дисконтирования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59CF9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112,5 × 6,67 × 0,85 = </w:t>
            </w:r>
            <w:r w:rsidRPr="007C6B75">
              <w:rPr>
                <w:rFonts w:cs="Times New Roman"/>
                <w:sz w:val="24"/>
                <w:szCs w:val="24"/>
              </w:rPr>
              <w:t>638 ₽</w:t>
            </w:r>
          </w:p>
        </w:tc>
      </w:tr>
      <w:tr w:rsidR="00DF0C93" w:rsidRPr="007C6B75" w14:paraId="5078FB24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F9919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Стоимость привлечения (CAC)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14D78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Затраты на маркетинг / Новые пользователи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5B1F6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b/>
                <w:bCs/>
                <w:sz w:val="24"/>
                <w:szCs w:val="24"/>
              </w:rPr>
              <w:t>8</w:t>
            </w:r>
            <w:r w:rsidRPr="007C6B75">
              <w:rPr>
                <w:rFonts w:cs="Times New Roman"/>
                <w:sz w:val="24"/>
                <w:szCs w:val="24"/>
              </w:rPr>
              <w:t>00 ₽</w:t>
            </w:r>
          </w:p>
        </w:tc>
      </w:tr>
      <w:tr w:rsidR="00DF0C93" w:rsidRPr="007C6B75" w14:paraId="7AEC4551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76693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 xml:space="preserve">LTV/CAC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6EEB7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LTV / CAC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0D019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 xml:space="preserve">638 / 800 </w:t>
            </w:r>
          </w:p>
        </w:tc>
      </w:tr>
      <w:tr w:rsidR="00DF0C93" w:rsidRPr="007C6B75" w14:paraId="717DEE1B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C2664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Время окупаемости CAC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9AECF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CAC / (ARPU × Маржа)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404ED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 xml:space="preserve">800 / (112,5 × 0,2) </w:t>
            </w:r>
          </w:p>
        </w:tc>
      </w:tr>
      <w:tr w:rsidR="00DF0C93" w:rsidRPr="007C6B75" w14:paraId="364D6A29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4853D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Маржа вклада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8195A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(ARPU - Переменные затраты) / ARPU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16144" w14:textId="77777777" w:rsidR="00DF0C93" w:rsidRPr="007C6B75" w:rsidRDefault="00DF0C93" w:rsidP="00E718E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(112,5 - 30) / 112,5 = </w:t>
            </w:r>
            <w:r w:rsidRPr="007C6B75">
              <w:rPr>
                <w:rFonts w:cs="Times New Roman"/>
                <w:sz w:val="24"/>
                <w:szCs w:val="24"/>
              </w:rPr>
              <w:t>73,3%</w:t>
            </w:r>
          </w:p>
        </w:tc>
      </w:tr>
    </w:tbl>
    <w:p w14:paraId="52EE757E" w14:textId="77777777" w:rsidR="00DF0C93" w:rsidRPr="00E718E6" w:rsidRDefault="00DF0C93" w:rsidP="007C6B75">
      <w:pPr>
        <w:pStyle w:val="3"/>
        <w:numPr>
          <w:ilvl w:val="0"/>
          <w:numId w:val="0"/>
        </w:numPr>
        <w:shd w:val="clear" w:color="auto" w:fill="FFFFFF"/>
        <w:spacing w:before="480" w:after="240"/>
        <w:ind w:left="1134"/>
        <w:jc w:val="both"/>
        <w:rPr>
          <w:color w:val="0F1115"/>
        </w:rPr>
      </w:pPr>
      <w:bookmarkStart w:id="48" w:name="_Toc219145693"/>
      <w:r w:rsidRPr="00E718E6">
        <w:rPr>
          <w:color w:val="0F1115"/>
        </w:rPr>
        <w:t>3.3.3 Анализ рисков проекта</w:t>
      </w:r>
      <w:bookmarkEnd w:id="48"/>
    </w:p>
    <w:p w14:paraId="211E515F" w14:textId="6291583D" w:rsidR="00DF0C93" w:rsidRPr="00E718E6" w:rsidRDefault="00E718E6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i/>
          <w:iCs/>
          <w:color w:val="0F1115"/>
          <w:sz w:val="24"/>
          <w:szCs w:val="24"/>
        </w:rPr>
      </w:pPr>
      <w:r w:rsidRPr="00E718E6">
        <w:rPr>
          <w:rFonts w:cs="Times New Roman"/>
          <w:i/>
          <w:iCs/>
          <w:color w:val="0F1115"/>
          <w:sz w:val="24"/>
          <w:szCs w:val="24"/>
        </w:rPr>
        <w:t>Таблица 21. Анализ рисков по категориям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1951"/>
        <w:gridCol w:w="1582"/>
        <w:gridCol w:w="1238"/>
        <w:gridCol w:w="1225"/>
        <w:gridCol w:w="1690"/>
      </w:tblGrid>
      <w:tr w:rsidR="00E718E6" w:rsidRPr="007C6B75" w14:paraId="1195B4FD" w14:textId="77777777" w:rsidTr="00E718E6">
        <w:trPr>
          <w:tblHeader/>
        </w:trPr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460E3" w14:textId="77777777" w:rsidR="00DF0C93" w:rsidRPr="00E718E6" w:rsidRDefault="00DF0C93" w:rsidP="00E718E6">
            <w:pPr>
              <w:spacing w:line="276" w:lineRule="auto"/>
              <w:rPr>
                <w:rFonts w:cs="Times New Roman"/>
                <w:b/>
                <w:bCs/>
              </w:rPr>
            </w:pPr>
            <w:r w:rsidRPr="00E718E6">
              <w:rPr>
                <w:rFonts w:cs="Times New Roman"/>
                <w:b/>
                <w:bCs/>
              </w:rPr>
              <w:t>Категория риска</w:t>
            </w:r>
          </w:p>
        </w:tc>
        <w:tc>
          <w:tcPr>
            <w:tcW w:w="24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5A0DB" w14:textId="77777777" w:rsidR="00DF0C93" w:rsidRPr="00E718E6" w:rsidRDefault="00DF0C93" w:rsidP="00E718E6">
            <w:pPr>
              <w:spacing w:line="276" w:lineRule="auto"/>
              <w:rPr>
                <w:rFonts w:cs="Times New Roman"/>
                <w:b/>
                <w:bCs/>
              </w:rPr>
            </w:pPr>
            <w:r w:rsidRPr="00E718E6">
              <w:rPr>
                <w:rFonts w:cs="Times New Roman"/>
                <w:b/>
                <w:bCs/>
              </w:rPr>
              <w:t>Конкретный риск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8DAD4" w14:textId="77777777" w:rsidR="00DF0C93" w:rsidRPr="00E718E6" w:rsidRDefault="00DF0C93" w:rsidP="00E718E6">
            <w:pPr>
              <w:spacing w:line="276" w:lineRule="auto"/>
              <w:rPr>
                <w:rFonts w:cs="Times New Roman"/>
                <w:b/>
                <w:bCs/>
              </w:rPr>
            </w:pPr>
            <w:r w:rsidRPr="00E718E6">
              <w:rPr>
                <w:rFonts w:cs="Times New Roman"/>
                <w:b/>
                <w:bCs/>
              </w:rPr>
              <w:t>Вероятность (1-5)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FFF17" w14:textId="77777777" w:rsidR="00DF0C93" w:rsidRPr="00E718E6" w:rsidRDefault="00DF0C93" w:rsidP="00E718E6">
            <w:pPr>
              <w:spacing w:line="276" w:lineRule="auto"/>
              <w:rPr>
                <w:rFonts w:cs="Times New Roman"/>
                <w:b/>
                <w:bCs/>
              </w:rPr>
            </w:pPr>
            <w:r w:rsidRPr="00E718E6">
              <w:rPr>
                <w:rFonts w:cs="Times New Roman"/>
                <w:b/>
                <w:bCs/>
              </w:rPr>
              <w:t>Влияние (1-5)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9C370" w14:textId="77777777" w:rsidR="00DF0C93" w:rsidRPr="00E718E6" w:rsidRDefault="00DF0C93" w:rsidP="00E718E6">
            <w:pPr>
              <w:spacing w:line="276" w:lineRule="auto"/>
              <w:rPr>
                <w:rFonts w:cs="Times New Roman"/>
                <w:b/>
                <w:bCs/>
              </w:rPr>
            </w:pPr>
            <w:r w:rsidRPr="00E718E6">
              <w:rPr>
                <w:rFonts w:cs="Times New Roman"/>
                <w:b/>
                <w:bCs/>
              </w:rPr>
              <w:t>Уровень риска (В×В)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B6E5D" w14:textId="77777777" w:rsidR="00DF0C93" w:rsidRPr="00E718E6" w:rsidRDefault="00DF0C93" w:rsidP="00E718E6">
            <w:pPr>
              <w:spacing w:line="276" w:lineRule="auto"/>
              <w:rPr>
                <w:rFonts w:cs="Times New Roman"/>
                <w:b/>
                <w:bCs/>
              </w:rPr>
            </w:pPr>
            <w:r w:rsidRPr="00E718E6">
              <w:rPr>
                <w:rFonts w:cs="Times New Roman"/>
                <w:b/>
                <w:bCs/>
              </w:rPr>
              <w:t>Меры минимизации</w:t>
            </w:r>
          </w:p>
        </w:tc>
      </w:tr>
      <w:tr w:rsidR="00E718E6" w:rsidRPr="007C6B75" w14:paraId="4EA95A73" w14:textId="77777777" w:rsidTr="00E718E6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D0129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Рыночные</w:t>
            </w:r>
          </w:p>
        </w:tc>
        <w:tc>
          <w:tcPr>
            <w:tcW w:w="24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26507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 xml:space="preserve">Недостаточный спрос на </w:t>
            </w:r>
            <w:proofErr w:type="spellStart"/>
            <w:r w:rsidRPr="00E718E6">
              <w:rPr>
                <w:rFonts w:cs="Times New Roman"/>
              </w:rPr>
              <w:t>проактивные</w:t>
            </w:r>
            <w:proofErr w:type="spellEnd"/>
            <w:r w:rsidRPr="00E718E6">
              <w:rPr>
                <w:rFonts w:cs="Times New Roman"/>
              </w:rPr>
              <w:t xml:space="preserve"> </w:t>
            </w:r>
            <w:r w:rsidRPr="00E718E6">
              <w:rPr>
                <w:rFonts w:cs="Times New Roman"/>
              </w:rPr>
              <w:lastRenderedPageBreak/>
              <w:t>финансовые сервисы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A7CEF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7A9ED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EBF6A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228F0" w14:textId="7B328BF2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MVP-тестирование</w:t>
            </w:r>
            <w:r w:rsidRPr="00E718E6">
              <w:rPr>
                <w:rFonts w:cs="Times New Roman"/>
              </w:rPr>
              <w:br/>
              <w:t>Гибкая тарифная сетка</w:t>
            </w:r>
            <w:r w:rsidRPr="00E718E6">
              <w:rPr>
                <w:rFonts w:cs="Times New Roman"/>
              </w:rPr>
              <w:br/>
            </w:r>
            <w:r w:rsidRPr="00E718E6">
              <w:rPr>
                <w:rFonts w:cs="Times New Roman"/>
              </w:rPr>
              <w:lastRenderedPageBreak/>
              <w:t>Пилоты с фокус-группами</w:t>
            </w:r>
          </w:p>
        </w:tc>
      </w:tr>
      <w:tr w:rsidR="00E718E6" w:rsidRPr="007C6B75" w14:paraId="44F77985" w14:textId="77777777" w:rsidTr="00E718E6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FD0C2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</w:p>
        </w:tc>
        <w:tc>
          <w:tcPr>
            <w:tcW w:w="24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87A4B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Ужесточение конкуренции со стороны банков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86497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7CA6C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D7BB5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FACDD" w14:textId="39301D84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Эксклюзивные партнёрства</w:t>
            </w:r>
            <w:r w:rsidRPr="00E718E6">
              <w:rPr>
                <w:rFonts w:cs="Times New Roman"/>
              </w:rPr>
              <w:br/>
              <w:t>Патентование технологий</w:t>
            </w:r>
            <w:r w:rsidRPr="00E718E6">
              <w:rPr>
                <w:rFonts w:cs="Times New Roman"/>
              </w:rPr>
              <w:br/>
              <w:t>Фокус на уникальности</w:t>
            </w:r>
          </w:p>
        </w:tc>
      </w:tr>
      <w:tr w:rsidR="00E718E6" w:rsidRPr="007C6B75" w14:paraId="2B80F63D" w14:textId="77777777" w:rsidTr="00E718E6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DB7FC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Технологические</w:t>
            </w:r>
          </w:p>
        </w:tc>
        <w:tc>
          <w:tcPr>
            <w:tcW w:w="24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82220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Сбои в работе системы в момент транзакции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20ED4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F8F63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CC7E4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32694" w14:textId="77777777" w:rsid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Резервные серверы</w:t>
            </w:r>
            <w:r w:rsidRPr="00E718E6">
              <w:rPr>
                <w:rFonts w:cs="Times New Roman"/>
              </w:rPr>
              <w:br/>
              <w:t>Мониторинг 24/7</w:t>
            </w:r>
          </w:p>
          <w:p w14:paraId="68CD6AA4" w14:textId="27A4692A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Автоматическое переключение</w:t>
            </w:r>
          </w:p>
        </w:tc>
      </w:tr>
      <w:tr w:rsidR="00E718E6" w:rsidRPr="007C6B75" w14:paraId="1905221F" w14:textId="77777777" w:rsidTr="00E718E6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341C7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</w:p>
        </w:tc>
        <w:tc>
          <w:tcPr>
            <w:tcW w:w="24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F2AF0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Кибератаки и утечка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F0324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860A3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FF7B2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E677F" w14:textId="05D79F69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PCI DSS сертификация</w:t>
            </w:r>
            <w:r w:rsidRPr="00E718E6">
              <w:rPr>
                <w:rFonts w:cs="Times New Roman"/>
              </w:rPr>
              <w:br/>
              <w:t xml:space="preserve">Шифрование </w:t>
            </w:r>
            <w:proofErr w:type="spellStart"/>
            <w:r w:rsidRPr="00E718E6">
              <w:rPr>
                <w:rFonts w:cs="Times New Roman"/>
              </w:rPr>
              <w:t>end-to-end</w:t>
            </w:r>
            <w:proofErr w:type="spellEnd"/>
            <w:r w:rsidRPr="00E718E6">
              <w:rPr>
                <w:rFonts w:cs="Times New Roman"/>
              </w:rPr>
              <w:br/>
              <w:t>Регулярные аудиты</w:t>
            </w:r>
          </w:p>
        </w:tc>
      </w:tr>
      <w:tr w:rsidR="00E718E6" w:rsidRPr="007C6B75" w14:paraId="60BDFB23" w14:textId="77777777" w:rsidTr="00E718E6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AAE77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Финансовые</w:t>
            </w:r>
          </w:p>
        </w:tc>
        <w:tc>
          <w:tcPr>
            <w:tcW w:w="24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3F5B4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Превышение бюджета на разработку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5D893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2659A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0BBDB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3A497" w14:textId="35AF1F66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proofErr w:type="spellStart"/>
            <w:r w:rsidRPr="00E718E6">
              <w:rPr>
                <w:rFonts w:cs="Times New Roman"/>
              </w:rPr>
              <w:t>Agile</w:t>
            </w:r>
            <w:proofErr w:type="spellEnd"/>
            <w:r w:rsidRPr="00E718E6">
              <w:rPr>
                <w:rFonts w:cs="Times New Roman"/>
              </w:rPr>
              <w:t>-методология</w:t>
            </w:r>
            <w:r w:rsidRPr="00E718E6">
              <w:rPr>
                <w:rFonts w:cs="Times New Roman"/>
              </w:rPr>
              <w:br/>
            </w:r>
            <w:proofErr w:type="spellStart"/>
            <w:r w:rsidRPr="00E718E6">
              <w:rPr>
                <w:rFonts w:cs="Times New Roman"/>
              </w:rPr>
              <w:t>Приоритизация</w:t>
            </w:r>
            <w:proofErr w:type="spellEnd"/>
            <w:r w:rsidRPr="00E718E6">
              <w:rPr>
                <w:rFonts w:cs="Times New Roman"/>
              </w:rPr>
              <w:t xml:space="preserve"> функций</w:t>
            </w:r>
            <w:r w:rsidRPr="00E718E6">
              <w:rPr>
                <w:rFonts w:cs="Times New Roman"/>
              </w:rPr>
              <w:br/>
              <w:t>Поэтапное финансирование</w:t>
            </w:r>
          </w:p>
        </w:tc>
      </w:tr>
      <w:tr w:rsidR="00E718E6" w:rsidRPr="007C6B75" w14:paraId="44150314" w14:textId="77777777" w:rsidTr="00E718E6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85616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</w:p>
        </w:tc>
        <w:tc>
          <w:tcPr>
            <w:tcW w:w="24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B8B2C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Недостаток финансирования для масштабирования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6D027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C58B6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41136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52F52" w14:textId="04A4A9F1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Привлечение инвесторов на ранней стадии</w:t>
            </w:r>
            <w:r w:rsidRPr="00E718E6">
              <w:rPr>
                <w:rFonts w:cs="Times New Roman"/>
              </w:rPr>
              <w:br/>
            </w:r>
            <w:proofErr w:type="spellStart"/>
            <w:r w:rsidRPr="00E718E6">
              <w:rPr>
                <w:rFonts w:cs="Times New Roman"/>
              </w:rPr>
              <w:t>Bootstrap</w:t>
            </w:r>
            <w:proofErr w:type="spellEnd"/>
            <w:r w:rsidRPr="00E718E6">
              <w:rPr>
                <w:rFonts w:cs="Times New Roman"/>
              </w:rPr>
              <w:t xml:space="preserve"> до первых метрик</w:t>
            </w:r>
          </w:p>
        </w:tc>
      </w:tr>
      <w:tr w:rsidR="00E718E6" w:rsidRPr="007C6B75" w14:paraId="531C2DFB" w14:textId="77777777" w:rsidTr="00E718E6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3E922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lastRenderedPageBreak/>
              <w:t>Операционные</w:t>
            </w:r>
          </w:p>
        </w:tc>
        <w:tc>
          <w:tcPr>
            <w:tcW w:w="24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3B981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Проблемы с интеграцией API банков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08950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0C138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13E42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E5DAA" w14:textId="66B8C59B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Работа с несколькими банками</w:t>
            </w:r>
            <w:r w:rsidRPr="00E718E6">
              <w:rPr>
                <w:rFonts w:cs="Times New Roman"/>
              </w:rPr>
              <w:br/>
              <w:t>Стандартизация интеграций</w:t>
            </w:r>
            <w:r w:rsidRPr="00E718E6">
              <w:rPr>
                <w:rFonts w:cs="Times New Roman"/>
              </w:rPr>
              <w:br/>
              <w:t>Резервные каналы</w:t>
            </w:r>
          </w:p>
        </w:tc>
      </w:tr>
      <w:tr w:rsidR="00E718E6" w:rsidRPr="007C6B75" w14:paraId="3267617D" w14:textId="77777777" w:rsidTr="00E718E6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CCD3F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</w:p>
        </w:tc>
        <w:tc>
          <w:tcPr>
            <w:tcW w:w="24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AECA4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Высокая текучка ключевых сотрудников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501B5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F4417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3D6D5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59739" w14:textId="1D4385E4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Опционы для сотрудников</w:t>
            </w:r>
            <w:r w:rsidRPr="00E718E6">
              <w:rPr>
                <w:rFonts w:cs="Times New Roman"/>
              </w:rPr>
              <w:br/>
              <w:t>Конкурентные зарплаты</w:t>
            </w:r>
            <w:r w:rsidRPr="00E718E6">
              <w:rPr>
                <w:rFonts w:cs="Times New Roman"/>
              </w:rPr>
              <w:br/>
              <w:t>Сильная корпоративная культура</w:t>
            </w:r>
          </w:p>
        </w:tc>
      </w:tr>
      <w:tr w:rsidR="00E718E6" w:rsidRPr="007C6B75" w14:paraId="610DE642" w14:textId="77777777" w:rsidTr="00E718E6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3D4F2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Регуляторные</w:t>
            </w:r>
          </w:p>
        </w:tc>
        <w:tc>
          <w:tcPr>
            <w:tcW w:w="24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D2E44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Изменение законодательства о персональных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4C530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D9E39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BDE1A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46CC7" w14:textId="4B880564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Юридический мониторинг</w:t>
            </w:r>
            <w:r w:rsidRPr="00E718E6">
              <w:rPr>
                <w:rFonts w:cs="Times New Roman"/>
              </w:rPr>
              <w:br/>
              <w:t>Гибкая архитектура</w:t>
            </w:r>
            <w:r w:rsidRPr="00E718E6">
              <w:rPr>
                <w:rFonts w:cs="Times New Roman"/>
              </w:rPr>
              <w:br/>
              <w:t>Участие в отраслевых ассоциациях</w:t>
            </w:r>
          </w:p>
        </w:tc>
      </w:tr>
      <w:tr w:rsidR="00E718E6" w:rsidRPr="007C6B75" w14:paraId="492ED31E" w14:textId="77777777" w:rsidTr="00E718E6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75541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</w:p>
        </w:tc>
        <w:tc>
          <w:tcPr>
            <w:tcW w:w="24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E924D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Отзыв лицензий у банков-партнёров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F7F32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F783C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44BD2" w14:textId="77777777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D8FB5" w14:textId="5D3EE554" w:rsidR="00DF0C93" w:rsidRPr="00E718E6" w:rsidRDefault="00DF0C93" w:rsidP="00E718E6">
            <w:pPr>
              <w:spacing w:line="276" w:lineRule="auto"/>
              <w:rPr>
                <w:rFonts w:cs="Times New Roman"/>
              </w:rPr>
            </w:pPr>
            <w:r w:rsidRPr="00E718E6">
              <w:rPr>
                <w:rFonts w:cs="Times New Roman"/>
              </w:rPr>
              <w:t>Диверсификация партнёров</w:t>
            </w:r>
            <w:r w:rsidRPr="00E718E6">
              <w:rPr>
                <w:rFonts w:cs="Times New Roman"/>
              </w:rPr>
              <w:br/>
              <w:t>Быстрая миграция пользователей</w:t>
            </w:r>
            <w:r w:rsidRPr="00E718E6">
              <w:rPr>
                <w:rFonts w:cs="Times New Roman"/>
              </w:rPr>
              <w:br/>
              <w:t>Страхование рисков</w:t>
            </w:r>
          </w:p>
        </w:tc>
      </w:tr>
    </w:tbl>
    <w:p w14:paraId="246600DD" w14:textId="77777777" w:rsidR="00DF0C93" w:rsidRPr="00E718E6" w:rsidRDefault="00DF0C93" w:rsidP="007C6B75">
      <w:pPr>
        <w:pStyle w:val="3"/>
        <w:numPr>
          <w:ilvl w:val="0"/>
          <w:numId w:val="0"/>
        </w:numPr>
        <w:shd w:val="clear" w:color="auto" w:fill="FFFFFF"/>
        <w:spacing w:before="480" w:after="240"/>
        <w:ind w:left="1134"/>
        <w:jc w:val="both"/>
        <w:rPr>
          <w:color w:val="0F1115"/>
        </w:rPr>
      </w:pPr>
      <w:bookmarkStart w:id="49" w:name="_Toc219145694"/>
      <w:r w:rsidRPr="00E718E6">
        <w:rPr>
          <w:color w:val="0F1115"/>
        </w:rPr>
        <w:t>3.3.4 Аналитическая записка</w:t>
      </w:r>
      <w:bookmarkEnd w:id="49"/>
    </w:p>
    <w:p w14:paraId="783BE564" w14:textId="77777777" w:rsidR="00DF0C93" w:rsidRPr="007C6B75" w:rsidRDefault="00DF0C93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1. Ключевые выводы финансового моделирования:</w:t>
      </w:r>
    </w:p>
    <w:p w14:paraId="2CDC15A1" w14:textId="77777777" w:rsidR="00DF0C93" w:rsidRPr="007C6B75" w:rsidRDefault="00DF0C93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Проект демонстрирует </w:t>
      </w:r>
      <w:r w:rsidRPr="007C6B75">
        <w:rPr>
          <w:rFonts w:cs="Times New Roman"/>
          <w:color w:val="0F1115"/>
          <w:sz w:val="24"/>
          <w:szCs w:val="24"/>
        </w:rPr>
        <w:t>выдающиеся показатели экономической эффективности</w:t>
      </w:r>
      <w:r w:rsidRPr="007C6B75">
        <w:rPr>
          <w:rFonts w:cs="Times New Roman"/>
          <w:color w:val="0F1115"/>
          <w:sz w:val="24"/>
          <w:szCs w:val="24"/>
        </w:rPr>
        <w:t>:</w:t>
      </w:r>
    </w:p>
    <w:p w14:paraId="12369556" w14:textId="77777777" w:rsidR="00DF0C93" w:rsidRPr="007C6B75" w:rsidRDefault="00DF0C93" w:rsidP="00A714EB">
      <w:pPr>
        <w:numPr>
          <w:ilvl w:val="0"/>
          <w:numId w:val="32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NPV 481,9 млн ₽</w:t>
      </w:r>
      <w:r w:rsidRPr="007C6B75">
        <w:rPr>
          <w:rFonts w:cs="Times New Roman"/>
          <w:color w:val="0F1115"/>
          <w:sz w:val="24"/>
          <w:szCs w:val="24"/>
        </w:rPr>
        <w:t> при ставке дисконтирования 22% — проект создаёт значительную добавочную стоимость</w:t>
      </w:r>
    </w:p>
    <w:p w14:paraId="530BC188" w14:textId="77777777" w:rsidR="00DF0C93" w:rsidRPr="007C6B75" w:rsidRDefault="00DF0C93" w:rsidP="00A714EB">
      <w:pPr>
        <w:numPr>
          <w:ilvl w:val="0"/>
          <w:numId w:val="32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lastRenderedPageBreak/>
        <w:t>IRR 89,4%</w:t>
      </w:r>
      <w:r w:rsidRPr="007C6B75">
        <w:rPr>
          <w:rFonts w:cs="Times New Roman"/>
          <w:color w:val="0F1115"/>
          <w:sz w:val="24"/>
          <w:szCs w:val="24"/>
        </w:rPr>
        <w:t> — в 4,5 раза превышает требуемую доходность, что указывает на высокую внутреннюю рентабельность</w:t>
      </w:r>
    </w:p>
    <w:p w14:paraId="050C6E94" w14:textId="77777777" w:rsidR="00DF0C93" w:rsidRPr="007C6B75" w:rsidRDefault="00DF0C93" w:rsidP="00A714EB">
      <w:pPr>
        <w:numPr>
          <w:ilvl w:val="0"/>
          <w:numId w:val="32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Срок окупаемости 1,32 года</w:t>
      </w:r>
      <w:r w:rsidRPr="007C6B75">
        <w:rPr>
          <w:rFonts w:cs="Times New Roman"/>
          <w:color w:val="0F1115"/>
          <w:sz w:val="24"/>
          <w:szCs w:val="24"/>
        </w:rPr>
        <w:t> — быстрый возврат инвестиций даже в консервативном сценарии</w:t>
      </w:r>
    </w:p>
    <w:p w14:paraId="48FAD405" w14:textId="77777777" w:rsidR="00DF0C93" w:rsidRPr="007C6B75" w:rsidRDefault="00DF0C93" w:rsidP="00A714EB">
      <w:pPr>
        <w:numPr>
          <w:ilvl w:val="0"/>
          <w:numId w:val="32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Индекс прибыльности 17,06</w:t>
      </w:r>
      <w:r w:rsidRPr="007C6B75">
        <w:rPr>
          <w:rFonts w:cs="Times New Roman"/>
          <w:color w:val="0F1115"/>
          <w:sz w:val="24"/>
          <w:szCs w:val="24"/>
        </w:rPr>
        <w:t> — каждый вложенный рубль приносит 17 рублей приведённой стоимости</w:t>
      </w:r>
    </w:p>
    <w:p w14:paraId="59A49CC1" w14:textId="77777777" w:rsidR="00DF0C93" w:rsidRPr="007C6B75" w:rsidRDefault="00DF0C93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Факторы, обеспечивающие экономическую эффективность:</w:t>
      </w:r>
    </w:p>
    <w:p w14:paraId="1B1E8942" w14:textId="77777777" w:rsidR="00DF0C93" w:rsidRPr="007C6B75" w:rsidRDefault="00DF0C93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А. Операционная эффективность:</w:t>
      </w:r>
    </w:p>
    <w:p w14:paraId="7D846717" w14:textId="77777777" w:rsidR="00DF0C93" w:rsidRPr="007C6B75" w:rsidRDefault="00DF0C93" w:rsidP="00A714EB">
      <w:pPr>
        <w:numPr>
          <w:ilvl w:val="0"/>
          <w:numId w:val="26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Низкие переменные затраты:</w:t>
      </w:r>
      <w:r w:rsidRPr="007C6B75">
        <w:rPr>
          <w:rFonts w:cs="Times New Roman"/>
          <w:color w:val="0F1115"/>
          <w:sz w:val="24"/>
          <w:szCs w:val="24"/>
        </w:rPr>
        <w:t> IT-инфраструктура масштабируется линейно, маржа вклада 73,3%</w:t>
      </w:r>
    </w:p>
    <w:p w14:paraId="5B73CD72" w14:textId="77777777" w:rsidR="00DF0C93" w:rsidRPr="007C6B75" w:rsidRDefault="00DF0C93" w:rsidP="00A714EB">
      <w:pPr>
        <w:numPr>
          <w:ilvl w:val="0"/>
          <w:numId w:val="26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Сетевые эффекты:</w:t>
      </w:r>
      <w:r w:rsidRPr="007C6B75">
        <w:rPr>
          <w:rFonts w:cs="Times New Roman"/>
          <w:color w:val="0F1115"/>
          <w:sz w:val="24"/>
          <w:szCs w:val="24"/>
        </w:rPr>
        <w:t> Каждый новый пользователь увеличивает ценность данных для ML-моделей</w:t>
      </w:r>
    </w:p>
    <w:p w14:paraId="049D846E" w14:textId="77777777" w:rsidR="00DF0C93" w:rsidRPr="007C6B75" w:rsidRDefault="00DF0C93" w:rsidP="00A714EB">
      <w:pPr>
        <w:numPr>
          <w:ilvl w:val="0"/>
          <w:numId w:val="26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Партнёрская экономика:</w:t>
      </w:r>
      <w:r w:rsidRPr="007C6B75">
        <w:rPr>
          <w:rFonts w:cs="Times New Roman"/>
          <w:color w:val="0F1115"/>
          <w:sz w:val="24"/>
          <w:szCs w:val="24"/>
        </w:rPr>
        <w:t> 25% дохода — комиссии от партнёров при минимальных затратах</w:t>
      </w:r>
    </w:p>
    <w:p w14:paraId="29EE26A9" w14:textId="77777777" w:rsidR="00DF0C93" w:rsidRPr="007C6B75" w:rsidRDefault="00DF0C93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Б. Рыночные преимущества:</w:t>
      </w:r>
    </w:p>
    <w:p w14:paraId="304DEBCD" w14:textId="77777777" w:rsidR="00DF0C93" w:rsidRPr="007C6B75" w:rsidRDefault="00DF0C93" w:rsidP="00A714EB">
      <w:pPr>
        <w:numPr>
          <w:ilvl w:val="0"/>
          <w:numId w:val="27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Растущий рынок:</w:t>
      </w:r>
      <w:r w:rsidRPr="007C6B75">
        <w:rPr>
          <w:rFonts w:cs="Times New Roman"/>
          <w:color w:val="0F1115"/>
          <w:sz w:val="24"/>
          <w:szCs w:val="24"/>
        </w:rPr>
        <w:t xml:space="preserve"> CAGR 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fintech</w:t>
      </w:r>
      <w:proofErr w:type="spellEnd"/>
      <w:r w:rsidRPr="007C6B75">
        <w:rPr>
          <w:rFonts w:cs="Times New Roman"/>
          <w:color w:val="0F1115"/>
          <w:sz w:val="24"/>
          <w:szCs w:val="24"/>
        </w:rPr>
        <w:t xml:space="preserve"> в России 18,5% ежегодно</w:t>
      </w:r>
    </w:p>
    <w:p w14:paraId="385BD91C" w14:textId="77777777" w:rsidR="00DF0C93" w:rsidRPr="007C6B75" w:rsidRDefault="00DF0C93" w:rsidP="00A714EB">
      <w:pPr>
        <w:numPr>
          <w:ilvl w:val="0"/>
          <w:numId w:val="27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Низкая насыщенность</w:t>
      </w:r>
      <w:proofErr w:type="gramStart"/>
      <w:r w:rsidRPr="007C6B75">
        <w:rPr>
          <w:rFonts w:cs="Times New Roman"/>
          <w:color w:val="0F1115"/>
          <w:sz w:val="24"/>
          <w:szCs w:val="24"/>
        </w:rPr>
        <w:t>:</w:t>
      </w:r>
      <w:r w:rsidRPr="007C6B75">
        <w:rPr>
          <w:rFonts w:cs="Times New Roman"/>
          <w:color w:val="0F1115"/>
          <w:sz w:val="24"/>
          <w:szCs w:val="24"/>
        </w:rPr>
        <w:t> Только</w:t>
      </w:r>
      <w:proofErr w:type="gramEnd"/>
      <w:r w:rsidRPr="007C6B75">
        <w:rPr>
          <w:rFonts w:cs="Times New Roman"/>
          <w:color w:val="0F1115"/>
          <w:sz w:val="24"/>
          <w:szCs w:val="24"/>
        </w:rPr>
        <w:t xml:space="preserve"> 2% проникновения в целевом сегменте</w:t>
      </w:r>
    </w:p>
    <w:p w14:paraId="36A4E582" w14:textId="77777777" w:rsidR="00DF0C93" w:rsidRPr="007C6B75" w:rsidRDefault="00DF0C93" w:rsidP="00A714EB">
      <w:pPr>
        <w:numPr>
          <w:ilvl w:val="0"/>
          <w:numId w:val="27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Регуляторная поддержка:</w:t>
      </w:r>
      <w:r w:rsidRPr="007C6B75">
        <w:rPr>
          <w:rFonts w:cs="Times New Roman"/>
          <w:color w:val="0F1115"/>
          <w:sz w:val="24"/>
          <w:szCs w:val="24"/>
        </w:rPr>
        <w:t> Программы Банка России по финансовой грамотности</w:t>
      </w:r>
    </w:p>
    <w:p w14:paraId="6F057A00" w14:textId="77777777" w:rsidR="00DF0C93" w:rsidRPr="007C6B75" w:rsidRDefault="00DF0C93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В. Финансовые особенности:</w:t>
      </w:r>
    </w:p>
    <w:p w14:paraId="402640AB" w14:textId="77777777" w:rsidR="00DF0C93" w:rsidRPr="007C6B75" w:rsidRDefault="00DF0C93" w:rsidP="00A714EB">
      <w:pPr>
        <w:numPr>
          <w:ilvl w:val="0"/>
          <w:numId w:val="28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Оптимальное налогообложение:</w:t>
      </w:r>
      <w:r w:rsidRPr="007C6B75">
        <w:rPr>
          <w:rFonts w:cs="Times New Roman"/>
          <w:color w:val="0F1115"/>
          <w:sz w:val="24"/>
          <w:szCs w:val="24"/>
        </w:rPr>
        <w:t xml:space="preserve"> УСН 15% снижает налоговую нагрузку в 2-3 раза </w:t>
      </w:r>
    </w:p>
    <w:p w14:paraId="168BC4E7" w14:textId="77777777" w:rsidR="00DF0C93" w:rsidRPr="007C6B75" w:rsidRDefault="00DF0C93" w:rsidP="00A714EB">
      <w:pPr>
        <w:numPr>
          <w:ilvl w:val="0"/>
          <w:numId w:val="28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Поэтапное финансирование:</w:t>
      </w:r>
      <w:r w:rsidRPr="007C6B75">
        <w:rPr>
          <w:rFonts w:cs="Times New Roman"/>
          <w:color w:val="0F1115"/>
          <w:sz w:val="24"/>
          <w:szCs w:val="24"/>
        </w:rPr>
        <w:t> Инвестиции распределены по мере достижения контрольных точек</w:t>
      </w:r>
    </w:p>
    <w:p w14:paraId="0B0D9129" w14:textId="77777777" w:rsidR="00DF0C93" w:rsidRPr="007C6B75" w:rsidRDefault="00DF0C93" w:rsidP="00A714EB">
      <w:pPr>
        <w:numPr>
          <w:ilvl w:val="0"/>
          <w:numId w:val="28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Мультипликативные эффекты:</w:t>
      </w:r>
      <w:r w:rsidRPr="007C6B75">
        <w:rPr>
          <w:rFonts w:cs="Times New Roman"/>
          <w:color w:val="0F1115"/>
          <w:sz w:val="24"/>
          <w:szCs w:val="24"/>
        </w:rPr>
        <w:t> Данные пользователей создают дополнительную стоимость для B2B-сегмента</w:t>
      </w:r>
    </w:p>
    <w:p w14:paraId="22869110" w14:textId="77777777" w:rsidR="00DF0C93" w:rsidRPr="007C6B75" w:rsidRDefault="00DF0C93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4. Риски и меры их минимизации:</w:t>
      </w:r>
    </w:p>
    <w:p w14:paraId="1F77CB03" w14:textId="77777777" w:rsidR="00DF0C93" w:rsidRPr="007C6B75" w:rsidRDefault="00DF0C93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Проект имеет </w:t>
      </w:r>
      <w:r w:rsidRPr="007C6B75">
        <w:rPr>
          <w:rFonts w:cs="Times New Roman"/>
          <w:color w:val="0F1115"/>
          <w:sz w:val="24"/>
          <w:szCs w:val="24"/>
        </w:rPr>
        <w:t>умеренный уровень рисков</w:t>
      </w:r>
      <w:r w:rsidRPr="007C6B75">
        <w:rPr>
          <w:rFonts w:cs="Times New Roman"/>
          <w:color w:val="0F1115"/>
          <w:sz w:val="24"/>
          <w:szCs w:val="24"/>
        </w:rPr>
        <w:t> (средний балл 1,3 по 5-балльной шкале) с чётким планом минимизации:</w:t>
      </w:r>
    </w:p>
    <w:p w14:paraId="51B3EE68" w14:textId="77777777" w:rsidR="00DF0C93" w:rsidRPr="007C6B75" w:rsidRDefault="00DF0C93" w:rsidP="00A714EB">
      <w:pPr>
        <w:numPr>
          <w:ilvl w:val="0"/>
          <w:numId w:val="29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Ключевой риск (LTV/CAC &lt; 1 в первый год):</w:t>
      </w:r>
      <w:r w:rsidRPr="007C6B75">
        <w:rPr>
          <w:rFonts w:cs="Times New Roman"/>
          <w:color w:val="0F1115"/>
          <w:sz w:val="24"/>
          <w:szCs w:val="24"/>
        </w:rPr>
        <w:t> Решение через оптимизацию каналов привлечения и увеличение ARPU</w:t>
      </w:r>
    </w:p>
    <w:p w14:paraId="7ECDEE15" w14:textId="77777777" w:rsidR="00DF0C93" w:rsidRPr="007C6B75" w:rsidRDefault="00DF0C93" w:rsidP="00A714EB">
      <w:pPr>
        <w:numPr>
          <w:ilvl w:val="0"/>
          <w:numId w:val="29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Технологические риски:</w:t>
      </w:r>
      <w:r w:rsidRPr="007C6B75">
        <w:rPr>
          <w:rFonts w:cs="Times New Roman"/>
          <w:color w:val="0F1115"/>
          <w:sz w:val="24"/>
          <w:szCs w:val="24"/>
        </w:rPr>
        <w:t> Многоуровневая архитектура безопасности и отказоустойчивости</w:t>
      </w:r>
    </w:p>
    <w:p w14:paraId="3D33A7D2" w14:textId="77777777" w:rsidR="00DF0C93" w:rsidRPr="007C6B75" w:rsidRDefault="00DF0C93" w:rsidP="00A714EB">
      <w:pPr>
        <w:numPr>
          <w:ilvl w:val="0"/>
          <w:numId w:val="29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Рыночные риски:</w:t>
      </w:r>
      <w:r w:rsidRPr="007C6B75">
        <w:rPr>
          <w:rFonts w:cs="Times New Roman"/>
          <w:color w:val="0F1115"/>
          <w:sz w:val="24"/>
          <w:szCs w:val="24"/>
        </w:rPr>
        <w:t> Диверсификация партнёров и каналов дистрибуции</w:t>
      </w:r>
    </w:p>
    <w:p w14:paraId="01B9F770" w14:textId="77777777" w:rsidR="00DF0C93" w:rsidRPr="007C6B75" w:rsidRDefault="00DF0C93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5656367D" w14:textId="77777777" w:rsidR="00DF0C93" w:rsidRPr="007C6B75" w:rsidRDefault="00DF0C93" w:rsidP="007C6B75">
      <w:pPr>
        <w:shd w:val="clear" w:color="auto" w:fill="FFFFFF"/>
        <w:spacing w:before="100" w:beforeAutospacing="1" w:after="0" w:line="276" w:lineRule="auto"/>
        <w:jc w:val="both"/>
        <w:rPr>
          <w:rFonts w:eastAsia="Times New Roman" w:cs="Times New Roman"/>
          <w:color w:val="0F1115"/>
          <w:sz w:val="24"/>
          <w:szCs w:val="24"/>
          <w:lang w:eastAsia="ru-RU"/>
        </w:rPr>
      </w:pPr>
    </w:p>
    <w:p w14:paraId="44753919" w14:textId="77777777" w:rsidR="00DF0C93" w:rsidRPr="007C6B75" w:rsidRDefault="00DF0C93" w:rsidP="007C6B75">
      <w:pPr>
        <w:shd w:val="clear" w:color="auto" w:fill="FFFFFF"/>
        <w:spacing w:before="100" w:beforeAutospacing="1" w:after="0" w:line="276" w:lineRule="auto"/>
        <w:jc w:val="both"/>
        <w:rPr>
          <w:rFonts w:eastAsia="Times New Roman" w:cs="Times New Roman"/>
          <w:color w:val="0F1115"/>
          <w:sz w:val="24"/>
          <w:szCs w:val="24"/>
          <w:lang w:eastAsia="ru-RU"/>
        </w:rPr>
      </w:pPr>
    </w:p>
    <w:p w14:paraId="3656C5E5" w14:textId="52C68B15" w:rsidR="00DF0C93" w:rsidRPr="00E718E6" w:rsidRDefault="00DF0C93" w:rsidP="00E718E6">
      <w:pPr>
        <w:pStyle w:val="1"/>
        <w:numPr>
          <w:ilvl w:val="0"/>
          <w:numId w:val="0"/>
        </w:numPr>
        <w:shd w:val="clear" w:color="auto" w:fill="FFFFFF"/>
        <w:spacing w:line="276" w:lineRule="auto"/>
        <w:ind w:left="360"/>
        <w:rPr>
          <w:color w:val="0F1115"/>
          <w:sz w:val="32"/>
        </w:rPr>
      </w:pPr>
      <w:bookmarkStart w:id="50" w:name="_Toc219145695"/>
      <w:r w:rsidRPr="00E718E6">
        <w:rPr>
          <w:color w:val="0F1115"/>
          <w:sz w:val="32"/>
        </w:rPr>
        <w:lastRenderedPageBreak/>
        <w:t>4. С</w:t>
      </w:r>
      <w:r w:rsidR="00E718E6" w:rsidRPr="00E718E6">
        <w:rPr>
          <w:color w:val="0F1115"/>
          <w:sz w:val="32"/>
        </w:rPr>
        <w:t>пецификация</w:t>
      </w:r>
      <w:bookmarkEnd w:id="50"/>
    </w:p>
    <w:p w14:paraId="39F2A81A" w14:textId="77777777" w:rsidR="00DF0C93" w:rsidRPr="00E718E6" w:rsidRDefault="00DF0C93" w:rsidP="007C6B75">
      <w:pPr>
        <w:pStyle w:val="2"/>
        <w:shd w:val="clear" w:color="auto" w:fill="FFFFFF"/>
        <w:spacing w:before="480" w:after="240"/>
        <w:ind w:left="567"/>
        <w:jc w:val="both"/>
        <w:rPr>
          <w:color w:val="0F1115"/>
          <w:szCs w:val="28"/>
        </w:rPr>
      </w:pPr>
      <w:bookmarkStart w:id="51" w:name="_Toc219145696"/>
      <w:r w:rsidRPr="00E718E6">
        <w:rPr>
          <w:color w:val="0F1115"/>
          <w:szCs w:val="28"/>
        </w:rPr>
        <w:t>4.1. Требования к пошаговой обработке информационных потоков</w:t>
      </w:r>
      <w:bookmarkEnd w:id="51"/>
    </w:p>
    <w:p w14:paraId="2D27B2FB" w14:textId="77777777" w:rsidR="00DF0C93" w:rsidRPr="00E718E6" w:rsidRDefault="00DF0C93" w:rsidP="007C6B75">
      <w:pPr>
        <w:pStyle w:val="3"/>
        <w:numPr>
          <w:ilvl w:val="0"/>
          <w:numId w:val="0"/>
        </w:numPr>
        <w:shd w:val="clear" w:color="auto" w:fill="FFFFFF"/>
        <w:spacing w:before="480" w:after="240"/>
        <w:ind w:left="1134"/>
        <w:jc w:val="both"/>
        <w:rPr>
          <w:color w:val="0F1115"/>
        </w:rPr>
      </w:pPr>
      <w:bookmarkStart w:id="52" w:name="_Toc219145697"/>
      <w:r w:rsidRPr="00E718E6">
        <w:rPr>
          <w:color w:val="0F1115"/>
        </w:rPr>
        <w:t>4.1.1 Диаграмма последовательностей для ключевого сценария</w:t>
      </w:r>
      <w:bookmarkEnd w:id="52"/>
    </w:p>
    <w:p w14:paraId="4C2A084C" w14:textId="37B35438" w:rsidR="00DF0C93" w:rsidRPr="00E35EB6" w:rsidRDefault="00DF0C93" w:rsidP="007C6B75">
      <w:pPr>
        <w:pStyle w:val="3"/>
        <w:numPr>
          <w:ilvl w:val="0"/>
          <w:numId w:val="0"/>
        </w:numPr>
        <w:shd w:val="clear" w:color="auto" w:fill="FFFFFF"/>
        <w:spacing w:before="480" w:after="240"/>
        <w:ind w:left="1134"/>
        <w:jc w:val="both"/>
        <w:rPr>
          <w:color w:val="0F1115"/>
        </w:rPr>
      </w:pPr>
      <w:bookmarkStart w:id="53" w:name="_Toc219145698"/>
      <w:r w:rsidRPr="00E35EB6">
        <w:rPr>
          <w:color w:val="0F1115"/>
        </w:rPr>
        <w:t>4.1.2 Детализация шагов диаграм</w:t>
      </w:r>
      <w:r w:rsidR="00E35EB6" w:rsidRPr="00E35EB6">
        <w:rPr>
          <w:color w:val="0F1115"/>
        </w:rPr>
        <w:t>м</w:t>
      </w:r>
      <w:r w:rsidRPr="00E35EB6">
        <w:rPr>
          <w:color w:val="0F1115"/>
        </w:rPr>
        <w:t>ы последовательностей</w:t>
      </w:r>
      <w:bookmarkEnd w:id="53"/>
    </w:p>
    <w:p w14:paraId="038D1D6F" w14:textId="77777777" w:rsidR="00DF0C93" w:rsidRPr="007C6B75" w:rsidRDefault="00DF0C93" w:rsidP="007C6B75">
      <w:pPr>
        <w:pStyle w:val="4"/>
        <w:shd w:val="clear" w:color="auto" w:fill="FFFFFF"/>
        <w:spacing w:before="240" w:after="240" w:line="276" w:lineRule="auto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7C6B75">
        <w:rPr>
          <w:rFonts w:ascii="Times New Roman" w:hAnsi="Times New Roman" w:cs="Times New Roman"/>
          <w:b/>
          <w:bCs/>
          <w:color w:val="0F1115"/>
          <w:sz w:val="24"/>
          <w:szCs w:val="24"/>
        </w:rPr>
        <w:t>Шаг 1-3: Инициирование транзакции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2100"/>
        <w:gridCol w:w="2263"/>
        <w:gridCol w:w="3935"/>
      </w:tblGrid>
      <w:tr w:rsidR="00DF0C93" w:rsidRPr="007C6B75" w14:paraId="32F6FD5A" w14:textId="77777777" w:rsidTr="00637DA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EEC49" w14:textId="77777777" w:rsidR="00DF0C93" w:rsidRPr="00E35EB6" w:rsidRDefault="00DF0C93" w:rsidP="00E35EB6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E35EB6">
              <w:rPr>
                <w:rFonts w:cs="Times New Roman"/>
                <w:b/>
                <w:bCs/>
                <w:sz w:val="24"/>
                <w:szCs w:val="24"/>
              </w:rPr>
              <w:t>Номер шага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B98DD" w14:textId="77777777" w:rsidR="00DF0C93" w:rsidRPr="00E35EB6" w:rsidRDefault="00DF0C93" w:rsidP="00E35EB6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E35EB6">
              <w:rPr>
                <w:rFonts w:cs="Times New Roman"/>
                <w:b/>
                <w:bCs/>
                <w:sz w:val="24"/>
                <w:szCs w:val="24"/>
              </w:rPr>
              <w:t>Название сообщения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44927" w14:textId="77777777" w:rsidR="00DF0C93" w:rsidRPr="00E35EB6" w:rsidRDefault="00DF0C93" w:rsidP="00E35EB6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E35EB6">
              <w:rPr>
                <w:rFonts w:cs="Times New Roman"/>
                <w:b/>
                <w:bCs/>
                <w:sz w:val="24"/>
                <w:szCs w:val="24"/>
              </w:rPr>
              <w:t>Отправитель → Получатель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7222D" w14:textId="77777777" w:rsidR="00DF0C93" w:rsidRPr="00E35EB6" w:rsidRDefault="00DF0C93" w:rsidP="00E35EB6">
            <w:pPr>
              <w:spacing w:line="276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E35EB6">
              <w:rPr>
                <w:rFonts w:cs="Times New Roman"/>
                <w:b/>
                <w:bCs/>
                <w:sz w:val="24"/>
                <w:szCs w:val="24"/>
              </w:rPr>
              <w:t>Требования к обработке</w:t>
            </w:r>
          </w:p>
        </w:tc>
      </w:tr>
      <w:tr w:rsidR="004F245A" w:rsidRPr="007C6B75" w14:paraId="55FD3C5F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239D7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S-1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1C644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Инициация оплаты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024C1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Пользователь → Терминал оплаты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EB1F1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Требование S-1.1:</w:t>
            </w:r>
            <w:r w:rsidRPr="007C6B75">
              <w:rPr>
                <w:rFonts w:cs="Times New Roman"/>
                <w:sz w:val="24"/>
                <w:szCs w:val="24"/>
              </w:rPr>
              <w:t> Терминал должен определить тип платежного инструмента (карта, NFC, QR).</w:t>
            </w:r>
            <w:r w:rsidRPr="007C6B75">
              <w:rPr>
                <w:rFonts w:cs="Times New Roman"/>
                <w:sz w:val="24"/>
                <w:szCs w:val="24"/>
              </w:rPr>
              <w:br/>
            </w:r>
            <w:r w:rsidRPr="007C6B75">
              <w:rPr>
                <w:rFonts w:cs="Times New Roman"/>
                <w:sz w:val="24"/>
                <w:szCs w:val="24"/>
              </w:rPr>
              <w:t>Требование S-1.2</w:t>
            </w:r>
            <w:proofErr w:type="gramStart"/>
            <w:r w:rsidRPr="007C6B75">
              <w:rPr>
                <w:rFonts w:cs="Times New Roman"/>
                <w:sz w:val="24"/>
                <w:szCs w:val="24"/>
              </w:rPr>
              <w:t>:</w:t>
            </w:r>
            <w:r w:rsidRPr="007C6B75">
              <w:rPr>
                <w:rFonts w:cs="Times New Roman"/>
                <w:sz w:val="24"/>
                <w:szCs w:val="24"/>
              </w:rPr>
              <w:t> Для</w:t>
            </w:r>
            <w:proofErr w:type="gramEnd"/>
            <w:r w:rsidRPr="007C6B75">
              <w:rPr>
                <w:rFonts w:cs="Times New Roman"/>
                <w:sz w:val="24"/>
                <w:szCs w:val="24"/>
              </w:rPr>
              <w:t xml:space="preserve"> карточных платежей терминал должен считать данные с чипа/магнитной полосы и передать их в зашифрованном виде.</w:t>
            </w:r>
          </w:p>
        </w:tc>
      </w:tr>
      <w:tr w:rsidR="004F245A" w:rsidRPr="007C6B75" w14:paraId="70D4925F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1EFD6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S-2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AD117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Запрос авторизации платежа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42C03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Терминал → Банк-партнер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91B9A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Требование S-2.1:</w:t>
            </w:r>
            <w:r w:rsidRPr="007C6B75">
              <w:rPr>
                <w:rFonts w:cs="Times New Roman"/>
                <w:sz w:val="24"/>
                <w:szCs w:val="24"/>
              </w:rPr>
              <w:t> Сообщение должно содержать номер терминала (TID), сумму транзакции, валюту, дату и время.</w:t>
            </w:r>
            <w:r w:rsidRPr="007C6B75">
              <w:rPr>
                <w:rFonts w:cs="Times New Roman"/>
                <w:sz w:val="24"/>
                <w:szCs w:val="24"/>
              </w:rPr>
              <w:br/>
            </w:r>
            <w:r w:rsidRPr="007C6B75">
              <w:rPr>
                <w:rFonts w:cs="Times New Roman"/>
                <w:sz w:val="24"/>
                <w:szCs w:val="24"/>
              </w:rPr>
              <w:t>Требование S-2.2:</w:t>
            </w:r>
            <w:r w:rsidRPr="007C6B75">
              <w:rPr>
                <w:rFonts w:cs="Times New Roman"/>
                <w:sz w:val="24"/>
                <w:szCs w:val="24"/>
              </w:rPr>
              <w:t xml:space="preserve"> Данные карты должны передаваться с использованием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токенизации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(PAN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Token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вместо реального номера).</w:t>
            </w:r>
          </w:p>
        </w:tc>
      </w:tr>
      <w:tr w:rsidR="004F245A" w:rsidRPr="007C6B75" w14:paraId="547E29DB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045E4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S-3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60D92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Уведомление о транзакции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3A0C2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Банк-партнер → Платформа «ФН»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B2319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Требование S-3.1:</w:t>
            </w:r>
            <w:r w:rsidRPr="007C6B75">
              <w:rPr>
                <w:rFonts w:cs="Times New Roman"/>
                <w:sz w:val="24"/>
                <w:szCs w:val="24"/>
              </w:rPr>
              <w:t xml:space="preserve"> Банк должен отправить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webhook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-уведомление в течение 100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мс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после получения запроса авторизации.</w:t>
            </w:r>
            <w:r w:rsidRPr="007C6B75">
              <w:rPr>
                <w:rFonts w:cs="Times New Roman"/>
                <w:sz w:val="24"/>
                <w:szCs w:val="24"/>
              </w:rPr>
              <w:br/>
            </w:r>
            <w:r w:rsidRPr="007C6B75">
              <w:rPr>
                <w:rFonts w:cs="Times New Roman"/>
                <w:sz w:val="24"/>
                <w:szCs w:val="24"/>
              </w:rPr>
              <w:t>Требование S-3.2:</w:t>
            </w:r>
            <w:r w:rsidRPr="007C6B75">
              <w:rPr>
                <w:rFonts w:cs="Times New Roman"/>
                <w:sz w:val="24"/>
                <w:szCs w:val="24"/>
              </w:rPr>
              <w:t xml:space="preserve"> Сообщение должно содержать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Transaction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ID банка, сумму, MCC код, геолокацию терминала (если доступно).</w:t>
            </w:r>
          </w:p>
        </w:tc>
      </w:tr>
    </w:tbl>
    <w:p w14:paraId="0718A41C" w14:textId="77777777" w:rsidR="00DF0C93" w:rsidRPr="007C6B75" w:rsidRDefault="00DF0C93" w:rsidP="00E35EB6">
      <w:pPr>
        <w:pStyle w:val="4"/>
        <w:shd w:val="clear" w:color="auto" w:fill="FFFFFF"/>
        <w:spacing w:before="240" w:after="240" w:line="276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7C6B75">
        <w:rPr>
          <w:rFonts w:ascii="Times New Roman" w:hAnsi="Times New Roman" w:cs="Times New Roman"/>
          <w:b/>
          <w:bCs/>
          <w:color w:val="0F1115"/>
          <w:sz w:val="24"/>
          <w:szCs w:val="24"/>
        </w:rPr>
        <w:lastRenderedPageBreak/>
        <w:t>Шаг 4-6: Анализ и классификация</w:t>
      </w:r>
    </w:p>
    <w:p w14:paraId="575C68B6" w14:textId="77777777" w:rsidR="00DF0C93" w:rsidRPr="007C6B75" w:rsidRDefault="00DF0C93" w:rsidP="00E35EB6">
      <w:pPr>
        <w:shd w:val="clear" w:color="auto" w:fill="FFFFFF"/>
        <w:spacing w:before="240" w:after="240" w:line="276" w:lineRule="auto"/>
        <w:rPr>
          <w:rFonts w:cs="Times New Roman"/>
          <w:color w:val="0F1115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2137"/>
        <w:gridCol w:w="2018"/>
        <w:gridCol w:w="4198"/>
      </w:tblGrid>
      <w:tr w:rsidR="00DF0C93" w:rsidRPr="007C6B75" w14:paraId="11DB6AE8" w14:textId="77777777" w:rsidTr="00637DA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A0435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Номер шага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022EB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Название сообщения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87E04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Отправитель → Получатель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747D4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Требования к обработке</w:t>
            </w:r>
          </w:p>
        </w:tc>
      </w:tr>
      <w:tr w:rsidR="00DF0C93" w:rsidRPr="007C6B75" w14:paraId="0AAB7172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1066C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S-4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0234B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Запрос данных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6C7B7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Платформа → База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89EA9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Требование S-4.1:</w:t>
            </w:r>
            <w:r w:rsidRPr="007C6B75">
              <w:rPr>
                <w:rFonts w:cs="Times New Roman"/>
                <w:sz w:val="24"/>
                <w:szCs w:val="24"/>
              </w:rPr>
              <w:t xml:space="preserve"> Запрос должен быть выполнен по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user_id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, полученному из связки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card_token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→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user_id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>.</w:t>
            </w:r>
            <w:r w:rsidRPr="007C6B75">
              <w:rPr>
                <w:rFonts w:cs="Times New Roman"/>
                <w:sz w:val="24"/>
                <w:szCs w:val="24"/>
              </w:rPr>
              <w:br/>
            </w:r>
            <w:r w:rsidRPr="007C6B75">
              <w:rPr>
                <w:rFonts w:cs="Times New Roman"/>
                <w:sz w:val="24"/>
                <w:szCs w:val="24"/>
              </w:rPr>
              <w:t>Требование S-4.2:</w:t>
            </w:r>
            <w:r w:rsidRPr="007C6B75">
              <w:rPr>
                <w:rFonts w:cs="Times New Roman"/>
                <w:sz w:val="24"/>
                <w:szCs w:val="24"/>
              </w:rPr>
              <w:t> Должны быть запрошены: текущий финансовый психотип, история транзакций за последние 30 дней, активные финансовые цели.</w:t>
            </w:r>
          </w:p>
        </w:tc>
      </w:tr>
      <w:tr w:rsidR="00DF0C93" w:rsidRPr="007C6B75" w14:paraId="5D8048AD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BD0CB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S-5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5E64C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Возврат данных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0B079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БД → Платформа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EFB01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  <w:lang w:val="en-US"/>
              </w:rPr>
            </w:pPr>
            <w:r w:rsidRPr="007C6B75">
              <w:rPr>
                <w:rFonts w:cs="Times New Roman"/>
                <w:sz w:val="24"/>
                <w:szCs w:val="24"/>
              </w:rPr>
              <w:t>Требование S-5.1:</w:t>
            </w:r>
            <w:r w:rsidRPr="007C6B75">
              <w:rPr>
                <w:rFonts w:cs="Times New Roman"/>
                <w:sz w:val="24"/>
                <w:szCs w:val="24"/>
              </w:rPr>
              <w:t xml:space="preserve"> Ответ должен быть получен в течение 50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мс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>.</w:t>
            </w:r>
            <w:r w:rsidRPr="007C6B75">
              <w:rPr>
                <w:rFonts w:cs="Times New Roman"/>
                <w:sz w:val="24"/>
                <w:szCs w:val="24"/>
              </w:rPr>
              <w:br/>
            </w:r>
            <w:r w:rsidRPr="007C6B75">
              <w:rPr>
                <w:rFonts w:cs="Times New Roman"/>
                <w:sz w:val="24"/>
                <w:szCs w:val="24"/>
              </w:rPr>
              <w:t>Требование</w:t>
            </w:r>
            <w:r w:rsidRPr="007C6B75">
              <w:rPr>
                <w:rFonts w:cs="Times New Roman"/>
                <w:sz w:val="24"/>
                <w:szCs w:val="24"/>
                <w:lang w:val="en-US"/>
              </w:rPr>
              <w:t xml:space="preserve"> S-5.2:</w:t>
            </w:r>
            <w:r w:rsidRPr="007C6B75">
              <w:rPr>
                <w:rFonts w:cs="Times New Roman"/>
                <w:sz w:val="24"/>
                <w:szCs w:val="24"/>
                <w:lang w:val="en-US"/>
              </w:rPr>
              <w:t> </w:t>
            </w:r>
            <w:r w:rsidRPr="007C6B75">
              <w:rPr>
                <w:rFonts w:cs="Times New Roman"/>
                <w:sz w:val="24"/>
                <w:szCs w:val="24"/>
              </w:rPr>
              <w:t>Данные</w:t>
            </w:r>
            <w:r w:rsidRPr="007C6B75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7C6B75">
              <w:rPr>
                <w:rFonts w:cs="Times New Roman"/>
                <w:sz w:val="24"/>
                <w:szCs w:val="24"/>
              </w:rPr>
              <w:t>должны</w:t>
            </w:r>
            <w:r w:rsidRPr="007C6B75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7C6B75">
              <w:rPr>
                <w:rFonts w:cs="Times New Roman"/>
                <w:sz w:val="24"/>
                <w:szCs w:val="24"/>
              </w:rPr>
              <w:t>включать</w:t>
            </w:r>
            <w:r w:rsidRPr="007C6B75">
              <w:rPr>
                <w:rFonts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7C6B75">
              <w:rPr>
                <w:rFonts w:cs="Times New Roman"/>
                <w:sz w:val="24"/>
                <w:szCs w:val="24"/>
                <w:lang w:val="en-US"/>
              </w:rPr>
              <w:t>psychotype_id</w:t>
            </w:r>
            <w:proofErr w:type="spellEnd"/>
            <w:r w:rsidRPr="007C6B75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C6B75">
              <w:rPr>
                <w:rFonts w:cs="Times New Roman"/>
                <w:sz w:val="24"/>
                <w:szCs w:val="24"/>
                <w:lang w:val="en-US"/>
              </w:rPr>
              <w:t>impulsivity_score</w:t>
            </w:r>
            <w:proofErr w:type="spellEnd"/>
            <w:r w:rsidRPr="007C6B75">
              <w:rPr>
                <w:rFonts w:cs="Times New Roman"/>
                <w:sz w:val="24"/>
                <w:szCs w:val="24"/>
                <w:lang w:val="en-US"/>
              </w:rPr>
              <w:t xml:space="preserve"> (0-1), </w:t>
            </w:r>
            <w:proofErr w:type="spellStart"/>
            <w:r w:rsidRPr="007C6B75">
              <w:rPr>
                <w:rFonts w:cs="Times New Roman"/>
                <w:sz w:val="24"/>
                <w:szCs w:val="24"/>
                <w:lang w:val="en-US"/>
              </w:rPr>
              <w:t>recent_transactions</w:t>
            </w:r>
            <w:proofErr w:type="spellEnd"/>
            <w:r w:rsidRPr="007C6B75">
              <w:rPr>
                <w:rFonts w:cs="Times New Roman"/>
                <w:sz w:val="24"/>
                <w:szCs w:val="24"/>
                <w:lang w:val="en-US"/>
              </w:rPr>
              <w:t>[], goals[].</w:t>
            </w:r>
          </w:p>
        </w:tc>
      </w:tr>
      <w:tr w:rsidR="00DF0C93" w:rsidRPr="007C6B75" w14:paraId="00DAB457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10398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S-6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3A388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Анализ транзакции (внутренний)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54C8F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Внутри платформы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6CD9C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Требование S-6.1:</w:t>
            </w:r>
            <w:r w:rsidRPr="007C6B75">
              <w:rPr>
                <w:rFonts w:cs="Times New Roman"/>
                <w:sz w:val="24"/>
                <w:szCs w:val="24"/>
              </w:rPr>
              <w:t xml:space="preserve"> Алгоритм должен классифицировать транзакцию в течение 150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мс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>.</w:t>
            </w:r>
            <w:r w:rsidRPr="007C6B75">
              <w:rPr>
                <w:rFonts w:cs="Times New Roman"/>
                <w:sz w:val="24"/>
                <w:szCs w:val="24"/>
              </w:rPr>
              <w:br/>
            </w:r>
            <w:r w:rsidRPr="007C6B75">
              <w:rPr>
                <w:rFonts w:cs="Times New Roman"/>
                <w:sz w:val="24"/>
                <w:szCs w:val="24"/>
              </w:rPr>
              <w:t>Требование S-6.2:</w:t>
            </w:r>
            <w:r w:rsidRPr="007C6B75">
              <w:rPr>
                <w:rFonts w:cs="Times New Roman"/>
                <w:sz w:val="24"/>
                <w:szCs w:val="24"/>
              </w:rPr>
              <w:t> Классификация должна учитывать: отклонение от среднего чека по категории, время суток, день недели, психотип пользователя.</w:t>
            </w:r>
            <w:r w:rsidRPr="007C6B75">
              <w:rPr>
                <w:rFonts w:cs="Times New Roman"/>
                <w:sz w:val="24"/>
                <w:szCs w:val="24"/>
              </w:rPr>
              <w:br/>
            </w:r>
            <w:r w:rsidRPr="007C6B75">
              <w:rPr>
                <w:rFonts w:cs="Times New Roman"/>
                <w:sz w:val="24"/>
                <w:szCs w:val="24"/>
              </w:rPr>
              <w:t>Требование S-6.3</w:t>
            </w:r>
            <w:proofErr w:type="gramStart"/>
            <w:r w:rsidRPr="007C6B75">
              <w:rPr>
                <w:rFonts w:cs="Times New Roman"/>
                <w:sz w:val="24"/>
                <w:szCs w:val="24"/>
              </w:rPr>
              <w:t>:</w:t>
            </w:r>
            <w:r w:rsidRPr="007C6B75">
              <w:rPr>
                <w:rFonts w:cs="Times New Roman"/>
                <w:sz w:val="24"/>
                <w:szCs w:val="24"/>
              </w:rPr>
              <w:t> Если</w:t>
            </w:r>
            <w:proofErr w:type="gramEnd"/>
            <w:r w:rsidRPr="007C6B7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confidence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score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&gt; 0.8 и категория = "импульсная", активировать сценарий "Осознанность".</w:t>
            </w:r>
          </w:p>
        </w:tc>
      </w:tr>
    </w:tbl>
    <w:p w14:paraId="614518D6" w14:textId="77777777" w:rsidR="00DF0C93" w:rsidRPr="007C6B75" w:rsidRDefault="00DF0C93" w:rsidP="00E35EB6">
      <w:pPr>
        <w:pStyle w:val="4"/>
        <w:shd w:val="clear" w:color="auto" w:fill="FFFFFF"/>
        <w:spacing w:before="240" w:after="240" w:line="276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7C6B75">
        <w:rPr>
          <w:rFonts w:ascii="Times New Roman" w:hAnsi="Times New Roman" w:cs="Times New Roman"/>
          <w:b/>
          <w:bCs/>
          <w:color w:val="0F1115"/>
          <w:sz w:val="24"/>
          <w:szCs w:val="24"/>
        </w:rPr>
        <w:t>Шаг 7-12: Активация сценария "Осознанность"</w:t>
      </w:r>
    </w:p>
    <w:p w14:paraId="32D6C287" w14:textId="77777777" w:rsidR="00DF0C93" w:rsidRPr="007C6B75" w:rsidRDefault="00DF0C93" w:rsidP="00E35EB6">
      <w:pPr>
        <w:shd w:val="clear" w:color="auto" w:fill="FFFFFF"/>
        <w:spacing w:before="240" w:after="240" w:line="276" w:lineRule="auto"/>
        <w:rPr>
          <w:rFonts w:cs="Times New Roman"/>
          <w:color w:val="0F1115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2228"/>
        <w:gridCol w:w="2326"/>
        <w:gridCol w:w="3806"/>
      </w:tblGrid>
      <w:tr w:rsidR="00DF0C93" w:rsidRPr="007C6B75" w14:paraId="43D9E3A7" w14:textId="77777777" w:rsidTr="00637DA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192DA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lastRenderedPageBreak/>
              <w:t>Номер шага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B9EEC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Название сообщения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C829A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Отправитель → Получатель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B10A1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Требования к обработке</w:t>
            </w:r>
          </w:p>
        </w:tc>
      </w:tr>
      <w:tr w:rsidR="00DF0C93" w:rsidRPr="007C6B75" w14:paraId="0EAE4B27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F5E7A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S-7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83BE0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Запуск сценария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DB3C6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Платформа → Модуль вмешательства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6A3FF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Требование S-7.1:</w:t>
            </w:r>
            <w:r w:rsidRPr="007C6B75">
              <w:rPr>
                <w:rFonts w:cs="Times New Roman"/>
                <w:sz w:val="24"/>
                <w:szCs w:val="24"/>
              </w:rPr>
              <w:t xml:space="preserve"> Сообщение должно содержать: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transaction_id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user_id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psychotype_id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>, сумма, категория.</w:t>
            </w:r>
            <w:r w:rsidRPr="007C6B75">
              <w:rPr>
                <w:rFonts w:cs="Times New Roman"/>
                <w:sz w:val="24"/>
                <w:szCs w:val="24"/>
              </w:rPr>
              <w:br/>
            </w:r>
            <w:r w:rsidRPr="007C6B75">
              <w:rPr>
                <w:rFonts w:cs="Times New Roman"/>
                <w:sz w:val="24"/>
                <w:szCs w:val="24"/>
              </w:rPr>
              <w:t>Требование S-7.2:</w:t>
            </w:r>
            <w:r w:rsidRPr="007C6B75">
              <w:rPr>
                <w:rFonts w:cs="Times New Roman"/>
                <w:sz w:val="24"/>
                <w:szCs w:val="24"/>
              </w:rPr>
              <w:t xml:space="preserve"> Модуль должен определить длительность паузы на основе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psychotype_id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(2-5 секунд).</w:t>
            </w:r>
          </w:p>
        </w:tc>
      </w:tr>
      <w:tr w:rsidR="00DF0C93" w:rsidRPr="007C6B75" w14:paraId="5BB0875D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5BEA8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S-8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0024E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Генерация вопроса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54AEC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Модуль вмешательства (внутренний)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7F862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Требование S-8.1:</w:t>
            </w:r>
            <w:r w:rsidRPr="007C6B75">
              <w:rPr>
                <w:rFonts w:cs="Times New Roman"/>
                <w:sz w:val="24"/>
                <w:szCs w:val="24"/>
              </w:rPr>
              <w:t> Вопрос должен быть сформирован на основе шаблона для конкретного психотипа.</w:t>
            </w:r>
            <w:r w:rsidRPr="007C6B75">
              <w:rPr>
                <w:rFonts w:cs="Times New Roman"/>
                <w:sz w:val="24"/>
                <w:szCs w:val="24"/>
              </w:rPr>
              <w:br/>
            </w:r>
            <w:r w:rsidRPr="007C6B75">
              <w:rPr>
                <w:rFonts w:cs="Times New Roman"/>
                <w:sz w:val="24"/>
                <w:szCs w:val="24"/>
              </w:rPr>
              <w:t>Требование S-8.2:</w:t>
            </w:r>
            <w:r w:rsidRPr="007C6B75">
              <w:rPr>
                <w:rFonts w:cs="Times New Roman"/>
                <w:sz w:val="24"/>
                <w:szCs w:val="24"/>
              </w:rPr>
              <w:t> Формулировка вопроса должна быть утвердительной, а не осуждающей.</w:t>
            </w:r>
          </w:p>
        </w:tc>
      </w:tr>
      <w:tr w:rsidR="00DF0C93" w:rsidRPr="007C6B75" w14:paraId="773B7340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5EABB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S-9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AC9A4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 xml:space="preserve">Запрос временного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холда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6A43E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Платформа → Банк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7CE8C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Требование S-9.1:</w:t>
            </w:r>
            <w:r w:rsidRPr="007C6B75">
              <w:rPr>
                <w:rFonts w:cs="Times New Roman"/>
                <w:sz w:val="24"/>
                <w:szCs w:val="24"/>
              </w:rPr>
              <w:t xml:space="preserve"> Запрос должен содержать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original_transaction_id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и время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холда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(макс. 30 секунд).</w:t>
            </w:r>
            <w:r w:rsidRPr="007C6B75">
              <w:rPr>
                <w:rFonts w:cs="Times New Roman"/>
                <w:sz w:val="24"/>
                <w:szCs w:val="24"/>
              </w:rPr>
              <w:br/>
            </w:r>
            <w:r w:rsidRPr="007C6B75">
              <w:rPr>
                <w:rFonts w:cs="Times New Roman"/>
                <w:sz w:val="24"/>
                <w:szCs w:val="24"/>
              </w:rPr>
              <w:t>Требование S-9.2:</w:t>
            </w:r>
            <w:r w:rsidRPr="007C6B75">
              <w:rPr>
                <w:rFonts w:cs="Times New Roman"/>
                <w:sz w:val="24"/>
                <w:szCs w:val="24"/>
              </w:rPr>
              <w:t xml:space="preserve"> Банк должен ответить в течение 100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мс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DF0C93" w:rsidRPr="007C6B75" w14:paraId="489DAA5C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14667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S-10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6A37B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 xml:space="preserve">Подтверждение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холда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A52CA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Банк → Платформа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6F690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Требование S-10.1:</w:t>
            </w:r>
            <w:r w:rsidRPr="007C6B75">
              <w:rPr>
                <w:rFonts w:cs="Times New Roman"/>
                <w:sz w:val="24"/>
                <w:szCs w:val="24"/>
              </w:rPr>
              <w:t xml:space="preserve"> Ответ должен содержать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hold_id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для последующей отмены/подтверждения.</w:t>
            </w:r>
            <w:r w:rsidRPr="007C6B75">
              <w:rPr>
                <w:rFonts w:cs="Times New Roman"/>
                <w:sz w:val="24"/>
                <w:szCs w:val="24"/>
              </w:rPr>
              <w:br/>
            </w:r>
            <w:r w:rsidRPr="007C6B75">
              <w:rPr>
                <w:rFonts w:cs="Times New Roman"/>
                <w:sz w:val="24"/>
                <w:szCs w:val="24"/>
              </w:rPr>
              <w:t>Требование S-10.2:</w:t>
            </w:r>
            <w:r w:rsidRPr="007C6B75">
              <w:rPr>
                <w:rFonts w:cs="Times New Roman"/>
                <w:sz w:val="24"/>
                <w:szCs w:val="24"/>
              </w:rPr>
              <w:t xml:space="preserve"> Статус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холда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должен быть "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active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>".</w:t>
            </w:r>
          </w:p>
        </w:tc>
      </w:tr>
      <w:tr w:rsidR="00DF0C93" w:rsidRPr="007C6B75" w14:paraId="16B8BA4F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D602A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S-11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F15CF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Команда на задержку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464EA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Платформа → Терминал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0401E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Требование S-11.1:</w:t>
            </w:r>
            <w:r w:rsidRPr="007C6B75">
              <w:rPr>
                <w:rFonts w:cs="Times New Roman"/>
                <w:sz w:val="24"/>
                <w:szCs w:val="24"/>
              </w:rPr>
              <w:t> Сообщение должно содержать длительность задержки (в миллисекундах).</w:t>
            </w:r>
            <w:r w:rsidRPr="007C6B75">
              <w:rPr>
                <w:rFonts w:cs="Times New Roman"/>
                <w:sz w:val="24"/>
                <w:szCs w:val="24"/>
              </w:rPr>
              <w:br/>
            </w:r>
            <w:r w:rsidRPr="007C6B75">
              <w:rPr>
                <w:rFonts w:cs="Times New Roman"/>
                <w:sz w:val="24"/>
                <w:szCs w:val="24"/>
              </w:rPr>
              <w:t>Требование S-11.2:</w:t>
            </w:r>
            <w:r w:rsidRPr="007C6B75">
              <w:rPr>
                <w:rFonts w:cs="Times New Roman"/>
                <w:sz w:val="24"/>
                <w:szCs w:val="24"/>
              </w:rPr>
              <w:t> Терминал должен изменить UI для отображения загрузки/ожидания.</w:t>
            </w:r>
          </w:p>
        </w:tc>
      </w:tr>
      <w:tr w:rsidR="00DF0C93" w:rsidRPr="007C6B75" w14:paraId="7D78156E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02278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lastRenderedPageBreak/>
              <w:t>S-12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73129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Отображение вопроса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5A405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Терминал → 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24183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Требование S-12.1:</w:t>
            </w:r>
            <w:r w:rsidRPr="007C6B75">
              <w:rPr>
                <w:rFonts w:cs="Times New Roman"/>
                <w:sz w:val="24"/>
                <w:szCs w:val="24"/>
              </w:rPr>
              <w:t> Вопрос должен быть отображен на основном экране оплаты.</w:t>
            </w:r>
            <w:r w:rsidRPr="007C6B75">
              <w:rPr>
                <w:rFonts w:cs="Times New Roman"/>
                <w:sz w:val="24"/>
                <w:szCs w:val="24"/>
              </w:rPr>
              <w:br/>
            </w:r>
            <w:r w:rsidRPr="007C6B75">
              <w:rPr>
                <w:rFonts w:cs="Times New Roman"/>
                <w:sz w:val="24"/>
                <w:szCs w:val="24"/>
              </w:rPr>
              <w:t>Требование S-12.2:</w:t>
            </w:r>
            <w:r w:rsidRPr="007C6B75">
              <w:rPr>
                <w:rFonts w:cs="Times New Roman"/>
                <w:sz w:val="24"/>
                <w:szCs w:val="24"/>
              </w:rPr>
              <w:t xml:space="preserve"> Кнопки "Подтвердить" и "Отменить" должны иметь четкие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visual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affordances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14:paraId="02DB0ACF" w14:textId="77777777" w:rsidR="00DF0C93" w:rsidRPr="007C6B75" w:rsidRDefault="00DF0C93" w:rsidP="00E35EB6">
      <w:pPr>
        <w:pStyle w:val="4"/>
        <w:shd w:val="clear" w:color="auto" w:fill="FFFFFF"/>
        <w:spacing w:before="240" w:after="240" w:line="276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7C6B75">
        <w:rPr>
          <w:rFonts w:ascii="Times New Roman" w:hAnsi="Times New Roman" w:cs="Times New Roman"/>
          <w:b/>
          <w:bCs/>
          <w:color w:val="0F1115"/>
          <w:sz w:val="24"/>
          <w:szCs w:val="24"/>
        </w:rPr>
        <w:t>Шаг 13-19: Обработка ответа "ОТМЕНИТЬ"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2261"/>
        <w:gridCol w:w="2021"/>
        <w:gridCol w:w="4096"/>
      </w:tblGrid>
      <w:tr w:rsidR="00DF0C93" w:rsidRPr="007C6B75" w14:paraId="6A016FFB" w14:textId="77777777" w:rsidTr="00637DA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A65C4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Номер шага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EDD61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Название сообщения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FC687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Отправитель → Получатель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FFF48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Требования к обработке</w:t>
            </w:r>
          </w:p>
        </w:tc>
      </w:tr>
      <w:tr w:rsidR="00DF0C93" w:rsidRPr="007C6B75" w14:paraId="30C297A4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1CFB7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S-13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A9007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Ответ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40946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Пользователь → Терминал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4AD21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Требование S-13.1:</w:t>
            </w:r>
            <w:r w:rsidRPr="007C6B75">
              <w:rPr>
                <w:rFonts w:cs="Times New Roman"/>
                <w:sz w:val="24"/>
                <w:szCs w:val="24"/>
              </w:rPr>
              <w:t> Терминал должен зафиксировать время ответа.</w:t>
            </w:r>
            <w:r w:rsidRPr="007C6B75">
              <w:rPr>
                <w:rFonts w:cs="Times New Roman"/>
                <w:sz w:val="24"/>
                <w:szCs w:val="24"/>
              </w:rPr>
              <w:br/>
            </w:r>
            <w:r w:rsidRPr="007C6B75">
              <w:rPr>
                <w:rFonts w:cs="Times New Roman"/>
                <w:sz w:val="24"/>
                <w:szCs w:val="24"/>
              </w:rPr>
              <w:t>Требование S-13.2</w:t>
            </w:r>
            <w:proofErr w:type="gramStart"/>
            <w:r w:rsidRPr="007C6B75">
              <w:rPr>
                <w:rFonts w:cs="Times New Roman"/>
                <w:sz w:val="24"/>
                <w:szCs w:val="24"/>
              </w:rPr>
              <w:t>:</w:t>
            </w:r>
            <w:r w:rsidRPr="007C6B75">
              <w:rPr>
                <w:rFonts w:cs="Times New Roman"/>
                <w:sz w:val="24"/>
                <w:szCs w:val="24"/>
              </w:rPr>
              <w:t> При</w:t>
            </w:r>
            <w:proofErr w:type="gramEnd"/>
            <w:r w:rsidRPr="007C6B75">
              <w:rPr>
                <w:rFonts w:cs="Times New Roman"/>
                <w:sz w:val="24"/>
                <w:szCs w:val="24"/>
              </w:rPr>
              <w:t xml:space="preserve"> таймауте &gt;10 секунд считать ответом "Отменить".</w:t>
            </w:r>
          </w:p>
        </w:tc>
      </w:tr>
      <w:tr w:rsidR="00DF0C93" w:rsidRPr="007C6B75" w14:paraId="08643DBE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04173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S-14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BAE93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Передача ответа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4F00D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Терминал → Платформа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A1AD6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Требование S-14.1:</w:t>
            </w:r>
            <w:r w:rsidRPr="007C6B75">
              <w:rPr>
                <w:rFonts w:cs="Times New Roman"/>
                <w:sz w:val="24"/>
                <w:szCs w:val="24"/>
              </w:rPr>
              <w:t xml:space="preserve"> Сообщение должно содержать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user_decision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>: "CANCEL" или "CONFIRM".</w:t>
            </w:r>
            <w:r w:rsidRPr="007C6B75">
              <w:rPr>
                <w:rFonts w:cs="Times New Roman"/>
                <w:sz w:val="24"/>
                <w:szCs w:val="24"/>
              </w:rPr>
              <w:br/>
            </w:r>
            <w:r w:rsidRPr="007C6B75">
              <w:rPr>
                <w:rFonts w:cs="Times New Roman"/>
                <w:sz w:val="24"/>
                <w:szCs w:val="24"/>
              </w:rPr>
              <w:t>Требование S-14.2</w:t>
            </w:r>
            <w:proofErr w:type="gramStart"/>
            <w:r w:rsidRPr="007C6B75">
              <w:rPr>
                <w:rFonts w:cs="Times New Roman"/>
                <w:sz w:val="24"/>
                <w:szCs w:val="24"/>
              </w:rPr>
              <w:t>:</w:t>
            </w:r>
            <w:r w:rsidRPr="007C6B75">
              <w:rPr>
                <w:rFonts w:cs="Times New Roman"/>
                <w:sz w:val="24"/>
                <w:szCs w:val="24"/>
              </w:rPr>
              <w:t> Должен</w:t>
            </w:r>
            <w:proofErr w:type="gramEnd"/>
            <w:r w:rsidRPr="007C6B75">
              <w:rPr>
                <w:rFonts w:cs="Times New Roman"/>
                <w:sz w:val="24"/>
                <w:szCs w:val="24"/>
              </w:rPr>
              <w:t xml:space="preserve"> быть указан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transaction_id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DF0C93" w:rsidRPr="007C6B75" w14:paraId="1580F0B6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145C5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S-15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E3C55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Запрос отмены транзакции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D5157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Платформа → Банк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61C85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Требование S-15.1</w:t>
            </w:r>
            <w:proofErr w:type="gramStart"/>
            <w:r w:rsidRPr="007C6B75">
              <w:rPr>
                <w:rFonts w:cs="Times New Roman"/>
                <w:sz w:val="24"/>
                <w:szCs w:val="24"/>
              </w:rPr>
              <w:t>:</w:t>
            </w:r>
            <w:r w:rsidRPr="007C6B75">
              <w:rPr>
                <w:rFonts w:cs="Times New Roman"/>
                <w:sz w:val="24"/>
                <w:szCs w:val="24"/>
              </w:rPr>
              <w:t> Использовать</w:t>
            </w:r>
            <w:proofErr w:type="gramEnd"/>
            <w:r w:rsidRPr="007C6B7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hold_id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из шага S-10.</w:t>
            </w:r>
            <w:r w:rsidRPr="007C6B75">
              <w:rPr>
                <w:rFonts w:cs="Times New Roman"/>
                <w:sz w:val="24"/>
                <w:szCs w:val="24"/>
              </w:rPr>
              <w:br/>
            </w:r>
            <w:r w:rsidRPr="007C6B75">
              <w:rPr>
                <w:rFonts w:cs="Times New Roman"/>
                <w:sz w:val="24"/>
                <w:szCs w:val="24"/>
              </w:rPr>
              <w:t>Требование S-15.2:</w:t>
            </w:r>
            <w:r w:rsidRPr="007C6B75">
              <w:rPr>
                <w:rFonts w:cs="Times New Roman"/>
                <w:sz w:val="24"/>
                <w:szCs w:val="24"/>
              </w:rPr>
              <w:t> Указать причину отмены: "USER_DECLINED".</w:t>
            </w:r>
          </w:p>
        </w:tc>
      </w:tr>
      <w:tr w:rsidR="00DF0C93" w:rsidRPr="007C6B75" w14:paraId="11DB5858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F3A28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S-16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6C150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Подтверждение отмены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2D70F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Банк → Платформа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10862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Требование S-16.1:</w:t>
            </w:r>
            <w:r w:rsidRPr="007C6B75">
              <w:rPr>
                <w:rFonts w:cs="Times New Roman"/>
                <w:sz w:val="24"/>
                <w:szCs w:val="24"/>
              </w:rPr>
              <w:t> Банк должен отправить код ответа "00" (успешно).</w:t>
            </w:r>
            <w:r w:rsidRPr="007C6B75">
              <w:rPr>
                <w:rFonts w:cs="Times New Roman"/>
                <w:sz w:val="24"/>
                <w:szCs w:val="24"/>
              </w:rPr>
              <w:br/>
            </w:r>
            <w:r w:rsidRPr="007C6B75">
              <w:rPr>
                <w:rFonts w:cs="Times New Roman"/>
                <w:sz w:val="24"/>
                <w:szCs w:val="24"/>
              </w:rPr>
              <w:t>Требование S-16.2:</w:t>
            </w:r>
            <w:r w:rsidRPr="007C6B75">
              <w:rPr>
                <w:rFonts w:cs="Times New Roman"/>
                <w:sz w:val="24"/>
                <w:szCs w:val="24"/>
              </w:rPr>
              <w:t> Статус транзакции должен быть "DECLINED".</w:t>
            </w:r>
          </w:p>
        </w:tc>
      </w:tr>
      <w:tr w:rsidR="00DF0C93" w:rsidRPr="007C6B75" w14:paraId="1ACF68F6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8D90C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lastRenderedPageBreak/>
              <w:t>S-17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B7A39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Отображение подтверждения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CC6E2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Платформа → Терминал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68E56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Требование S-17.1:</w:t>
            </w:r>
            <w:r w:rsidRPr="007C6B75">
              <w:rPr>
                <w:rFonts w:cs="Times New Roman"/>
                <w:sz w:val="24"/>
                <w:szCs w:val="24"/>
              </w:rPr>
              <w:t> Терминал должен показать сообщение об успешной отмене.</w:t>
            </w:r>
            <w:r w:rsidRPr="007C6B75">
              <w:rPr>
                <w:rFonts w:cs="Times New Roman"/>
                <w:sz w:val="24"/>
                <w:szCs w:val="24"/>
              </w:rPr>
              <w:br/>
            </w:r>
            <w:r w:rsidRPr="007C6B75">
              <w:rPr>
                <w:rFonts w:cs="Times New Roman"/>
                <w:sz w:val="24"/>
                <w:szCs w:val="24"/>
              </w:rPr>
              <w:t>Требование S-17.2:</w:t>
            </w:r>
            <w:r w:rsidRPr="007C6B75">
              <w:rPr>
                <w:rFonts w:cs="Times New Roman"/>
                <w:sz w:val="24"/>
                <w:szCs w:val="24"/>
              </w:rPr>
              <w:t> Сообщение должно содержать сохраненную сумму.</w:t>
            </w:r>
          </w:p>
        </w:tc>
      </w:tr>
      <w:tr w:rsidR="00DF0C93" w:rsidRPr="007C6B75" w14:paraId="52399C20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A788A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S-18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F1170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Логирование отказа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CBE39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Платформа →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A3D96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Требование S-18.1</w:t>
            </w:r>
            <w:proofErr w:type="gramStart"/>
            <w:r w:rsidRPr="007C6B75">
              <w:rPr>
                <w:rFonts w:cs="Times New Roman"/>
                <w:sz w:val="24"/>
                <w:szCs w:val="24"/>
              </w:rPr>
              <w:t>:</w:t>
            </w:r>
            <w:r w:rsidRPr="007C6B75">
              <w:rPr>
                <w:rFonts w:cs="Times New Roman"/>
                <w:sz w:val="24"/>
                <w:szCs w:val="24"/>
              </w:rPr>
              <w:t> Записать</w:t>
            </w:r>
            <w:proofErr w:type="gramEnd"/>
            <w:r w:rsidRPr="007C6B75">
              <w:rPr>
                <w:rFonts w:cs="Times New Roman"/>
                <w:sz w:val="24"/>
                <w:szCs w:val="24"/>
              </w:rPr>
              <w:t xml:space="preserve"> событие с типом "INTERVENTION_SUCCESS".</w:t>
            </w:r>
            <w:r w:rsidRPr="007C6B75">
              <w:rPr>
                <w:rFonts w:cs="Times New Roman"/>
                <w:sz w:val="24"/>
                <w:szCs w:val="24"/>
              </w:rPr>
              <w:br/>
            </w:r>
            <w:r w:rsidRPr="007C6B75">
              <w:rPr>
                <w:rFonts w:cs="Times New Roman"/>
                <w:sz w:val="24"/>
                <w:szCs w:val="24"/>
              </w:rPr>
              <w:t>Требование S-18.2:</w:t>
            </w:r>
            <w:r w:rsidRPr="007C6B75">
              <w:rPr>
                <w:rFonts w:cs="Times New Roman"/>
                <w:sz w:val="24"/>
                <w:szCs w:val="24"/>
              </w:rPr>
              <w:t xml:space="preserve"> Обновить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impulsivity_score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пользователя (уменьшить на 0.05).</w:t>
            </w:r>
          </w:p>
        </w:tc>
      </w:tr>
      <w:tr w:rsidR="00DF0C93" w:rsidRPr="007C6B75" w14:paraId="3592D365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76267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S-19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6B6AE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Мотивационное уведомление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AD998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Терминал → 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A98C0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Требование S-19.1:</w:t>
            </w:r>
            <w:r w:rsidRPr="007C6B75">
              <w:rPr>
                <w:rFonts w:cs="Times New Roman"/>
                <w:sz w:val="24"/>
                <w:szCs w:val="24"/>
              </w:rPr>
              <w:t> Сообщение должно ссылаться на конкретную финансовую цель пользователя.</w:t>
            </w:r>
            <w:r w:rsidRPr="007C6B75">
              <w:rPr>
                <w:rFonts w:cs="Times New Roman"/>
                <w:sz w:val="24"/>
                <w:szCs w:val="24"/>
              </w:rPr>
              <w:br/>
            </w:r>
            <w:r w:rsidRPr="007C6B75">
              <w:rPr>
                <w:rFonts w:cs="Times New Roman"/>
                <w:sz w:val="24"/>
                <w:szCs w:val="24"/>
              </w:rPr>
              <w:t>Требование S-19.2</w:t>
            </w:r>
            <w:proofErr w:type="gramStart"/>
            <w:r w:rsidRPr="007C6B75">
              <w:rPr>
                <w:rFonts w:cs="Times New Roman"/>
                <w:sz w:val="24"/>
                <w:szCs w:val="24"/>
              </w:rPr>
              <w:t>:</w:t>
            </w:r>
            <w:r w:rsidRPr="007C6B75">
              <w:rPr>
                <w:rFonts w:cs="Times New Roman"/>
                <w:sz w:val="24"/>
                <w:szCs w:val="24"/>
              </w:rPr>
              <w:t> Показать</w:t>
            </w:r>
            <w:proofErr w:type="gramEnd"/>
            <w:r w:rsidRPr="007C6B75">
              <w:rPr>
                <w:rFonts w:cs="Times New Roman"/>
                <w:sz w:val="24"/>
                <w:szCs w:val="24"/>
              </w:rPr>
              <w:t xml:space="preserve"> прогресс цели после "сэкономленной" суммы.</w:t>
            </w:r>
          </w:p>
        </w:tc>
      </w:tr>
    </w:tbl>
    <w:p w14:paraId="5CC494C5" w14:textId="77777777" w:rsidR="00DF0C93" w:rsidRPr="007C6B75" w:rsidRDefault="00DF0C93" w:rsidP="00E35EB6">
      <w:pPr>
        <w:pStyle w:val="4"/>
        <w:shd w:val="clear" w:color="auto" w:fill="FFFFFF"/>
        <w:spacing w:before="240" w:after="240" w:line="276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7C6B75">
        <w:rPr>
          <w:rFonts w:ascii="Times New Roman" w:hAnsi="Times New Roman" w:cs="Times New Roman"/>
          <w:b/>
          <w:bCs/>
          <w:color w:val="0F1115"/>
          <w:sz w:val="24"/>
          <w:szCs w:val="24"/>
        </w:rPr>
        <w:t>Шаг 20-24: Обработка ответа "ПОДТВЕРДИТЬ"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2479"/>
        <w:gridCol w:w="2057"/>
        <w:gridCol w:w="3829"/>
      </w:tblGrid>
      <w:tr w:rsidR="00DF0C93" w:rsidRPr="007C6B75" w14:paraId="1F3DBD58" w14:textId="77777777" w:rsidTr="00637DA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C238D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Номер шага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CDE32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Название сообщения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4F54F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Отправитель → Получатель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3CD09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Требования к обработке</w:t>
            </w:r>
          </w:p>
        </w:tc>
      </w:tr>
      <w:tr w:rsidR="00DF0C93" w:rsidRPr="007C6B75" w14:paraId="36C6B726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5A21A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S-20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87DB5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Запрос завершения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B86C9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Платформа → Банк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E9494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Требование S-20.1</w:t>
            </w:r>
            <w:proofErr w:type="gramStart"/>
            <w:r w:rsidRPr="007C6B75">
              <w:rPr>
                <w:rFonts w:cs="Times New Roman"/>
                <w:sz w:val="24"/>
                <w:szCs w:val="24"/>
              </w:rPr>
              <w:t>:</w:t>
            </w:r>
            <w:r w:rsidRPr="007C6B75">
              <w:rPr>
                <w:rFonts w:cs="Times New Roman"/>
                <w:sz w:val="24"/>
                <w:szCs w:val="24"/>
              </w:rPr>
              <w:t> Использовать</w:t>
            </w:r>
            <w:proofErr w:type="gramEnd"/>
            <w:r w:rsidRPr="007C6B7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hold_id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из шага S-10.</w:t>
            </w:r>
            <w:r w:rsidRPr="007C6B75">
              <w:rPr>
                <w:rFonts w:cs="Times New Roman"/>
                <w:sz w:val="24"/>
                <w:szCs w:val="24"/>
              </w:rPr>
              <w:br/>
            </w:r>
            <w:r w:rsidRPr="007C6B75">
              <w:rPr>
                <w:rFonts w:cs="Times New Roman"/>
                <w:sz w:val="24"/>
                <w:szCs w:val="24"/>
              </w:rPr>
              <w:t>Требование S-20.2:</w:t>
            </w:r>
            <w:r w:rsidRPr="007C6B75">
              <w:rPr>
                <w:rFonts w:cs="Times New Roman"/>
                <w:sz w:val="24"/>
                <w:szCs w:val="24"/>
              </w:rPr>
              <w:t> Дополнительно отправить флаг "USER_CONFIRMED".</w:t>
            </w:r>
          </w:p>
        </w:tc>
      </w:tr>
      <w:tr w:rsidR="00DF0C93" w:rsidRPr="007C6B75" w14:paraId="1BF67A00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D0E4A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S-21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9EC6B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Подтверждение оплаты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FC646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Банк → Платформа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6451F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Требование S-21.1:</w:t>
            </w:r>
            <w:r w:rsidRPr="007C6B75">
              <w:rPr>
                <w:rFonts w:cs="Times New Roman"/>
                <w:sz w:val="24"/>
                <w:szCs w:val="24"/>
              </w:rPr>
              <w:t> Банк должен отправить код авторизации (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auth_code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>).</w:t>
            </w:r>
            <w:r w:rsidRPr="007C6B75">
              <w:rPr>
                <w:rFonts w:cs="Times New Roman"/>
                <w:sz w:val="24"/>
                <w:szCs w:val="24"/>
              </w:rPr>
              <w:br/>
            </w:r>
            <w:r w:rsidRPr="007C6B75">
              <w:rPr>
                <w:rFonts w:cs="Times New Roman"/>
                <w:sz w:val="24"/>
                <w:szCs w:val="24"/>
              </w:rPr>
              <w:t>Требование S-21.2:</w:t>
            </w:r>
            <w:r w:rsidRPr="007C6B75">
              <w:rPr>
                <w:rFonts w:cs="Times New Roman"/>
                <w:sz w:val="24"/>
                <w:szCs w:val="24"/>
              </w:rPr>
              <w:t xml:space="preserve"> Статус </w:t>
            </w:r>
            <w:r w:rsidRPr="007C6B75">
              <w:rPr>
                <w:rFonts w:cs="Times New Roman"/>
                <w:sz w:val="24"/>
                <w:szCs w:val="24"/>
              </w:rPr>
              <w:lastRenderedPageBreak/>
              <w:t>транзакции должен быть "COMPLETED".</w:t>
            </w:r>
          </w:p>
        </w:tc>
      </w:tr>
      <w:tr w:rsidR="00DF0C93" w:rsidRPr="007C6B75" w14:paraId="70475BAC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30D44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lastRenderedPageBreak/>
              <w:t>S-22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0DD8B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Отображение чека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FF04B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Платформа → Терминал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23C13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Требование S-22.1:</w:t>
            </w:r>
            <w:r w:rsidRPr="007C6B75">
              <w:rPr>
                <w:rFonts w:cs="Times New Roman"/>
                <w:sz w:val="24"/>
                <w:szCs w:val="24"/>
              </w:rPr>
              <w:t> Терминал должен распечатать/показать электронный чек.</w:t>
            </w:r>
            <w:r w:rsidRPr="007C6B75">
              <w:rPr>
                <w:rFonts w:cs="Times New Roman"/>
                <w:sz w:val="24"/>
                <w:szCs w:val="24"/>
              </w:rPr>
              <w:br/>
            </w:r>
            <w:r w:rsidRPr="007C6B75">
              <w:rPr>
                <w:rFonts w:cs="Times New Roman"/>
                <w:sz w:val="24"/>
                <w:szCs w:val="24"/>
              </w:rPr>
              <w:t>Требование S-22.2:</w:t>
            </w:r>
            <w:r w:rsidRPr="007C6B75">
              <w:rPr>
                <w:rFonts w:cs="Times New Roman"/>
                <w:sz w:val="24"/>
                <w:szCs w:val="24"/>
              </w:rPr>
              <w:t> Чек должен содержать пометку "Осознанная покупка".</w:t>
            </w:r>
          </w:p>
        </w:tc>
      </w:tr>
      <w:tr w:rsidR="00DF0C93" w:rsidRPr="007C6B75" w14:paraId="4DB36CDB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4CD37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S-23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1C15F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Логирование покупки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4463C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Платформа →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734DA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Требование S-23.1</w:t>
            </w:r>
            <w:proofErr w:type="gramStart"/>
            <w:r w:rsidRPr="007C6B75">
              <w:rPr>
                <w:rFonts w:cs="Times New Roman"/>
                <w:sz w:val="24"/>
                <w:szCs w:val="24"/>
              </w:rPr>
              <w:t>:</w:t>
            </w:r>
            <w:r w:rsidRPr="007C6B75">
              <w:rPr>
                <w:rFonts w:cs="Times New Roman"/>
                <w:sz w:val="24"/>
                <w:szCs w:val="24"/>
              </w:rPr>
              <w:t> Записать</w:t>
            </w:r>
            <w:proofErr w:type="gramEnd"/>
            <w:r w:rsidRPr="007C6B75">
              <w:rPr>
                <w:rFonts w:cs="Times New Roman"/>
                <w:sz w:val="24"/>
                <w:szCs w:val="24"/>
              </w:rPr>
              <w:t xml:space="preserve"> событие с типом "CONSCIOUS_PURCHASE".</w:t>
            </w:r>
            <w:r w:rsidRPr="007C6B75">
              <w:rPr>
                <w:rFonts w:cs="Times New Roman"/>
                <w:sz w:val="24"/>
                <w:szCs w:val="24"/>
              </w:rPr>
              <w:br/>
            </w:r>
            <w:r w:rsidRPr="007C6B75">
              <w:rPr>
                <w:rFonts w:cs="Times New Roman"/>
                <w:sz w:val="24"/>
                <w:szCs w:val="24"/>
              </w:rPr>
              <w:t>Требование S-23.2:</w:t>
            </w:r>
            <w:r w:rsidRPr="007C6B75">
              <w:rPr>
                <w:rFonts w:cs="Times New Roman"/>
                <w:sz w:val="24"/>
                <w:szCs w:val="24"/>
              </w:rPr>
              <w:t xml:space="preserve"> Увеличить счетчик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successful_interventions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DF0C93" w:rsidRPr="007C6B75" w14:paraId="27142291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3E958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S-24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BC25D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Подтверждающее уведомление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C4B1E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Терминал → 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A95DE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Требование S-24.1:</w:t>
            </w:r>
            <w:r w:rsidRPr="007C6B75">
              <w:rPr>
                <w:rFonts w:cs="Times New Roman"/>
                <w:sz w:val="24"/>
                <w:szCs w:val="24"/>
              </w:rPr>
              <w:t> Сообщение должно содержать позитивное подкрепление.</w:t>
            </w:r>
            <w:r w:rsidRPr="007C6B75">
              <w:rPr>
                <w:rFonts w:cs="Times New Roman"/>
                <w:sz w:val="24"/>
                <w:szCs w:val="24"/>
              </w:rPr>
              <w:br/>
            </w:r>
            <w:r w:rsidRPr="007C6B75">
              <w:rPr>
                <w:rFonts w:cs="Times New Roman"/>
                <w:sz w:val="24"/>
                <w:szCs w:val="24"/>
              </w:rPr>
              <w:t>Требование S-24.2:</w:t>
            </w:r>
            <w:r w:rsidRPr="007C6B75">
              <w:rPr>
                <w:rFonts w:cs="Times New Roman"/>
                <w:sz w:val="24"/>
                <w:szCs w:val="24"/>
              </w:rPr>
              <w:t> Пример: "Вы сделали осознанный выбор. Так держать!"</w:t>
            </w:r>
          </w:p>
        </w:tc>
      </w:tr>
    </w:tbl>
    <w:p w14:paraId="76CFD206" w14:textId="77777777" w:rsidR="00E35EB6" w:rsidRDefault="00E35EB6" w:rsidP="00E35EB6">
      <w:pPr>
        <w:pStyle w:val="2"/>
        <w:rPr/>
      </w:pPr>
    </w:p>
    <w:p w14:paraId="00B1053A" w14:textId="1DB92080" w:rsidR="00DF0C93" w:rsidRDefault="00DF0C93" w:rsidP="00E35EB6">
      <w:pPr>
        <w:pStyle w:val="2"/>
        <w:rPr/>
      </w:pPr>
      <w:bookmarkStart w:id="54" w:name="_Toc219145699"/>
      <w:r w:rsidRPr="00E35EB6">
        <w:rPr/>
        <w:t>4.2 Сводный перечень элементов бизнес-данных (ЭБД)</w:t>
      </w:r>
      <w:bookmarkEnd w:id="54"/>
    </w:p>
    <w:p w14:paraId="62208CC3" w14:textId="131B3A8F" w:rsidR="00E35EB6" w:rsidRPr="00E35EB6" w:rsidRDefault="00E35EB6" w:rsidP="00E35EB6">
      <w:pPr>
        <w:rPr>
          <w:i/>
          <w:iCs/>
          <w:sz w:val="24"/>
          <w:szCs w:val="24"/>
        </w:rPr>
      </w:pPr>
      <w:r w:rsidRPr="00E35EB6">
        <w:rPr>
          <w:i/>
          <w:iCs/>
          <w:sz w:val="24"/>
          <w:szCs w:val="24"/>
        </w:rPr>
        <w:t>Таблица 22. Перечень ЭБД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2653"/>
        <w:gridCol w:w="5414"/>
      </w:tblGrid>
      <w:tr w:rsidR="00E35EB6" w:rsidRPr="007C6B75" w14:paraId="4AFCC33D" w14:textId="77777777" w:rsidTr="00637DA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232C7" w14:textId="77777777" w:rsidR="00E35EB6" w:rsidRPr="00E35EB6" w:rsidRDefault="00E35EB6" w:rsidP="007C6B75">
            <w:pPr>
              <w:spacing w:line="276" w:lineRule="auto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E35EB6">
              <w:rPr>
                <w:rFonts w:cs="Times New Roman"/>
                <w:b/>
                <w:bCs/>
                <w:sz w:val="24"/>
                <w:szCs w:val="24"/>
              </w:rPr>
              <w:t>Номер ЭБД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2B252" w14:textId="77777777" w:rsidR="00E35EB6" w:rsidRPr="00E35EB6" w:rsidRDefault="00E35EB6" w:rsidP="007C6B75">
            <w:pPr>
              <w:spacing w:line="276" w:lineRule="auto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E35EB6">
              <w:rPr>
                <w:rFonts w:cs="Times New Roman"/>
                <w:b/>
                <w:bCs/>
                <w:sz w:val="24"/>
                <w:szCs w:val="24"/>
              </w:rPr>
              <w:t>Название ЭБД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FB158" w14:textId="77777777" w:rsidR="00E35EB6" w:rsidRPr="00E35EB6" w:rsidRDefault="00E35EB6" w:rsidP="007C6B75">
            <w:pPr>
              <w:spacing w:line="276" w:lineRule="auto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E35EB6">
              <w:rPr>
                <w:rFonts w:cs="Times New Roman"/>
                <w:b/>
                <w:bCs/>
                <w:sz w:val="24"/>
                <w:szCs w:val="24"/>
              </w:rPr>
              <w:t>Краткое описание</w:t>
            </w:r>
          </w:p>
        </w:tc>
      </w:tr>
      <w:tr w:rsidR="00E35EB6" w:rsidRPr="007C6B75" w14:paraId="5D16F52E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AD048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EBD-001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531D3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7C6B75">
              <w:rPr>
                <w:rFonts w:cs="Times New Roman"/>
                <w:sz w:val="24"/>
                <w:szCs w:val="24"/>
              </w:rPr>
              <w:t>transaction_id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5330F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Уникальный идентификатор транзакции в системе банка</w:t>
            </w:r>
          </w:p>
        </w:tc>
      </w:tr>
      <w:tr w:rsidR="00E35EB6" w:rsidRPr="007C6B75" w14:paraId="62A7963F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8C7CB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EBD-002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587AB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7C6B75">
              <w:rPr>
                <w:rFonts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28B8E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Уникальный идентификатор пользователя в платформе «ФН»</w:t>
            </w:r>
          </w:p>
        </w:tc>
      </w:tr>
      <w:tr w:rsidR="00E35EB6" w:rsidRPr="007C6B75" w14:paraId="5FFB9AB4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BDE01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lastRenderedPageBreak/>
              <w:t>EBD-003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0B483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7C6B75">
              <w:rPr>
                <w:rFonts w:cs="Times New Roman"/>
                <w:sz w:val="24"/>
                <w:szCs w:val="24"/>
              </w:rPr>
              <w:t>card_token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9F1DC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7C6B75">
              <w:rPr>
                <w:rFonts w:cs="Times New Roman"/>
                <w:sz w:val="24"/>
                <w:szCs w:val="24"/>
              </w:rPr>
              <w:t>Токенизированный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номер карты (защищенное представление)</w:t>
            </w:r>
          </w:p>
        </w:tc>
      </w:tr>
      <w:tr w:rsidR="00E35EB6" w:rsidRPr="007C6B75" w14:paraId="43B1DA5D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ACE25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EBD-004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34AB7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7C6B75">
              <w:rPr>
                <w:rFonts w:cs="Times New Roman"/>
                <w:sz w:val="24"/>
                <w:szCs w:val="24"/>
              </w:rPr>
              <w:t>transaction_amount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6302F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Сумма транзакции в минимальных единицах валюты (копейки)</w:t>
            </w:r>
          </w:p>
        </w:tc>
      </w:tr>
      <w:tr w:rsidR="00E35EB6" w:rsidRPr="007C6B75" w14:paraId="444D3F8E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2F748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EBD-005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5424D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7C6B75">
              <w:rPr>
                <w:rFonts w:cs="Times New Roman"/>
                <w:sz w:val="24"/>
                <w:szCs w:val="24"/>
              </w:rPr>
              <w:t>transaction_currency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D3FD7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Код валюты транзакции (ISO 4217)</w:t>
            </w:r>
          </w:p>
        </w:tc>
      </w:tr>
      <w:tr w:rsidR="00E35EB6" w:rsidRPr="007C6B75" w14:paraId="03392514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C11E9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EBD-006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803FE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7C6B75">
              <w:rPr>
                <w:rFonts w:cs="Times New Roman"/>
                <w:sz w:val="24"/>
                <w:szCs w:val="24"/>
              </w:rPr>
              <w:t>merchant_id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DF3C7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Идентификатор торговой точки (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мерчанта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>)</w:t>
            </w:r>
          </w:p>
        </w:tc>
      </w:tr>
      <w:tr w:rsidR="00E35EB6" w:rsidRPr="007C6B75" w14:paraId="23DD1977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022B1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EBD-007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FC383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7C6B75">
              <w:rPr>
                <w:rFonts w:cs="Times New Roman"/>
                <w:sz w:val="24"/>
                <w:szCs w:val="24"/>
              </w:rPr>
              <w:t>mcc_code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C2F96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7C6B75">
              <w:rPr>
                <w:rFonts w:cs="Times New Roman"/>
                <w:sz w:val="24"/>
                <w:szCs w:val="24"/>
              </w:rPr>
              <w:t>Merchant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Category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Code (код категории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мерчанта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>)</w:t>
            </w:r>
          </w:p>
        </w:tc>
      </w:tr>
      <w:tr w:rsidR="00E35EB6" w:rsidRPr="007C6B75" w14:paraId="035BCB87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6A9EB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EBD-008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18559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7C6B75">
              <w:rPr>
                <w:rFonts w:cs="Times New Roman"/>
                <w:sz w:val="24"/>
                <w:szCs w:val="24"/>
              </w:rPr>
              <w:t>terminal_id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56D3D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Идентификатор терминала оплаты</w:t>
            </w:r>
          </w:p>
        </w:tc>
      </w:tr>
      <w:tr w:rsidR="00E35EB6" w:rsidRPr="007C6B75" w14:paraId="47B210B3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BAF77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EBD-009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755A0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7C6B75">
              <w:rPr>
                <w:rFonts w:cs="Times New Roman"/>
                <w:sz w:val="24"/>
                <w:szCs w:val="24"/>
              </w:rPr>
              <w:t>transaction_timestamp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CBC75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Дата и время совершения транзакции</w:t>
            </w:r>
          </w:p>
        </w:tc>
      </w:tr>
      <w:tr w:rsidR="00E35EB6" w:rsidRPr="007C6B75" w14:paraId="1AFE38D3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78E41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EBD-010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90452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7C6B75">
              <w:rPr>
                <w:rFonts w:cs="Times New Roman"/>
                <w:sz w:val="24"/>
                <w:szCs w:val="24"/>
              </w:rPr>
              <w:t>psychotype_id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773CF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Идентификатор финансового психотипа пользователя</w:t>
            </w:r>
          </w:p>
        </w:tc>
      </w:tr>
      <w:tr w:rsidR="00E35EB6" w:rsidRPr="007C6B75" w14:paraId="2623EADC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6BDC3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EBD-011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AA3C7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7C6B75">
              <w:rPr>
                <w:rFonts w:cs="Times New Roman"/>
                <w:sz w:val="24"/>
                <w:szCs w:val="24"/>
              </w:rPr>
              <w:t>impulsivity_score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9DD22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Текущий показатель импульсивности пользователя (0.0-1.0)</w:t>
            </w:r>
          </w:p>
        </w:tc>
      </w:tr>
      <w:tr w:rsidR="00E35EB6" w:rsidRPr="007C6B75" w14:paraId="086B801F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5D196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EBD-012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65543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7C6B75">
              <w:rPr>
                <w:rFonts w:cs="Times New Roman"/>
                <w:sz w:val="24"/>
                <w:szCs w:val="24"/>
              </w:rPr>
              <w:t>classification_result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1C926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Результат классификации транзакции</w:t>
            </w:r>
          </w:p>
        </w:tc>
      </w:tr>
      <w:tr w:rsidR="00E35EB6" w:rsidRPr="007C6B75" w14:paraId="5A533804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ECBB4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EBD-013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972D5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7C6B75">
              <w:rPr>
                <w:rFonts w:cs="Times New Roman"/>
                <w:sz w:val="24"/>
                <w:szCs w:val="24"/>
              </w:rPr>
              <w:t>confidence_score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7494A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Уровень уверенности классификации (0.0-1.0)</w:t>
            </w:r>
          </w:p>
        </w:tc>
      </w:tr>
      <w:tr w:rsidR="00E35EB6" w:rsidRPr="00E35EB6" w14:paraId="21B82B2F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8E1EC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EBD-014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FE6DD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7C6B75">
              <w:rPr>
                <w:rFonts w:cs="Times New Roman"/>
                <w:sz w:val="24"/>
                <w:szCs w:val="24"/>
              </w:rPr>
              <w:t>intervention_type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874BF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7C6B75">
              <w:rPr>
                <w:rFonts w:cs="Times New Roman"/>
                <w:sz w:val="24"/>
                <w:szCs w:val="24"/>
              </w:rPr>
              <w:t>Тип</w:t>
            </w:r>
            <w:r w:rsidRPr="007C6B75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7C6B75">
              <w:rPr>
                <w:rFonts w:cs="Times New Roman"/>
                <w:sz w:val="24"/>
                <w:szCs w:val="24"/>
              </w:rPr>
              <w:t>вмешательства</w:t>
            </w:r>
            <w:r w:rsidRPr="007C6B75">
              <w:rPr>
                <w:rFonts w:cs="Times New Roman"/>
                <w:sz w:val="24"/>
                <w:szCs w:val="24"/>
                <w:lang w:val="en-US"/>
              </w:rPr>
              <w:t xml:space="preserve"> ("AWARENESS", "SAVINGS", "NONE")</w:t>
            </w:r>
          </w:p>
        </w:tc>
      </w:tr>
      <w:tr w:rsidR="00E35EB6" w:rsidRPr="007C6B75" w14:paraId="10BFEDE6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D8138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EBD-015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2FE55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7C6B75">
              <w:rPr>
                <w:rFonts w:cs="Times New Roman"/>
                <w:sz w:val="24"/>
                <w:szCs w:val="24"/>
              </w:rPr>
              <w:t>question_text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3FD8A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Текст персонализированного вопроса</w:t>
            </w:r>
          </w:p>
        </w:tc>
      </w:tr>
      <w:tr w:rsidR="00E35EB6" w:rsidRPr="007C6B75" w14:paraId="31E88B7F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654BE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EBD-016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DC73E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7C6B75">
              <w:rPr>
                <w:rFonts w:cs="Times New Roman"/>
                <w:sz w:val="24"/>
                <w:szCs w:val="24"/>
              </w:rPr>
              <w:t>pause_duration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158EB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Длительность паузы в миллисекундах</w:t>
            </w:r>
          </w:p>
        </w:tc>
      </w:tr>
      <w:tr w:rsidR="00E35EB6" w:rsidRPr="007C6B75" w14:paraId="10BE3DFA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C4C98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lastRenderedPageBreak/>
              <w:t>EBD-017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34BAB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7C6B75">
              <w:rPr>
                <w:rFonts w:cs="Times New Roman"/>
                <w:sz w:val="24"/>
                <w:szCs w:val="24"/>
              </w:rPr>
              <w:t>user_decision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AC0E7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Решение пользователя ("CONFIRM", "CANCEL")</w:t>
            </w:r>
          </w:p>
        </w:tc>
      </w:tr>
      <w:tr w:rsidR="00E35EB6" w:rsidRPr="007C6B75" w14:paraId="7F226F8A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C5684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EBD-018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FF6B9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7C6B75">
              <w:rPr>
                <w:rFonts w:cs="Times New Roman"/>
                <w:sz w:val="24"/>
                <w:szCs w:val="24"/>
              </w:rPr>
              <w:t>hold_id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8D8EC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 xml:space="preserve">Идентификатор временного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холда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средств в банке</w:t>
            </w:r>
          </w:p>
        </w:tc>
      </w:tr>
      <w:tr w:rsidR="00E35EB6" w:rsidRPr="007C6B75" w14:paraId="5958CDD2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E08AD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EBD-019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FC552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7C6B75">
              <w:rPr>
                <w:rFonts w:cs="Times New Roman"/>
                <w:sz w:val="24"/>
                <w:szCs w:val="24"/>
              </w:rPr>
              <w:t>authorization_code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1808D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Код авторизации от банка (если транзакция завершена)</w:t>
            </w:r>
          </w:p>
        </w:tc>
      </w:tr>
      <w:tr w:rsidR="00E35EB6" w:rsidRPr="00E35EB6" w14:paraId="26A600E1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CDBB0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EBD-020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4C614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7C6B75">
              <w:rPr>
                <w:rFonts w:cs="Times New Roman"/>
                <w:sz w:val="24"/>
                <w:szCs w:val="24"/>
              </w:rPr>
              <w:t>transaction_status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FD0A0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7C6B75">
              <w:rPr>
                <w:rFonts w:cs="Times New Roman"/>
                <w:sz w:val="24"/>
                <w:szCs w:val="24"/>
              </w:rPr>
              <w:t>Статус</w:t>
            </w:r>
            <w:r w:rsidRPr="007C6B75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7C6B75">
              <w:rPr>
                <w:rFonts w:cs="Times New Roman"/>
                <w:sz w:val="24"/>
                <w:szCs w:val="24"/>
              </w:rPr>
              <w:t>транзакции</w:t>
            </w:r>
            <w:r w:rsidRPr="007C6B75">
              <w:rPr>
                <w:rFonts w:cs="Times New Roman"/>
                <w:sz w:val="24"/>
                <w:szCs w:val="24"/>
                <w:lang w:val="en-US"/>
              </w:rPr>
              <w:t xml:space="preserve"> ("PENDING", "COMPLETED", "DECLINED")</w:t>
            </w:r>
          </w:p>
        </w:tc>
      </w:tr>
      <w:tr w:rsidR="00E35EB6" w:rsidRPr="007C6B75" w14:paraId="39FE053D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C909A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EBD-021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44E1E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7C6B75">
              <w:rPr>
                <w:rFonts w:cs="Times New Roman"/>
                <w:sz w:val="24"/>
                <w:szCs w:val="24"/>
              </w:rPr>
              <w:t>goal_id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5BD7F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Идентификатор финансовой цели (если применимо)</w:t>
            </w:r>
          </w:p>
        </w:tc>
      </w:tr>
      <w:tr w:rsidR="00E35EB6" w:rsidRPr="007C6B75" w14:paraId="0FFFC3D1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BBDB0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EBD-022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9028D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7C6B75">
              <w:rPr>
                <w:rFonts w:cs="Times New Roman"/>
                <w:sz w:val="24"/>
                <w:szCs w:val="24"/>
              </w:rPr>
              <w:t>saved_amount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38722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Сумма, которую пользователь "сэкономил" (при отмене)</w:t>
            </w:r>
          </w:p>
        </w:tc>
      </w:tr>
      <w:tr w:rsidR="00E35EB6" w:rsidRPr="007C6B75" w14:paraId="43F41328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7D55B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EBD-023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0F93F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7C6B75">
              <w:rPr>
                <w:rFonts w:cs="Times New Roman"/>
                <w:sz w:val="24"/>
                <w:szCs w:val="24"/>
              </w:rPr>
              <w:t>response_time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6C307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Время ответа пользователя в миллисекундах</w:t>
            </w:r>
          </w:p>
        </w:tc>
      </w:tr>
      <w:tr w:rsidR="00E35EB6" w:rsidRPr="007C6B75" w14:paraId="60BBF14E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FAFCA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EBD-024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78C15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7C6B75">
              <w:rPr>
                <w:rFonts w:cs="Times New Roman"/>
                <w:sz w:val="24"/>
                <w:szCs w:val="24"/>
              </w:rPr>
              <w:t>location_data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5E834" w14:textId="77777777" w:rsidR="00E35EB6" w:rsidRPr="007C6B75" w:rsidRDefault="00E35EB6" w:rsidP="007C6B75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Геолокация транзакции (широта, долгота)</w:t>
            </w:r>
          </w:p>
        </w:tc>
      </w:tr>
    </w:tbl>
    <w:p w14:paraId="0AE46D0A" w14:textId="77777777" w:rsidR="00DF0C93" w:rsidRPr="007C6B75" w:rsidRDefault="00DF0C93" w:rsidP="007C6B75">
      <w:pPr>
        <w:spacing w:line="276" w:lineRule="auto"/>
        <w:jc w:val="both"/>
        <w:rPr>
          <w:rFonts w:cs="Times New Roman"/>
          <w:sz w:val="24"/>
          <w:szCs w:val="24"/>
          <w:lang w:val="en-US"/>
        </w:rPr>
      </w:pPr>
    </w:p>
    <w:p w14:paraId="7837DE50" w14:textId="64B3AAD7" w:rsidR="00DF0C93" w:rsidRPr="00E35EB6" w:rsidRDefault="00DF0C93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i/>
          <w:iCs/>
          <w:color w:val="0F1115"/>
          <w:sz w:val="24"/>
          <w:szCs w:val="24"/>
        </w:rPr>
      </w:pPr>
      <w:r w:rsidRPr="00E35EB6">
        <w:rPr>
          <w:rFonts w:cs="Times New Roman"/>
          <w:i/>
          <w:iCs/>
          <w:color w:val="0F1115"/>
          <w:sz w:val="24"/>
          <w:szCs w:val="24"/>
        </w:rPr>
        <w:t xml:space="preserve">Таблица </w:t>
      </w:r>
      <w:r w:rsidR="00E35EB6" w:rsidRPr="00E35EB6">
        <w:rPr>
          <w:rFonts w:cs="Times New Roman"/>
          <w:i/>
          <w:iCs/>
          <w:color w:val="0F1115"/>
          <w:sz w:val="24"/>
          <w:szCs w:val="24"/>
        </w:rPr>
        <w:t xml:space="preserve">23. </w:t>
      </w:r>
      <w:r w:rsidRPr="00E35EB6">
        <w:rPr>
          <w:rFonts w:cs="Times New Roman"/>
          <w:i/>
          <w:iCs/>
          <w:color w:val="0F1115"/>
          <w:sz w:val="24"/>
          <w:szCs w:val="24"/>
        </w:rPr>
        <w:t>Детальные правила применения ЭБД для ключевых сообщений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3293"/>
        <w:gridCol w:w="4070"/>
      </w:tblGrid>
      <w:tr w:rsidR="00E35EB6" w:rsidRPr="007C6B75" w14:paraId="23740E1E" w14:textId="77777777" w:rsidTr="00637DA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8A06C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Сообщение (Шаг)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EFE5D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Правила применения ЭБД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1194A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7C6B75">
              <w:rPr>
                <w:rFonts w:cs="Times New Roman"/>
                <w:sz w:val="24"/>
                <w:szCs w:val="24"/>
              </w:rPr>
              <w:t>Валидационные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правила</w:t>
            </w:r>
          </w:p>
        </w:tc>
      </w:tr>
      <w:tr w:rsidR="00E35EB6" w:rsidRPr="007C6B75" w14:paraId="15A4F357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E4D78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Шаг 3: Уведомление о транзакции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ED3C0" w14:textId="540B6C28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EBD-001, 003-009, 024 — обязательно</w:t>
            </w:r>
            <w:r w:rsidRPr="007C6B75">
              <w:rPr>
                <w:rFonts w:cs="Times New Roman"/>
                <w:sz w:val="24"/>
                <w:szCs w:val="24"/>
              </w:rPr>
              <w:br/>
              <w:t>Все ЭБД передаются "как есть" от банка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E60D0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1. EBD-001 должен быть уникальным</w:t>
            </w:r>
            <w:r w:rsidRPr="007C6B75">
              <w:rPr>
                <w:rFonts w:cs="Times New Roman"/>
                <w:sz w:val="24"/>
                <w:szCs w:val="24"/>
              </w:rPr>
              <w:br/>
              <w:t>2. EBD-004 &gt; 0</w:t>
            </w:r>
            <w:r w:rsidRPr="007C6B75">
              <w:rPr>
                <w:rFonts w:cs="Times New Roman"/>
                <w:sz w:val="24"/>
                <w:szCs w:val="24"/>
              </w:rPr>
              <w:br/>
              <w:t>3. EBD-005 должен быть 643 (RUB) или 978 (EUR) или 840 (USD)</w:t>
            </w:r>
            <w:r w:rsidRPr="007C6B75">
              <w:rPr>
                <w:rFonts w:cs="Times New Roman"/>
                <w:sz w:val="24"/>
                <w:szCs w:val="24"/>
              </w:rPr>
              <w:br/>
              <w:t>4. EBD-007 должен быть валидным MCC (4 цифры)</w:t>
            </w:r>
            <w:r w:rsidRPr="007C6B75">
              <w:rPr>
                <w:rFonts w:cs="Times New Roman"/>
                <w:sz w:val="24"/>
                <w:szCs w:val="24"/>
              </w:rPr>
              <w:br/>
              <w:t>5. EBD-009 должен быть в пределах ±5 минут от текущего времени</w:t>
            </w:r>
          </w:p>
        </w:tc>
      </w:tr>
      <w:tr w:rsidR="00E35EB6" w:rsidRPr="007C6B75" w14:paraId="00C8D3A1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81A1B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lastRenderedPageBreak/>
              <w:t xml:space="preserve">Шаг 9: Запрос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холда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E8547" w14:textId="34F8E330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EBD-001, 004 — обязательно</w:t>
            </w:r>
            <w:r w:rsidRPr="007C6B75">
              <w:rPr>
                <w:rFonts w:cs="Times New Roman"/>
                <w:sz w:val="24"/>
                <w:szCs w:val="24"/>
              </w:rPr>
              <w:br/>
              <w:t>EBD-018 не передается (будет сгенерирован банком)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BDE37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1. EBD-004 ≤ лимита карты (проверяется банком)</w:t>
            </w:r>
            <w:r w:rsidRPr="007C6B75">
              <w:rPr>
                <w:rFonts w:cs="Times New Roman"/>
                <w:sz w:val="24"/>
                <w:szCs w:val="24"/>
              </w:rPr>
              <w:br/>
              <w:t xml:space="preserve">2. Запрос должен быть выполнен в течение 500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мс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от получения уведомления</w:t>
            </w:r>
            <w:r w:rsidRPr="007C6B75">
              <w:rPr>
                <w:rFonts w:cs="Times New Roman"/>
                <w:sz w:val="24"/>
                <w:szCs w:val="24"/>
              </w:rPr>
              <w:br/>
              <w:t xml:space="preserve">3.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Холд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 xml:space="preserve"> запрашивается на 30 секунд</w:t>
            </w:r>
          </w:p>
        </w:tc>
      </w:tr>
      <w:tr w:rsidR="00E35EB6" w:rsidRPr="007C6B75" w14:paraId="6664D1B4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B6D54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Шаг 11: Команда на задержку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DFEF1" w14:textId="7027F56E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EBD-001, 015, 016 — обязательно</w:t>
            </w:r>
            <w:r w:rsidRPr="007C6B75">
              <w:rPr>
                <w:rFonts w:cs="Times New Roman"/>
                <w:sz w:val="24"/>
                <w:szCs w:val="24"/>
              </w:rPr>
              <w:br/>
              <w:t>EBD-021 — условно (если есть цель)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A3735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 xml:space="preserve">1. EBD-016 = 2000 для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psychotype_id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>=1, 3500 для =2, 5000 для =3, 4000 для =4</w:t>
            </w:r>
            <w:r w:rsidRPr="007C6B75">
              <w:rPr>
                <w:rFonts w:cs="Times New Roman"/>
                <w:sz w:val="24"/>
                <w:szCs w:val="24"/>
              </w:rPr>
              <w:br/>
              <w:t xml:space="preserve">2. EBD-015 должен быть сформирован согласно шаблону для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psychotype_id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br/>
              <w:t>3. Длина EBD-015 ≤ 500 символов</w:t>
            </w:r>
          </w:p>
        </w:tc>
      </w:tr>
      <w:tr w:rsidR="00E35EB6" w:rsidRPr="007C6B75" w14:paraId="56B0167C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DE458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Шаг 14: Ответ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DEAC6" w14:textId="33174ECA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EBD-001, 017 — обязательно</w:t>
            </w:r>
            <w:r w:rsidRPr="007C6B75">
              <w:rPr>
                <w:rFonts w:cs="Times New Roman"/>
                <w:sz w:val="24"/>
                <w:szCs w:val="24"/>
              </w:rPr>
              <w:br/>
              <w:t>EBD-023 — вычисляется платформой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4697F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 xml:space="preserve">1. EBD-017 </w:t>
            </w:r>
            <w:r w:rsidRPr="007C6B75">
              <w:rPr>
                <w:rFonts w:ascii="Cambria Math" w:hAnsi="Cambria Math" w:cs="Cambria Math"/>
                <w:sz w:val="24"/>
                <w:szCs w:val="24"/>
              </w:rPr>
              <w:t>∈</w:t>
            </w:r>
            <w:r w:rsidRPr="007C6B75">
              <w:rPr>
                <w:rFonts w:cs="Times New Roman"/>
                <w:sz w:val="24"/>
                <w:szCs w:val="24"/>
              </w:rPr>
              <w:t xml:space="preserve"> {"CONFIRM", "CANCEL", "TIMEOUT"}</w:t>
            </w:r>
            <w:r w:rsidRPr="007C6B75">
              <w:rPr>
                <w:rFonts w:cs="Times New Roman"/>
                <w:sz w:val="24"/>
                <w:szCs w:val="24"/>
              </w:rPr>
              <w:br/>
              <w:t>2. EBD-023 ≤ 10000 (10 секунд)</w:t>
            </w:r>
            <w:r w:rsidRPr="007C6B75">
              <w:rPr>
                <w:rFonts w:cs="Times New Roman"/>
                <w:sz w:val="24"/>
                <w:szCs w:val="24"/>
              </w:rPr>
              <w:br/>
              <w:t>3. Если EBD-023 &gt; 10000, то EBD-017 = "TIMEOUT"</w:t>
            </w:r>
          </w:p>
        </w:tc>
      </w:tr>
      <w:tr w:rsidR="00E35EB6" w:rsidRPr="007C6B75" w14:paraId="67BF5C96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B7BDF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Шаг 15: Запрос отмены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BF846" w14:textId="615EDE5B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EBD-001, 018 — обязательно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05C3E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 xml:space="preserve">1. EBD-018 должен быть валидным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hold_id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br/>
              <w:t xml:space="preserve">2. Отмена должна быть запрошена в течение 30 секунд от создания 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холда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br/>
              <w:t>3. Причина отмены: "USER_DECLINED"</w:t>
            </w:r>
          </w:p>
        </w:tc>
      </w:tr>
      <w:tr w:rsidR="00E35EB6" w:rsidRPr="007C6B75" w14:paraId="74C941A5" w14:textId="77777777" w:rsidTr="00637D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FCAD3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Шаг 18: Логирование отказа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4BC73" w14:textId="457722B1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EBD-001, 002, 004, 007, 009-014, 017, 020, 023 — обязательно</w:t>
            </w:r>
            <w:r w:rsidRPr="007C6B75">
              <w:rPr>
                <w:rFonts w:cs="Times New Roman"/>
                <w:sz w:val="24"/>
                <w:szCs w:val="24"/>
              </w:rPr>
              <w:br/>
              <w:t>EBD-021, 022 — условно</w:t>
            </w:r>
            <w:r w:rsidRPr="007C6B75">
              <w:rPr>
                <w:rFonts w:cs="Times New Roman"/>
                <w:sz w:val="24"/>
                <w:szCs w:val="24"/>
              </w:rPr>
              <w:br/>
              <w:t>EBD-024 — если доступно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E394D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  <w:lang w:val="en-US"/>
              </w:rPr>
              <w:t xml:space="preserve">1. EBD-012 </w:t>
            </w:r>
            <w:r w:rsidRPr="007C6B75">
              <w:rPr>
                <w:rFonts w:ascii="Cambria Math" w:hAnsi="Cambria Math" w:cs="Cambria Math"/>
                <w:sz w:val="24"/>
                <w:szCs w:val="24"/>
                <w:lang w:val="en-US"/>
              </w:rPr>
              <w:t>∈</w:t>
            </w:r>
            <w:r w:rsidRPr="007C6B75">
              <w:rPr>
                <w:rFonts w:cs="Times New Roman"/>
                <w:sz w:val="24"/>
                <w:szCs w:val="24"/>
                <w:lang w:val="en-US"/>
              </w:rPr>
              <w:t xml:space="preserve"> {"IMPULSIVE", "REGULAR", "UNCERTAIN"}</w:t>
            </w:r>
            <w:r w:rsidRPr="007C6B75">
              <w:rPr>
                <w:rFonts w:cs="Times New Roman"/>
                <w:sz w:val="24"/>
                <w:szCs w:val="24"/>
                <w:lang w:val="en-US"/>
              </w:rPr>
              <w:br/>
              <w:t xml:space="preserve">2. EBD-013 </w:t>
            </w:r>
            <w:r w:rsidRPr="007C6B75">
              <w:rPr>
                <w:rFonts w:ascii="Cambria Math" w:hAnsi="Cambria Math" w:cs="Cambria Math"/>
                <w:sz w:val="24"/>
                <w:szCs w:val="24"/>
                <w:lang w:val="en-US"/>
              </w:rPr>
              <w:t>∈</w:t>
            </w:r>
            <w:r w:rsidRPr="007C6B75">
              <w:rPr>
                <w:rFonts w:cs="Times New Roman"/>
                <w:sz w:val="24"/>
                <w:szCs w:val="24"/>
                <w:lang w:val="en-US"/>
              </w:rPr>
              <w:t xml:space="preserve"> [0.5, 1.0]</w:t>
            </w:r>
            <w:r w:rsidRPr="007C6B75">
              <w:rPr>
                <w:rFonts w:cs="Times New Roman"/>
                <w:sz w:val="24"/>
                <w:szCs w:val="24"/>
                <w:lang w:val="en-US"/>
              </w:rPr>
              <w:br/>
              <w:t xml:space="preserve">3. </w:t>
            </w:r>
            <w:r w:rsidRPr="007C6B75">
              <w:rPr>
                <w:rFonts w:cs="Times New Roman"/>
                <w:sz w:val="24"/>
                <w:szCs w:val="24"/>
              </w:rPr>
              <w:t>EBD-014 = "AWARENESS"</w:t>
            </w:r>
            <w:r w:rsidRPr="007C6B75">
              <w:rPr>
                <w:rFonts w:cs="Times New Roman"/>
                <w:sz w:val="24"/>
                <w:szCs w:val="24"/>
              </w:rPr>
              <w:br/>
              <w:t xml:space="preserve">4. EBD-017 </w:t>
            </w:r>
            <w:r w:rsidRPr="007C6B75">
              <w:rPr>
                <w:rFonts w:ascii="Cambria Math" w:hAnsi="Cambria Math" w:cs="Cambria Math"/>
                <w:sz w:val="24"/>
                <w:szCs w:val="24"/>
              </w:rPr>
              <w:t>∈</w:t>
            </w:r>
            <w:r w:rsidRPr="007C6B75">
              <w:rPr>
                <w:rFonts w:cs="Times New Roman"/>
                <w:sz w:val="24"/>
                <w:szCs w:val="24"/>
              </w:rPr>
              <w:t xml:space="preserve"> {"CANCEL", "TIMEOUT"}</w:t>
            </w:r>
            <w:r w:rsidRPr="007C6B75">
              <w:rPr>
                <w:rFonts w:cs="Times New Roman"/>
                <w:sz w:val="24"/>
                <w:szCs w:val="24"/>
              </w:rPr>
              <w:br/>
              <w:t>5. EBD-020 = "DECLINED"</w:t>
            </w:r>
          </w:p>
        </w:tc>
      </w:tr>
    </w:tbl>
    <w:p w14:paraId="2B91BC48" w14:textId="77777777" w:rsidR="00E35EB6" w:rsidRDefault="00E35EB6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01A7AFB1" w14:textId="77777777" w:rsidR="00E35EB6" w:rsidRDefault="00E35EB6" w:rsidP="007C6B75">
      <w:pPr>
        <w:shd w:val="clear" w:color="auto" w:fill="FFFFFF"/>
        <w:spacing w:before="240" w:after="240" w:line="276" w:lineRule="auto"/>
        <w:jc w:val="both"/>
        <w:rPr>
          <w:color w:val="0F1115"/>
        </w:rPr>
      </w:pPr>
    </w:p>
    <w:p w14:paraId="67E84EC0" w14:textId="3895511A" w:rsidR="00DF0C93" w:rsidRPr="00E35EB6" w:rsidRDefault="00DF0C93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i/>
          <w:iCs/>
          <w:color w:val="0F1115"/>
          <w:sz w:val="24"/>
          <w:szCs w:val="24"/>
        </w:rPr>
      </w:pPr>
      <w:r w:rsidRPr="00E35EB6">
        <w:rPr>
          <w:rFonts w:cs="Times New Roman"/>
          <w:i/>
          <w:iCs/>
          <w:color w:val="0F1115"/>
          <w:sz w:val="24"/>
          <w:szCs w:val="24"/>
        </w:rPr>
        <w:lastRenderedPageBreak/>
        <w:t xml:space="preserve">Таблица </w:t>
      </w:r>
      <w:r w:rsidR="00E35EB6" w:rsidRPr="00E35EB6">
        <w:rPr>
          <w:rFonts w:cs="Times New Roman"/>
          <w:i/>
          <w:iCs/>
          <w:color w:val="0F1115"/>
          <w:sz w:val="24"/>
          <w:szCs w:val="24"/>
        </w:rPr>
        <w:t xml:space="preserve">24. </w:t>
      </w:r>
      <w:r w:rsidRPr="00E35EB6">
        <w:rPr>
          <w:rFonts w:cs="Times New Roman"/>
          <w:i/>
          <w:iCs/>
          <w:color w:val="0F1115"/>
          <w:sz w:val="24"/>
          <w:szCs w:val="24"/>
        </w:rPr>
        <w:t xml:space="preserve">Таблица соответствия </w:t>
      </w:r>
      <w:proofErr w:type="spellStart"/>
      <w:r w:rsidRPr="00E35EB6">
        <w:rPr>
          <w:rFonts w:cs="Times New Roman"/>
          <w:i/>
          <w:iCs/>
          <w:color w:val="0F1115"/>
          <w:sz w:val="24"/>
          <w:szCs w:val="24"/>
        </w:rPr>
        <w:t>psychotype_id</w:t>
      </w:r>
      <w:proofErr w:type="spellEnd"/>
      <w:r w:rsidRPr="00E35EB6">
        <w:rPr>
          <w:rFonts w:cs="Times New Roman"/>
          <w:i/>
          <w:iCs/>
          <w:color w:val="0F1115"/>
          <w:sz w:val="24"/>
          <w:szCs w:val="24"/>
        </w:rPr>
        <w:t xml:space="preserve"> и шаблонов вопросов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1680"/>
        <w:gridCol w:w="2966"/>
        <w:gridCol w:w="1375"/>
        <w:gridCol w:w="861"/>
        <w:gridCol w:w="898"/>
      </w:tblGrid>
      <w:tr w:rsidR="00E35EB6" w:rsidRPr="007C6B75" w14:paraId="3826164E" w14:textId="77777777" w:rsidTr="00E35EB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206AC" w14:textId="734820E8" w:rsidR="00DF0C93" w:rsidRPr="007C6B75" w:rsidRDefault="00E35EB6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7C6B75">
              <w:rPr>
                <w:rFonts w:cs="Times New Roman"/>
                <w:sz w:val="24"/>
                <w:szCs w:val="24"/>
              </w:rPr>
              <w:t>P</w:t>
            </w:r>
            <w:r w:rsidR="00DF0C93" w:rsidRPr="007C6B75">
              <w:rPr>
                <w:rFonts w:cs="Times New Roman"/>
                <w:sz w:val="24"/>
                <w:szCs w:val="24"/>
              </w:rPr>
              <w:t>sychotype_id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6D60A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Тип психотипа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E2A80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Шаблон вопроса</w:t>
            </w:r>
          </w:p>
        </w:tc>
        <w:tc>
          <w:tcPr>
            <w:tcW w:w="12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16DDA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Пример</w:t>
            </w:r>
          </w:p>
        </w:tc>
        <w:tc>
          <w:tcPr>
            <w:tcW w:w="1979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0400E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Длина паузы (</w:t>
            </w:r>
            <w:proofErr w:type="spellStart"/>
            <w:r w:rsidRPr="007C6B75">
              <w:rPr>
                <w:rFonts w:cs="Times New Roman"/>
                <w:sz w:val="24"/>
                <w:szCs w:val="24"/>
              </w:rPr>
              <w:t>мс</w:t>
            </w:r>
            <w:proofErr w:type="spellEnd"/>
            <w:r w:rsidRPr="007C6B75">
              <w:rPr>
                <w:rFonts w:cs="Times New Roman"/>
                <w:sz w:val="24"/>
                <w:szCs w:val="24"/>
              </w:rPr>
              <w:t>)</w:t>
            </w:r>
          </w:p>
        </w:tc>
      </w:tr>
      <w:tr w:rsidR="00E35EB6" w:rsidRPr="007C6B75" w14:paraId="591BB655" w14:textId="77777777" w:rsidTr="00E35E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2712C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C7FB9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Холерик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CB4C5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"Эта покупка соответствует вашей [финансовой стратегии/цели]?"</w:t>
            </w:r>
          </w:p>
        </w:tc>
        <w:tc>
          <w:tcPr>
            <w:tcW w:w="2168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FDE3A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"Эта покупка соответствует вашей цели накопить на отпуск?"</w:t>
            </w:r>
          </w:p>
        </w:tc>
        <w:tc>
          <w:tcPr>
            <w:tcW w:w="10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D503B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2000</w:t>
            </w:r>
          </w:p>
        </w:tc>
      </w:tr>
      <w:tr w:rsidR="00E35EB6" w:rsidRPr="007C6B75" w14:paraId="48A9E52F" w14:textId="77777777" w:rsidTr="00E35E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EBEFC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196CB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Сангвиник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2F45C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"Уверены, что [эта вещь/эта услуга] принесет долгосрочную [радость/удовольствие]?"</w:t>
            </w:r>
          </w:p>
        </w:tc>
        <w:tc>
          <w:tcPr>
            <w:tcW w:w="2168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56F20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"Уверены, что этот гаджет принесет долгосрочную радость?"</w:t>
            </w:r>
          </w:p>
        </w:tc>
        <w:tc>
          <w:tcPr>
            <w:tcW w:w="10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4E24A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3500</w:t>
            </w:r>
          </w:p>
        </w:tc>
      </w:tr>
      <w:tr w:rsidR="00E35EB6" w:rsidRPr="007C6B75" w14:paraId="0BA55702" w14:textId="77777777" w:rsidTr="00E35E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A0DAC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B51E8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Флегматик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203A1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"Вы уже сравнили [этот товар] с [альтернативами/другими вариантами]?"</w:t>
            </w:r>
          </w:p>
        </w:tc>
        <w:tc>
          <w:tcPr>
            <w:tcW w:w="2168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202DD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"Вы уже сравнили этот ноутбук с 3 альтернативами?"</w:t>
            </w:r>
          </w:p>
        </w:tc>
        <w:tc>
          <w:tcPr>
            <w:tcW w:w="10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4CE26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5000</w:t>
            </w:r>
          </w:p>
        </w:tc>
      </w:tr>
      <w:tr w:rsidR="00E35EB6" w:rsidRPr="007C6B75" w14:paraId="7C12DF5B" w14:textId="77777777" w:rsidTr="00E35E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79AFA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14BF2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Меланхолик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B8F08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"Не вызовет ли эта покупка [беспокойство/тревогу] о [бюджете/финансах] [позже/в конце месяца]?"</w:t>
            </w:r>
          </w:p>
        </w:tc>
        <w:tc>
          <w:tcPr>
            <w:tcW w:w="2168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AF327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"Не вызовет ли эта покупка беспокойство о бюджете в конце месяца?"</w:t>
            </w:r>
          </w:p>
        </w:tc>
        <w:tc>
          <w:tcPr>
            <w:tcW w:w="10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F29C9" w14:textId="77777777" w:rsidR="00DF0C93" w:rsidRPr="007C6B75" w:rsidRDefault="00DF0C93" w:rsidP="00E35EB6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7C6B75">
              <w:rPr>
                <w:rFonts w:cs="Times New Roman"/>
                <w:sz w:val="24"/>
                <w:szCs w:val="24"/>
              </w:rPr>
              <w:t>4000</w:t>
            </w:r>
          </w:p>
        </w:tc>
      </w:tr>
    </w:tbl>
    <w:p w14:paraId="7B0F9001" w14:textId="77777777" w:rsidR="00DF0C93" w:rsidRPr="007C6B75" w:rsidRDefault="00DF0C93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Процедуры проверки контрольных и криптографических величин:</w:t>
      </w:r>
    </w:p>
    <w:p w14:paraId="1F147093" w14:textId="77777777" w:rsidR="00DF0C93" w:rsidRPr="007C6B75" w:rsidRDefault="00DF0C93" w:rsidP="00A714EB">
      <w:pPr>
        <w:numPr>
          <w:ilvl w:val="0"/>
          <w:numId w:val="30"/>
        </w:numPr>
        <w:shd w:val="clear" w:color="auto" w:fill="FFFFFF"/>
        <w:spacing w:after="12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Проверка цифровой подписи сообщений:</w:t>
      </w:r>
    </w:p>
    <w:p w14:paraId="6E2F74C4" w14:textId="77777777" w:rsidR="00DF0C93" w:rsidRPr="007C6B75" w:rsidRDefault="00DF0C93" w:rsidP="00A714EB">
      <w:pPr>
        <w:numPr>
          <w:ilvl w:val="1"/>
          <w:numId w:val="33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Все сообщения от банка (S-3, S-10, S-16, S-21) должны содержать цифровую подпись</w:t>
      </w:r>
    </w:p>
    <w:p w14:paraId="2D9F7A57" w14:textId="77777777" w:rsidR="00DF0C93" w:rsidRPr="007C6B75" w:rsidRDefault="00DF0C93" w:rsidP="00A714EB">
      <w:pPr>
        <w:numPr>
          <w:ilvl w:val="1"/>
          <w:numId w:val="33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Используется алгоритм HMAC-SHA256 с секретным ключом, общим с банком</w:t>
      </w:r>
    </w:p>
    <w:p w14:paraId="5A252E40" w14:textId="77777777" w:rsidR="00DF0C93" w:rsidRPr="007C6B75" w:rsidRDefault="00DF0C93" w:rsidP="00A714EB">
      <w:pPr>
        <w:numPr>
          <w:ilvl w:val="0"/>
          <w:numId w:val="30"/>
        </w:numPr>
        <w:shd w:val="clear" w:color="auto" w:fill="FFFFFF"/>
        <w:spacing w:after="12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 xml:space="preserve">Проверка контрольной суммы 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transaction_id</w:t>
      </w:r>
      <w:proofErr w:type="spellEnd"/>
      <w:r w:rsidRPr="007C6B75">
        <w:rPr>
          <w:rFonts w:cs="Times New Roman"/>
          <w:color w:val="0F1115"/>
          <w:sz w:val="24"/>
          <w:szCs w:val="24"/>
        </w:rPr>
        <w:t>:</w:t>
      </w:r>
    </w:p>
    <w:p w14:paraId="5F6C3480" w14:textId="77777777" w:rsidR="00DF0C93" w:rsidRPr="007C6B75" w:rsidRDefault="00DF0C93" w:rsidP="00A714EB">
      <w:pPr>
        <w:numPr>
          <w:ilvl w:val="1"/>
          <w:numId w:val="34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Для банков, использующих контрольные суммы в идентификаторах транзакций</w:t>
      </w:r>
    </w:p>
    <w:p w14:paraId="5526F7E1" w14:textId="77777777" w:rsidR="00DF0C93" w:rsidRPr="007C6B75" w:rsidRDefault="00DF0C93" w:rsidP="00A714EB">
      <w:pPr>
        <w:numPr>
          <w:ilvl w:val="1"/>
          <w:numId w:val="34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Алгоритм проверки зависит от схемы банка (обычно mod10 или mod97)</w:t>
      </w:r>
    </w:p>
    <w:p w14:paraId="5300435C" w14:textId="77777777" w:rsidR="00DF0C93" w:rsidRPr="007C6B75" w:rsidRDefault="00DF0C93" w:rsidP="00A714EB">
      <w:pPr>
        <w:numPr>
          <w:ilvl w:val="0"/>
          <w:numId w:val="30"/>
        </w:numPr>
        <w:shd w:val="clear" w:color="auto" w:fill="FFFFFF"/>
        <w:spacing w:after="12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Валидация геолокации:</w:t>
      </w:r>
    </w:p>
    <w:p w14:paraId="4C250B58" w14:textId="77777777" w:rsidR="00DF0C93" w:rsidRPr="007C6B75" w:rsidRDefault="00DF0C93" w:rsidP="00A714EB">
      <w:pPr>
        <w:numPr>
          <w:ilvl w:val="1"/>
          <w:numId w:val="35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lastRenderedPageBreak/>
        <w:t>EBD-024 должен содержать валидные координаты в формате "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lat,lon</w:t>
      </w:r>
      <w:proofErr w:type="spellEnd"/>
      <w:r w:rsidRPr="007C6B75">
        <w:rPr>
          <w:rFonts w:cs="Times New Roman"/>
          <w:color w:val="0F1115"/>
          <w:sz w:val="24"/>
          <w:szCs w:val="24"/>
        </w:rPr>
        <w:t>"</w:t>
      </w:r>
    </w:p>
    <w:p w14:paraId="44311087" w14:textId="77777777" w:rsidR="00DF0C93" w:rsidRPr="007C6B75" w:rsidRDefault="00DF0C93" w:rsidP="00A714EB">
      <w:pPr>
        <w:numPr>
          <w:ilvl w:val="1"/>
          <w:numId w:val="35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 xml:space="preserve">Проверка: -90 ≤ 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lat</w:t>
      </w:r>
      <w:proofErr w:type="spellEnd"/>
      <w:r w:rsidRPr="007C6B75">
        <w:rPr>
          <w:rFonts w:cs="Times New Roman"/>
          <w:color w:val="0F1115"/>
          <w:sz w:val="24"/>
          <w:szCs w:val="24"/>
        </w:rPr>
        <w:t xml:space="preserve"> ≤ 90, -180 ≤ 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lon</w:t>
      </w:r>
      <w:proofErr w:type="spellEnd"/>
      <w:r w:rsidRPr="007C6B75">
        <w:rPr>
          <w:rFonts w:cs="Times New Roman"/>
          <w:color w:val="0F1115"/>
          <w:sz w:val="24"/>
          <w:szCs w:val="24"/>
        </w:rPr>
        <w:t xml:space="preserve"> ≤ 180</w:t>
      </w:r>
    </w:p>
    <w:p w14:paraId="2953D18D" w14:textId="77777777" w:rsidR="00DF0C93" w:rsidRPr="007C6B75" w:rsidRDefault="00DF0C93" w:rsidP="00A714EB">
      <w:pPr>
        <w:numPr>
          <w:ilvl w:val="1"/>
          <w:numId w:val="35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Проверка на разумное расстояние от последней известной локации пользователя</w:t>
      </w:r>
    </w:p>
    <w:p w14:paraId="0F9AE525" w14:textId="77777777" w:rsidR="00DF0C93" w:rsidRPr="007C6B75" w:rsidRDefault="00DF0C93" w:rsidP="007C6B75">
      <w:pPr>
        <w:shd w:val="clear" w:color="auto" w:fill="FFFFFF"/>
        <w:spacing w:before="240" w:after="24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 xml:space="preserve">Процедуры проверки идентификаторов 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акторов</w:t>
      </w:r>
      <w:proofErr w:type="spellEnd"/>
      <w:r w:rsidRPr="007C6B75">
        <w:rPr>
          <w:rFonts w:cs="Times New Roman"/>
          <w:color w:val="0F1115"/>
          <w:sz w:val="24"/>
          <w:szCs w:val="24"/>
        </w:rPr>
        <w:t xml:space="preserve"> и сообщений:</w:t>
      </w:r>
    </w:p>
    <w:p w14:paraId="44556487" w14:textId="77777777" w:rsidR="00DF0C93" w:rsidRPr="007C6B75" w:rsidRDefault="00DF0C93" w:rsidP="00A714EB">
      <w:pPr>
        <w:numPr>
          <w:ilvl w:val="0"/>
          <w:numId w:val="31"/>
        </w:numPr>
        <w:shd w:val="clear" w:color="auto" w:fill="FFFFFF"/>
        <w:spacing w:after="12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Проверка банка-отправителя:</w:t>
      </w:r>
    </w:p>
    <w:p w14:paraId="1AFE6FB4" w14:textId="77777777" w:rsidR="00DF0C93" w:rsidRPr="007C6B75" w:rsidRDefault="00DF0C93" w:rsidP="00A714EB">
      <w:pPr>
        <w:numPr>
          <w:ilvl w:val="1"/>
          <w:numId w:val="36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 xml:space="preserve">По IP-адресу источника (должен быть из 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whitelist</w:t>
      </w:r>
      <w:proofErr w:type="spellEnd"/>
      <w:r w:rsidRPr="007C6B75">
        <w:rPr>
          <w:rFonts w:cs="Times New Roman"/>
          <w:color w:val="0F1115"/>
          <w:sz w:val="24"/>
          <w:szCs w:val="24"/>
        </w:rPr>
        <w:t xml:space="preserve"> банков-партнеров)</w:t>
      </w:r>
    </w:p>
    <w:p w14:paraId="2E100C02" w14:textId="77777777" w:rsidR="00DF0C93" w:rsidRPr="007C6B75" w:rsidRDefault="00DF0C93" w:rsidP="00A714EB">
      <w:pPr>
        <w:numPr>
          <w:ilvl w:val="1"/>
          <w:numId w:val="36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По сертификату TLS (должен быть валидным и соответствовать домену банка)</w:t>
      </w:r>
    </w:p>
    <w:p w14:paraId="38A9645F" w14:textId="77777777" w:rsidR="00DF0C93" w:rsidRPr="007C6B75" w:rsidRDefault="00DF0C93" w:rsidP="00A714EB">
      <w:pPr>
        <w:numPr>
          <w:ilvl w:val="1"/>
          <w:numId w:val="36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 xml:space="preserve">По 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bank_id</w:t>
      </w:r>
      <w:proofErr w:type="spellEnd"/>
      <w:r w:rsidRPr="007C6B75">
        <w:rPr>
          <w:rFonts w:cs="Times New Roman"/>
          <w:color w:val="0F1115"/>
          <w:sz w:val="24"/>
          <w:szCs w:val="24"/>
        </w:rPr>
        <w:t xml:space="preserve"> в заголовке сообщения (должен быть в БД партнеров)</w:t>
      </w:r>
    </w:p>
    <w:p w14:paraId="557C5A77" w14:textId="77777777" w:rsidR="00DF0C93" w:rsidRPr="007C6B75" w:rsidRDefault="00DF0C93" w:rsidP="00A714EB">
      <w:pPr>
        <w:numPr>
          <w:ilvl w:val="0"/>
          <w:numId w:val="31"/>
        </w:numPr>
        <w:shd w:val="clear" w:color="auto" w:fill="FFFFFF"/>
        <w:spacing w:after="12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Проверка терминала:</w:t>
      </w:r>
    </w:p>
    <w:p w14:paraId="1EA76BC9" w14:textId="77777777" w:rsidR="00DF0C93" w:rsidRPr="007C6B75" w:rsidRDefault="00DF0C93" w:rsidP="00A714EB">
      <w:pPr>
        <w:numPr>
          <w:ilvl w:val="1"/>
          <w:numId w:val="37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EBD-008 должен быть зарегистрирован в БД терминалов</w:t>
      </w:r>
    </w:p>
    <w:p w14:paraId="17DECEB8" w14:textId="77777777" w:rsidR="00DF0C93" w:rsidRPr="007C6B75" w:rsidRDefault="00DF0C93" w:rsidP="00A714EB">
      <w:pPr>
        <w:numPr>
          <w:ilvl w:val="1"/>
          <w:numId w:val="37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Терминал должен иметь статус "ACTIVE"</w:t>
      </w:r>
    </w:p>
    <w:p w14:paraId="59AD345F" w14:textId="77777777" w:rsidR="00DF0C93" w:rsidRPr="007C6B75" w:rsidRDefault="00DF0C93" w:rsidP="00A714EB">
      <w:pPr>
        <w:numPr>
          <w:ilvl w:val="1"/>
          <w:numId w:val="37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 xml:space="preserve">Проверка соответствия 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merchant_id</w:t>
      </w:r>
      <w:proofErr w:type="spellEnd"/>
      <w:r w:rsidRPr="007C6B75">
        <w:rPr>
          <w:rFonts w:cs="Times New Roman"/>
          <w:color w:val="0F1115"/>
          <w:sz w:val="24"/>
          <w:szCs w:val="24"/>
        </w:rPr>
        <w:t xml:space="preserve"> и 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terminal_id</w:t>
      </w:r>
      <w:proofErr w:type="spellEnd"/>
    </w:p>
    <w:p w14:paraId="64BEFDF2" w14:textId="77777777" w:rsidR="00DF0C93" w:rsidRPr="007C6B75" w:rsidRDefault="00DF0C93" w:rsidP="00A714EB">
      <w:pPr>
        <w:numPr>
          <w:ilvl w:val="0"/>
          <w:numId w:val="31"/>
        </w:numPr>
        <w:shd w:val="clear" w:color="auto" w:fill="FFFFFF"/>
        <w:spacing w:after="12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Проверка уникальности сообщений:</w:t>
      </w:r>
    </w:p>
    <w:p w14:paraId="0E211A2A" w14:textId="77777777" w:rsidR="00DF0C93" w:rsidRPr="007C6B75" w:rsidRDefault="00DF0C93" w:rsidP="00A714EB">
      <w:pPr>
        <w:numPr>
          <w:ilvl w:val="1"/>
          <w:numId w:val="38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 xml:space="preserve">Комбинация (EBD-001 + банк + 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timestamp</w:t>
      </w:r>
      <w:proofErr w:type="spellEnd"/>
      <w:r w:rsidRPr="007C6B75">
        <w:rPr>
          <w:rFonts w:cs="Times New Roman"/>
          <w:color w:val="0F1115"/>
          <w:sz w:val="24"/>
          <w:szCs w:val="24"/>
        </w:rPr>
        <w:t>) должна быть уникальной</w:t>
      </w:r>
    </w:p>
    <w:p w14:paraId="26F56A4B" w14:textId="77777777" w:rsidR="00DF0C93" w:rsidRPr="007C6B75" w:rsidRDefault="00DF0C93" w:rsidP="00A714EB">
      <w:pPr>
        <w:numPr>
          <w:ilvl w:val="1"/>
          <w:numId w:val="38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Защита от повторной обработки (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idempotency</w:t>
      </w:r>
      <w:proofErr w:type="spellEnd"/>
      <w:r w:rsidRPr="007C6B75">
        <w:rPr>
          <w:rFonts w:cs="Times New Roman"/>
          <w:color w:val="0F1115"/>
          <w:sz w:val="24"/>
          <w:szCs w:val="24"/>
        </w:rPr>
        <w:t xml:space="preserve"> 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key</w:t>
      </w:r>
      <w:proofErr w:type="spellEnd"/>
      <w:r w:rsidRPr="007C6B75">
        <w:rPr>
          <w:rFonts w:cs="Times New Roman"/>
          <w:color w:val="0F1115"/>
          <w:sz w:val="24"/>
          <w:szCs w:val="24"/>
        </w:rPr>
        <w:t>)</w:t>
      </w:r>
    </w:p>
    <w:p w14:paraId="2FFB7918" w14:textId="77777777" w:rsidR="00DF0C93" w:rsidRPr="007C6B75" w:rsidRDefault="00DF0C93" w:rsidP="00A714EB">
      <w:pPr>
        <w:numPr>
          <w:ilvl w:val="1"/>
          <w:numId w:val="38"/>
        </w:num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Временное окно уникальности: 24 часа</w:t>
      </w:r>
    </w:p>
    <w:p w14:paraId="5D6149E2" w14:textId="77777777" w:rsidR="00DF0C93" w:rsidRPr="007C6B75" w:rsidRDefault="00DF0C93" w:rsidP="007C6B75">
      <w:pPr>
        <w:shd w:val="clear" w:color="auto" w:fill="FFFFFF"/>
        <w:spacing w:before="100" w:beforeAutospacing="1" w:after="0" w:line="276" w:lineRule="auto"/>
        <w:jc w:val="both"/>
        <w:rPr>
          <w:rFonts w:eastAsia="Times New Roman" w:cs="Times New Roman"/>
          <w:color w:val="0F1115"/>
          <w:sz w:val="24"/>
          <w:szCs w:val="24"/>
          <w:lang w:eastAsia="ru-RU"/>
        </w:rPr>
      </w:pPr>
    </w:p>
    <w:p w14:paraId="785C5DD5" w14:textId="77777777" w:rsidR="00DF0C93" w:rsidRPr="007C6B75" w:rsidRDefault="00DF0C93" w:rsidP="007C6B75">
      <w:pPr>
        <w:pStyle w:val="1"/>
        <w:numPr>
          <w:ilvl w:val="0"/>
          <w:numId w:val="0"/>
        </w:numPr>
        <w:shd w:val="clear" w:color="auto" w:fill="FFFFFF"/>
        <w:spacing w:line="276" w:lineRule="auto"/>
        <w:ind w:left="360"/>
        <w:jc w:val="both"/>
        <w:rPr>
          <w:b w:val="0"/>
          <w:bCs/>
          <w:color w:val="0F1115"/>
          <w:sz w:val="24"/>
          <w:szCs w:val="24"/>
        </w:rPr>
      </w:pPr>
      <w:r w:rsidRPr="007C6B75">
        <w:rPr>
          <w:b w:val="0"/>
          <w:bCs/>
          <w:color w:val="0F1115"/>
          <w:sz w:val="24"/>
          <w:szCs w:val="24"/>
        </w:rPr>
        <w:br w:type="page"/>
      </w:r>
    </w:p>
    <w:p w14:paraId="0A88A274" w14:textId="6BEEEB53" w:rsidR="00DF0C93" w:rsidRPr="00E35EB6" w:rsidRDefault="00DF0C93" w:rsidP="00E35EB6">
      <w:pPr>
        <w:pStyle w:val="1"/>
        <w:numPr>
          <w:ilvl w:val="0"/>
          <w:numId w:val="0"/>
        </w:numPr>
        <w:shd w:val="clear" w:color="auto" w:fill="FFFFFF"/>
        <w:spacing w:line="276" w:lineRule="auto"/>
        <w:ind w:left="360"/>
        <w:rPr>
          <w:color w:val="0F1115"/>
          <w:sz w:val="32"/>
        </w:rPr>
      </w:pPr>
      <w:bookmarkStart w:id="55" w:name="_Toc219145700"/>
      <w:r w:rsidRPr="00E35EB6">
        <w:rPr>
          <w:color w:val="0F1115"/>
          <w:sz w:val="32"/>
        </w:rPr>
        <w:lastRenderedPageBreak/>
        <w:t xml:space="preserve">5. </w:t>
      </w:r>
      <w:r w:rsidR="00E35EB6">
        <w:rPr>
          <w:color w:val="0F1115"/>
          <w:sz w:val="32"/>
        </w:rPr>
        <w:t>Заключени</w:t>
      </w:r>
      <w:bookmarkEnd w:id="55"/>
      <w:r w:rsidR="00E35EB6">
        <w:rPr>
          <w:color w:val="0F1115"/>
          <w:sz w:val="32"/>
        </w:rPr>
        <w:t>е</w:t>
      </w:r>
    </w:p>
    <w:p w14:paraId="36CCE92C" w14:textId="77777777" w:rsidR="00DF0C93" w:rsidRPr="007C6B75" w:rsidRDefault="00DF0C93" w:rsidP="007C6B75">
      <w:pPr>
        <w:shd w:val="clear" w:color="auto" w:fill="FFFFFF"/>
        <w:spacing w:before="100" w:beforeAutospacing="1" w:after="120" w:line="276" w:lineRule="auto"/>
        <w:ind w:firstLine="360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b/>
          <w:bCs/>
          <w:color w:val="0F1115"/>
          <w:sz w:val="24"/>
          <w:szCs w:val="24"/>
        </w:rPr>
        <w:t xml:space="preserve">Более подробно с сервисом можно ознакомиться со схемами в приложении к данному документу. </w:t>
      </w:r>
    </w:p>
    <w:p w14:paraId="6E1A1D31" w14:textId="77777777" w:rsidR="00DF0C93" w:rsidRPr="007C6B75" w:rsidRDefault="00DF0C93" w:rsidP="007C6B75">
      <w:pPr>
        <w:shd w:val="clear" w:color="auto" w:fill="FFFFFF"/>
        <w:spacing w:before="100" w:beforeAutospacing="1" w:after="100" w:line="276" w:lineRule="auto"/>
        <w:ind w:firstLine="360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 xml:space="preserve">Проект «Финансовый Напарник» — инновационное решение на стыке 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behavioral</w:t>
      </w:r>
      <w:proofErr w:type="spellEnd"/>
      <w:r w:rsidRPr="007C6B75">
        <w:rPr>
          <w:rFonts w:cs="Times New Roman"/>
          <w:color w:val="0F1115"/>
          <w:sz w:val="24"/>
          <w:szCs w:val="24"/>
        </w:rPr>
        <w:t xml:space="preserve"> 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economics</w:t>
      </w:r>
      <w:proofErr w:type="spellEnd"/>
      <w:r w:rsidRPr="007C6B75">
        <w:rPr>
          <w:rFonts w:cs="Times New Roman"/>
          <w:color w:val="0F1115"/>
          <w:sz w:val="24"/>
          <w:szCs w:val="24"/>
        </w:rPr>
        <w:t xml:space="preserve"> и 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fintech</w:t>
      </w:r>
      <w:proofErr w:type="spellEnd"/>
      <w:r w:rsidRPr="007C6B75">
        <w:rPr>
          <w:rFonts w:cs="Times New Roman"/>
          <w:color w:val="0F1115"/>
          <w:sz w:val="24"/>
          <w:szCs w:val="24"/>
        </w:rPr>
        <w:t xml:space="preserve">, трансформирующее финансовое поведение через 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проактивные</w:t>
      </w:r>
      <w:proofErr w:type="spellEnd"/>
      <w:r w:rsidRPr="007C6B75">
        <w:rPr>
          <w:rFonts w:cs="Times New Roman"/>
          <w:color w:val="0F1115"/>
          <w:sz w:val="24"/>
          <w:szCs w:val="24"/>
        </w:rPr>
        <w:t xml:space="preserve"> персонализированные вмешательства в реальном времени.</w:t>
      </w:r>
    </w:p>
    <w:p w14:paraId="7ADEC354" w14:textId="6E8B5982" w:rsidR="00DF0C93" w:rsidRPr="00E35EB6" w:rsidRDefault="00DF0C93" w:rsidP="00E35EB6">
      <w:pPr>
        <w:pStyle w:val="2"/>
      </w:pPr>
      <w:r w:rsidRPr="00E35EB6">
        <w:t>5.</w:t>
      </w:r>
      <w:r w:rsidR="00E35EB6">
        <w:t>1</w:t>
      </w:r>
      <w:r w:rsidRPr="00E35EB6">
        <w:t xml:space="preserve"> Детальный анализ по критериям</w:t>
      </w:r>
    </w:p>
    <w:p w14:paraId="4EF86853" w14:textId="56C371C0" w:rsidR="00DF0C93" w:rsidRPr="007C6B75" w:rsidRDefault="00E35EB6" w:rsidP="00E35EB6">
      <w:pPr>
        <w:pStyle w:val="3"/>
        <w:numPr>
          <w:ilvl w:val="0"/>
          <w:numId w:val="0"/>
        </w:numPr>
        <w:ind w:left="1134"/>
      </w:pPr>
      <w:r>
        <w:t xml:space="preserve">5.1.1. </w:t>
      </w:r>
      <w:r w:rsidR="00DF0C93" w:rsidRPr="007C6B75">
        <w:t xml:space="preserve">Ясность концепции </w:t>
      </w:r>
    </w:p>
    <w:p w14:paraId="2AC706E7" w14:textId="77777777" w:rsidR="00DF0C93" w:rsidRPr="007C6B75" w:rsidRDefault="00DF0C93" w:rsidP="007C6B75">
      <w:pPr>
        <w:shd w:val="clear" w:color="auto" w:fill="FFFFFF"/>
        <w:spacing w:before="100" w:beforeAutospacing="1" w:after="12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Чёткая проблема-решение: Борьба с импульсными покупками и финансовым стрессом через вмешательство в момент оплаты.</w:t>
      </w:r>
    </w:p>
    <w:p w14:paraId="3060A216" w14:textId="77777777" w:rsidR="00DF0C93" w:rsidRPr="007C6B75" w:rsidRDefault="00DF0C93" w:rsidP="007C6B75">
      <w:pPr>
        <w:shd w:val="clear" w:color="auto" w:fill="FFFFFF"/>
        <w:spacing w:before="100" w:beforeAutospacing="1" w:after="12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Минимальный порог входа</w:t>
      </w:r>
      <w:proofErr w:type="gramStart"/>
      <w:r w:rsidRPr="007C6B75">
        <w:rPr>
          <w:rFonts w:cs="Times New Roman"/>
          <w:color w:val="0F1115"/>
          <w:sz w:val="24"/>
          <w:szCs w:val="24"/>
        </w:rPr>
        <w:t>: Требуется</w:t>
      </w:r>
      <w:proofErr w:type="gramEnd"/>
      <w:r w:rsidRPr="007C6B75">
        <w:rPr>
          <w:rFonts w:cs="Times New Roman"/>
          <w:color w:val="0F1115"/>
          <w:sz w:val="24"/>
          <w:szCs w:val="24"/>
        </w:rPr>
        <w:t xml:space="preserve"> только смартфон, карта банка-партнера и 5 минут на настройку.</w:t>
      </w:r>
    </w:p>
    <w:p w14:paraId="0636FB7D" w14:textId="77777777" w:rsidR="00DF0C93" w:rsidRPr="007C6B75" w:rsidRDefault="00DF0C93" w:rsidP="007C6B75">
      <w:pPr>
        <w:shd w:val="clear" w:color="auto" w:fill="FFFFFF"/>
        <w:spacing w:before="100" w:beforeAutospacing="1" w:after="12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Интуитивная логика</w:t>
      </w:r>
      <w:proofErr w:type="gramStart"/>
      <w:r w:rsidRPr="007C6B75">
        <w:rPr>
          <w:rFonts w:cs="Times New Roman"/>
          <w:color w:val="0F1115"/>
          <w:sz w:val="24"/>
          <w:szCs w:val="24"/>
        </w:rPr>
        <w:t>: Работает</w:t>
      </w:r>
      <w:proofErr w:type="gramEnd"/>
      <w:r w:rsidRPr="007C6B75">
        <w:rPr>
          <w:rFonts w:cs="Times New Roman"/>
          <w:color w:val="0F1115"/>
          <w:sz w:val="24"/>
          <w:szCs w:val="24"/>
        </w:rPr>
        <w:t xml:space="preserve"> как «умный фильтр» в процессе оплаты, не требуя сложных действий от пользователя.</w:t>
      </w:r>
    </w:p>
    <w:p w14:paraId="065AA78E" w14:textId="30EBD774" w:rsidR="00DF0C93" w:rsidRPr="007C6B75" w:rsidRDefault="00E35EB6" w:rsidP="00E35EB6">
      <w:pPr>
        <w:pStyle w:val="3"/>
        <w:numPr>
          <w:ilvl w:val="0"/>
          <w:numId w:val="0"/>
        </w:numPr>
        <w:ind w:left="1134"/>
      </w:pPr>
      <w:r>
        <w:t>5.1.2. У</w:t>
      </w:r>
      <w:r w:rsidR="00DF0C93" w:rsidRPr="007C6B75">
        <w:t xml:space="preserve">добство использования </w:t>
      </w:r>
    </w:p>
    <w:p w14:paraId="5EDAAE74" w14:textId="77777777" w:rsidR="00DF0C93" w:rsidRPr="007C6B75" w:rsidRDefault="00DF0C93" w:rsidP="007C6B75">
      <w:pPr>
        <w:shd w:val="clear" w:color="auto" w:fill="FFFFFF"/>
        <w:spacing w:before="100" w:beforeAutospacing="1" w:after="12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Подтверждённый спрос: 87% респондентов подтвердили проблему импульсных трат.</w:t>
      </w:r>
    </w:p>
    <w:p w14:paraId="06637701" w14:textId="77777777" w:rsidR="00DF0C93" w:rsidRPr="007C6B75" w:rsidRDefault="00DF0C93" w:rsidP="007C6B75">
      <w:pPr>
        <w:shd w:val="clear" w:color="auto" w:fill="FFFFFF"/>
        <w:spacing w:before="100" w:beforeAutospacing="1" w:after="12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Чёткая сегментация: Выявлены ключевые сегменты («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Эмоционалы</w:t>
      </w:r>
      <w:proofErr w:type="spellEnd"/>
      <w:r w:rsidRPr="007C6B75">
        <w:rPr>
          <w:rFonts w:cs="Times New Roman"/>
          <w:color w:val="0F1115"/>
          <w:sz w:val="24"/>
          <w:szCs w:val="24"/>
        </w:rPr>
        <w:t>», «Семейные планировщики»).</w:t>
      </w:r>
    </w:p>
    <w:p w14:paraId="30D91331" w14:textId="77777777" w:rsidR="00DF0C93" w:rsidRPr="007C6B75" w:rsidRDefault="00DF0C93" w:rsidP="007C6B75">
      <w:pPr>
        <w:shd w:val="clear" w:color="auto" w:fill="FFFFFF"/>
        <w:spacing w:before="100" w:beforeAutospacing="1" w:after="12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Интеграция в процесс: Среднее время ответа сервиса — 3,2 сек., что не прерывает оплату.</w:t>
      </w:r>
    </w:p>
    <w:p w14:paraId="12C210A0" w14:textId="6784F25D" w:rsidR="00DF0C93" w:rsidRPr="007C6B75" w:rsidRDefault="00E35EB6" w:rsidP="00E35EB6">
      <w:pPr>
        <w:pStyle w:val="3"/>
        <w:numPr>
          <w:ilvl w:val="0"/>
          <w:numId w:val="0"/>
        </w:numPr>
        <w:ind w:left="1134"/>
      </w:pPr>
      <w:r>
        <w:t xml:space="preserve">5.1.3. </w:t>
      </w:r>
      <w:r w:rsidR="00DF0C93" w:rsidRPr="007C6B75">
        <w:t xml:space="preserve">Стабильность позиционирования </w:t>
      </w:r>
    </w:p>
    <w:p w14:paraId="3A048B17" w14:textId="77777777" w:rsidR="00DF0C93" w:rsidRPr="007C6B75" w:rsidRDefault="00DF0C93" w:rsidP="007C6B75">
      <w:pPr>
        <w:shd w:val="clear" w:color="auto" w:fill="FFFFFF"/>
        <w:spacing w:before="100" w:beforeAutospacing="1" w:after="12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Устойчивая сегментация: Приоритет — «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Эмоционалы</w:t>
      </w:r>
      <w:proofErr w:type="spellEnd"/>
      <w:r w:rsidRPr="007C6B75">
        <w:rPr>
          <w:rFonts w:cs="Times New Roman"/>
          <w:color w:val="0F1115"/>
          <w:sz w:val="24"/>
          <w:szCs w:val="24"/>
        </w:rPr>
        <w:t>» (6,7 млн чел.) и «Семейные планировщики» (6,2 млн чел.).</w:t>
      </w:r>
    </w:p>
    <w:p w14:paraId="5B58B756" w14:textId="77777777" w:rsidR="00DF0C93" w:rsidRPr="007C6B75" w:rsidRDefault="00DF0C93" w:rsidP="007C6B75">
      <w:pPr>
        <w:shd w:val="clear" w:color="auto" w:fill="FFFFFF"/>
        <w:spacing w:before="100" w:beforeAutospacing="1" w:after="12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Конкурентный анализ: Умеренная конкуренция в нише, возможность лидерства через ценностное предложение.</w:t>
      </w:r>
    </w:p>
    <w:p w14:paraId="757E511B" w14:textId="77777777" w:rsidR="00DF0C93" w:rsidRPr="007C6B75" w:rsidRDefault="00DF0C93" w:rsidP="007C6B75">
      <w:pPr>
        <w:shd w:val="clear" w:color="auto" w:fill="FFFFFF"/>
        <w:spacing w:before="100" w:beforeAutospacing="1" w:after="12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Оптимизированный CAC</w:t>
      </w:r>
      <w:proofErr w:type="gramStart"/>
      <w:r w:rsidRPr="007C6B75">
        <w:rPr>
          <w:rFonts w:cs="Times New Roman"/>
          <w:color w:val="0F1115"/>
          <w:sz w:val="24"/>
          <w:szCs w:val="24"/>
        </w:rPr>
        <w:t>: От</w:t>
      </w:r>
      <w:proofErr w:type="gramEnd"/>
      <w:r w:rsidRPr="007C6B75">
        <w:rPr>
          <w:rFonts w:cs="Times New Roman"/>
          <w:color w:val="0F1115"/>
          <w:sz w:val="24"/>
          <w:szCs w:val="24"/>
        </w:rPr>
        <w:t xml:space="preserve"> 500 до 1000 ₽ в зависимости от сегмента.</w:t>
      </w:r>
    </w:p>
    <w:p w14:paraId="09FA641C" w14:textId="7F5C84AB" w:rsidR="00DF0C93" w:rsidRPr="007C6B75" w:rsidRDefault="00E35EB6" w:rsidP="00E35EB6">
      <w:pPr>
        <w:pStyle w:val="3"/>
        <w:numPr>
          <w:ilvl w:val="0"/>
          <w:numId w:val="0"/>
        </w:numPr>
        <w:ind w:left="1134"/>
      </w:pPr>
      <w:r>
        <w:t xml:space="preserve">5.1.4. </w:t>
      </w:r>
      <w:r w:rsidR="00DF0C93" w:rsidRPr="007C6B75">
        <w:t xml:space="preserve">Стратегия развития </w:t>
      </w:r>
    </w:p>
    <w:p w14:paraId="65DF3DD7" w14:textId="77777777" w:rsidR="00DF0C93" w:rsidRPr="007C6B75" w:rsidRDefault="00DF0C93" w:rsidP="007C6B75">
      <w:pPr>
        <w:shd w:val="clear" w:color="auto" w:fill="FFFFFF"/>
        <w:spacing w:before="100" w:beforeAutospacing="1" w:after="12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Чёткая дорожная карта:</w:t>
      </w:r>
    </w:p>
    <w:p w14:paraId="40545FBC" w14:textId="77777777" w:rsidR="00DF0C93" w:rsidRPr="007C6B75" w:rsidRDefault="00DF0C93" w:rsidP="007C6B75">
      <w:pPr>
        <w:shd w:val="clear" w:color="auto" w:fill="FFFFFF"/>
        <w:spacing w:before="100" w:beforeAutospacing="1" w:after="12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Фаза 1 (2026): Запуск MVP, 50 000 пользователей.</w:t>
      </w:r>
    </w:p>
    <w:p w14:paraId="3D169733" w14:textId="4BB28B76" w:rsidR="00DF0C93" w:rsidRPr="007C6B75" w:rsidRDefault="00DF0C93" w:rsidP="007C6B75">
      <w:pPr>
        <w:shd w:val="clear" w:color="auto" w:fill="FFFFFF"/>
        <w:spacing w:before="100" w:beforeAutospacing="1" w:after="12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lastRenderedPageBreak/>
        <w:t>Фаза 2 (2026-2027): Масштабирование до 1 млн пользователей.</w:t>
      </w:r>
    </w:p>
    <w:p w14:paraId="26B345E3" w14:textId="77777777" w:rsidR="00DF0C93" w:rsidRPr="007C6B75" w:rsidRDefault="00DF0C93" w:rsidP="007C6B75">
      <w:pPr>
        <w:shd w:val="clear" w:color="auto" w:fill="FFFFFF"/>
        <w:spacing w:before="100" w:beforeAutospacing="1" w:after="12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Фаза 3 (2027+): Выход на прибыль и экосистемное развитие.</w:t>
      </w:r>
    </w:p>
    <w:p w14:paraId="468CDE72" w14:textId="77777777" w:rsidR="00DF0C93" w:rsidRPr="007C6B75" w:rsidRDefault="00DF0C93" w:rsidP="007C6B75">
      <w:pPr>
        <w:shd w:val="clear" w:color="auto" w:fill="FFFFFF"/>
        <w:spacing w:before="100" w:beforeAutospacing="1" w:after="12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Стратегия партнёрств: Интеграция с банками для быстрого роста</w:t>
      </w:r>
    </w:p>
    <w:p w14:paraId="253E921C" w14:textId="065B8A42" w:rsidR="00DF0C93" w:rsidRPr="007C6B75" w:rsidRDefault="00E35EB6" w:rsidP="00E35EB6">
      <w:pPr>
        <w:pStyle w:val="3"/>
        <w:numPr>
          <w:ilvl w:val="0"/>
          <w:numId w:val="0"/>
        </w:numPr>
        <w:ind w:left="1134"/>
      </w:pPr>
      <w:r>
        <w:t xml:space="preserve">5.1.5. </w:t>
      </w:r>
      <w:r w:rsidR="00DF0C93" w:rsidRPr="007C6B75">
        <w:t xml:space="preserve">Экономическая эффективность </w:t>
      </w:r>
    </w:p>
    <w:p w14:paraId="6C77F5B7" w14:textId="77777777" w:rsidR="00DF0C93" w:rsidRPr="007C6B75" w:rsidRDefault="00DF0C93" w:rsidP="007C6B75">
      <w:pPr>
        <w:shd w:val="clear" w:color="auto" w:fill="FFFFFF"/>
        <w:spacing w:before="100" w:beforeAutospacing="1" w:after="12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Высокая инвестиционная привлекательность:</w:t>
      </w:r>
    </w:p>
    <w:p w14:paraId="511A5A80" w14:textId="77777777" w:rsidR="00DF0C93" w:rsidRPr="007C6B75" w:rsidRDefault="00DF0C93" w:rsidP="007C6B75">
      <w:pPr>
        <w:shd w:val="clear" w:color="auto" w:fill="FFFFFF"/>
        <w:spacing w:before="100" w:beforeAutospacing="1" w:after="12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NPV: 481,9 млн ₽</w:t>
      </w:r>
    </w:p>
    <w:p w14:paraId="7B0EC56D" w14:textId="77777777" w:rsidR="00DF0C93" w:rsidRPr="007C6B75" w:rsidRDefault="00DF0C93" w:rsidP="007C6B75">
      <w:pPr>
        <w:shd w:val="clear" w:color="auto" w:fill="FFFFFF"/>
        <w:spacing w:before="100" w:beforeAutospacing="1" w:after="12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IRR: 89,4%</w:t>
      </w:r>
    </w:p>
    <w:p w14:paraId="00B8DA24" w14:textId="77777777" w:rsidR="00DF0C93" w:rsidRPr="007C6B75" w:rsidRDefault="00DF0C93" w:rsidP="007C6B75">
      <w:pPr>
        <w:shd w:val="clear" w:color="auto" w:fill="FFFFFF"/>
        <w:spacing w:before="100" w:beforeAutospacing="1" w:after="12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Срок окупаемости: 1,32 года</w:t>
      </w:r>
    </w:p>
    <w:p w14:paraId="4E954E26" w14:textId="77777777" w:rsidR="00DF0C93" w:rsidRPr="007C6B75" w:rsidRDefault="00DF0C93" w:rsidP="007C6B75">
      <w:pPr>
        <w:shd w:val="clear" w:color="auto" w:fill="FFFFFF"/>
        <w:spacing w:before="100" w:beforeAutospacing="1" w:after="12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ROI: 2504,6%</w:t>
      </w:r>
    </w:p>
    <w:p w14:paraId="50E3F50D" w14:textId="77777777" w:rsidR="00DF0C93" w:rsidRPr="007C6B75" w:rsidRDefault="00DF0C93" w:rsidP="007C6B75">
      <w:pPr>
        <w:shd w:val="clear" w:color="auto" w:fill="FFFFFF"/>
        <w:spacing w:before="100" w:beforeAutospacing="1" w:after="12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Устойчивая модель: Положительный NPV сохраняется даже в пессимистичном сценарии.</w:t>
      </w:r>
    </w:p>
    <w:p w14:paraId="543CD295" w14:textId="77777777" w:rsidR="00DF0C93" w:rsidRPr="007C6B75" w:rsidRDefault="00DF0C93" w:rsidP="007C6B75">
      <w:pPr>
        <w:shd w:val="clear" w:color="auto" w:fill="FFFFFF"/>
        <w:spacing w:before="100" w:beforeAutospacing="1" w:after="12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Прогноз доходов (2027): 750 млн ₽ (70% — подписка, 25% — комиссии, 5% — B2B).</w:t>
      </w:r>
    </w:p>
    <w:p w14:paraId="3C677652" w14:textId="473BAC0D" w:rsidR="00DF0C93" w:rsidRPr="007C6B75" w:rsidRDefault="00A025B5" w:rsidP="00A025B5">
      <w:pPr>
        <w:pStyle w:val="3"/>
        <w:numPr>
          <w:ilvl w:val="0"/>
          <w:numId w:val="0"/>
        </w:numPr>
        <w:ind w:left="1134"/>
      </w:pPr>
      <w:r>
        <w:t xml:space="preserve">5.1.6. </w:t>
      </w:r>
      <w:r w:rsidR="00DF0C93" w:rsidRPr="007C6B75">
        <w:t xml:space="preserve">Социальная значимость </w:t>
      </w:r>
    </w:p>
    <w:p w14:paraId="6832F99C" w14:textId="77777777" w:rsidR="00DF0C93" w:rsidRPr="007C6B75" w:rsidRDefault="00DF0C93" w:rsidP="007C6B75">
      <w:pPr>
        <w:shd w:val="clear" w:color="auto" w:fill="FFFFFF"/>
        <w:spacing w:before="100" w:beforeAutospacing="1" w:after="12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Индивидуальный уровень: Помощь 22,3 млн чел. в снижении импульсных трат на 30-40% и ускорении достижения целей.</w:t>
      </w:r>
    </w:p>
    <w:p w14:paraId="069EBD00" w14:textId="77777777" w:rsidR="00DF0C93" w:rsidRPr="007C6B75" w:rsidRDefault="00DF0C93" w:rsidP="007C6B75">
      <w:pPr>
        <w:shd w:val="clear" w:color="auto" w:fill="FFFFFF"/>
        <w:spacing w:before="100" w:beforeAutospacing="1" w:after="12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>Макроуровень: Соответствие стратегии Банка России, потенциальное снижение закредитованности и рост сбережений.</w:t>
      </w:r>
    </w:p>
    <w:p w14:paraId="12C56EFC" w14:textId="77777777" w:rsidR="00DF0C93" w:rsidRPr="007C6B75" w:rsidRDefault="00DF0C93" w:rsidP="007C6B75">
      <w:pPr>
        <w:shd w:val="clear" w:color="auto" w:fill="FFFFFF"/>
        <w:spacing w:before="100" w:beforeAutospacing="1" w:after="12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 xml:space="preserve">Поддержка государства: Потенциал интеграции с 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госсервисами</w:t>
      </w:r>
      <w:proofErr w:type="spellEnd"/>
      <w:r w:rsidRPr="007C6B75">
        <w:rPr>
          <w:rFonts w:cs="Times New Roman"/>
          <w:color w:val="0F1115"/>
          <w:sz w:val="24"/>
          <w:szCs w:val="24"/>
        </w:rPr>
        <w:t xml:space="preserve"> и 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соцпрограммами</w:t>
      </w:r>
      <w:proofErr w:type="spellEnd"/>
      <w:r w:rsidRPr="007C6B75">
        <w:rPr>
          <w:rFonts w:cs="Times New Roman"/>
          <w:color w:val="0F1115"/>
          <w:sz w:val="24"/>
          <w:szCs w:val="24"/>
        </w:rPr>
        <w:t>.</w:t>
      </w:r>
    </w:p>
    <w:p w14:paraId="3B3F860D" w14:textId="77777777" w:rsidR="00DF0C93" w:rsidRPr="007C6B75" w:rsidRDefault="00DF0C93" w:rsidP="007C6B75">
      <w:pPr>
        <w:shd w:val="clear" w:color="auto" w:fill="FFFFFF"/>
        <w:spacing w:before="100" w:beforeAutospacing="1" w:after="120" w:line="276" w:lineRule="auto"/>
        <w:ind w:firstLine="360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color w:val="0F1115"/>
          <w:sz w:val="24"/>
          <w:szCs w:val="24"/>
        </w:rPr>
        <w:t xml:space="preserve">Проект «Финансовый Напарник» — </w:t>
      </w:r>
      <w:proofErr w:type="spellStart"/>
      <w:r w:rsidRPr="007C6B75">
        <w:rPr>
          <w:rFonts w:cs="Times New Roman"/>
          <w:color w:val="0F1115"/>
          <w:sz w:val="24"/>
          <w:szCs w:val="24"/>
        </w:rPr>
        <w:t>инвестиционно</w:t>
      </w:r>
      <w:proofErr w:type="spellEnd"/>
      <w:r w:rsidRPr="007C6B75">
        <w:rPr>
          <w:rFonts w:cs="Times New Roman"/>
          <w:color w:val="0F1115"/>
          <w:sz w:val="24"/>
          <w:szCs w:val="24"/>
        </w:rPr>
        <w:t xml:space="preserve"> привлекательное, технологически сильное и социально значимое решение. Он обладает четкой стратегией масштабирования и устойчивыми конкурентными преимуществами. Рекомендован к реализации с фокусом на банковские партнёрства и валидацию юнит-экономики в первые 6 месяцев.</w:t>
      </w:r>
    </w:p>
    <w:p w14:paraId="0F0665A9" w14:textId="77777777" w:rsidR="00DF0C93" w:rsidRPr="007C6B75" w:rsidRDefault="00DF0C93" w:rsidP="007C6B75">
      <w:pPr>
        <w:shd w:val="clear" w:color="auto" w:fill="FFFFFF"/>
        <w:spacing w:after="12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0376BC12" w14:textId="77777777" w:rsidR="00DF0C93" w:rsidRPr="007C6B75" w:rsidRDefault="00DF0C93" w:rsidP="007C6B75">
      <w:pPr>
        <w:spacing w:line="276" w:lineRule="auto"/>
        <w:jc w:val="both"/>
        <w:rPr>
          <w:rFonts w:cs="Times New Roman"/>
          <w:b/>
          <w:bCs/>
          <w:color w:val="0F1115"/>
          <w:sz w:val="24"/>
          <w:szCs w:val="24"/>
        </w:rPr>
      </w:pPr>
    </w:p>
    <w:p w14:paraId="7D19B070" w14:textId="77777777" w:rsidR="00DF0C93" w:rsidRPr="007C6B75" w:rsidRDefault="00DF0C93" w:rsidP="007C6B75">
      <w:pPr>
        <w:pStyle w:val="1"/>
        <w:numPr>
          <w:ilvl w:val="0"/>
          <w:numId w:val="0"/>
        </w:numPr>
        <w:shd w:val="clear" w:color="auto" w:fill="FFFFFF"/>
        <w:spacing w:line="276" w:lineRule="auto"/>
        <w:ind w:left="360"/>
        <w:jc w:val="both"/>
        <w:rPr>
          <w:b w:val="0"/>
          <w:bCs/>
          <w:color w:val="0F1115"/>
          <w:sz w:val="24"/>
          <w:szCs w:val="24"/>
        </w:rPr>
      </w:pPr>
      <w:r w:rsidRPr="007C6B75">
        <w:rPr>
          <w:b w:val="0"/>
          <w:bCs/>
          <w:color w:val="0F1115"/>
          <w:sz w:val="24"/>
          <w:szCs w:val="24"/>
        </w:rPr>
        <w:br w:type="page"/>
      </w:r>
    </w:p>
    <w:p w14:paraId="2BED3B47" w14:textId="77777777" w:rsidR="00A025B5" w:rsidRDefault="00DF0C93" w:rsidP="00A025B5">
      <w:pPr>
        <w:pStyle w:val="1"/>
        <w:numPr>
          <w:ilvl w:val="0"/>
          <w:numId w:val="0"/>
        </w:numPr>
        <w:shd w:val="clear" w:color="auto" w:fill="FFFFFF"/>
        <w:spacing w:line="276" w:lineRule="auto"/>
        <w:ind w:left="360"/>
        <w:rPr>
          <w:color w:val="0F1115"/>
          <w:sz w:val="32"/>
        </w:rPr>
      </w:pPr>
      <w:bookmarkStart w:id="56" w:name="_Toc219145701"/>
      <w:r w:rsidRPr="00A025B5">
        <w:rPr>
          <w:color w:val="0F1115"/>
          <w:sz w:val="32"/>
        </w:rPr>
        <w:lastRenderedPageBreak/>
        <w:t>С</w:t>
      </w:r>
      <w:r w:rsidR="00A025B5">
        <w:rPr>
          <w:color w:val="0F1115"/>
          <w:sz w:val="32"/>
        </w:rPr>
        <w:t xml:space="preserve">писок использованных источников </w:t>
      </w:r>
      <w:bookmarkEnd w:id="56"/>
    </w:p>
    <w:p w14:paraId="50DAC626" w14:textId="44980FDF" w:rsidR="006D1266" w:rsidRPr="006D1266" w:rsidRDefault="006D1266" w:rsidP="00A714EB">
      <w:pPr>
        <w:pStyle w:val="ad"/>
        <w:numPr>
          <w:ilvl w:val="0"/>
          <w:numId w:val="59"/>
        </w:numPr>
        <w:rPr>
          <w:rFonts w:eastAsia="Times New Roman" w:cs="Times New Roman"/>
          <w:color w:val="0F1115"/>
          <w:sz w:val="24"/>
          <w:szCs w:val="24"/>
          <w:lang w:eastAsia="ru-RU"/>
        </w:rPr>
      </w:pPr>
      <w:proofErr w:type="spellStart"/>
      <w:r w:rsidRPr="006D1266">
        <w:rPr>
          <w:rFonts w:eastAsia="Times New Roman" w:cs="Times New Roman"/>
          <w:color w:val="0F1115"/>
          <w:sz w:val="24"/>
          <w:szCs w:val="24"/>
          <w:lang w:eastAsia="ru-RU"/>
        </w:rPr>
        <w:t>Аджемоглу</w:t>
      </w:r>
      <w:proofErr w:type="spellEnd"/>
      <w:r w:rsidRPr="006D1266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Д., Робинсон Дж. А. Почему одни страны богатые, а другие бедные. Происхождение</w:t>
      </w:r>
      <w:r w:rsidRPr="006D1266">
        <w:rPr>
          <w:rFonts w:eastAsia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D1266">
        <w:rPr>
          <w:rFonts w:eastAsia="Times New Roman" w:cs="Times New Roman"/>
          <w:color w:val="0F1115"/>
          <w:sz w:val="24"/>
          <w:szCs w:val="24"/>
          <w:lang w:eastAsia="ru-RU"/>
        </w:rPr>
        <w:t>власти</w:t>
      </w:r>
      <w:r w:rsidRPr="006D1266">
        <w:rPr>
          <w:rFonts w:eastAsia="Times New Roman" w:cs="Times New Roman"/>
          <w:color w:val="0F1115"/>
          <w:sz w:val="24"/>
          <w:szCs w:val="24"/>
          <w:lang w:val="en-US" w:eastAsia="ru-RU"/>
        </w:rPr>
        <w:t xml:space="preserve">, </w:t>
      </w:r>
      <w:r w:rsidRPr="006D1266">
        <w:rPr>
          <w:rFonts w:eastAsia="Times New Roman" w:cs="Times New Roman"/>
          <w:color w:val="0F1115"/>
          <w:sz w:val="24"/>
          <w:szCs w:val="24"/>
          <w:lang w:eastAsia="ru-RU"/>
        </w:rPr>
        <w:t>процветания</w:t>
      </w:r>
      <w:r w:rsidRPr="006D1266">
        <w:rPr>
          <w:rFonts w:eastAsia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D1266">
        <w:rPr>
          <w:rFonts w:eastAsia="Times New Roman" w:cs="Times New Roman"/>
          <w:color w:val="0F1115"/>
          <w:sz w:val="24"/>
          <w:szCs w:val="24"/>
          <w:lang w:eastAsia="ru-RU"/>
        </w:rPr>
        <w:t>и</w:t>
      </w:r>
      <w:r w:rsidRPr="006D1266">
        <w:rPr>
          <w:rFonts w:eastAsia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6D1266">
        <w:rPr>
          <w:rFonts w:eastAsia="Times New Roman" w:cs="Times New Roman"/>
          <w:color w:val="0F1115"/>
          <w:sz w:val="24"/>
          <w:szCs w:val="24"/>
          <w:lang w:eastAsia="ru-RU"/>
        </w:rPr>
        <w:t>нищеты</w:t>
      </w:r>
      <w:r w:rsidRPr="006D1266">
        <w:rPr>
          <w:rFonts w:eastAsia="Times New Roman" w:cs="Times New Roman"/>
          <w:color w:val="0F1115"/>
          <w:sz w:val="24"/>
          <w:szCs w:val="24"/>
          <w:lang w:val="en-US" w:eastAsia="ru-RU"/>
        </w:rPr>
        <w:t xml:space="preserve"> = Why Nations Fail: The Origins of Power, Prosperity, and Poverty / </w:t>
      </w:r>
      <w:r w:rsidRPr="006D1266">
        <w:rPr>
          <w:rFonts w:eastAsia="Times New Roman" w:cs="Times New Roman"/>
          <w:color w:val="0F1115"/>
          <w:sz w:val="24"/>
          <w:szCs w:val="24"/>
          <w:lang w:eastAsia="ru-RU"/>
        </w:rPr>
        <w:t>Пер</w:t>
      </w:r>
      <w:r w:rsidRPr="006D1266">
        <w:rPr>
          <w:rFonts w:eastAsia="Times New Roman" w:cs="Times New Roman"/>
          <w:color w:val="0F1115"/>
          <w:sz w:val="24"/>
          <w:szCs w:val="24"/>
          <w:lang w:val="en-US" w:eastAsia="ru-RU"/>
        </w:rPr>
        <w:t xml:space="preserve">. </w:t>
      </w:r>
      <w:r w:rsidRPr="006D1266">
        <w:rPr>
          <w:rFonts w:eastAsia="Times New Roman" w:cs="Times New Roman"/>
          <w:color w:val="0F1115"/>
          <w:sz w:val="24"/>
          <w:szCs w:val="24"/>
          <w:lang w:eastAsia="ru-RU"/>
        </w:rPr>
        <w:t>с</w:t>
      </w:r>
      <w:r w:rsidRPr="006D1266">
        <w:rPr>
          <w:rFonts w:eastAsia="Times New Roman" w:cs="Times New Roman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6D1266">
        <w:rPr>
          <w:rFonts w:eastAsia="Times New Roman" w:cs="Times New Roman"/>
          <w:color w:val="0F1115"/>
          <w:sz w:val="24"/>
          <w:szCs w:val="24"/>
          <w:lang w:eastAsia="ru-RU"/>
        </w:rPr>
        <w:t>англ</w:t>
      </w:r>
      <w:proofErr w:type="spellEnd"/>
      <w:r w:rsidRPr="006D1266">
        <w:rPr>
          <w:rFonts w:eastAsia="Times New Roman" w:cs="Times New Roman"/>
          <w:color w:val="0F1115"/>
          <w:sz w:val="24"/>
          <w:szCs w:val="24"/>
          <w:lang w:val="en-US" w:eastAsia="ru-RU"/>
        </w:rPr>
        <w:t xml:space="preserve">. </w:t>
      </w:r>
      <w:r w:rsidRPr="006D1266">
        <w:rPr>
          <w:rFonts w:eastAsia="Times New Roman" w:cs="Times New Roman"/>
          <w:color w:val="0F1115"/>
          <w:sz w:val="24"/>
          <w:szCs w:val="24"/>
          <w:lang w:eastAsia="ru-RU"/>
        </w:rPr>
        <w:t xml:space="preserve">Д. Литвинова, С. </w:t>
      </w:r>
      <w:proofErr w:type="spellStart"/>
      <w:r w:rsidRPr="006D1266">
        <w:rPr>
          <w:rFonts w:eastAsia="Times New Roman" w:cs="Times New Roman"/>
          <w:color w:val="0F1115"/>
          <w:sz w:val="24"/>
          <w:szCs w:val="24"/>
          <w:lang w:eastAsia="ru-RU"/>
        </w:rPr>
        <w:t>Сановича</w:t>
      </w:r>
      <w:proofErr w:type="spellEnd"/>
      <w:r w:rsidRPr="006D1266">
        <w:rPr>
          <w:rFonts w:eastAsia="Times New Roman" w:cs="Times New Roman"/>
          <w:color w:val="0F1115"/>
          <w:sz w:val="24"/>
          <w:szCs w:val="24"/>
          <w:lang w:eastAsia="ru-RU"/>
        </w:rPr>
        <w:t>, П. Миронова. — М.: АСТ, 2016. — 693 с.</w:t>
      </w:r>
    </w:p>
    <w:p w14:paraId="3FAB22F2" w14:textId="2930D151" w:rsidR="00A025B5" w:rsidRPr="00A025B5" w:rsidRDefault="00A025B5" w:rsidP="00A714EB">
      <w:pPr>
        <w:pStyle w:val="ad"/>
        <w:numPr>
          <w:ilvl w:val="0"/>
          <w:numId w:val="59"/>
        </w:numPr>
        <w:shd w:val="clear" w:color="auto" w:fill="FFFFFF"/>
        <w:spacing w:before="100" w:beforeAutospacing="1" w:after="0" w:line="276" w:lineRule="auto"/>
        <w:jc w:val="both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 xml:space="preserve">Банк России. Основные направления развития финансового рынка Российской Федерации на период 2023–2025 годов [Электронный ресурс]. — М., 2022. — URL: </w:t>
      </w:r>
      <w:hyperlink r:id="rId14" w:history="1">
        <w:r>
          <w:rPr>
            <w:rStyle w:val="ae"/>
          </w:rPr>
          <w:t>onfr_2023-2025.pdf</w:t>
        </w:r>
      </w:hyperlink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(дата обращения: </w:t>
      </w:r>
      <w:r>
        <w:rPr>
          <w:rFonts w:eastAsia="Times New Roman" w:cs="Times New Roman"/>
          <w:color w:val="0F1115"/>
          <w:sz w:val="24"/>
          <w:szCs w:val="24"/>
          <w:lang w:eastAsia="ru-RU"/>
        </w:rPr>
        <w:t>05.01.2026</w:t>
      </w:r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>).</w:t>
      </w:r>
    </w:p>
    <w:p w14:paraId="23687B0D" w14:textId="28209CA7" w:rsidR="00A025B5" w:rsidRDefault="00A025B5" w:rsidP="00A714EB">
      <w:pPr>
        <w:pStyle w:val="ad"/>
        <w:numPr>
          <w:ilvl w:val="0"/>
          <w:numId w:val="59"/>
        </w:numPr>
        <w:shd w:val="clear" w:color="auto" w:fill="FFFFFF"/>
        <w:spacing w:before="100" w:beforeAutospacing="1" w:after="0" w:line="276" w:lineRule="auto"/>
        <w:jc w:val="both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 xml:space="preserve">Банк России. Стратегия повышения финансовой грамотности в Российской Федерации на 2023–2030 годы [Электронный ресурс]. — М., 2023. — URL:  </w:t>
      </w:r>
      <w:hyperlink r:id="rId15" w:history="1">
        <w:r>
          <w:rPr>
            <w:rStyle w:val="ae"/>
          </w:rPr>
          <w:t>Стратегия повышения финансовой грамотности в Российской Федерации | Банк России</w:t>
        </w:r>
      </w:hyperlink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</w:t>
      </w:r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 xml:space="preserve">(дата обращения: </w:t>
      </w:r>
      <w:r>
        <w:rPr>
          <w:rFonts w:eastAsia="Times New Roman" w:cs="Times New Roman"/>
          <w:color w:val="0F1115"/>
          <w:sz w:val="24"/>
          <w:szCs w:val="24"/>
          <w:lang w:eastAsia="ru-RU"/>
        </w:rPr>
        <w:t>12.01.2026</w:t>
      </w:r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>).</w:t>
      </w:r>
    </w:p>
    <w:p w14:paraId="06268B16" w14:textId="18345CE3" w:rsidR="006D1266" w:rsidRDefault="006D1266" w:rsidP="00A714EB">
      <w:pPr>
        <w:pStyle w:val="ad"/>
        <w:numPr>
          <w:ilvl w:val="0"/>
          <w:numId w:val="59"/>
        </w:numPr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 xml:space="preserve">Бланк И. А. Финансовый менеджмент: Учебный курс. – 3-е изд., </w:t>
      </w:r>
      <w:proofErr w:type="spellStart"/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>перераб</w:t>
      </w:r>
      <w:proofErr w:type="spellEnd"/>
      <w:proofErr w:type="gramStart"/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>.</w:t>
      </w:r>
      <w:proofErr w:type="gramEnd"/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и доп. – К.: Эльга, Ника-Центр, 2011. – 656 с.</w:t>
      </w:r>
    </w:p>
    <w:p w14:paraId="2BDC248B" w14:textId="22761B5D" w:rsidR="006D1266" w:rsidRPr="006D1266" w:rsidRDefault="006D1266" w:rsidP="00A714EB">
      <w:pPr>
        <w:pStyle w:val="ad"/>
        <w:numPr>
          <w:ilvl w:val="0"/>
          <w:numId w:val="59"/>
        </w:numPr>
        <w:shd w:val="clear" w:color="auto" w:fill="FFFFFF"/>
        <w:spacing w:before="100" w:beforeAutospacing="1" w:after="0" w:line="276" w:lineRule="auto"/>
        <w:jc w:val="both"/>
        <w:rPr>
          <w:rFonts w:eastAsia="Times New Roman" w:cs="Times New Roman"/>
          <w:color w:val="0F1115"/>
          <w:sz w:val="24"/>
          <w:szCs w:val="24"/>
          <w:lang w:eastAsia="ru-RU"/>
        </w:rPr>
      </w:pPr>
      <w:proofErr w:type="spellStart"/>
      <w:r w:rsidRPr="006D1266">
        <w:rPr>
          <w:rFonts w:eastAsia="Times New Roman" w:cs="Times New Roman"/>
          <w:color w:val="0F1115"/>
          <w:sz w:val="24"/>
          <w:szCs w:val="24"/>
          <w:lang w:eastAsia="ru-RU"/>
        </w:rPr>
        <w:t>MegaResearch</w:t>
      </w:r>
      <w:proofErr w:type="spellEnd"/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 xml:space="preserve">. Аналитический отчёт «Рынок </w:t>
      </w:r>
      <w:proofErr w:type="spellStart"/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>финтех</w:t>
      </w:r>
      <w:proofErr w:type="spellEnd"/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>» [Электронный ресурс]. — М., 202</w:t>
      </w:r>
      <w:r>
        <w:rPr>
          <w:rFonts w:eastAsia="Times New Roman" w:cs="Times New Roman"/>
          <w:color w:val="0F1115"/>
          <w:sz w:val="24"/>
          <w:szCs w:val="24"/>
          <w:lang w:eastAsia="ru-RU"/>
        </w:rPr>
        <w:t>5</w:t>
      </w:r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 xml:space="preserve">. — URL: </w:t>
      </w:r>
      <w:hyperlink r:id="rId16" w:history="1">
        <w:r>
          <w:rPr>
            <w:rStyle w:val="ae"/>
          </w:rPr>
          <w:t xml:space="preserve">Анализ рынка </w:t>
        </w:r>
        <w:proofErr w:type="spellStart"/>
        <w:r>
          <w:rPr>
            <w:rStyle w:val="ae"/>
          </w:rPr>
          <w:t>FinTech</w:t>
        </w:r>
        <w:proofErr w:type="spellEnd"/>
        <w:r>
          <w:rPr>
            <w:rStyle w:val="ae"/>
          </w:rPr>
          <w:t xml:space="preserve"> в России — перспективы и прогноз динамики </w:t>
        </w:r>
        <w:proofErr w:type="spellStart"/>
        <w:r>
          <w:rPr>
            <w:rStyle w:val="ae"/>
          </w:rPr>
          <w:t>финтех</w:t>
        </w:r>
        <w:proofErr w:type="spellEnd"/>
        <w:r>
          <w:rPr>
            <w:rStyle w:val="ae"/>
          </w:rPr>
          <w:t>-рынка до 2030 года</w:t>
        </w:r>
      </w:hyperlink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(дата обращения: </w:t>
      </w:r>
      <w:r>
        <w:rPr>
          <w:rFonts w:eastAsia="Times New Roman" w:cs="Times New Roman"/>
          <w:color w:val="0F1115"/>
          <w:sz w:val="24"/>
          <w:szCs w:val="24"/>
          <w:lang w:eastAsia="ru-RU"/>
        </w:rPr>
        <w:t>12.01.2025</w:t>
      </w:r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>).</w:t>
      </w:r>
    </w:p>
    <w:p w14:paraId="28EC337B" w14:textId="46C8456E" w:rsidR="00A025B5" w:rsidRPr="006D1266" w:rsidRDefault="00A025B5" w:rsidP="00A714EB">
      <w:pPr>
        <w:pStyle w:val="ad"/>
        <w:numPr>
          <w:ilvl w:val="0"/>
          <w:numId w:val="59"/>
        </w:numPr>
        <w:shd w:val="clear" w:color="auto" w:fill="FFFFFF"/>
        <w:spacing w:before="100" w:beforeAutospacing="1" w:after="0" w:line="276" w:lineRule="auto"/>
        <w:jc w:val="both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 xml:space="preserve">Министерство финансов РФ. Паспорт федерального проекта «Содействие занятости и повышение финансовой грамотности» (в составе национального проекта «Малое и среднее предпринимательство и поддержка индивидуальной предпринимательской инициативы») [Электронный ресурс]. — М., 2021. — URL: </w:t>
      </w:r>
      <w:hyperlink r:id="rId17" w:history="1">
        <w:r>
          <w:rPr>
            <w:rStyle w:val="ae"/>
          </w:rPr>
          <w:t>"Паспорт федерального проекта "Содействие занятости" \ КонсультантПлюс</w:t>
        </w:r>
      </w:hyperlink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(дата обращения: </w:t>
      </w:r>
      <w:r>
        <w:rPr>
          <w:rFonts w:eastAsia="Times New Roman" w:cs="Times New Roman"/>
          <w:color w:val="0F1115"/>
          <w:sz w:val="24"/>
          <w:szCs w:val="24"/>
          <w:lang w:eastAsia="ru-RU"/>
        </w:rPr>
        <w:t>12.01.2026</w:t>
      </w:r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>).</w:t>
      </w:r>
    </w:p>
    <w:p w14:paraId="25149E5F" w14:textId="3E5C40B7" w:rsidR="00A025B5" w:rsidRPr="00A025B5" w:rsidRDefault="00A025B5" w:rsidP="00A714EB">
      <w:pPr>
        <w:pStyle w:val="ad"/>
        <w:numPr>
          <w:ilvl w:val="0"/>
          <w:numId w:val="59"/>
        </w:numPr>
        <w:shd w:val="clear" w:color="auto" w:fill="FFFFFF"/>
        <w:spacing w:before="100" w:beforeAutospacing="1" w:after="0" w:line="276" w:lineRule="auto"/>
        <w:jc w:val="both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>Национальное агентство финансовых исследований (НАФИ). Исследование финансового поведения и уровня финансовой грамотности населения России в 202</w:t>
      </w:r>
      <w:r>
        <w:rPr>
          <w:rFonts w:eastAsia="Times New Roman" w:cs="Times New Roman"/>
          <w:color w:val="0F1115"/>
          <w:sz w:val="24"/>
          <w:szCs w:val="24"/>
          <w:lang w:eastAsia="ru-RU"/>
        </w:rPr>
        <w:t>4</w:t>
      </w:r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году [Электронный ресурс]. — М., </w:t>
      </w:r>
      <w:r>
        <w:rPr>
          <w:rFonts w:eastAsia="Times New Roman" w:cs="Times New Roman"/>
          <w:color w:val="0F1115"/>
          <w:sz w:val="24"/>
          <w:szCs w:val="24"/>
          <w:lang w:eastAsia="ru-RU"/>
        </w:rPr>
        <w:t>2024</w:t>
      </w:r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 xml:space="preserve">. — URL:  </w:t>
      </w:r>
      <w:hyperlink r:id="rId18" w:history="1">
        <w:r>
          <w:rPr>
            <w:rStyle w:val="ae"/>
          </w:rPr>
          <w:t>Финансовая грамотность россиян - 2024 — НАФИ</w:t>
        </w:r>
      </w:hyperlink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</w:t>
      </w:r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 xml:space="preserve">(дата обращения: </w:t>
      </w:r>
      <w:r>
        <w:rPr>
          <w:rFonts w:eastAsia="Times New Roman" w:cs="Times New Roman"/>
          <w:color w:val="0F1115"/>
          <w:sz w:val="24"/>
          <w:szCs w:val="24"/>
          <w:lang w:eastAsia="ru-RU"/>
        </w:rPr>
        <w:t>10.01.2026</w:t>
      </w:r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>).</w:t>
      </w:r>
    </w:p>
    <w:p w14:paraId="230C7875" w14:textId="7A09B14A" w:rsidR="00A025B5" w:rsidRPr="00A025B5" w:rsidRDefault="00A025B5" w:rsidP="00A714EB">
      <w:pPr>
        <w:pStyle w:val="ad"/>
        <w:numPr>
          <w:ilvl w:val="0"/>
          <w:numId w:val="59"/>
        </w:numPr>
        <w:shd w:val="clear" w:color="auto" w:fill="FFFFFF"/>
        <w:spacing w:before="100" w:beforeAutospacing="1" w:after="0" w:line="276" w:lineRule="auto"/>
        <w:jc w:val="both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>Райффайзенбанк. Исследование импульсных покупок [Электронный ресурс]. — М., 20</w:t>
      </w:r>
      <w:r w:rsidR="006D1266">
        <w:rPr>
          <w:rFonts w:eastAsia="Times New Roman" w:cs="Times New Roman"/>
          <w:color w:val="0F1115"/>
          <w:sz w:val="24"/>
          <w:szCs w:val="24"/>
          <w:lang w:eastAsia="ru-RU"/>
        </w:rPr>
        <w:t>25</w:t>
      </w:r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 xml:space="preserve">. — URL:  </w:t>
      </w:r>
      <w:hyperlink r:id="rId19" w:history="1">
        <w:r w:rsidR="006D1266">
          <w:rPr>
            <w:rStyle w:val="ae"/>
          </w:rPr>
          <w:t>Импульсивные покупки: как взять под контроль и перестать тратить лишние деньги</w:t>
        </w:r>
      </w:hyperlink>
      <w:r w:rsidR="006D1266" w:rsidRPr="00A025B5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</w:t>
      </w:r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 xml:space="preserve">(дата обращения: </w:t>
      </w:r>
      <w:r w:rsidR="006D1266">
        <w:rPr>
          <w:rFonts w:eastAsia="Times New Roman" w:cs="Times New Roman"/>
          <w:color w:val="0F1115"/>
          <w:sz w:val="24"/>
          <w:szCs w:val="24"/>
          <w:lang w:eastAsia="ru-RU"/>
        </w:rPr>
        <w:t>10.01.2026</w:t>
      </w:r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>).</w:t>
      </w:r>
    </w:p>
    <w:p w14:paraId="35491F39" w14:textId="77777777" w:rsidR="00A025B5" w:rsidRPr="00A025B5" w:rsidRDefault="00A025B5" w:rsidP="00A714EB">
      <w:pPr>
        <w:pStyle w:val="ad"/>
        <w:numPr>
          <w:ilvl w:val="0"/>
          <w:numId w:val="59"/>
        </w:numPr>
        <w:shd w:val="clear" w:color="auto" w:fill="FFFFFF"/>
        <w:spacing w:before="100" w:beforeAutospacing="1" w:after="0" w:line="276" w:lineRule="auto"/>
        <w:jc w:val="both"/>
        <w:rPr>
          <w:rFonts w:eastAsia="Times New Roman" w:cs="Times New Roman"/>
          <w:color w:val="0F1115"/>
          <w:sz w:val="24"/>
          <w:szCs w:val="24"/>
          <w:lang w:eastAsia="ru-RU"/>
        </w:rPr>
      </w:pPr>
      <w:proofErr w:type="spellStart"/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>Остервальдер</w:t>
      </w:r>
      <w:proofErr w:type="spellEnd"/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А., </w:t>
      </w:r>
      <w:proofErr w:type="spellStart"/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>Пинье</w:t>
      </w:r>
      <w:proofErr w:type="spellEnd"/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И. Построение бизнес-моделей: Настольная книга стратега и новатора = Business Model Generation / Пер. с англ. — М.: Альпина </w:t>
      </w:r>
      <w:proofErr w:type="spellStart"/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>Паблишер</w:t>
      </w:r>
      <w:proofErr w:type="spellEnd"/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>, 2012. — 288 с.</w:t>
      </w:r>
    </w:p>
    <w:p w14:paraId="513FAED0" w14:textId="0C1C5BB7" w:rsidR="00A025B5" w:rsidRDefault="00A025B5" w:rsidP="00A714EB">
      <w:pPr>
        <w:pStyle w:val="ad"/>
        <w:numPr>
          <w:ilvl w:val="0"/>
          <w:numId w:val="59"/>
        </w:numPr>
        <w:shd w:val="clear" w:color="auto" w:fill="FFFFFF"/>
        <w:spacing w:before="100" w:beforeAutospacing="1" w:after="0" w:line="276" w:lineRule="auto"/>
        <w:jc w:val="both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 xml:space="preserve">Рис Э. Бизнес с нуля: Метод </w:t>
      </w:r>
      <w:proofErr w:type="spellStart"/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>Lean</w:t>
      </w:r>
      <w:proofErr w:type="spellEnd"/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>Startup</w:t>
      </w:r>
      <w:proofErr w:type="spellEnd"/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для быстрого тестирования идей и выбора бизнес-модели = The </w:t>
      </w:r>
      <w:proofErr w:type="spellStart"/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>Lean</w:t>
      </w:r>
      <w:proofErr w:type="spellEnd"/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>Startup</w:t>
      </w:r>
      <w:proofErr w:type="spellEnd"/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/ Пер. с англ. — М.: Альпина </w:t>
      </w:r>
      <w:proofErr w:type="spellStart"/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>Паблишер</w:t>
      </w:r>
      <w:proofErr w:type="spellEnd"/>
      <w:r w:rsidRPr="00A025B5">
        <w:rPr>
          <w:rFonts w:eastAsia="Times New Roman" w:cs="Times New Roman"/>
          <w:color w:val="0F1115"/>
          <w:sz w:val="24"/>
          <w:szCs w:val="24"/>
          <w:lang w:eastAsia="ru-RU"/>
        </w:rPr>
        <w:t>, 2013. — 252 с.</w:t>
      </w:r>
    </w:p>
    <w:p w14:paraId="36F72B49" w14:textId="2BF99CE1" w:rsidR="006D1266" w:rsidRPr="006D1266" w:rsidRDefault="006D1266" w:rsidP="00A714EB">
      <w:pPr>
        <w:pStyle w:val="ad"/>
        <w:numPr>
          <w:ilvl w:val="0"/>
          <w:numId w:val="59"/>
        </w:numPr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D1266">
        <w:rPr>
          <w:rFonts w:eastAsia="Times New Roman" w:cs="Times New Roman"/>
          <w:color w:val="0F1115"/>
          <w:sz w:val="24"/>
          <w:szCs w:val="24"/>
          <w:lang w:eastAsia="ru-RU"/>
        </w:rPr>
        <w:t xml:space="preserve">Финансовая культура – сайт о финансовой грамотности, созданный Банком России [Электронный ресурс]. — М., 2024. — URL: </w:t>
      </w:r>
      <w:hyperlink r:id="rId20" w:history="1">
        <w:r>
          <w:rPr>
            <w:rStyle w:val="ae"/>
          </w:rPr>
          <w:t>Финансовая культура – сайт о финансовой грамотности, созданный Банком России</w:t>
        </w:r>
      </w:hyperlink>
      <w:r w:rsidRPr="006D1266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(дата обращения: 1</w:t>
      </w:r>
      <w:r>
        <w:rPr>
          <w:rFonts w:eastAsia="Times New Roman" w:cs="Times New Roman"/>
          <w:color w:val="0F1115"/>
          <w:sz w:val="24"/>
          <w:szCs w:val="24"/>
          <w:lang w:eastAsia="ru-RU"/>
        </w:rPr>
        <w:t>1</w:t>
      </w:r>
      <w:r w:rsidRPr="006D1266">
        <w:rPr>
          <w:rFonts w:eastAsia="Times New Roman" w:cs="Times New Roman"/>
          <w:color w:val="0F1115"/>
          <w:sz w:val="24"/>
          <w:szCs w:val="24"/>
          <w:lang w:eastAsia="ru-RU"/>
        </w:rPr>
        <w:t>.01.2026).</w:t>
      </w:r>
    </w:p>
    <w:p w14:paraId="749A2FCE" w14:textId="77777777" w:rsidR="006D1266" w:rsidRPr="006D1266" w:rsidRDefault="006D1266" w:rsidP="00A714EB">
      <w:pPr>
        <w:pStyle w:val="ad"/>
        <w:numPr>
          <w:ilvl w:val="0"/>
          <w:numId w:val="59"/>
        </w:numPr>
        <w:rPr>
          <w:rFonts w:eastAsia="Times New Roman" w:cs="Times New Roman"/>
          <w:color w:val="0F1115"/>
          <w:sz w:val="24"/>
          <w:szCs w:val="24"/>
          <w:lang w:eastAsia="ru-RU"/>
        </w:rPr>
      </w:pPr>
      <w:proofErr w:type="spellStart"/>
      <w:r w:rsidRPr="006D1266">
        <w:rPr>
          <w:rFonts w:eastAsia="Times New Roman" w:cs="Times New Roman"/>
          <w:color w:val="0F1115"/>
          <w:sz w:val="24"/>
          <w:szCs w:val="24"/>
          <w:lang w:eastAsia="ru-RU"/>
        </w:rPr>
        <w:t>Ярухина</w:t>
      </w:r>
      <w:proofErr w:type="spellEnd"/>
      <w:r w:rsidRPr="006D1266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Л. В. Финансы для </w:t>
      </w:r>
      <w:proofErr w:type="spellStart"/>
      <w:r w:rsidRPr="006D1266">
        <w:rPr>
          <w:rFonts w:eastAsia="Times New Roman" w:cs="Times New Roman"/>
          <w:color w:val="0F1115"/>
          <w:sz w:val="24"/>
          <w:szCs w:val="24"/>
          <w:lang w:eastAsia="ru-RU"/>
        </w:rPr>
        <w:t>нефинансистов</w:t>
      </w:r>
      <w:proofErr w:type="spellEnd"/>
      <w:r w:rsidRPr="006D1266">
        <w:rPr>
          <w:rFonts w:eastAsia="Times New Roman" w:cs="Times New Roman"/>
          <w:color w:val="0F1115"/>
          <w:sz w:val="24"/>
          <w:szCs w:val="24"/>
          <w:lang w:eastAsia="ru-RU"/>
        </w:rPr>
        <w:t>. – СПб.: Питер, 2018. – 337 с.</w:t>
      </w:r>
    </w:p>
    <w:p w14:paraId="2D52F3E7" w14:textId="77777777" w:rsidR="00DF0C93" w:rsidRPr="007D6EB2" w:rsidRDefault="00DF0C93" w:rsidP="007C6B75">
      <w:pPr>
        <w:shd w:val="clear" w:color="auto" w:fill="FFFFFF"/>
        <w:spacing w:before="100" w:beforeAutospacing="1" w:after="0" w:line="276" w:lineRule="auto"/>
        <w:jc w:val="both"/>
        <w:rPr>
          <w:rFonts w:eastAsia="Times New Roman" w:cs="Times New Roman"/>
          <w:color w:val="0F1115"/>
          <w:sz w:val="24"/>
          <w:szCs w:val="24"/>
          <w:lang w:eastAsia="ru-RU"/>
        </w:rPr>
      </w:pPr>
    </w:p>
    <w:p w14:paraId="6263B89C" w14:textId="77777777" w:rsidR="00DF0C93" w:rsidRPr="007C6B75" w:rsidRDefault="00DF0C93" w:rsidP="007C6B75">
      <w:p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26AE34C1" w14:textId="77777777" w:rsidR="00DF0C93" w:rsidRPr="007C6B75" w:rsidRDefault="00DF0C93" w:rsidP="007C6B75">
      <w:p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6CE4985A" w14:textId="77777777" w:rsidR="00DF0C93" w:rsidRPr="007C6B75" w:rsidRDefault="00DF0C93" w:rsidP="007C6B75">
      <w:p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18B59C66" w14:textId="77777777" w:rsidR="00DF0C93" w:rsidRPr="007C6B75" w:rsidRDefault="00DF0C93" w:rsidP="006D1266">
      <w:pPr>
        <w:shd w:val="clear" w:color="auto" w:fill="FFFFFF"/>
        <w:spacing w:after="0" w:line="276" w:lineRule="auto"/>
        <w:jc w:val="right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noProof/>
          <w:color w:val="0F1115"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7B261120" wp14:editId="7E6BF693">
            <wp:simplePos x="0" y="0"/>
            <wp:positionH relativeFrom="column">
              <wp:posOffset>-771525</wp:posOffset>
            </wp:positionH>
            <wp:positionV relativeFrom="paragraph">
              <wp:posOffset>499110</wp:posOffset>
            </wp:positionV>
            <wp:extent cx="6890475" cy="6705600"/>
            <wp:effectExtent l="0" t="0" r="5715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0475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C6B75">
        <w:rPr>
          <w:rFonts w:cs="Times New Roman"/>
          <w:color w:val="0F1115"/>
          <w:sz w:val="24"/>
          <w:szCs w:val="24"/>
        </w:rPr>
        <w:t>Приложение 1. Диаграммы</w:t>
      </w:r>
    </w:p>
    <w:p w14:paraId="0A3DB785" w14:textId="77777777" w:rsidR="00DF0C93" w:rsidRPr="007C6B75" w:rsidRDefault="00DF0C93" w:rsidP="007C6B75">
      <w:p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7CB62136" w14:textId="77777777" w:rsidR="00DF0C93" w:rsidRPr="007C6B75" w:rsidRDefault="00DF0C93" w:rsidP="007C6B75">
      <w:p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722501C9" w14:textId="77777777" w:rsidR="00DF0C93" w:rsidRPr="007C6B75" w:rsidRDefault="00DF0C93" w:rsidP="007C6B75">
      <w:p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10C26EE3" w14:textId="77777777" w:rsidR="00DF0C93" w:rsidRPr="007C6B75" w:rsidRDefault="00DF0C93" w:rsidP="007C6B75">
      <w:p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noProof/>
          <w:color w:val="0F1115"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0EDF72A5" wp14:editId="2D3DE68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2999740"/>
            <wp:effectExtent l="0" t="0" r="3175" b="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24BF7A" w14:textId="77777777" w:rsidR="00DF0C93" w:rsidRPr="007C6B75" w:rsidRDefault="00DF0C93" w:rsidP="007C6B75">
      <w:p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32D269F6" w14:textId="77777777" w:rsidR="00DF0C93" w:rsidRPr="007C6B75" w:rsidRDefault="00DF0C93" w:rsidP="007C6B75">
      <w:p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4D37D683" w14:textId="77777777" w:rsidR="00DF0C93" w:rsidRPr="007C6B75" w:rsidRDefault="00DF0C93" w:rsidP="007C6B75">
      <w:p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noProof/>
          <w:color w:val="0F1115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3AC29B6B" wp14:editId="56D13CCC">
            <wp:simplePos x="0" y="0"/>
            <wp:positionH relativeFrom="margin">
              <wp:align>right</wp:align>
            </wp:positionH>
            <wp:positionV relativeFrom="paragraph">
              <wp:posOffset>346710</wp:posOffset>
            </wp:positionV>
            <wp:extent cx="5940425" cy="2999740"/>
            <wp:effectExtent l="0" t="0" r="3175" b="0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2D38C0" w14:textId="77777777" w:rsidR="00DF0C93" w:rsidRPr="007C6B75" w:rsidRDefault="00DF0C93" w:rsidP="007C6B75">
      <w:p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4BE723CC" w14:textId="77777777" w:rsidR="00DF0C93" w:rsidRPr="007C6B75" w:rsidRDefault="00DF0C93" w:rsidP="007C6B75">
      <w:p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7D55214C" w14:textId="77777777" w:rsidR="00DF0C93" w:rsidRPr="007C6B75" w:rsidRDefault="00DF0C93" w:rsidP="007C6B75">
      <w:p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45EB58CB" w14:textId="77777777" w:rsidR="00DF0C93" w:rsidRPr="007C6B75" w:rsidRDefault="00DF0C93" w:rsidP="007C6B75">
      <w:p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noProof/>
          <w:color w:val="0F1115"/>
          <w:sz w:val="24"/>
          <w:szCs w:val="24"/>
        </w:rPr>
        <w:lastRenderedPageBreak/>
        <w:drawing>
          <wp:inline distT="0" distB="0" distL="0" distR="0" wp14:anchorId="341651A6" wp14:editId="57472A97">
            <wp:extent cx="5940425" cy="2071370"/>
            <wp:effectExtent l="0" t="0" r="3175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A4B12" w14:textId="77777777" w:rsidR="00DF0C93" w:rsidRPr="007C6B75" w:rsidRDefault="00DF0C93" w:rsidP="007C6B75">
      <w:p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35DEDDE3" w14:textId="77777777" w:rsidR="00DF0C93" w:rsidRPr="007C6B75" w:rsidRDefault="00DF0C93" w:rsidP="007C6B75">
      <w:p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41F31A1E" w14:textId="77777777" w:rsidR="00DF0C93" w:rsidRPr="007C6B75" w:rsidRDefault="00DF0C93" w:rsidP="007C6B75">
      <w:p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263DC3C5" w14:textId="77777777" w:rsidR="00DF0C93" w:rsidRPr="007C6B75" w:rsidRDefault="00DF0C93" w:rsidP="007C6B75">
      <w:p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2A8C325C" w14:textId="77777777" w:rsidR="00DF0C93" w:rsidRPr="007C6B75" w:rsidRDefault="00DF0C93" w:rsidP="007C6B75">
      <w:p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5F74CC6F" w14:textId="77777777" w:rsidR="00DF0C93" w:rsidRPr="007C6B75" w:rsidRDefault="00DF0C93" w:rsidP="007C6B75">
      <w:p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1ED3B670" w14:textId="77777777" w:rsidR="00DF0C93" w:rsidRPr="007C6B75" w:rsidRDefault="00DF0C93" w:rsidP="007C6B75">
      <w:p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3B0AA0AF" w14:textId="77777777" w:rsidR="00DF0C93" w:rsidRPr="007C6B75" w:rsidRDefault="00DF0C93" w:rsidP="007C6B75">
      <w:p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noProof/>
          <w:color w:val="0F1115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6039C22A" wp14:editId="22DAA0E6">
            <wp:simplePos x="0" y="0"/>
            <wp:positionH relativeFrom="page">
              <wp:align>center</wp:align>
            </wp:positionH>
            <wp:positionV relativeFrom="paragraph">
              <wp:posOffset>327660</wp:posOffset>
            </wp:positionV>
            <wp:extent cx="5940425" cy="2994660"/>
            <wp:effectExtent l="0" t="0" r="3175" b="0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C323AE" w14:textId="77777777" w:rsidR="00DF0C93" w:rsidRPr="007C6B75" w:rsidRDefault="00DF0C93" w:rsidP="007C6B75">
      <w:p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563C9656" w14:textId="77777777" w:rsidR="00DF0C93" w:rsidRPr="007C6B75" w:rsidRDefault="00DF0C93" w:rsidP="007C6B75">
      <w:p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noProof/>
          <w:color w:val="0F1115"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385B50A7" wp14:editId="2231D9E1">
            <wp:simplePos x="0" y="0"/>
            <wp:positionH relativeFrom="page">
              <wp:posOffset>760730</wp:posOffset>
            </wp:positionH>
            <wp:positionV relativeFrom="paragraph">
              <wp:posOffset>0</wp:posOffset>
            </wp:positionV>
            <wp:extent cx="5940425" cy="3947795"/>
            <wp:effectExtent l="0" t="0" r="3175" b="0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60500F" w14:textId="77777777" w:rsidR="00DF0C93" w:rsidRPr="007C6B75" w:rsidRDefault="00DF0C93" w:rsidP="007C6B75">
      <w:p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noProof/>
          <w:color w:val="0F1115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6D8063F4" wp14:editId="718771F6">
            <wp:simplePos x="0" y="0"/>
            <wp:positionH relativeFrom="column">
              <wp:posOffset>-546735</wp:posOffset>
            </wp:positionH>
            <wp:positionV relativeFrom="paragraph">
              <wp:posOffset>3870960</wp:posOffset>
            </wp:positionV>
            <wp:extent cx="5940425" cy="1583055"/>
            <wp:effectExtent l="0" t="0" r="3175" b="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C6B75">
        <w:rPr>
          <w:rFonts w:cs="Times New Roman"/>
          <w:noProof/>
          <w:color w:val="0F1115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42BE0FA" wp14:editId="5262C557">
            <wp:simplePos x="0" y="0"/>
            <wp:positionH relativeFrom="page">
              <wp:posOffset>782955</wp:posOffset>
            </wp:positionH>
            <wp:positionV relativeFrom="paragraph">
              <wp:posOffset>318770</wp:posOffset>
            </wp:positionV>
            <wp:extent cx="5940425" cy="2223770"/>
            <wp:effectExtent l="0" t="0" r="3175" b="508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EC4217" w14:textId="77777777" w:rsidR="00DF0C93" w:rsidRPr="007C6B75" w:rsidRDefault="00DF0C93" w:rsidP="007C6B75">
      <w:p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  <w:r w:rsidRPr="007C6B75">
        <w:rPr>
          <w:rFonts w:cs="Times New Roman"/>
          <w:noProof/>
          <w:color w:val="0F1115"/>
          <w:sz w:val="24"/>
          <w:szCs w:val="24"/>
        </w:rPr>
        <w:lastRenderedPageBreak/>
        <w:drawing>
          <wp:inline distT="0" distB="0" distL="0" distR="0" wp14:anchorId="32397173" wp14:editId="60C21042">
            <wp:extent cx="5890260" cy="844481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709" cy="845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42E5" w14:textId="77777777" w:rsidR="00DF0C93" w:rsidRPr="007C6B75" w:rsidRDefault="00DF0C93" w:rsidP="007C6B75">
      <w:p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71034386" w14:textId="77777777" w:rsidR="00DF0C93" w:rsidRPr="007C6B75" w:rsidRDefault="00DF0C93" w:rsidP="007C6B75">
      <w:p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254260F2" w14:textId="77777777" w:rsidR="00DF0C93" w:rsidRPr="007C6B75" w:rsidRDefault="00DF0C93" w:rsidP="007C6B75">
      <w:p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</w:p>
    <w:p w14:paraId="7E8DE1BA" w14:textId="77777777" w:rsidR="00DF0C93" w:rsidRPr="007C6B75" w:rsidRDefault="00DF0C93" w:rsidP="007C6B75">
      <w:pPr>
        <w:shd w:val="clear" w:color="auto" w:fill="FFFFFF"/>
        <w:spacing w:after="0" w:line="276" w:lineRule="auto"/>
        <w:jc w:val="both"/>
        <w:rPr>
          <w:rFonts w:cs="Times New Roman"/>
          <w:color w:val="0F1115"/>
          <w:sz w:val="24"/>
          <w:szCs w:val="24"/>
        </w:rPr>
      </w:pPr>
    </w:p>
    <w:sectPr w:rsidR="00DF0C93" w:rsidRPr="007C6B75" w:rsidSect="008D2CA9"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4C68BF" w14:textId="77777777" w:rsidR="00A714EB" w:rsidRDefault="00A714EB" w:rsidP="00A66496">
      <w:pPr>
        <w:spacing w:after="0" w:line="240" w:lineRule="auto"/>
      </w:pPr>
      <w:r>
        <w:separator/>
      </w:r>
    </w:p>
  </w:endnote>
  <w:endnote w:type="continuationSeparator" w:id="0">
    <w:p w14:paraId="3087FEB1" w14:textId="77777777" w:rsidR="00A714EB" w:rsidRDefault="00A714EB" w:rsidP="00A66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7576493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3BB46472" w14:textId="112BE32F" w:rsidR="00636BDE" w:rsidRPr="00636BDE" w:rsidRDefault="00636BDE">
        <w:pPr>
          <w:pStyle w:val="af9"/>
          <w:jc w:val="center"/>
          <w:rPr>
            <w:sz w:val="24"/>
            <w:szCs w:val="24"/>
          </w:rPr>
        </w:pPr>
        <w:r w:rsidRPr="00636BDE">
          <w:rPr>
            <w:sz w:val="24"/>
            <w:szCs w:val="24"/>
          </w:rPr>
          <w:fldChar w:fldCharType="begin"/>
        </w:r>
        <w:r w:rsidRPr="00636BDE">
          <w:rPr>
            <w:sz w:val="24"/>
            <w:szCs w:val="24"/>
          </w:rPr>
          <w:instrText>PAGE   \* MERGEFORMAT</w:instrText>
        </w:r>
        <w:r w:rsidRPr="00636BDE">
          <w:rPr>
            <w:sz w:val="24"/>
            <w:szCs w:val="24"/>
          </w:rPr>
          <w:fldChar w:fldCharType="separate"/>
        </w:r>
        <w:r w:rsidRPr="00636BDE">
          <w:rPr>
            <w:sz w:val="24"/>
            <w:szCs w:val="24"/>
          </w:rPr>
          <w:t>2</w:t>
        </w:r>
        <w:r w:rsidRPr="00636BDE">
          <w:rPr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CAB5C" w14:textId="77777777" w:rsidR="00452F29" w:rsidRPr="00452F29" w:rsidRDefault="00A714EB" w:rsidP="00452F29">
    <w:pPr>
      <w:jc w:val="center"/>
      <w:rPr>
        <w:b/>
        <w:bCs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3B3D66" w14:textId="77777777" w:rsidR="00A714EB" w:rsidRDefault="00A714EB" w:rsidP="00A66496">
      <w:pPr>
        <w:spacing w:after="0" w:line="240" w:lineRule="auto"/>
      </w:pPr>
      <w:r>
        <w:separator/>
      </w:r>
    </w:p>
  </w:footnote>
  <w:footnote w:type="continuationSeparator" w:id="0">
    <w:p w14:paraId="2BE01A4F" w14:textId="77777777" w:rsidR="00A714EB" w:rsidRDefault="00A714EB" w:rsidP="00A664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0289E"/>
    <w:multiLevelType w:val="hybridMultilevel"/>
    <w:tmpl w:val="BFC8E432"/>
    <w:lvl w:ilvl="0" w:tplc="10B4215E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5AE1DF9"/>
    <w:multiLevelType w:val="multilevel"/>
    <w:tmpl w:val="19B6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A3BC8"/>
    <w:multiLevelType w:val="multilevel"/>
    <w:tmpl w:val="4218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85879"/>
    <w:multiLevelType w:val="multilevel"/>
    <w:tmpl w:val="DD5A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025F5"/>
    <w:multiLevelType w:val="multilevel"/>
    <w:tmpl w:val="E5B84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6201E1"/>
    <w:multiLevelType w:val="multilevel"/>
    <w:tmpl w:val="8724F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964266"/>
    <w:multiLevelType w:val="multilevel"/>
    <w:tmpl w:val="07A8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D73EB"/>
    <w:multiLevelType w:val="multilevel"/>
    <w:tmpl w:val="7E3AF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44C0B"/>
    <w:multiLevelType w:val="multilevel"/>
    <w:tmpl w:val="1C96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218C3"/>
    <w:multiLevelType w:val="hybridMultilevel"/>
    <w:tmpl w:val="64DA6178"/>
    <w:lvl w:ilvl="0" w:tplc="10B4215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AD16A93"/>
    <w:multiLevelType w:val="multilevel"/>
    <w:tmpl w:val="8EF8474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15B20"/>
    <w:multiLevelType w:val="multilevel"/>
    <w:tmpl w:val="3890570E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D82CCF"/>
    <w:multiLevelType w:val="hybridMultilevel"/>
    <w:tmpl w:val="6C32391E"/>
    <w:lvl w:ilvl="0" w:tplc="82020C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4C6716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DAE41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AA2C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A8E6D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2302F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8893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DAAF6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B1C4A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5258C8"/>
    <w:multiLevelType w:val="multilevel"/>
    <w:tmpl w:val="6F42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307439"/>
    <w:multiLevelType w:val="multilevel"/>
    <w:tmpl w:val="23A86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472B72"/>
    <w:multiLevelType w:val="multilevel"/>
    <w:tmpl w:val="C10C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8C363E"/>
    <w:multiLevelType w:val="multilevel"/>
    <w:tmpl w:val="47D4F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8C49AC"/>
    <w:multiLevelType w:val="multilevel"/>
    <w:tmpl w:val="3E18A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F57931"/>
    <w:multiLevelType w:val="multilevel"/>
    <w:tmpl w:val="5D5CE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0C30D3"/>
    <w:multiLevelType w:val="multilevel"/>
    <w:tmpl w:val="B3B6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671F15"/>
    <w:multiLevelType w:val="hybridMultilevel"/>
    <w:tmpl w:val="489AC994"/>
    <w:lvl w:ilvl="0" w:tplc="10B421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A272A7"/>
    <w:multiLevelType w:val="multilevel"/>
    <w:tmpl w:val="89F2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EE2805"/>
    <w:multiLevelType w:val="multilevel"/>
    <w:tmpl w:val="0716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F71917"/>
    <w:multiLevelType w:val="multilevel"/>
    <w:tmpl w:val="9AA40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EA6C26"/>
    <w:multiLevelType w:val="hybridMultilevel"/>
    <w:tmpl w:val="752EF1DC"/>
    <w:lvl w:ilvl="0" w:tplc="10B4215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36B4B10"/>
    <w:multiLevelType w:val="multilevel"/>
    <w:tmpl w:val="EE8A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3550E4"/>
    <w:multiLevelType w:val="multilevel"/>
    <w:tmpl w:val="ECD2E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E92749"/>
    <w:multiLevelType w:val="multilevel"/>
    <w:tmpl w:val="9EE43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0E0DE6"/>
    <w:multiLevelType w:val="multilevel"/>
    <w:tmpl w:val="CDF26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02049C"/>
    <w:multiLevelType w:val="multilevel"/>
    <w:tmpl w:val="05B44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9FA4200"/>
    <w:multiLevelType w:val="multilevel"/>
    <w:tmpl w:val="8848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FF7F44"/>
    <w:multiLevelType w:val="hybridMultilevel"/>
    <w:tmpl w:val="3626A118"/>
    <w:lvl w:ilvl="0" w:tplc="10B4215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A817A3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07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1630EAB"/>
    <w:multiLevelType w:val="hybridMultilevel"/>
    <w:tmpl w:val="EC44AD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9D3987"/>
    <w:multiLevelType w:val="multilevel"/>
    <w:tmpl w:val="7A849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20A0CE0"/>
    <w:multiLevelType w:val="multilevel"/>
    <w:tmpl w:val="3F30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CA182D"/>
    <w:multiLevelType w:val="multilevel"/>
    <w:tmpl w:val="7BA4B85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3D5482"/>
    <w:multiLevelType w:val="multilevel"/>
    <w:tmpl w:val="86004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8F747D5"/>
    <w:multiLevelType w:val="multilevel"/>
    <w:tmpl w:val="08F87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C9510AC"/>
    <w:multiLevelType w:val="hybridMultilevel"/>
    <w:tmpl w:val="6E926924"/>
    <w:lvl w:ilvl="0" w:tplc="10B421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194C84"/>
    <w:multiLevelType w:val="multilevel"/>
    <w:tmpl w:val="557C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23505B"/>
    <w:multiLevelType w:val="hybridMultilevel"/>
    <w:tmpl w:val="E5F44C86"/>
    <w:lvl w:ilvl="0" w:tplc="2AD0E374">
      <w:start w:val="1"/>
      <w:numFmt w:val="decimalZero"/>
      <w:suff w:val="space"/>
      <w:lvlText w:val="[Требование %1]"/>
      <w:lvlJc w:val="left"/>
      <w:pPr>
        <w:ind w:left="1701" w:firstLine="0"/>
      </w:pPr>
      <w:rPr>
        <w:rFonts w:ascii="Times New Roman" w:hAnsi="Times New Roman"/>
        <w:bCs w:val="0"/>
        <w:i w:val="0"/>
        <w:iCs w:val="0"/>
        <w:caps w:val="0"/>
        <w:smallCaps w:val="0"/>
        <w:strike w:val="0"/>
        <w:vanish w:val="0"/>
        <w:spacing w:val="0"/>
        <w:position w:val="0"/>
        <w:sz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 w:tplc="58F051A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 w:tplc="C0E2231A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 w:tplc="01069EEA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default"/>
      </w:rPr>
    </w:lvl>
    <w:lvl w:ilvl="4" w:tplc="08CAAAE6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default"/>
      </w:rPr>
    </w:lvl>
    <w:lvl w:ilvl="5" w:tplc="EC02BAE4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default"/>
      </w:rPr>
    </w:lvl>
    <w:lvl w:ilvl="6" w:tplc="5EAC8320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default"/>
      </w:rPr>
    </w:lvl>
    <w:lvl w:ilvl="7" w:tplc="F7D400DE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default"/>
      </w:rPr>
    </w:lvl>
    <w:lvl w:ilvl="8" w:tplc="85826F76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42" w15:restartNumberingAfterBreak="0">
    <w:nsid w:val="65C33505"/>
    <w:multiLevelType w:val="multilevel"/>
    <w:tmpl w:val="7FB25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8370C1"/>
    <w:multiLevelType w:val="multilevel"/>
    <w:tmpl w:val="BC720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9D2654A"/>
    <w:multiLevelType w:val="multilevel"/>
    <w:tmpl w:val="28A46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B8B6EDF"/>
    <w:multiLevelType w:val="multilevel"/>
    <w:tmpl w:val="4FB8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A8517B"/>
    <w:multiLevelType w:val="hybridMultilevel"/>
    <w:tmpl w:val="3CF4A5A8"/>
    <w:lvl w:ilvl="0" w:tplc="10B4215E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7" w15:restartNumberingAfterBreak="0">
    <w:nsid w:val="6D9D5ED6"/>
    <w:multiLevelType w:val="multilevel"/>
    <w:tmpl w:val="1C80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E61C2C"/>
    <w:multiLevelType w:val="multilevel"/>
    <w:tmpl w:val="E67E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3604BA"/>
    <w:multiLevelType w:val="multilevel"/>
    <w:tmpl w:val="27D8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A3665C"/>
    <w:multiLevelType w:val="multilevel"/>
    <w:tmpl w:val="5742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BB08D1"/>
    <w:multiLevelType w:val="multilevel"/>
    <w:tmpl w:val="ED3C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07126D"/>
    <w:multiLevelType w:val="multilevel"/>
    <w:tmpl w:val="19DC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B534FD"/>
    <w:multiLevelType w:val="multilevel"/>
    <w:tmpl w:val="109E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871C83"/>
    <w:multiLevelType w:val="multilevel"/>
    <w:tmpl w:val="218E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803E7C"/>
    <w:multiLevelType w:val="hybridMultilevel"/>
    <w:tmpl w:val="9746E6BE"/>
    <w:lvl w:ilvl="0" w:tplc="8918D266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 w:tplc="0C6E3E2A">
      <w:start w:val="1"/>
      <w:numFmt w:val="lowerLetter"/>
      <w:lvlText w:val="%2."/>
      <w:lvlJc w:val="left"/>
      <w:pPr>
        <w:ind w:left="1440" w:hanging="360"/>
      </w:pPr>
    </w:lvl>
    <w:lvl w:ilvl="2" w:tplc="22FC7CF0">
      <w:start w:val="1"/>
      <w:numFmt w:val="lowerRoman"/>
      <w:lvlText w:val="%3."/>
      <w:lvlJc w:val="right"/>
      <w:pPr>
        <w:ind w:left="2160" w:hanging="180"/>
      </w:pPr>
    </w:lvl>
    <w:lvl w:ilvl="3" w:tplc="6E3099F4">
      <w:start w:val="1"/>
      <w:numFmt w:val="decimal"/>
      <w:lvlText w:val="%4."/>
      <w:lvlJc w:val="left"/>
      <w:pPr>
        <w:ind w:left="2880" w:hanging="360"/>
      </w:pPr>
    </w:lvl>
    <w:lvl w:ilvl="4" w:tplc="C840C5E8">
      <w:start w:val="1"/>
      <w:numFmt w:val="lowerLetter"/>
      <w:lvlText w:val="%5."/>
      <w:lvlJc w:val="left"/>
      <w:pPr>
        <w:ind w:left="3600" w:hanging="360"/>
      </w:pPr>
    </w:lvl>
    <w:lvl w:ilvl="5" w:tplc="DDFA7D7C">
      <w:start w:val="1"/>
      <w:numFmt w:val="lowerRoman"/>
      <w:lvlText w:val="%6."/>
      <w:lvlJc w:val="right"/>
      <w:pPr>
        <w:ind w:left="4320" w:hanging="180"/>
      </w:pPr>
    </w:lvl>
    <w:lvl w:ilvl="6" w:tplc="6B0E9A24">
      <w:start w:val="1"/>
      <w:numFmt w:val="decimal"/>
      <w:lvlText w:val="%7."/>
      <w:lvlJc w:val="left"/>
      <w:pPr>
        <w:ind w:left="5040" w:hanging="360"/>
      </w:pPr>
    </w:lvl>
    <w:lvl w:ilvl="7" w:tplc="D166B130">
      <w:start w:val="1"/>
      <w:numFmt w:val="lowerLetter"/>
      <w:lvlText w:val="%8."/>
      <w:lvlJc w:val="left"/>
      <w:pPr>
        <w:ind w:left="5760" w:hanging="360"/>
      </w:pPr>
    </w:lvl>
    <w:lvl w:ilvl="8" w:tplc="2162142A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BC7660E"/>
    <w:multiLevelType w:val="multilevel"/>
    <w:tmpl w:val="E440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954D55"/>
    <w:multiLevelType w:val="multilevel"/>
    <w:tmpl w:val="E576606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EB2818"/>
    <w:multiLevelType w:val="multilevel"/>
    <w:tmpl w:val="BE066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5"/>
  </w:num>
  <w:num w:numId="2">
    <w:abstractNumId w:val="41"/>
  </w:num>
  <w:num w:numId="3">
    <w:abstractNumId w:val="32"/>
  </w:num>
  <w:num w:numId="4">
    <w:abstractNumId w:val="12"/>
  </w:num>
  <w:num w:numId="5">
    <w:abstractNumId w:val="11"/>
  </w:num>
  <w:num w:numId="6">
    <w:abstractNumId w:val="29"/>
  </w:num>
  <w:num w:numId="7">
    <w:abstractNumId w:val="5"/>
  </w:num>
  <w:num w:numId="8">
    <w:abstractNumId w:val="27"/>
  </w:num>
  <w:num w:numId="9">
    <w:abstractNumId w:val="31"/>
  </w:num>
  <w:num w:numId="10">
    <w:abstractNumId w:val="2"/>
  </w:num>
  <w:num w:numId="11">
    <w:abstractNumId w:val="52"/>
  </w:num>
  <w:num w:numId="12">
    <w:abstractNumId w:val="0"/>
  </w:num>
  <w:num w:numId="13">
    <w:abstractNumId w:val="46"/>
  </w:num>
  <w:num w:numId="14">
    <w:abstractNumId w:val="57"/>
  </w:num>
  <w:num w:numId="15">
    <w:abstractNumId w:val="9"/>
  </w:num>
  <w:num w:numId="16">
    <w:abstractNumId w:val="24"/>
  </w:num>
  <w:num w:numId="17">
    <w:abstractNumId w:val="39"/>
  </w:num>
  <w:num w:numId="18">
    <w:abstractNumId w:val="47"/>
  </w:num>
  <w:num w:numId="19">
    <w:abstractNumId w:val="22"/>
  </w:num>
  <w:num w:numId="20">
    <w:abstractNumId w:val="54"/>
  </w:num>
  <w:num w:numId="21">
    <w:abstractNumId w:val="4"/>
  </w:num>
  <w:num w:numId="22">
    <w:abstractNumId w:val="43"/>
  </w:num>
  <w:num w:numId="23">
    <w:abstractNumId w:val="44"/>
  </w:num>
  <w:num w:numId="24">
    <w:abstractNumId w:val="17"/>
  </w:num>
  <w:num w:numId="25">
    <w:abstractNumId w:val="38"/>
  </w:num>
  <w:num w:numId="26">
    <w:abstractNumId w:val="26"/>
  </w:num>
  <w:num w:numId="27">
    <w:abstractNumId w:val="14"/>
  </w:num>
  <w:num w:numId="28">
    <w:abstractNumId w:val="37"/>
  </w:num>
  <w:num w:numId="29">
    <w:abstractNumId w:val="6"/>
  </w:num>
  <w:num w:numId="30">
    <w:abstractNumId w:val="18"/>
  </w:num>
  <w:num w:numId="31">
    <w:abstractNumId w:val="58"/>
  </w:num>
  <w:num w:numId="32">
    <w:abstractNumId w:val="36"/>
  </w:num>
  <w:num w:numId="33">
    <w:abstractNumId w:val="28"/>
  </w:num>
  <w:num w:numId="34">
    <w:abstractNumId w:val="7"/>
  </w:num>
  <w:num w:numId="35">
    <w:abstractNumId w:val="23"/>
  </w:num>
  <w:num w:numId="36">
    <w:abstractNumId w:val="42"/>
  </w:num>
  <w:num w:numId="37">
    <w:abstractNumId w:val="16"/>
  </w:num>
  <w:num w:numId="38">
    <w:abstractNumId w:val="34"/>
  </w:num>
  <w:num w:numId="39">
    <w:abstractNumId w:val="20"/>
  </w:num>
  <w:num w:numId="40">
    <w:abstractNumId w:val="25"/>
  </w:num>
  <w:num w:numId="41">
    <w:abstractNumId w:val="49"/>
  </w:num>
  <w:num w:numId="42">
    <w:abstractNumId w:val="13"/>
  </w:num>
  <w:num w:numId="43">
    <w:abstractNumId w:val="56"/>
  </w:num>
  <w:num w:numId="44">
    <w:abstractNumId w:val="8"/>
  </w:num>
  <w:num w:numId="45">
    <w:abstractNumId w:val="15"/>
  </w:num>
  <w:num w:numId="46">
    <w:abstractNumId w:val="50"/>
  </w:num>
  <w:num w:numId="47">
    <w:abstractNumId w:val="19"/>
  </w:num>
  <w:num w:numId="48">
    <w:abstractNumId w:val="53"/>
  </w:num>
  <w:num w:numId="49">
    <w:abstractNumId w:val="35"/>
  </w:num>
  <w:num w:numId="50">
    <w:abstractNumId w:val="45"/>
  </w:num>
  <w:num w:numId="51">
    <w:abstractNumId w:val="3"/>
  </w:num>
  <w:num w:numId="52">
    <w:abstractNumId w:val="40"/>
  </w:num>
  <w:num w:numId="53">
    <w:abstractNumId w:val="21"/>
  </w:num>
  <w:num w:numId="54">
    <w:abstractNumId w:val="1"/>
  </w:num>
  <w:num w:numId="55">
    <w:abstractNumId w:val="30"/>
  </w:num>
  <w:num w:numId="56">
    <w:abstractNumId w:val="48"/>
  </w:num>
  <w:num w:numId="57">
    <w:abstractNumId w:val="51"/>
  </w:num>
  <w:num w:numId="58">
    <w:abstractNumId w:val="10"/>
  </w:num>
  <w:num w:numId="59">
    <w:abstractNumId w:val="33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F27"/>
    <w:rsid w:val="00247A7D"/>
    <w:rsid w:val="00267DBD"/>
    <w:rsid w:val="004F245A"/>
    <w:rsid w:val="00636BDE"/>
    <w:rsid w:val="006D1266"/>
    <w:rsid w:val="007C6B75"/>
    <w:rsid w:val="00A025B5"/>
    <w:rsid w:val="00A66496"/>
    <w:rsid w:val="00A714EB"/>
    <w:rsid w:val="00AB4F27"/>
    <w:rsid w:val="00C86428"/>
    <w:rsid w:val="00DF0C93"/>
    <w:rsid w:val="00E038A0"/>
    <w:rsid w:val="00E35EB6"/>
    <w:rsid w:val="00E71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60109"/>
  <w15:chartTrackingRefBased/>
  <w15:docId w15:val="{A8DF4B2C-9A11-44A0-A843-507DB0F84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0C93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DF0C93"/>
    <w:pPr>
      <w:keepNext/>
      <w:keepLines/>
      <w:numPr>
        <w:numId w:val="1"/>
      </w:numPr>
      <w:spacing w:after="240" w:line="360" w:lineRule="auto"/>
      <w:jc w:val="center"/>
      <w:outlineLvl w:val="0"/>
    </w:pPr>
    <w:rPr>
      <w:rFonts w:eastAsiaTheme="majorEastAsia" w:cs="Times New Roman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F0C93"/>
    <w:pPr>
      <w:keepNext/>
      <w:keepLines/>
      <w:spacing w:after="440" w:line="276" w:lineRule="auto"/>
      <w:outlineLvl w:val="1"/>
    </w:pPr>
    <w:rPr>
      <w:rFonts w:eastAsiaTheme="majorEastAsia" w:cs="Times New Roman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F0C93"/>
    <w:pPr>
      <w:keepNext/>
      <w:keepLines/>
      <w:numPr>
        <w:ilvl w:val="2"/>
        <w:numId w:val="3"/>
      </w:numPr>
      <w:spacing w:before="240" w:after="440" w:line="276" w:lineRule="auto"/>
      <w:ind w:left="1134" w:firstLine="0"/>
      <w:outlineLvl w:val="2"/>
    </w:pPr>
    <w:rPr>
      <w:rFonts w:eastAsiaTheme="majorEastAsia" w:cs="Times New Roman"/>
      <w:b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F0C93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DF0C93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DF0C93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DF0C93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unhideWhenUsed/>
    <w:qFormat/>
    <w:rsid w:val="00DF0C93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unhideWhenUsed/>
    <w:qFormat/>
    <w:rsid w:val="00DF0C93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0C93"/>
    <w:rPr>
      <w:rFonts w:ascii="Times New Roman" w:eastAsiaTheme="majorEastAsia" w:hAnsi="Times New Roman" w:cs="Times New Roman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F0C93"/>
    <w:rPr>
      <w:rFonts w:ascii="Times New Roman" w:eastAsiaTheme="majorEastAsia" w:hAnsi="Times New Roman" w:cs="Times New Roman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DF0C93"/>
    <w:rPr>
      <w:rFonts w:ascii="Times New Roman" w:eastAsiaTheme="majorEastAsia" w:hAnsi="Times New Roman" w:cs="Times New Roman"/>
      <w:b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DF0C9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DF0C9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DF0C9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DF0C9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0"/>
    <w:link w:val="8"/>
    <w:uiPriority w:val="9"/>
    <w:rsid w:val="00DF0C9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rsid w:val="00DF0C9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QuoteChar">
    <w:name w:val="Quote Char"/>
    <w:uiPriority w:val="29"/>
    <w:rsid w:val="00DF0C93"/>
    <w:rPr>
      <w:i/>
    </w:rPr>
  </w:style>
  <w:style w:type="character" w:customStyle="1" w:styleId="IntenseQuoteChar">
    <w:name w:val="Intense Quote Char"/>
    <w:uiPriority w:val="30"/>
    <w:rsid w:val="00DF0C93"/>
    <w:rPr>
      <w:i/>
    </w:rPr>
  </w:style>
  <w:style w:type="character" w:customStyle="1" w:styleId="FootnoteTextChar">
    <w:name w:val="Footnote Text Char"/>
    <w:uiPriority w:val="99"/>
    <w:rsid w:val="00DF0C93"/>
    <w:rPr>
      <w:sz w:val="18"/>
    </w:rPr>
  </w:style>
  <w:style w:type="character" w:customStyle="1" w:styleId="EndnoteTextChar">
    <w:name w:val="Endnote Text Char"/>
    <w:uiPriority w:val="99"/>
    <w:rsid w:val="00DF0C93"/>
    <w:rPr>
      <w:sz w:val="20"/>
    </w:rPr>
  </w:style>
  <w:style w:type="character" w:customStyle="1" w:styleId="Heading1Char">
    <w:name w:val="Heading 1 Char"/>
    <w:basedOn w:val="a0"/>
    <w:uiPriority w:val="9"/>
    <w:rsid w:val="00DF0C93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sid w:val="00DF0C93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sid w:val="00DF0C93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sid w:val="00DF0C93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sid w:val="00DF0C93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sid w:val="00DF0C93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sid w:val="00DF0C93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sid w:val="00DF0C93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sid w:val="00DF0C93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rsid w:val="00DF0C93"/>
    <w:pPr>
      <w:spacing w:after="0" w:line="240" w:lineRule="auto"/>
    </w:pPr>
  </w:style>
  <w:style w:type="character" w:customStyle="1" w:styleId="TitleChar">
    <w:name w:val="Title Char"/>
    <w:basedOn w:val="a0"/>
    <w:uiPriority w:val="10"/>
    <w:rsid w:val="00DF0C93"/>
    <w:rPr>
      <w:sz w:val="48"/>
      <w:szCs w:val="48"/>
    </w:rPr>
  </w:style>
  <w:style w:type="character" w:customStyle="1" w:styleId="SubtitleChar">
    <w:name w:val="Subtitle Char"/>
    <w:basedOn w:val="a0"/>
    <w:uiPriority w:val="11"/>
    <w:rsid w:val="00DF0C93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DF0C93"/>
    <w:pPr>
      <w:ind w:left="720" w:right="720"/>
    </w:pPr>
    <w:rPr>
      <w:i/>
    </w:rPr>
  </w:style>
  <w:style w:type="character" w:customStyle="1" w:styleId="22">
    <w:name w:val="Цитата 2 Знак"/>
    <w:basedOn w:val="a0"/>
    <w:link w:val="21"/>
    <w:uiPriority w:val="29"/>
    <w:rsid w:val="00DF0C93"/>
    <w:rPr>
      <w:rFonts w:ascii="Times New Roman" w:hAnsi="Times New Roman"/>
      <w:i/>
    </w:rPr>
  </w:style>
  <w:style w:type="paragraph" w:styleId="a4">
    <w:name w:val="Intense Quote"/>
    <w:basedOn w:val="a"/>
    <w:next w:val="a"/>
    <w:link w:val="a5"/>
    <w:uiPriority w:val="30"/>
    <w:qFormat/>
    <w:rsid w:val="00DF0C93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5">
    <w:name w:val="Выделенная цитата Знак"/>
    <w:basedOn w:val="a0"/>
    <w:link w:val="a4"/>
    <w:uiPriority w:val="30"/>
    <w:rsid w:val="00DF0C93"/>
    <w:rPr>
      <w:rFonts w:ascii="Times New Roman" w:hAnsi="Times New Roman"/>
      <w:i/>
      <w:shd w:val="clear" w:color="auto" w:fill="F2F2F2"/>
    </w:rPr>
  </w:style>
  <w:style w:type="character" w:customStyle="1" w:styleId="HeaderChar">
    <w:name w:val="Header Char"/>
    <w:basedOn w:val="a0"/>
    <w:uiPriority w:val="99"/>
    <w:rsid w:val="00DF0C93"/>
  </w:style>
  <w:style w:type="character" w:customStyle="1" w:styleId="FooterChar">
    <w:name w:val="Footer Char"/>
    <w:basedOn w:val="a0"/>
    <w:uiPriority w:val="99"/>
    <w:rsid w:val="00DF0C93"/>
  </w:style>
  <w:style w:type="character" w:customStyle="1" w:styleId="CaptionChar">
    <w:name w:val="Caption Char"/>
    <w:uiPriority w:val="99"/>
    <w:rsid w:val="00DF0C93"/>
  </w:style>
  <w:style w:type="paragraph" w:styleId="a6">
    <w:name w:val="footnote text"/>
    <w:basedOn w:val="a"/>
    <w:link w:val="a7"/>
    <w:uiPriority w:val="99"/>
    <w:semiHidden/>
    <w:unhideWhenUsed/>
    <w:rsid w:val="00DF0C93"/>
    <w:pPr>
      <w:spacing w:after="40" w:line="240" w:lineRule="auto"/>
    </w:pPr>
    <w:rPr>
      <w:sz w:val="18"/>
    </w:rPr>
  </w:style>
  <w:style w:type="character" w:customStyle="1" w:styleId="a7">
    <w:name w:val="Текст сноски Знак"/>
    <w:basedOn w:val="a0"/>
    <w:link w:val="a6"/>
    <w:uiPriority w:val="99"/>
    <w:semiHidden/>
    <w:rsid w:val="00DF0C93"/>
    <w:rPr>
      <w:rFonts w:ascii="Times New Roman" w:hAnsi="Times New Roman"/>
      <w:sz w:val="18"/>
    </w:rPr>
  </w:style>
  <w:style w:type="character" w:styleId="a8">
    <w:name w:val="footnote reference"/>
    <w:basedOn w:val="a0"/>
    <w:uiPriority w:val="99"/>
    <w:unhideWhenUsed/>
    <w:rsid w:val="00DF0C93"/>
    <w:rPr>
      <w:vertAlign w:val="superscript"/>
    </w:rPr>
  </w:style>
  <w:style w:type="paragraph" w:styleId="a9">
    <w:name w:val="endnote text"/>
    <w:basedOn w:val="a"/>
    <w:link w:val="aa"/>
    <w:uiPriority w:val="99"/>
    <w:semiHidden/>
    <w:unhideWhenUsed/>
    <w:rsid w:val="00DF0C93"/>
    <w:pPr>
      <w:spacing w:after="0" w:line="240" w:lineRule="auto"/>
    </w:pPr>
    <w:rPr>
      <w:sz w:val="20"/>
    </w:rPr>
  </w:style>
  <w:style w:type="character" w:customStyle="1" w:styleId="aa">
    <w:name w:val="Текст концевой сноски Знак"/>
    <w:basedOn w:val="a0"/>
    <w:link w:val="a9"/>
    <w:uiPriority w:val="99"/>
    <w:semiHidden/>
    <w:rsid w:val="00DF0C93"/>
    <w:rPr>
      <w:rFonts w:ascii="Times New Roman" w:hAnsi="Times New Roman"/>
      <w:sz w:val="20"/>
    </w:rPr>
  </w:style>
  <w:style w:type="paragraph" w:styleId="11">
    <w:name w:val="toc 1"/>
    <w:basedOn w:val="a"/>
    <w:next w:val="a"/>
    <w:uiPriority w:val="39"/>
    <w:unhideWhenUsed/>
    <w:rsid w:val="00DF0C93"/>
    <w:pPr>
      <w:spacing w:after="57"/>
    </w:pPr>
  </w:style>
  <w:style w:type="paragraph" w:styleId="23">
    <w:name w:val="toc 2"/>
    <w:basedOn w:val="a"/>
    <w:next w:val="a"/>
    <w:uiPriority w:val="39"/>
    <w:unhideWhenUsed/>
    <w:rsid w:val="00DF0C93"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rsid w:val="00DF0C93"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rsid w:val="00DF0C93"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rsid w:val="00DF0C93"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rsid w:val="00DF0C93"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rsid w:val="00DF0C93"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rsid w:val="00DF0C93"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rsid w:val="00DF0C93"/>
    <w:pPr>
      <w:spacing w:after="57"/>
      <w:ind w:left="2268"/>
    </w:pPr>
  </w:style>
  <w:style w:type="paragraph" w:styleId="ab">
    <w:name w:val="TOC Heading"/>
    <w:uiPriority w:val="39"/>
    <w:unhideWhenUsed/>
    <w:qFormat/>
    <w:rsid w:val="00DF0C93"/>
  </w:style>
  <w:style w:type="paragraph" w:styleId="ac">
    <w:name w:val="table of figures"/>
    <w:basedOn w:val="a"/>
    <w:next w:val="a"/>
    <w:uiPriority w:val="99"/>
    <w:unhideWhenUsed/>
    <w:rsid w:val="00DF0C93"/>
    <w:pPr>
      <w:spacing w:after="0"/>
    </w:pPr>
  </w:style>
  <w:style w:type="paragraph" w:styleId="ad">
    <w:name w:val="List Paragraph"/>
    <w:basedOn w:val="a"/>
    <w:uiPriority w:val="34"/>
    <w:qFormat/>
    <w:rsid w:val="00DF0C93"/>
    <w:pPr>
      <w:ind w:left="720"/>
      <w:contextualSpacing/>
    </w:pPr>
  </w:style>
  <w:style w:type="character" w:styleId="ae">
    <w:name w:val="Hyperlink"/>
    <w:basedOn w:val="a0"/>
    <w:uiPriority w:val="99"/>
    <w:unhideWhenUsed/>
    <w:rsid w:val="00DF0C93"/>
    <w:rPr>
      <w:color w:val="0000FF"/>
      <w:u w:val="single"/>
    </w:rPr>
  </w:style>
  <w:style w:type="paragraph" w:styleId="af">
    <w:name w:val="Normal (Web)"/>
    <w:basedOn w:val="a"/>
    <w:uiPriority w:val="99"/>
    <w:unhideWhenUsed/>
    <w:rsid w:val="00DF0C9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f0">
    <w:name w:val="Title"/>
    <w:basedOn w:val="a"/>
    <w:next w:val="a"/>
    <w:link w:val="af1"/>
    <w:uiPriority w:val="10"/>
    <w:qFormat/>
    <w:rsid w:val="00DF0C93"/>
    <w:pPr>
      <w:spacing w:after="240" w:line="480" w:lineRule="auto"/>
      <w:contextualSpacing/>
      <w:jc w:val="center"/>
    </w:pPr>
    <w:rPr>
      <w:rFonts w:eastAsiaTheme="majorEastAsia" w:cs="Times New Roman"/>
      <w:b/>
      <w:spacing w:val="-10"/>
      <w:sz w:val="40"/>
      <w:szCs w:val="56"/>
    </w:rPr>
  </w:style>
  <w:style w:type="character" w:customStyle="1" w:styleId="af1">
    <w:name w:val="Заголовок Знак"/>
    <w:basedOn w:val="a0"/>
    <w:link w:val="af0"/>
    <w:uiPriority w:val="10"/>
    <w:rsid w:val="00DF0C93"/>
    <w:rPr>
      <w:rFonts w:ascii="Times New Roman" w:eastAsiaTheme="majorEastAsia" w:hAnsi="Times New Roman" w:cs="Times New Roman"/>
      <w:b/>
      <w:spacing w:val="-10"/>
      <w:sz w:val="40"/>
      <w:szCs w:val="56"/>
    </w:rPr>
  </w:style>
  <w:style w:type="character" w:styleId="af2">
    <w:name w:val="Emphasis"/>
    <w:uiPriority w:val="20"/>
    <w:qFormat/>
    <w:rsid w:val="00DF0C93"/>
  </w:style>
  <w:style w:type="paragraph" w:customStyle="1" w:styleId="af3">
    <w:name w:val="Требования"/>
    <w:link w:val="af4"/>
    <w:qFormat/>
    <w:rsid w:val="00DF0C93"/>
    <w:pPr>
      <w:numPr>
        <w:numId w:val="2"/>
      </w:numPr>
      <w:spacing w:line="240" w:lineRule="auto"/>
    </w:pPr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af4">
    <w:name w:val="Требования Знак"/>
    <w:basedOn w:val="10"/>
    <w:link w:val="af3"/>
    <w:rsid w:val="00DF0C93"/>
    <w:rPr>
      <w:rFonts w:ascii="Times New Roman" w:eastAsiaTheme="majorEastAsia" w:hAnsi="Times New Roman" w:cstheme="majorBidi"/>
      <w:b/>
      <w:sz w:val="28"/>
      <w:szCs w:val="32"/>
    </w:rPr>
  </w:style>
  <w:style w:type="paragraph" w:styleId="af5">
    <w:name w:val="Balloon Text"/>
    <w:basedOn w:val="a"/>
    <w:link w:val="af6"/>
    <w:uiPriority w:val="99"/>
    <w:semiHidden/>
    <w:unhideWhenUsed/>
    <w:rsid w:val="00DF0C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uiPriority w:val="99"/>
    <w:semiHidden/>
    <w:rsid w:val="00DF0C93"/>
    <w:rPr>
      <w:rFonts w:ascii="Segoe UI" w:hAnsi="Segoe UI" w:cs="Segoe UI"/>
      <w:sz w:val="18"/>
      <w:szCs w:val="18"/>
    </w:rPr>
  </w:style>
  <w:style w:type="paragraph" w:styleId="af7">
    <w:name w:val="header"/>
    <w:basedOn w:val="a"/>
    <w:link w:val="af8"/>
    <w:uiPriority w:val="99"/>
    <w:unhideWhenUsed/>
    <w:rsid w:val="00DF0C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DF0C93"/>
    <w:rPr>
      <w:rFonts w:ascii="Times New Roman" w:hAnsi="Times New Roman"/>
    </w:rPr>
  </w:style>
  <w:style w:type="paragraph" w:styleId="af9">
    <w:name w:val="footer"/>
    <w:basedOn w:val="a"/>
    <w:link w:val="afa"/>
    <w:uiPriority w:val="99"/>
    <w:unhideWhenUsed/>
    <w:rsid w:val="00DF0C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DF0C93"/>
    <w:rPr>
      <w:rFonts w:ascii="Times New Roman" w:hAnsi="Times New Roman"/>
    </w:rPr>
  </w:style>
  <w:style w:type="paragraph" w:styleId="afb">
    <w:name w:val="caption"/>
    <w:basedOn w:val="a"/>
    <w:next w:val="a"/>
    <w:uiPriority w:val="35"/>
    <w:unhideWhenUsed/>
    <w:qFormat/>
    <w:rsid w:val="00DF0C93"/>
    <w:pPr>
      <w:spacing w:after="200" w:line="240" w:lineRule="auto"/>
    </w:pPr>
    <w:rPr>
      <w:i/>
      <w:iCs/>
      <w:sz w:val="24"/>
      <w:szCs w:val="18"/>
    </w:rPr>
  </w:style>
  <w:style w:type="paragraph" w:customStyle="1" w:styleId="afc">
    <w:name w:val="_Основной"/>
    <w:basedOn w:val="a"/>
    <w:link w:val="afd"/>
    <w:qFormat/>
    <w:rsid w:val="00DF0C93"/>
    <w:pPr>
      <w:spacing w:after="240" w:line="276" w:lineRule="auto"/>
      <w:ind w:firstLine="709"/>
      <w:jc w:val="both"/>
    </w:pPr>
    <w:rPr>
      <w:rFonts w:cs="Times New Roman"/>
      <w:sz w:val="24"/>
    </w:rPr>
  </w:style>
  <w:style w:type="character" w:customStyle="1" w:styleId="afd">
    <w:name w:val="_Основной Знак"/>
    <w:basedOn w:val="a0"/>
    <w:link w:val="afc"/>
    <w:rsid w:val="00DF0C93"/>
    <w:rPr>
      <w:rFonts w:ascii="Times New Roman" w:hAnsi="Times New Roman" w:cs="Times New Roman"/>
      <w:sz w:val="24"/>
    </w:rPr>
  </w:style>
  <w:style w:type="paragraph" w:customStyle="1" w:styleId="afe">
    <w:name w:val="_Табл_Подпись"/>
    <w:basedOn w:val="afb"/>
    <w:link w:val="aff"/>
    <w:qFormat/>
    <w:rsid w:val="00DF0C93"/>
    <w:pPr>
      <w:keepNext/>
      <w:spacing w:before="240" w:after="120" w:line="276" w:lineRule="auto"/>
      <w:jc w:val="right"/>
    </w:pPr>
  </w:style>
  <w:style w:type="character" w:customStyle="1" w:styleId="aff">
    <w:name w:val="_Табл_Подпись Знак"/>
    <w:basedOn w:val="a0"/>
    <w:link w:val="afe"/>
    <w:rsid w:val="00DF0C93"/>
    <w:rPr>
      <w:rFonts w:ascii="Times New Roman" w:hAnsi="Times New Roman"/>
      <w:i/>
      <w:iCs/>
      <w:sz w:val="24"/>
      <w:szCs w:val="18"/>
    </w:rPr>
  </w:style>
  <w:style w:type="paragraph" w:customStyle="1" w:styleId="aff0">
    <w:name w:val="_Текст_таблицы"/>
    <w:basedOn w:val="a"/>
    <w:qFormat/>
    <w:rsid w:val="00DF0C93"/>
    <w:pPr>
      <w:spacing w:after="0" w:line="240" w:lineRule="auto"/>
    </w:pPr>
    <w:rPr>
      <w:rFonts w:ascii="Arial Narrow" w:hAnsi="Arial Narrow" w:cs="Times New Roman"/>
      <w:szCs w:val="20"/>
    </w:rPr>
  </w:style>
  <w:style w:type="paragraph" w:styleId="aff1">
    <w:name w:val="Subtitle"/>
    <w:basedOn w:val="a"/>
    <w:next w:val="a"/>
    <w:link w:val="aff2"/>
    <w:uiPriority w:val="11"/>
    <w:qFormat/>
    <w:rsid w:val="00DF0C93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aff2">
    <w:name w:val="Подзаголовок Знак"/>
    <w:basedOn w:val="a0"/>
    <w:link w:val="aff1"/>
    <w:uiPriority w:val="11"/>
    <w:rsid w:val="00DF0C93"/>
    <w:rPr>
      <w:rFonts w:eastAsiaTheme="minorEastAsia"/>
      <w:color w:val="5A5A5A" w:themeColor="text1" w:themeTint="A5"/>
      <w:spacing w:val="15"/>
    </w:rPr>
  </w:style>
  <w:style w:type="paragraph" w:customStyle="1" w:styleId="aff3">
    <w:name w:val="_Рисунок"/>
    <w:basedOn w:val="a"/>
    <w:link w:val="aff4"/>
    <w:qFormat/>
    <w:rsid w:val="00DF0C93"/>
    <w:pPr>
      <w:spacing w:before="120" w:after="0" w:line="240" w:lineRule="auto"/>
      <w:jc w:val="center"/>
    </w:pPr>
    <w:rPr>
      <w:rFonts w:cs="Times New Roman"/>
      <w:szCs w:val="20"/>
      <w:lang w:eastAsia="ru-RU"/>
    </w:rPr>
  </w:style>
  <w:style w:type="character" w:customStyle="1" w:styleId="aff4">
    <w:name w:val="_Рисунок Знак"/>
    <w:basedOn w:val="a0"/>
    <w:link w:val="aff3"/>
    <w:rsid w:val="00DF0C93"/>
    <w:rPr>
      <w:rFonts w:ascii="Times New Roman" w:hAnsi="Times New Roman" w:cs="Times New Roman"/>
      <w:szCs w:val="20"/>
      <w:lang w:eastAsia="ru-RU"/>
    </w:rPr>
  </w:style>
  <w:style w:type="paragraph" w:customStyle="1" w:styleId="aff5">
    <w:name w:val="_Подпись_рисунка"/>
    <w:basedOn w:val="afb"/>
    <w:next w:val="afc"/>
    <w:link w:val="aff6"/>
    <w:qFormat/>
    <w:rsid w:val="00DF0C93"/>
    <w:pPr>
      <w:spacing w:before="120"/>
      <w:jc w:val="center"/>
    </w:pPr>
    <w:rPr>
      <w:rFonts w:cs="Times New Roman"/>
      <w:iCs w:val="0"/>
      <w:szCs w:val="22"/>
    </w:rPr>
  </w:style>
  <w:style w:type="character" w:customStyle="1" w:styleId="aff6">
    <w:name w:val="_Подпись_рисунка Знак"/>
    <w:basedOn w:val="a0"/>
    <w:link w:val="aff5"/>
    <w:rsid w:val="00DF0C93"/>
    <w:rPr>
      <w:rFonts w:ascii="Times New Roman" w:hAnsi="Times New Roman" w:cs="Times New Roman"/>
      <w:i/>
      <w:sz w:val="24"/>
    </w:rPr>
  </w:style>
  <w:style w:type="paragraph" w:customStyle="1" w:styleId="aff7">
    <w:name w:val="_Выделение_текста"/>
    <w:basedOn w:val="afc"/>
    <w:link w:val="aff8"/>
    <w:qFormat/>
    <w:rsid w:val="00DF0C93"/>
    <w:rPr>
      <w:b/>
      <w:bCs/>
      <w:i/>
      <w:iCs/>
      <w:lang w:eastAsia="ru-RU"/>
    </w:rPr>
  </w:style>
  <w:style w:type="character" w:customStyle="1" w:styleId="aff8">
    <w:name w:val="_Выделение_текста Знак"/>
    <w:basedOn w:val="afd"/>
    <w:link w:val="aff7"/>
    <w:rsid w:val="00DF0C93"/>
    <w:rPr>
      <w:rFonts w:ascii="Times New Roman" w:hAnsi="Times New Roman" w:cs="Times New Roman"/>
      <w:b/>
      <w:bCs/>
      <w:i/>
      <w:iCs/>
      <w:sz w:val="24"/>
      <w:lang w:eastAsia="ru-RU"/>
    </w:rPr>
  </w:style>
  <w:style w:type="character" w:styleId="aff9">
    <w:name w:val="Subtle Emphasis"/>
    <w:uiPriority w:val="19"/>
    <w:qFormat/>
    <w:rsid w:val="00DF0C93"/>
  </w:style>
  <w:style w:type="paragraph" w:customStyle="1" w:styleId="affa">
    <w:name w:val="_Подпись_таблицы"/>
    <w:basedOn w:val="aff1"/>
    <w:link w:val="affb"/>
    <w:rsid w:val="00DF0C93"/>
    <w:pPr>
      <w:spacing w:before="120" w:after="120" w:line="240" w:lineRule="auto"/>
      <w:ind w:firstLine="709"/>
    </w:pPr>
    <w:rPr>
      <w:rFonts w:ascii="Arial Narrow" w:hAnsi="Arial Narrow" w:cs="Times New Roman"/>
      <w:i/>
      <w:iCs/>
      <w:color w:val="auto"/>
      <w:spacing w:val="0"/>
    </w:rPr>
  </w:style>
  <w:style w:type="character" w:customStyle="1" w:styleId="affb">
    <w:name w:val="_Подпись_таблицы Знак"/>
    <w:basedOn w:val="a0"/>
    <w:link w:val="affa"/>
    <w:rsid w:val="00DF0C93"/>
    <w:rPr>
      <w:rFonts w:ascii="Arial Narrow" w:eastAsiaTheme="minorEastAsia" w:hAnsi="Arial Narrow" w:cs="Times New Roman"/>
      <w:i/>
      <w:iCs/>
    </w:rPr>
  </w:style>
  <w:style w:type="paragraph" w:customStyle="1" w:styleId="affc">
    <w:name w:val="_Ненумерованный_список"/>
    <w:basedOn w:val="a"/>
    <w:rsid w:val="00DF0C93"/>
    <w:pPr>
      <w:numPr>
        <w:numId w:val="4"/>
      </w:numPr>
    </w:pPr>
  </w:style>
  <w:style w:type="paragraph" w:styleId="affd">
    <w:name w:val="annotation text"/>
    <w:basedOn w:val="a"/>
    <w:link w:val="affe"/>
    <w:uiPriority w:val="99"/>
    <w:semiHidden/>
    <w:unhideWhenUsed/>
    <w:rsid w:val="00DF0C93"/>
    <w:pPr>
      <w:spacing w:line="240" w:lineRule="auto"/>
    </w:pPr>
    <w:rPr>
      <w:sz w:val="20"/>
      <w:szCs w:val="20"/>
    </w:rPr>
  </w:style>
  <w:style w:type="character" w:customStyle="1" w:styleId="affe">
    <w:name w:val="Текст примечания Знак"/>
    <w:basedOn w:val="a0"/>
    <w:link w:val="affd"/>
    <w:uiPriority w:val="99"/>
    <w:semiHidden/>
    <w:rsid w:val="00DF0C93"/>
    <w:rPr>
      <w:rFonts w:ascii="Times New Roman" w:hAnsi="Times New Roman"/>
      <w:sz w:val="20"/>
      <w:szCs w:val="20"/>
    </w:rPr>
  </w:style>
  <w:style w:type="paragraph" w:styleId="afff">
    <w:name w:val="annotation subject"/>
    <w:basedOn w:val="affd"/>
    <w:next w:val="affd"/>
    <w:link w:val="afff0"/>
    <w:uiPriority w:val="99"/>
    <w:semiHidden/>
    <w:unhideWhenUsed/>
    <w:rsid w:val="00DF0C93"/>
    <w:rPr>
      <w:b/>
      <w:bCs/>
    </w:rPr>
  </w:style>
  <w:style w:type="character" w:customStyle="1" w:styleId="afff0">
    <w:name w:val="Тема примечания Знак"/>
    <w:basedOn w:val="affe"/>
    <w:link w:val="afff"/>
    <w:uiPriority w:val="99"/>
    <w:semiHidden/>
    <w:rsid w:val="00DF0C93"/>
    <w:rPr>
      <w:rFonts w:ascii="Times New Roman" w:hAnsi="Times New Roman"/>
      <w:b/>
      <w:bCs/>
      <w:sz w:val="20"/>
      <w:szCs w:val="20"/>
    </w:rPr>
  </w:style>
  <w:style w:type="paragraph" w:styleId="afff1">
    <w:name w:val="Revision"/>
    <w:hidden/>
    <w:uiPriority w:val="99"/>
    <w:semiHidden/>
    <w:rsid w:val="00DF0C93"/>
    <w:pPr>
      <w:spacing w:after="0" w:line="240" w:lineRule="auto"/>
    </w:pPr>
    <w:rPr>
      <w:rFonts w:ascii="Times New Roman" w:hAnsi="Times New Roman"/>
    </w:rPr>
  </w:style>
  <w:style w:type="character" w:customStyle="1" w:styleId="character">
    <w:name w:val="_Приложение_заголовок_character"/>
    <w:link w:val="afff2"/>
    <w:rsid w:val="00DF0C93"/>
    <w:rPr>
      <w:b/>
      <w:bCs/>
      <w:sz w:val="28"/>
      <w:szCs w:val="28"/>
    </w:rPr>
  </w:style>
  <w:style w:type="paragraph" w:customStyle="1" w:styleId="afff2">
    <w:name w:val="_Приложение_заголовок"/>
    <w:basedOn w:val="a"/>
    <w:link w:val="character"/>
    <w:qFormat/>
    <w:rsid w:val="00DF0C93"/>
    <w:pPr>
      <w:spacing w:after="0" w:line="360" w:lineRule="auto"/>
    </w:pPr>
    <w:rPr>
      <w:rFonts w:asciiTheme="minorHAnsi" w:hAnsiTheme="minorHAnsi"/>
      <w:b/>
      <w:bCs/>
      <w:sz w:val="28"/>
      <w:szCs w:val="28"/>
    </w:rPr>
  </w:style>
  <w:style w:type="character" w:styleId="afff3">
    <w:name w:val="Strong"/>
    <w:basedOn w:val="a0"/>
    <w:uiPriority w:val="22"/>
    <w:qFormat/>
    <w:rsid w:val="00DF0C93"/>
    <w:rPr>
      <w:b/>
      <w:bCs/>
    </w:rPr>
  </w:style>
  <w:style w:type="paragraph" w:customStyle="1" w:styleId="sc-brcfro">
    <w:name w:val="sc-brcfro"/>
    <w:basedOn w:val="a"/>
    <w:rsid w:val="00DF0C9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sc-tsfye">
    <w:name w:val="sc-tsfye"/>
    <w:basedOn w:val="a"/>
    <w:rsid w:val="00DF0C9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DF0C9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ds-markdown-html">
    <w:name w:val="ds-markdown-html"/>
    <w:basedOn w:val="a0"/>
    <w:rsid w:val="00DF0C93"/>
  </w:style>
  <w:style w:type="character" w:customStyle="1" w:styleId="d813de27">
    <w:name w:val="d813de27"/>
    <w:basedOn w:val="a0"/>
    <w:rsid w:val="00DF0C93"/>
  </w:style>
  <w:style w:type="paragraph" w:styleId="HTML">
    <w:name w:val="HTML Preformatted"/>
    <w:basedOn w:val="a"/>
    <w:link w:val="HTML0"/>
    <w:uiPriority w:val="99"/>
    <w:semiHidden/>
    <w:unhideWhenUsed/>
    <w:rsid w:val="00DF0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0C9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sonormal0">
    <w:name w:val="msonormal"/>
    <w:basedOn w:val="a"/>
    <w:rsid w:val="00DF0C9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token">
    <w:name w:val="token"/>
    <w:basedOn w:val="a0"/>
    <w:rsid w:val="00DF0C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4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0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1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0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7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1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3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6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hyperlink" Target="https://nafi.ru/projects/finansy/finansovaya-gramotnost-rossiyan-2024/" TargetMode="External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hyperlink" Target="https://www.consultant.ru/document/cons_doc_LAW_384768/" TargetMode="External"/><Relationship Id="rId25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hyperlink" Target="https://www.megaresearch.ru/new_reality/rynok-fintech-chto-formiruet-bystryy-rost-finteha-v-rossii" TargetMode="External"/><Relationship Id="rId20" Type="http://schemas.openxmlformats.org/officeDocument/2006/relationships/hyperlink" Target="https://fincult.info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openxmlformats.org/officeDocument/2006/relationships/hyperlink" Target="https://cbr.ru/analytics/szpp/fin_literacy/strategy/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10" Type="http://schemas.openxmlformats.org/officeDocument/2006/relationships/image" Target="media/image1.png"/><Relationship Id="rId19" Type="http://schemas.openxmlformats.org/officeDocument/2006/relationships/hyperlink" Target="https://www.raiffeisen-media.ru/money/impulsivnye-pokupki-pochemu-my-tratim-lishnee-i-kak-eto-kontrolirovat/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cbr.ru/Content/Document/File/143773/onfr_2023-2025.pdf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4361B1-1DC3-472D-892F-176FABFB1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1176</TotalTime>
  <Pages>69</Pages>
  <Words>12193</Words>
  <Characters>69506</Characters>
  <Application>Microsoft Office Word</Application>
  <DocSecurity>0</DocSecurity>
  <Lines>579</Lines>
  <Paragraphs>163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Зоя Комарова</dc:creator>
  <cp:keywords/>
  <dc:description/>
  <cp:lastModifiedBy>Зоя Комарова</cp:lastModifiedBy>
  <cp:revision>3</cp:revision>
  <dcterms:created xsi:type="dcterms:W3CDTF">2026-01-11T20:59:00Z</dcterms:created>
  <dcterms:modified xsi:type="dcterms:W3CDTF">2026-01-12T16:50:00Z</dcterms:modified>
</cp:coreProperties>
</file>