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4001A" w14:textId="68391DFC" w:rsidR="005413E8" w:rsidRDefault="005413E8" w:rsidP="0064129E">
      <w:pPr>
        <w:pStyle w:val="1"/>
      </w:pPr>
      <w:bookmarkStart w:id="0" w:name="_Toc219064027"/>
      <w:r w:rsidRPr="005413E8">
        <w:t>Резюме</w:t>
      </w:r>
      <w:bookmarkEnd w:id="0"/>
      <w:r w:rsidRPr="005413E8">
        <w:t xml:space="preserve"> </w:t>
      </w:r>
    </w:p>
    <w:p w14:paraId="795446BD" w14:textId="6C77B281" w:rsidR="00C94FEF" w:rsidRDefault="00C94FEF" w:rsidP="00C94FEF">
      <w:pPr>
        <w:pStyle w:val="ac"/>
      </w:pPr>
      <w:r>
        <w:t>Цель обоснования:</w:t>
      </w:r>
    </w:p>
    <w:p w14:paraId="3E00255D" w14:textId="77777777" w:rsidR="0008388A" w:rsidRDefault="0008388A" w:rsidP="0008388A">
      <w:pPr>
        <w:spacing w:after="0" w:line="276" w:lineRule="auto"/>
        <w:ind w:firstLine="709"/>
        <w:jc w:val="both"/>
        <w:rPr>
          <w:rFonts w:ascii="Times New Roman" w:hAnsi="Times New Roman" w:cs="Times New Roman"/>
        </w:rPr>
      </w:pPr>
      <w:r>
        <w:rPr>
          <w:rFonts w:ascii="Times New Roman" w:hAnsi="Times New Roman" w:cs="Times New Roman"/>
        </w:rPr>
        <w:t xml:space="preserve">В наше время широко распространены маркетплейсы – сервисы, где пользователи могут выбрать и заказать множество товаров самых разных категорий от пищевой продукции и хозяйственных товаров до одежды, медикаментов и техники. В случае с медикаментами и косметическими средствами важно быть уверенным, что товар является оригинальным, так как это может напрямую влиять на здоровье и жизнедеятельность человека. Но как в этом убедиться? Ведь на маркетплейсах есть как оригинальные товары, так и подделки. Так, по данным </w:t>
      </w:r>
      <w:proofErr w:type="spellStart"/>
      <w:r>
        <w:rPr>
          <w:rFonts w:ascii="Times New Roman" w:hAnsi="Times New Roman" w:cs="Times New Roman"/>
        </w:rPr>
        <w:t>Роскачества</w:t>
      </w:r>
      <w:proofErr w:type="spellEnd"/>
      <w:r>
        <w:rPr>
          <w:rFonts w:ascii="Times New Roman" w:hAnsi="Times New Roman" w:cs="Times New Roman"/>
        </w:rPr>
        <w:t>, летом 2024 года на маркетплейсах было найдено около</w:t>
      </w:r>
      <w:r>
        <w:rPr>
          <w:rFonts w:ascii="Times New Roman" w:hAnsi="Times New Roman" w:cs="Times New Roman"/>
          <w:b/>
          <w:bCs/>
        </w:rPr>
        <w:t xml:space="preserve"> </w:t>
      </w:r>
      <w:r>
        <w:rPr>
          <w:rFonts w:ascii="Times New Roman" w:hAnsi="Times New Roman" w:cs="Times New Roman"/>
        </w:rPr>
        <w:t>60</w:t>
      </w:r>
      <w:r>
        <w:rPr>
          <w:rFonts w:ascii="Times New Roman" w:hAnsi="Times New Roman" w:cs="Times New Roman"/>
          <w:b/>
          <w:bCs/>
        </w:rPr>
        <w:t xml:space="preserve"> </w:t>
      </w:r>
      <w:r>
        <w:rPr>
          <w:rFonts w:ascii="Times New Roman" w:hAnsi="Times New Roman" w:cs="Times New Roman"/>
        </w:rPr>
        <w:t xml:space="preserve">тысяч БАДов (биоактивных добавок) без свидетельств о госрегистрации, а также 400 товаров, в составе которых были запрещённые для БАДов вещества, включая </w:t>
      </w:r>
      <w:proofErr w:type="spellStart"/>
      <w:r>
        <w:rPr>
          <w:rFonts w:ascii="Times New Roman" w:hAnsi="Times New Roman" w:cs="Times New Roman"/>
        </w:rPr>
        <w:t>ашваганду</w:t>
      </w:r>
      <w:proofErr w:type="spellEnd"/>
      <w:r>
        <w:rPr>
          <w:rFonts w:ascii="Times New Roman" w:hAnsi="Times New Roman" w:cs="Times New Roman"/>
        </w:rPr>
        <w:t xml:space="preserve"> и листья коки.[1] Кроме того, некоторые недобросовестные продавцы под видом БАДов продавали на маркетплейсах лекарства, в том числе рецептурные: было выявлено 200 карточек таких товаров. Схожие случаи замечены и среди товаров уходовой корейской косметики. Согласно информационному изданию Рамблер, в 2022 году увеличилось количество возмущений покупателей качеством продукции корейской косметики — на горячую линию Роспотребнадзора поступило около 5,5 тысячи жалоб. [2] Представители ретейлеров ссылаются на изменения состава косметики и упаковки от самих производителей, в то время как россияне подозревают их в продаже фейковой косметики. Ситуация с подделками лекарственных препаратов и биоактивных добавок наблюдается не только на маркетплейсах, но в крупных торговых сетях, например, в Золотом яблоке покупателями неоднократно были замечены подделки косметики.   </w:t>
      </w:r>
    </w:p>
    <w:p w14:paraId="76F5AFE4" w14:textId="77777777" w:rsidR="00112B66" w:rsidRDefault="00112B66" w:rsidP="00112B66">
      <w:pPr>
        <w:spacing w:after="0" w:line="276" w:lineRule="auto"/>
        <w:ind w:firstLine="709"/>
        <w:jc w:val="both"/>
        <w:rPr>
          <w:rFonts w:ascii="Times New Roman" w:hAnsi="Times New Roman" w:cs="Times New Roman"/>
        </w:rPr>
      </w:pPr>
      <w:r>
        <w:rPr>
          <w:rFonts w:ascii="Times New Roman" w:hAnsi="Times New Roman" w:cs="Times New Roman"/>
        </w:rPr>
        <w:t>Согласно отчету РБК основными потребителями БАДов являются женщины (58%) в возрасте 35-54 лет (40%) и в возрасте 18-34 лет (37%). Свыше 50% респондентов в каждой из категорий по уровню дохода приобретали БАДы в последние 12 месяцев. 40% потребителей покупают БАДы с помощью маркетплейсов и онлайн ресурсов.[3] На основе данного исследования можно выделить следующие категории целевой аудитории:</w:t>
      </w:r>
    </w:p>
    <w:p w14:paraId="4A69C2FA" w14:textId="77777777" w:rsidR="00112B66" w:rsidRDefault="00112B66" w:rsidP="00112B66">
      <w:pPr>
        <w:spacing w:after="0" w:line="276" w:lineRule="auto"/>
        <w:ind w:firstLine="709"/>
        <w:jc w:val="both"/>
        <w:rPr>
          <w:rFonts w:ascii="Times New Roman" w:hAnsi="Times New Roman" w:cs="Times New Roman"/>
        </w:rPr>
      </w:pPr>
      <w:r>
        <w:rPr>
          <w:rFonts w:ascii="Times New Roman" w:hAnsi="Times New Roman" w:cs="Times New Roman"/>
        </w:rPr>
        <w:t xml:space="preserve">– Женщины от 18 – 55 лет, которые придерживаются здорового образа жизни; </w:t>
      </w:r>
    </w:p>
    <w:p w14:paraId="5669C21E" w14:textId="77777777" w:rsidR="00112B66" w:rsidRDefault="00112B66" w:rsidP="00112B66">
      <w:pPr>
        <w:spacing w:after="0" w:line="276" w:lineRule="auto"/>
        <w:ind w:firstLine="709"/>
        <w:jc w:val="both"/>
        <w:rPr>
          <w:rFonts w:ascii="Times New Roman" w:hAnsi="Times New Roman" w:cs="Times New Roman"/>
        </w:rPr>
      </w:pPr>
      <w:r>
        <w:rPr>
          <w:rFonts w:ascii="Times New Roman" w:hAnsi="Times New Roman" w:cs="Times New Roman"/>
        </w:rPr>
        <w:t>– Мамы, которые следят за здоровьем членов своей семьи;</w:t>
      </w:r>
    </w:p>
    <w:p w14:paraId="3248D5D0" w14:textId="77777777" w:rsidR="00112B66" w:rsidRDefault="00112B66" w:rsidP="00112B66">
      <w:pPr>
        <w:spacing w:after="0" w:line="276" w:lineRule="auto"/>
        <w:ind w:firstLine="709"/>
        <w:jc w:val="both"/>
        <w:rPr>
          <w:rFonts w:ascii="Times New Roman" w:hAnsi="Times New Roman" w:cs="Times New Roman"/>
        </w:rPr>
      </w:pPr>
      <w:r>
        <w:rPr>
          <w:rFonts w:ascii="Times New Roman" w:hAnsi="Times New Roman" w:cs="Times New Roman"/>
        </w:rPr>
        <w:t>– Спортсмены, которые принимают биоактивные добавки для поддержания своего здоровья и улучшения качество тела</w:t>
      </w:r>
    </w:p>
    <w:p w14:paraId="2F3F4908" w14:textId="77777777" w:rsidR="00112B66" w:rsidRDefault="00112B66" w:rsidP="00112B66">
      <w:pPr>
        <w:spacing w:after="0" w:line="276" w:lineRule="auto"/>
        <w:ind w:firstLine="709"/>
        <w:jc w:val="both"/>
        <w:rPr>
          <w:rFonts w:ascii="Times New Roman" w:hAnsi="Times New Roman" w:cs="Times New Roman"/>
        </w:rPr>
      </w:pPr>
      <w:r>
        <w:rPr>
          <w:rFonts w:ascii="Times New Roman" w:hAnsi="Times New Roman" w:cs="Times New Roman"/>
        </w:rPr>
        <w:t>– Подростки и люди с кожными заболеваниями: акне, сухость, возрастные изменения.</w:t>
      </w:r>
    </w:p>
    <w:p w14:paraId="14841262" w14:textId="29E181CA" w:rsidR="00C94FEF" w:rsidRPr="00C94FEF" w:rsidRDefault="00112B66" w:rsidP="00112B66">
      <w:pPr>
        <w:pStyle w:val="ac"/>
      </w:pPr>
      <w:r>
        <w:t xml:space="preserve">Всех данных потребителей объединяет одна проблема: поиск качественных лекарственных препаратов и уходовых косметических средств. Например, вы приобрели витамин </w:t>
      </w:r>
      <w:r>
        <w:rPr>
          <w:lang w:val="en-US"/>
        </w:rPr>
        <w:t>D</w:t>
      </w:r>
      <w:r>
        <w:t xml:space="preserve"> популярного хорошего бренда по низкой цене на маркетплейсе, пропиваете его несколько месяцев, а он не помогает, показатели витамина </w:t>
      </w:r>
      <w:r>
        <w:rPr>
          <w:lang w:val="en-US"/>
        </w:rPr>
        <w:t>D</w:t>
      </w:r>
      <w:r>
        <w:t xml:space="preserve"> остались такими же или снизились, что может означать низкое качества продукта или следствие приобретения подделки. В качестве другого примера можно привести подростка с высыпаниями акне, который прошел консультацию косметолога и ему нужно заказать уходовые средства зарубежных брендов.</w:t>
      </w:r>
    </w:p>
    <w:sdt>
      <w:sdtPr>
        <w:rPr>
          <w:rFonts w:asciiTheme="minorHAnsi" w:eastAsiaTheme="minorHAnsi" w:hAnsiTheme="minorHAnsi" w:cstheme="minorBidi"/>
          <w:color w:val="auto"/>
          <w:kern w:val="2"/>
          <w:sz w:val="24"/>
          <w:szCs w:val="24"/>
          <w:lang w:eastAsia="en-US"/>
          <w14:ligatures w14:val="standardContextual"/>
        </w:rPr>
        <w:id w:val="-1137410077"/>
        <w:docPartObj>
          <w:docPartGallery w:val="Table of Contents"/>
          <w:docPartUnique/>
        </w:docPartObj>
      </w:sdtPr>
      <w:sdtEndPr>
        <w:rPr>
          <w:b/>
          <w:bCs/>
        </w:rPr>
      </w:sdtEndPr>
      <w:sdtContent>
        <w:p w14:paraId="0C6366C2" w14:textId="4A55F166" w:rsidR="006B0BCF" w:rsidRPr="006B0BCF" w:rsidRDefault="006B0BCF" w:rsidP="006B0BCF">
          <w:pPr>
            <w:pStyle w:val="afe"/>
            <w:jc w:val="center"/>
            <w:rPr>
              <w:rFonts w:ascii="Times New Roman" w:hAnsi="Times New Roman" w:cs="Times New Roman"/>
              <w:b/>
              <w:bCs/>
              <w:color w:val="000000" w:themeColor="text1"/>
            </w:rPr>
          </w:pPr>
          <w:r w:rsidRPr="006B0BCF">
            <w:rPr>
              <w:rFonts w:ascii="Times New Roman" w:hAnsi="Times New Roman" w:cs="Times New Roman"/>
              <w:b/>
              <w:bCs/>
              <w:color w:val="000000" w:themeColor="text1"/>
            </w:rPr>
            <w:t>Оглавление</w:t>
          </w:r>
        </w:p>
        <w:p w14:paraId="27F5C057" w14:textId="253F104D" w:rsidR="006B0BCF" w:rsidRPr="006B0BCF" w:rsidRDefault="006B0BCF">
          <w:pPr>
            <w:pStyle w:val="11"/>
            <w:tabs>
              <w:tab w:val="right" w:leader="dot" w:pos="9345"/>
            </w:tabs>
            <w:rPr>
              <w:rFonts w:ascii="Times New Roman" w:hAnsi="Times New Roman"/>
              <w:noProof/>
              <w:kern w:val="2"/>
              <w:sz w:val="24"/>
              <w:szCs w:val="24"/>
              <w14:ligatures w14:val="standardContextual"/>
            </w:rPr>
          </w:pPr>
          <w:r>
            <w:fldChar w:fldCharType="begin"/>
          </w:r>
          <w:r>
            <w:instrText xml:space="preserve"> TOC \o "1-3" \h \z \u </w:instrText>
          </w:r>
          <w:r>
            <w:fldChar w:fldCharType="separate"/>
          </w:r>
          <w:hyperlink w:anchor="_Toc219064027" w:history="1">
            <w:r w:rsidRPr="006B0BCF">
              <w:rPr>
                <w:rStyle w:val="af6"/>
                <w:rFonts w:ascii="Times New Roman" w:hAnsi="Times New Roman"/>
                <w:noProof/>
              </w:rPr>
              <w:t>Резюме</w:t>
            </w:r>
            <w:r w:rsidRPr="006B0BCF">
              <w:rPr>
                <w:rFonts w:ascii="Times New Roman" w:hAnsi="Times New Roman"/>
                <w:noProof/>
                <w:webHidden/>
              </w:rPr>
              <w:tab/>
            </w:r>
            <w:r w:rsidRPr="006B0BCF">
              <w:rPr>
                <w:rFonts w:ascii="Times New Roman" w:hAnsi="Times New Roman"/>
                <w:noProof/>
                <w:webHidden/>
              </w:rPr>
              <w:fldChar w:fldCharType="begin"/>
            </w:r>
            <w:r w:rsidRPr="006B0BCF">
              <w:rPr>
                <w:rFonts w:ascii="Times New Roman" w:hAnsi="Times New Roman"/>
                <w:noProof/>
                <w:webHidden/>
              </w:rPr>
              <w:instrText xml:space="preserve"> PAGEREF _Toc219064027 \h </w:instrText>
            </w:r>
            <w:r w:rsidRPr="006B0BCF">
              <w:rPr>
                <w:rFonts w:ascii="Times New Roman" w:hAnsi="Times New Roman"/>
                <w:noProof/>
                <w:webHidden/>
              </w:rPr>
            </w:r>
            <w:r w:rsidRPr="006B0BCF">
              <w:rPr>
                <w:rFonts w:ascii="Times New Roman" w:hAnsi="Times New Roman"/>
                <w:noProof/>
                <w:webHidden/>
              </w:rPr>
              <w:fldChar w:fldCharType="separate"/>
            </w:r>
            <w:r w:rsidRPr="006B0BCF">
              <w:rPr>
                <w:rFonts w:ascii="Times New Roman" w:hAnsi="Times New Roman"/>
                <w:noProof/>
                <w:webHidden/>
              </w:rPr>
              <w:t>1</w:t>
            </w:r>
            <w:r w:rsidRPr="006B0BCF">
              <w:rPr>
                <w:rFonts w:ascii="Times New Roman" w:hAnsi="Times New Roman"/>
                <w:noProof/>
                <w:webHidden/>
              </w:rPr>
              <w:fldChar w:fldCharType="end"/>
            </w:r>
          </w:hyperlink>
        </w:p>
        <w:p w14:paraId="19E09DAD" w14:textId="3161D955"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28" w:history="1">
            <w:r w:rsidR="006B0BCF" w:rsidRPr="006B0BCF">
              <w:rPr>
                <w:rStyle w:val="af6"/>
                <w:rFonts w:ascii="Times New Roman" w:hAnsi="Times New Roman"/>
                <w:noProof/>
              </w:rPr>
              <w:t>Оглавление</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_Toc219064028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w:t>
            </w:r>
            <w:r w:rsidR="006B0BCF" w:rsidRPr="006B0BCF">
              <w:rPr>
                <w:rFonts w:ascii="Times New Roman" w:hAnsi="Times New Roman"/>
                <w:noProof/>
                <w:webHidden/>
              </w:rPr>
              <w:fldChar w:fldCharType="end"/>
            </w:r>
          </w:hyperlink>
        </w:p>
        <w:p w14:paraId="590DC80B" w14:textId="073CD8F4"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29" w:history="1">
            <w:r w:rsidR="006B0BCF" w:rsidRPr="006B0BCF">
              <w:rPr>
                <w:rStyle w:val="af6"/>
                <w:rFonts w:ascii="Times New Roman" w:hAnsi="Times New Roman"/>
                <w:noProof/>
              </w:rPr>
              <w:t>История изменений</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_Toc219064029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w:t>
            </w:r>
            <w:r w:rsidR="006B0BCF" w:rsidRPr="006B0BCF">
              <w:rPr>
                <w:rFonts w:ascii="Times New Roman" w:hAnsi="Times New Roman"/>
                <w:noProof/>
                <w:webHidden/>
              </w:rPr>
              <w:fldChar w:fldCharType="end"/>
            </w:r>
          </w:hyperlink>
        </w:p>
        <w:p w14:paraId="00C031CE" w14:textId="08EA746D"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30" w:history="1">
            <w:r w:rsidR="006B0BCF" w:rsidRPr="006B0BCF">
              <w:rPr>
                <w:rStyle w:val="af6"/>
                <w:rFonts w:ascii="Times New Roman" w:hAnsi="Times New Roman"/>
                <w:noProof/>
              </w:rPr>
              <w:t>Термины, определения и сокращения</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_Toc219064030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w:t>
            </w:r>
            <w:r w:rsidR="006B0BCF" w:rsidRPr="006B0BCF">
              <w:rPr>
                <w:rFonts w:ascii="Times New Roman" w:hAnsi="Times New Roman"/>
                <w:noProof/>
                <w:webHidden/>
              </w:rPr>
              <w:fldChar w:fldCharType="end"/>
            </w:r>
          </w:hyperlink>
        </w:p>
        <w:p w14:paraId="68435D36" w14:textId="4BB1B0C1" w:rsidR="006B0BCF" w:rsidRPr="006B0BCF" w:rsidRDefault="00000000">
          <w:pPr>
            <w:pStyle w:val="11"/>
            <w:tabs>
              <w:tab w:val="left" w:pos="440"/>
              <w:tab w:val="right" w:leader="dot" w:pos="9345"/>
            </w:tabs>
            <w:rPr>
              <w:rFonts w:ascii="Times New Roman" w:hAnsi="Times New Roman"/>
              <w:noProof/>
              <w:kern w:val="2"/>
              <w:sz w:val="24"/>
              <w:szCs w:val="24"/>
              <w14:ligatures w14:val="standardContextual"/>
            </w:rPr>
          </w:pPr>
          <w:hyperlink w:anchor="_Toc219064031" w:history="1">
            <w:r w:rsidR="006B0BCF" w:rsidRPr="006B0BCF">
              <w:rPr>
                <w:rStyle w:val="af6"/>
                <w:rFonts w:ascii="Times New Roman" w:hAnsi="Times New Roman"/>
                <w:noProof/>
              </w:rPr>
              <w:t>1.</w:t>
            </w:r>
            <w:r w:rsidR="006B0BCF" w:rsidRPr="006B0BCF">
              <w:rPr>
                <w:rFonts w:ascii="Times New Roman" w:hAnsi="Times New Roman"/>
                <w:noProof/>
                <w:kern w:val="2"/>
                <w:sz w:val="24"/>
                <w:szCs w:val="24"/>
                <w14:ligatures w14:val="standardContextual"/>
              </w:rPr>
              <w:tab/>
            </w:r>
            <w:r w:rsidR="006B0BCF" w:rsidRPr="006B0BCF">
              <w:rPr>
                <w:rStyle w:val="af6"/>
                <w:rFonts w:ascii="Times New Roman" w:hAnsi="Times New Roman"/>
                <w:noProof/>
              </w:rPr>
              <w:t>Описание сервиса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_Toc219064031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w:t>
            </w:r>
            <w:r w:rsidR="006B0BCF" w:rsidRPr="006B0BCF">
              <w:rPr>
                <w:rFonts w:ascii="Times New Roman" w:hAnsi="Times New Roman"/>
                <w:noProof/>
                <w:webHidden/>
              </w:rPr>
              <w:fldChar w:fldCharType="end"/>
            </w:r>
          </w:hyperlink>
        </w:p>
        <w:p w14:paraId="7B5BD55A" w14:textId="2C707D2C" w:rsidR="006B0BCF" w:rsidRPr="006B0BCF" w:rsidRDefault="00000000">
          <w:pPr>
            <w:pStyle w:val="23"/>
            <w:tabs>
              <w:tab w:val="right" w:leader="dot" w:pos="9345"/>
            </w:tabs>
            <w:rPr>
              <w:rFonts w:ascii="Times New Roman" w:hAnsi="Times New Roman"/>
              <w:noProof/>
              <w:kern w:val="2"/>
              <w:sz w:val="24"/>
              <w:szCs w:val="24"/>
              <w14:ligatures w14:val="standardContextual"/>
            </w:rPr>
          </w:pPr>
          <w:hyperlink w:anchor="_Toc219064032" w:history="1">
            <w:r w:rsidR="006B0BCF" w:rsidRPr="006B0BCF">
              <w:rPr>
                <w:rStyle w:val="af6"/>
                <w:rFonts w:ascii="Times New Roman" w:hAnsi="Times New Roman"/>
                <w:noProof/>
              </w:rPr>
              <w:t>1.1. Идея сервиса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_Toc219064032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w:t>
            </w:r>
            <w:r w:rsidR="006B0BCF" w:rsidRPr="006B0BCF">
              <w:rPr>
                <w:rFonts w:ascii="Times New Roman" w:hAnsi="Times New Roman"/>
                <w:noProof/>
                <w:webHidden/>
              </w:rPr>
              <w:fldChar w:fldCharType="end"/>
            </w:r>
          </w:hyperlink>
        </w:p>
        <w:p w14:paraId="0D14E937" w14:textId="4604B527" w:rsidR="006B0BCF" w:rsidRPr="006B0BCF" w:rsidRDefault="00000000">
          <w:pPr>
            <w:pStyle w:val="23"/>
            <w:tabs>
              <w:tab w:val="left" w:pos="960"/>
              <w:tab w:val="right" w:leader="dot" w:pos="9345"/>
            </w:tabs>
            <w:rPr>
              <w:rFonts w:ascii="Times New Roman" w:hAnsi="Times New Roman"/>
              <w:noProof/>
              <w:kern w:val="2"/>
              <w:sz w:val="24"/>
              <w:szCs w:val="24"/>
              <w14:ligatures w14:val="standardContextual"/>
            </w:rPr>
          </w:pPr>
          <w:hyperlink w:anchor="_Toc219064033" w:history="1">
            <w:r w:rsidR="006B0BCF" w:rsidRPr="006B0BCF">
              <w:rPr>
                <w:rStyle w:val="af6"/>
                <w:rFonts w:ascii="Times New Roman" w:hAnsi="Times New Roman"/>
                <w:noProof/>
              </w:rPr>
              <w:t>1.2.</w:t>
            </w:r>
            <w:r w:rsidR="006B0BCF" w:rsidRPr="006B0BCF">
              <w:rPr>
                <w:rFonts w:ascii="Times New Roman" w:hAnsi="Times New Roman"/>
                <w:noProof/>
                <w:kern w:val="2"/>
                <w:sz w:val="24"/>
                <w:szCs w:val="24"/>
                <w14:ligatures w14:val="standardContextual"/>
              </w:rPr>
              <w:tab/>
            </w:r>
            <w:r w:rsidR="006B0BCF" w:rsidRPr="006B0BCF">
              <w:rPr>
                <w:rStyle w:val="af6"/>
                <w:rFonts w:ascii="Times New Roman" w:hAnsi="Times New Roman"/>
                <w:noProof/>
              </w:rPr>
              <w:t>Акторы</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_Toc219064033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6</w:t>
            </w:r>
            <w:r w:rsidR="006B0BCF" w:rsidRPr="006B0BCF">
              <w:rPr>
                <w:rFonts w:ascii="Times New Roman" w:hAnsi="Times New Roman"/>
                <w:noProof/>
                <w:webHidden/>
              </w:rPr>
              <w:fldChar w:fldCharType="end"/>
            </w:r>
          </w:hyperlink>
        </w:p>
        <w:p w14:paraId="76439ED8" w14:textId="6D62DDF4"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34" w:history="1">
            <w:r w:rsidR="006B0BCF" w:rsidRPr="006B0BCF">
              <w:rPr>
                <w:rStyle w:val="af6"/>
                <w:rFonts w:ascii="Times New Roman" w:hAnsi="Times New Roman"/>
                <w:noProof/>
              </w:rPr>
              <w:t>1.2.1. Описание акторов</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_Toc219064034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6</w:t>
            </w:r>
            <w:r w:rsidR="006B0BCF" w:rsidRPr="006B0BCF">
              <w:rPr>
                <w:rFonts w:ascii="Times New Roman" w:hAnsi="Times New Roman"/>
                <w:noProof/>
                <w:webHidden/>
              </w:rPr>
              <w:fldChar w:fldCharType="end"/>
            </w:r>
          </w:hyperlink>
        </w:p>
        <w:p w14:paraId="1B31C9B2" w14:textId="25F74EDB"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35" w:history="1">
            <w:r w:rsidR="006B0BCF" w:rsidRPr="006B0BCF">
              <w:rPr>
                <w:rStyle w:val="af6"/>
                <w:rFonts w:ascii="Times New Roman" w:hAnsi="Times New Roman"/>
                <w:noProof/>
              </w:rPr>
              <w:t>1.2.2 Функции акторов</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_Toc219064035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6</w:t>
            </w:r>
            <w:r w:rsidR="006B0BCF" w:rsidRPr="006B0BCF">
              <w:rPr>
                <w:rFonts w:ascii="Times New Roman" w:hAnsi="Times New Roman"/>
                <w:noProof/>
                <w:webHidden/>
              </w:rPr>
              <w:fldChar w:fldCharType="end"/>
            </w:r>
          </w:hyperlink>
        </w:p>
        <w:p w14:paraId="601363A4" w14:textId="064A1495" w:rsidR="006B0BCF" w:rsidRPr="006B0BCF" w:rsidRDefault="00000000">
          <w:pPr>
            <w:pStyle w:val="23"/>
            <w:tabs>
              <w:tab w:val="left" w:pos="960"/>
              <w:tab w:val="right" w:leader="dot" w:pos="9345"/>
            </w:tabs>
            <w:rPr>
              <w:rFonts w:ascii="Times New Roman" w:hAnsi="Times New Roman"/>
              <w:noProof/>
              <w:kern w:val="2"/>
              <w:sz w:val="24"/>
              <w:szCs w:val="24"/>
              <w14:ligatures w14:val="standardContextual"/>
            </w:rPr>
          </w:pPr>
          <w:hyperlink w:anchor="_Toc219064036" w:history="1">
            <w:r w:rsidR="006B0BCF" w:rsidRPr="006B0BCF">
              <w:rPr>
                <w:rStyle w:val="af6"/>
                <w:rFonts w:ascii="Times New Roman" w:hAnsi="Times New Roman"/>
                <w:noProof/>
              </w:rPr>
              <w:t>1.3</w:t>
            </w:r>
            <w:r w:rsidR="006B0BCF" w:rsidRPr="006B0BCF">
              <w:rPr>
                <w:rFonts w:ascii="Times New Roman" w:hAnsi="Times New Roman"/>
                <w:noProof/>
                <w:kern w:val="2"/>
                <w:sz w:val="24"/>
                <w:szCs w:val="24"/>
                <w14:ligatures w14:val="standardContextual"/>
              </w:rPr>
              <w:tab/>
            </w:r>
            <w:r w:rsidR="006B0BCF" w:rsidRPr="006B0BCF">
              <w:rPr>
                <w:rStyle w:val="af6"/>
                <w:rFonts w:ascii="Times New Roman" w:hAnsi="Times New Roman"/>
                <w:noProof/>
              </w:rPr>
              <w:t>Архитектурные схемы</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_Toc219064036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9</w:t>
            </w:r>
            <w:r w:rsidR="006B0BCF" w:rsidRPr="006B0BCF">
              <w:rPr>
                <w:rFonts w:ascii="Times New Roman" w:hAnsi="Times New Roman"/>
                <w:noProof/>
                <w:webHidden/>
              </w:rPr>
              <w:fldChar w:fldCharType="end"/>
            </w:r>
          </w:hyperlink>
        </w:p>
        <w:p w14:paraId="62E26A56" w14:textId="23A56EA8"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37" w:history="1">
            <w:r w:rsidR="006B0BCF" w:rsidRPr="006B0BCF">
              <w:rPr>
                <w:rStyle w:val="af6"/>
                <w:rFonts w:ascii="Times New Roman" w:hAnsi="Times New Roman"/>
                <w:noProof/>
              </w:rPr>
              <w:t>1.3.1. Схема «До» сервиса с описанием внешних процессов</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_Toc219064037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9</w:t>
            </w:r>
            <w:r w:rsidR="006B0BCF" w:rsidRPr="006B0BCF">
              <w:rPr>
                <w:rFonts w:ascii="Times New Roman" w:hAnsi="Times New Roman"/>
                <w:noProof/>
                <w:webHidden/>
              </w:rPr>
              <w:fldChar w:fldCharType="end"/>
            </w:r>
          </w:hyperlink>
        </w:p>
        <w:p w14:paraId="23164454" w14:textId="41C0444E"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38" w:history="1">
            <w:r w:rsidR="006B0BCF" w:rsidRPr="006B0BCF">
              <w:rPr>
                <w:rStyle w:val="af6"/>
                <w:rFonts w:ascii="Times New Roman" w:hAnsi="Times New Roman"/>
                <w:noProof/>
              </w:rPr>
              <w:t>Рисунок 1. Процесс покупки БАДов и корейской косметики на маркетплейсе (</w:t>
            </w:r>
            <w:r w:rsidR="006B0BCF" w:rsidRPr="006B0BCF">
              <w:rPr>
                <w:rStyle w:val="af6"/>
                <w:rFonts w:ascii="Times New Roman" w:hAnsi="Times New Roman"/>
                <w:noProof/>
                <w:lang w:val="en-US"/>
              </w:rPr>
              <w:t>AS</w:t>
            </w:r>
            <w:r w:rsidR="006B0BCF" w:rsidRPr="006B0BCF">
              <w:rPr>
                <w:rStyle w:val="af6"/>
                <w:rFonts w:ascii="Times New Roman" w:hAnsi="Times New Roman"/>
                <w:noProof/>
              </w:rPr>
              <w:t>-</w:t>
            </w:r>
            <w:r w:rsidR="006B0BCF" w:rsidRPr="006B0BCF">
              <w:rPr>
                <w:rStyle w:val="af6"/>
                <w:rFonts w:ascii="Times New Roman" w:hAnsi="Times New Roman"/>
                <w:noProof/>
                <w:lang w:val="en-US"/>
              </w:rPr>
              <w:t>IS</w:t>
            </w:r>
            <w:r w:rsidR="006B0BCF" w:rsidRPr="006B0BCF">
              <w:rPr>
                <w:rStyle w:val="af6"/>
                <w:rFonts w:ascii="Times New Roman" w:hAnsi="Times New Roman"/>
                <w:noProof/>
              </w:rPr>
              <w: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_Toc219064038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10</w:t>
            </w:r>
            <w:r w:rsidR="006B0BCF" w:rsidRPr="006B0BCF">
              <w:rPr>
                <w:rFonts w:ascii="Times New Roman" w:hAnsi="Times New Roman"/>
                <w:noProof/>
                <w:webHidden/>
              </w:rPr>
              <w:fldChar w:fldCharType="end"/>
            </w:r>
          </w:hyperlink>
        </w:p>
        <w:p w14:paraId="28481140" w14:textId="40F9F0DE"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39" w:history="1">
            <w:r w:rsidR="006B0BCF" w:rsidRPr="006B0BCF">
              <w:rPr>
                <w:rStyle w:val="af6"/>
                <w:rFonts w:ascii="Times New Roman" w:hAnsi="Times New Roman"/>
                <w:noProof/>
              </w:rPr>
              <w:t>1.3.2. Схема «После» внедрения сервиса с описанием внешних процессов</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_Toc219064039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10</w:t>
            </w:r>
            <w:r w:rsidR="006B0BCF" w:rsidRPr="006B0BCF">
              <w:rPr>
                <w:rFonts w:ascii="Times New Roman" w:hAnsi="Times New Roman"/>
                <w:noProof/>
                <w:webHidden/>
              </w:rPr>
              <w:fldChar w:fldCharType="end"/>
            </w:r>
          </w:hyperlink>
        </w:p>
        <w:p w14:paraId="6FCA89B5" w14:textId="3A197156"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0" w:history="1">
            <w:r w:rsidR="006B0BCF" w:rsidRPr="006B0BCF">
              <w:rPr>
                <w:rStyle w:val="af6"/>
                <w:rFonts w:ascii="Times New Roman" w:hAnsi="Times New Roman"/>
                <w:noProof/>
              </w:rPr>
              <w:t>Рисунок 2. Архитектура процесса доставки и оплаты товара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_Toc219064040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11</w:t>
            </w:r>
            <w:r w:rsidR="006B0BCF" w:rsidRPr="006B0BCF">
              <w:rPr>
                <w:rFonts w:ascii="Times New Roman" w:hAnsi="Times New Roman"/>
                <w:noProof/>
                <w:webHidden/>
              </w:rPr>
              <w:fldChar w:fldCharType="end"/>
            </w:r>
          </w:hyperlink>
        </w:p>
        <w:p w14:paraId="4811CD34" w14:textId="336D25C4"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1" w:history="1">
            <w:r w:rsidR="006B0BCF" w:rsidRPr="006B0BCF">
              <w:rPr>
                <w:rStyle w:val="af6"/>
                <w:rFonts w:ascii="Times New Roman" w:hAnsi="Times New Roman"/>
                <w:noProof/>
              </w:rPr>
              <w:t>Рисунок 4. Схема взаимодействия платформы с дистрибьютерами</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_Toc219064041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12</w:t>
            </w:r>
            <w:r w:rsidR="006B0BCF" w:rsidRPr="006B0BCF">
              <w:rPr>
                <w:rFonts w:ascii="Times New Roman" w:hAnsi="Times New Roman"/>
                <w:noProof/>
                <w:webHidden/>
              </w:rPr>
              <w:fldChar w:fldCharType="end"/>
            </w:r>
          </w:hyperlink>
        </w:p>
        <w:p w14:paraId="6DFA25D2" w14:textId="5D896688" w:rsidR="006B0BCF" w:rsidRPr="006B0BCF" w:rsidRDefault="00000000">
          <w:pPr>
            <w:pStyle w:val="23"/>
            <w:tabs>
              <w:tab w:val="left" w:pos="960"/>
              <w:tab w:val="right" w:leader="dot" w:pos="9345"/>
            </w:tabs>
            <w:rPr>
              <w:rFonts w:ascii="Times New Roman" w:hAnsi="Times New Roman"/>
              <w:noProof/>
              <w:kern w:val="2"/>
              <w:sz w:val="24"/>
              <w:szCs w:val="24"/>
              <w14:ligatures w14:val="standardContextual"/>
            </w:rPr>
          </w:pPr>
          <w:hyperlink w:anchor="_Toc219064042" w:history="1">
            <w:r w:rsidR="006B0BCF" w:rsidRPr="006B0BCF">
              <w:rPr>
                <w:rStyle w:val="af6"/>
                <w:rFonts w:ascii="Times New Roman" w:hAnsi="Times New Roman"/>
                <w:noProof/>
              </w:rPr>
              <w:t>1.4</w:t>
            </w:r>
            <w:r w:rsidR="006B0BCF" w:rsidRPr="006B0BCF">
              <w:rPr>
                <w:rFonts w:ascii="Times New Roman" w:hAnsi="Times New Roman"/>
                <w:noProof/>
                <w:kern w:val="2"/>
                <w:sz w:val="24"/>
                <w:szCs w:val="24"/>
                <w14:ligatures w14:val="standardContextual"/>
              </w:rPr>
              <w:tab/>
            </w:r>
            <w:r w:rsidR="006B0BCF" w:rsidRPr="006B0BCF">
              <w:rPr>
                <w:rStyle w:val="af6"/>
                <w:rFonts w:ascii="Times New Roman" w:hAnsi="Times New Roman"/>
                <w:noProof/>
              </w:rPr>
              <w:t>Пользовательские сценарии (UML Use-case diagram)</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_Toc219064042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13</w:t>
            </w:r>
            <w:r w:rsidR="006B0BCF" w:rsidRPr="006B0BCF">
              <w:rPr>
                <w:rFonts w:ascii="Times New Roman" w:hAnsi="Times New Roman"/>
                <w:noProof/>
                <w:webHidden/>
              </w:rPr>
              <w:fldChar w:fldCharType="end"/>
            </w:r>
          </w:hyperlink>
        </w:p>
        <w:p w14:paraId="3089D2A4" w14:textId="2C5F4468"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3" w:history="1">
            <w:r w:rsidR="006B0BCF" w:rsidRPr="006B0BCF">
              <w:rPr>
                <w:rStyle w:val="af6"/>
                <w:rFonts w:ascii="Times New Roman" w:hAnsi="Times New Roman"/>
                <w:noProof/>
              </w:rPr>
              <w:t>1.4.1. Заказ товара у Российского дистрибьютера (</w:t>
            </w:r>
            <w:r w:rsidR="006B0BCF" w:rsidRPr="006B0BCF">
              <w:rPr>
                <w:rStyle w:val="af6"/>
                <w:rFonts w:ascii="Times New Roman" w:hAnsi="Times New Roman"/>
                <w:noProof/>
                <w:lang w:val="en-US"/>
              </w:rPr>
              <w:t>UML</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Activity</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diagram</w:t>
            </w:r>
            <w:r w:rsidR="006B0BCF" w:rsidRPr="006B0BCF">
              <w:rPr>
                <w:rStyle w:val="af6"/>
                <w:rFonts w:ascii="Times New Roman" w:hAnsi="Times New Roman"/>
                <w:noProof/>
              </w:rPr>
              <w: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_Toc219064043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13</w:t>
            </w:r>
            <w:r w:rsidR="006B0BCF" w:rsidRPr="006B0BCF">
              <w:rPr>
                <w:rFonts w:ascii="Times New Roman" w:hAnsi="Times New Roman"/>
                <w:noProof/>
                <w:webHidden/>
              </w:rPr>
              <w:fldChar w:fldCharType="end"/>
            </w:r>
          </w:hyperlink>
        </w:p>
        <w:p w14:paraId="3262A00A" w14:textId="2E252C69"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4" w:history="1">
            <w:r w:rsidR="006B0BCF" w:rsidRPr="006B0BCF">
              <w:rPr>
                <w:rStyle w:val="af6"/>
                <w:rFonts w:ascii="Times New Roman" w:hAnsi="Times New Roman"/>
                <w:noProof/>
              </w:rPr>
              <w:t>1.4.2. Отслеживание движения товара пользователем (</w:t>
            </w:r>
            <w:r w:rsidR="006B0BCF" w:rsidRPr="006B0BCF">
              <w:rPr>
                <w:rStyle w:val="af6"/>
                <w:rFonts w:ascii="Times New Roman" w:hAnsi="Times New Roman"/>
                <w:noProof/>
                <w:lang w:val="en-US"/>
              </w:rPr>
              <w:t>UML</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Activity</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diagram</w:t>
            </w:r>
            <w:r w:rsidR="006B0BCF" w:rsidRPr="006B0BCF">
              <w:rPr>
                <w:rStyle w:val="af6"/>
                <w:rFonts w:ascii="Times New Roman" w:hAnsi="Times New Roman"/>
                <w:noProof/>
              </w:rPr>
              <w: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_Toc219064044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14</w:t>
            </w:r>
            <w:r w:rsidR="006B0BCF" w:rsidRPr="006B0BCF">
              <w:rPr>
                <w:rFonts w:ascii="Times New Roman" w:hAnsi="Times New Roman"/>
                <w:noProof/>
                <w:webHidden/>
              </w:rPr>
              <w:fldChar w:fldCharType="end"/>
            </w:r>
          </w:hyperlink>
        </w:p>
        <w:p w14:paraId="0CA27DE5" w14:textId="49F90234"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5" w:history="1">
            <w:r w:rsidR="006B0BCF" w:rsidRPr="006B0BCF">
              <w:rPr>
                <w:rStyle w:val="af6"/>
                <w:rFonts w:ascii="Times New Roman" w:hAnsi="Times New Roman"/>
                <w:noProof/>
              </w:rPr>
              <w:t>1.4.3. Покупка товара у иностранного дистрибьютера (</w:t>
            </w:r>
            <w:r w:rsidR="006B0BCF" w:rsidRPr="006B0BCF">
              <w:rPr>
                <w:rStyle w:val="af6"/>
                <w:rFonts w:ascii="Times New Roman" w:hAnsi="Times New Roman"/>
                <w:noProof/>
                <w:lang w:val="en-US"/>
              </w:rPr>
              <w:t>UML</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Activity</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diagram</w:t>
            </w:r>
            <w:r w:rsidR="006B0BCF" w:rsidRPr="006B0BCF">
              <w:rPr>
                <w:rStyle w:val="af6"/>
                <w:rFonts w:ascii="Times New Roman" w:hAnsi="Times New Roman"/>
                <w:noProof/>
              </w:rPr>
              <w: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_Toc219064045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14</w:t>
            </w:r>
            <w:r w:rsidR="006B0BCF" w:rsidRPr="006B0BCF">
              <w:rPr>
                <w:rFonts w:ascii="Times New Roman" w:hAnsi="Times New Roman"/>
                <w:noProof/>
                <w:webHidden/>
              </w:rPr>
              <w:fldChar w:fldCharType="end"/>
            </w:r>
          </w:hyperlink>
        </w:p>
        <w:p w14:paraId="50C480FF" w14:textId="6938D410"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6" w:history="1">
            <w:r w:rsidR="006B0BCF" w:rsidRPr="006B0BCF">
              <w:rPr>
                <w:rStyle w:val="af6"/>
                <w:rFonts w:ascii="Times New Roman" w:hAnsi="Times New Roman"/>
                <w:noProof/>
              </w:rPr>
              <w:t>1.4.4. Регистрация дистрибьютера в сервисе (</w:t>
            </w:r>
            <w:r w:rsidR="006B0BCF" w:rsidRPr="006B0BCF">
              <w:rPr>
                <w:rStyle w:val="af6"/>
                <w:rFonts w:ascii="Times New Roman" w:hAnsi="Times New Roman"/>
                <w:noProof/>
                <w:lang w:val="en-US"/>
              </w:rPr>
              <w:t>UML</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Activity</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diagram</w:t>
            </w:r>
            <w:r w:rsidR="006B0BCF" w:rsidRPr="006B0BCF">
              <w:rPr>
                <w:rStyle w:val="af6"/>
                <w:rFonts w:ascii="Times New Roman" w:hAnsi="Times New Roman"/>
                <w:noProof/>
              </w:rPr>
              <w: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_Toc219064046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14</w:t>
            </w:r>
            <w:r w:rsidR="006B0BCF" w:rsidRPr="006B0BCF">
              <w:rPr>
                <w:rFonts w:ascii="Times New Roman" w:hAnsi="Times New Roman"/>
                <w:noProof/>
                <w:webHidden/>
              </w:rPr>
              <w:fldChar w:fldCharType="end"/>
            </w:r>
          </w:hyperlink>
        </w:p>
        <w:p w14:paraId="1D95A96E" w14:textId="18D51549"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47" w:history="1">
            <w:r w:rsidR="006B0BCF" w:rsidRPr="006B0BCF">
              <w:rPr>
                <w:rStyle w:val="af6"/>
                <w:rFonts w:ascii="Times New Roman" w:hAnsi="Times New Roman"/>
                <w:noProof/>
              </w:rPr>
              <w:t>1.4.5. Обращение пользователем в службу поддержки при проблемах с товаром (</w:t>
            </w:r>
            <w:r w:rsidR="006B0BCF" w:rsidRPr="006B0BCF">
              <w:rPr>
                <w:rStyle w:val="af6"/>
                <w:rFonts w:ascii="Times New Roman" w:hAnsi="Times New Roman"/>
                <w:noProof/>
                <w:lang w:val="en-US"/>
              </w:rPr>
              <w:t>UML</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Activity</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diagram</w:t>
            </w:r>
            <w:r w:rsidR="006B0BCF" w:rsidRPr="006B0BCF">
              <w:rPr>
                <w:rStyle w:val="af6"/>
                <w:rFonts w:ascii="Times New Roman" w:hAnsi="Times New Roman"/>
                <w:noProof/>
              </w:rPr>
              <w: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_Toc219064047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15</w:t>
            </w:r>
            <w:r w:rsidR="006B0BCF" w:rsidRPr="006B0BCF">
              <w:rPr>
                <w:rFonts w:ascii="Times New Roman" w:hAnsi="Times New Roman"/>
                <w:noProof/>
                <w:webHidden/>
              </w:rPr>
              <w:fldChar w:fldCharType="end"/>
            </w:r>
          </w:hyperlink>
        </w:p>
        <w:p w14:paraId="11919EEE" w14:textId="19966727"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48" w:history="1">
            <w:r w:rsidR="006B0BCF" w:rsidRPr="006B0BCF">
              <w:rPr>
                <w:rStyle w:val="af6"/>
                <w:rFonts w:ascii="Times New Roman" w:hAnsi="Times New Roman"/>
                <w:noProof/>
              </w:rPr>
              <w:t>2. Маркетинг (является заголовком)</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_Toc219064048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15</w:t>
            </w:r>
            <w:r w:rsidR="006B0BCF" w:rsidRPr="006B0BCF">
              <w:rPr>
                <w:rFonts w:ascii="Times New Roman" w:hAnsi="Times New Roman"/>
                <w:noProof/>
                <w:webHidden/>
              </w:rPr>
              <w:fldChar w:fldCharType="end"/>
            </w:r>
          </w:hyperlink>
        </w:p>
        <w:p w14:paraId="1A8ACC42" w14:textId="7EF63196"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49" w:history="1">
            <w:r w:rsidR="006B0BCF" w:rsidRPr="006B0BCF">
              <w:rPr>
                <w:rStyle w:val="af6"/>
                <w:rFonts w:ascii="Times New Roman" w:hAnsi="Times New Roman"/>
                <w:noProof/>
              </w:rPr>
              <w:t>2.1. Рынок Сервиса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_Toc219064049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15</w:t>
            </w:r>
            <w:r w:rsidR="006B0BCF" w:rsidRPr="006B0BCF">
              <w:rPr>
                <w:rFonts w:ascii="Times New Roman" w:hAnsi="Times New Roman"/>
                <w:noProof/>
                <w:webHidden/>
              </w:rPr>
              <w:fldChar w:fldCharType="end"/>
            </w:r>
          </w:hyperlink>
        </w:p>
        <w:p w14:paraId="59CAB181" w14:textId="38B5311B" w:rsidR="006B0BCF" w:rsidRPr="006B0BCF" w:rsidRDefault="00000000">
          <w:pPr>
            <w:pStyle w:val="23"/>
            <w:tabs>
              <w:tab w:val="right" w:leader="dot" w:pos="9345"/>
            </w:tabs>
            <w:rPr>
              <w:rFonts w:ascii="Times New Roman" w:hAnsi="Times New Roman"/>
              <w:noProof/>
              <w:kern w:val="2"/>
              <w:sz w:val="24"/>
              <w:szCs w:val="24"/>
              <w14:ligatures w14:val="standardContextual"/>
            </w:rPr>
          </w:pPr>
          <w:hyperlink w:anchor="_Toc219064050" w:history="1">
            <w:r w:rsidR="006B0BCF" w:rsidRPr="006B0BCF">
              <w:rPr>
                <w:rStyle w:val="af6"/>
                <w:rFonts w:ascii="Times New Roman" w:hAnsi="Times New Roman"/>
                <w:noProof/>
              </w:rPr>
              <w:t>2.1.1 Прогноз объема рынка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_Toc219064050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15</w:t>
            </w:r>
            <w:r w:rsidR="006B0BCF" w:rsidRPr="006B0BCF">
              <w:rPr>
                <w:rFonts w:ascii="Times New Roman" w:hAnsi="Times New Roman"/>
                <w:noProof/>
                <w:webHidden/>
              </w:rPr>
              <w:fldChar w:fldCharType="end"/>
            </w:r>
          </w:hyperlink>
        </w:p>
        <w:p w14:paraId="50087E2D" w14:textId="66DA78DB"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1" w:history="1">
            <w:r w:rsidR="006B0BCF" w:rsidRPr="006B0BCF">
              <w:rPr>
                <w:rStyle w:val="af6"/>
                <w:rFonts w:ascii="Times New Roman" w:hAnsi="Times New Roman"/>
                <w:noProof/>
              </w:rPr>
              <w:t>2.1.2 Ситуационный анализ</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_Toc219064051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16</w:t>
            </w:r>
            <w:r w:rsidR="006B0BCF" w:rsidRPr="006B0BCF">
              <w:rPr>
                <w:rFonts w:ascii="Times New Roman" w:hAnsi="Times New Roman"/>
                <w:noProof/>
                <w:webHidden/>
              </w:rPr>
              <w:fldChar w:fldCharType="end"/>
            </w:r>
          </w:hyperlink>
        </w:p>
        <w:p w14:paraId="70DD55CB" w14:textId="48E48135"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2" w:history="1">
            <w:r w:rsidR="006B0BCF" w:rsidRPr="006B0BCF">
              <w:rPr>
                <w:rStyle w:val="af6"/>
                <w:rFonts w:ascii="Times New Roman" w:hAnsi="Times New Roman"/>
                <w:noProof/>
              </w:rPr>
              <w:t>2.1.2.1 Оценка потенциала спроса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_Toc219064052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16</w:t>
            </w:r>
            <w:r w:rsidR="006B0BCF" w:rsidRPr="006B0BCF">
              <w:rPr>
                <w:rFonts w:ascii="Times New Roman" w:hAnsi="Times New Roman"/>
                <w:noProof/>
                <w:webHidden/>
              </w:rPr>
              <w:fldChar w:fldCharType="end"/>
            </w:r>
          </w:hyperlink>
        </w:p>
        <w:p w14:paraId="76313797" w14:textId="6EDC72DA"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3" w:history="1">
            <w:r w:rsidR="006B0BCF" w:rsidRPr="006B0BCF">
              <w:rPr>
                <w:rStyle w:val="af6"/>
                <w:rFonts w:ascii="Times New Roman" w:hAnsi="Times New Roman"/>
                <w:noProof/>
              </w:rPr>
              <w:t>2.1.2.2 Оценка потенциала продаж</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_Toc219064053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16</w:t>
            </w:r>
            <w:r w:rsidR="006B0BCF" w:rsidRPr="006B0BCF">
              <w:rPr>
                <w:rFonts w:ascii="Times New Roman" w:hAnsi="Times New Roman"/>
                <w:noProof/>
                <w:webHidden/>
              </w:rPr>
              <w:fldChar w:fldCharType="end"/>
            </w:r>
          </w:hyperlink>
        </w:p>
        <w:p w14:paraId="592E9CF5" w14:textId="34BF5BAB"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4" w:history="1">
            <w:r w:rsidR="006B0BCF" w:rsidRPr="006B0BCF">
              <w:rPr>
                <w:rStyle w:val="af6"/>
                <w:rFonts w:ascii="Times New Roman" w:hAnsi="Times New Roman"/>
                <w:noProof/>
              </w:rPr>
              <w:t>2.1.2.3 Оценка условий конкуренции</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_Toc219064054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17</w:t>
            </w:r>
            <w:r w:rsidR="006B0BCF" w:rsidRPr="006B0BCF">
              <w:rPr>
                <w:rFonts w:ascii="Times New Roman" w:hAnsi="Times New Roman"/>
                <w:noProof/>
                <w:webHidden/>
              </w:rPr>
              <w:fldChar w:fldCharType="end"/>
            </w:r>
          </w:hyperlink>
        </w:p>
        <w:p w14:paraId="6C483BA4" w14:textId="7F898A32"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5" w:history="1">
            <w:r w:rsidR="006B0BCF" w:rsidRPr="006B0BCF">
              <w:rPr>
                <w:rStyle w:val="af6"/>
                <w:rFonts w:ascii="Times New Roman" w:hAnsi="Times New Roman"/>
                <w:noProof/>
              </w:rPr>
              <w:t>2.2 Анализ потребителей</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_Toc219064055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19</w:t>
            </w:r>
            <w:r w:rsidR="006B0BCF" w:rsidRPr="006B0BCF">
              <w:rPr>
                <w:rFonts w:ascii="Times New Roman" w:hAnsi="Times New Roman"/>
                <w:noProof/>
                <w:webHidden/>
              </w:rPr>
              <w:fldChar w:fldCharType="end"/>
            </w:r>
          </w:hyperlink>
        </w:p>
        <w:p w14:paraId="2A24FE36" w14:textId="761F4691" w:rsidR="006B0BCF" w:rsidRPr="006B0BCF" w:rsidRDefault="00000000">
          <w:pPr>
            <w:pStyle w:val="23"/>
            <w:tabs>
              <w:tab w:val="right" w:leader="dot" w:pos="9345"/>
            </w:tabs>
            <w:rPr>
              <w:rFonts w:ascii="Times New Roman" w:hAnsi="Times New Roman"/>
              <w:noProof/>
              <w:kern w:val="2"/>
              <w:sz w:val="24"/>
              <w:szCs w:val="24"/>
              <w14:ligatures w14:val="standardContextual"/>
            </w:rPr>
          </w:pPr>
          <w:hyperlink w:anchor="_Toc219064056" w:history="1">
            <w:r w:rsidR="006B0BCF" w:rsidRPr="006B0BCF">
              <w:rPr>
                <w:rStyle w:val="af6"/>
                <w:rFonts w:ascii="Times New Roman" w:hAnsi="Times New Roman"/>
                <w:noProof/>
              </w:rPr>
              <w:t>2.2.1 Определение целевой аудитории</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_Toc219064056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19</w:t>
            </w:r>
            <w:r w:rsidR="006B0BCF" w:rsidRPr="006B0BCF">
              <w:rPr>
                <w:rFonts w:ascii="Times New Roman" w:hAnsi="Times New Roman"/>
                <w:noProof/>
                <w:webHidden/>
              </w:rPr>
              <w:fldChar w:fldCharType="end"/>
            </w:r>
          </w:hyperlink>
        </w:p>
        <w:p w14:paraId="68392C5D" w14:textId="6CFD96CE"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7" w:history="1">
            <w:r w:rsidR="006B0BCF" w:rsidRPr="006B0BCF">
              <w:rPr>
                <w:rStyle w:val="af6"/>
                <w:rFonts w:ascii="Times New Roman" w:hAnsi="Times New Roman"/>
                <w:noProof/>
              </w:rPr>
              <w:t xml:space="preserve">2.3. </w:t>
            </w:r>
            <w:r w:rsidR="006B0BCF" w:rsidRPr="006B0BCF">
              <w:rPr>
                <w:rStyle w:val="af6"/>
                <w:rFonts w:ascii="Times New Roman" w:hAnsi="Times New Roman"/>
                <w:noProof/>
                <w:lang w:val="en-US"/>
              </w:rPr>
              <w:t>Customer</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Development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_Toc219064057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21</w:t>
            </w:r>
            <w:r w:rsidR="006B0BCF" w:rsidRPr="006B0BCF">
              <w:rPr>
                <w:rFonts w:ascii="Times New Roman" w:hAnsi="Times New Roman"/>
                <w:noProof/>
                <w:webHidden/>
              </w:rPr>
              <w:fldChar w:fldCharType="end"/>
            </w:r>
          </w:hyperlink>
        </w:p>
        <w:p w14:paraId="7467E850" w14:textId="0E548C95"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58" w:history="1">
            <w:r w:rsidR="006B0BCF" w:rsidRPr="006B0BCF">
              <w:rPr>
                <w:rStyle w:val="af6"/>
                <w:rFonts w:ascii="Times New Roman" w:hAnsi="Times New Roman"/>
                <w:noProof/>
              </w:rPr>
              <w:t>2.3.1 Формирование гипотез для поиска целевой аудитории</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_Toc219064058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21</w:t>
            </w:r>
            <w:r w:rsidR="006B0BCF" w:rsidRPr="006B0BCF">
              <w:rPr>
                <w:rFonts w:ascii="Times New Roman" w:hAnsi="Times New Roman"/>
                <w:noProof/>
                <w:webHidden/>
              </w:rPr>
              <w:fldChar w:fldCharType="end"/>
            </w:r>
          </w:hyperlink>
        </w:p>
        <w:p w14:paraId="514840EB" w14:textId="4FE0308C" w:rsidR="006B0BCF" w:rsidRPr="006B0BCF" w:rsidRDefault="00000000">
          <w:pPr>
            <w:pStyle w:val="11"/>
            <w:tabs>
              <w:tab w:val="left" w:pos="720"/>
              <w:tab w:val="right" w:leader="dot" w:pos="9345"/>
            </w:tabs>
            <w:rPr>
              <w:rFonts w:ascii="Times New Roman" w:hAnsi="Times New Roman"/>
              <w:noProof/>
              <w:kern w:val="2"/>
              <w:sz w:val="24"/>
              <w:szCs w:val="24"/>
              <w14:ligatures w14:val="standardContextual"/>
            </w:rPr>
          </w:pPr>
          <w:hyperlink w:anchor="_Toc219064059" w:history="1">
            <w:r w:rsidR="006B0BCF" w:rsidRPr="006B0BCF">
              <w:rPr>
                <w:rStyle w:val="af6"/>
                <w:rFonts w:ascii="Times New Roman" w:hAnsi="Times New Roman"/>
                <w:noProof/>
              </w:rPr>
              <w:t>2.3.2</w:t>
            </w:r>
            <w:r w:rsidR="006B0BCF" w:rsidRPr="006B0BCF">
              <w:rPr>
                <w:rFonts w:ascii="Times New Roman" w:hAnsi="Times New Roman"/>
                <w:noProof/>
                <w:kern w:val="2"/>
                <w:sz w:val="24"/>
                <w:szCs w:val="24"/>
                <w14:ligatures w14:val="standardContextual"/>
              </w:rPr>
              <w:tab/>
            </w:r>
            <w:r w:rsidR="006B0BCF" w:rsidRPr="006B0BCF">
              <w:rPr>
                <w:rStyle w:val="af6"/>
                <w:rFonts w:ascii="Times New Roman" w:hAnsi="Times New Roman"/>
                <w:noProof/>
              </w:rPr>
              <w:t>Составление опроса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_Toc219064059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21</w:t>
            </w:r>
            <w:r w:rsidR="006B0BCF" w:rsidRPr="006B0BCF">
              <w:rPr>
                <w:rFonts w:ascii="Times New Roman" w:hAnsi="Times New Roman"/>
                <w:noProof/>
                <w:webHidden/>
              </w:rPr>
              <w:fldChar w:fldCharType="end"/>
            </w:r>
          </w:hyperlink>
        </w:p>
        <w:p w14:paraId="5BEF5AF3" w14:textId="2CAC3F36"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0" w:history="1">
            <w:r w:rsidR="006B0BCF" w:rsidRPr="006B0BCF">
              <w:rPr>
                <w:rStyle w:val="af6"/>
                <w:rFonts w:ascii="Times New Roman" w:hAnsi="Times New Roman"/>
                <w:noProof/>
              </w:rPr>
              <w:t>2.3.3 Вывод по результатам исследования</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_Toc219064060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24</w:t>
            </w:r>
            <w:r w:rsidR="006B0BCF" w:rsidRPr="006B0BCF">
              <w:rPr>
                <w:rFonts w:ascii="Times New Roman" w:hAnsi="Times New Roman"/>
                <w:noProof/>
                <w:webHidden/>
              </w:rPr>
              <w:fldChar w:fldCharType="end"/>
            </w:r>
          </w:hyperlink>
        </w:p>
        <w:p w14:paraId="0881057B" w14:textId="25B36EAB"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1" w:history="1">
            <w:r w:rsidR="006B0BCF" w:rsidRPr="006B0BCF">
              <w:rPr>
                <w:rStyle w:val="af6"/>
                <w:rFonts w:ascii="Times New Roman" w:hAnsi="Times New Roman"/>
                <w:noProof/>
              </w:rPr>
              <w:t>2.4 Разработка продуктовой стратегии</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_Toc219064061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26</w:t>
            </w:r>
            <w:r w:rsidR="006B0BCF" w:rsidRPr="006B0BCF">
              <w:rPr>
                <w:rFonts w:ascii="Times New Roman" w:hAnsi="Times New Roman"/>
                <w:noProof/>
                <w:webHidden/>
              </w:rPr>
              <w:fldChar w:fldCharType="end"/>
            </w:r>
          </w:hyperlink>
        </w:p>
        <w:p w14:paraId="58BBF40F" w14:textId="3385FABB" w:rsidR="006B0BCF" w:rsidRPr="006B0BCF" w:rsidRDefault="00000000">
          <w:pPr>
            <w:pStyle w:val="11"/>
            <w:tabs>
              <w:tab w:val="left" w:pos="720"/>
              <w:tab w:val="right" w:leader="dot" w:pos="9345"/>
            </w:tabs>
            <w:rPr>
              <w:rFonts w:ascii="Times New Roman" w:hAnsi="Times New Roman"/>
              <w:noProof/>
              <w:kern w:val="2"/>
              <w:sz w:val="24"/>
              <w:szCs w:val="24"/>
              <w14:ligatures w14:val="standardContextual"/>
            </w:rPr>
          </w:pPr>
          <w:hyperlink w:anchor="_Toc219064062" w:history="1">
            <w:r w:rsidR="006B0BCF" w:rsidRPr="006B0BCF">
              <w:rPr>
                <w:rStyle w:val="af6"/>
                <w:rFonts w:ascii="Times New Roman" w:hAnsi="Times New Roman"/>
                <w:noProof/>
              </w:rPr>
              <w:t>2.4.1</w:t>
            </w:r>
            <w:r w:rsidR="006B0BCF" w:rsidRPr="006B0BCF">
              <w:rPr>
                <w:rFonts w:ascii="Times New Roman" w:hAnsi="Times New Roman"/>
                <w:noProof/>
                <w:kern w:val="2"/>
                <w:sz w:val="24"/>
                <w:szCs w:val="24"/>
                <w14:ligatures w14:val="standardContextual"/>
              </w:rPr>
              <w:tab/>
            </w:r>
            <w:r w:rsidR="006B0BCF" w:rsidRPr="006B0BCF">
              <w:rPr>
                <w:rStyle w:val="af6"/>
                <w:rFonts w:ascii="Times New Roman" w:hAnsi="Times New Roman"/>
                <w:noProof/>
                <w:lang w:val="en-US"/>
              </w:rPr>
              <w:t>SWOT</w:t>
            </w:r>
            <w:r w:rsidR="006B0BCF" w:rsidRPr="006B0BCF">
              <w:rPr>
                <w:rStyle w:val="af6"/>
                <w:rFonts w:ascii="Times New Roman" w:hAnsi="Times New Roman"/>
                <w:noProof/>
              </w:rPr>
              <w:t>-анализ</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_Toc219064062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26</w:t>
            </w:r>
            <w:r w:rsidR="006B0BCF" w:rsidRPr="006B0BCF">
              <w:rPr>
                <w:rFonts w:ascii="Times New Roman" w:hAnsi="Times New Roman"/>
                <w:noProof/>
                <w:webHidden/>
              </w:rPr>
              <w:fldChar w:fldCharType="end"/>
            </w:r>
          </w:hyperlink>
        </w:p>
        <w:p w14:paraId="3D8EBC04" w14:textId="19B0C04F"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3" w:history="1">
            <w:r w:rsidR="006B0BCF" w:rsidRPr="006B0BCF">
              <w:rPr>
                <w:rStyle w:val="af6"/>
                <w:rFonts w:ascii="Times New Roman" w:hAnsi="Times New Roman"/>
                <w:noProof/>
              </w:rPr>
              <w:t xml:space="preserve">2.4.2 Методика </w:t>
            </w:r>
            <w:r w:rsidR="006B0BCF" w:rsidRPr="006B0BCF">
              <w:rPr>
                <w:rStyle w:val="af6"/>
                <w:rFonts w:ascii="Times New Roman" w:hAnsi="Times New Roman"/>
                <w:noProof/>
                <w:lang w:val="en-US"/>
              </w:rPr>
              <w:t>STP</w:t>
            </w:r>
            <w:r w:rsidR="006B0BCF" w:rsidRPr="006B0BCF">
              <w:rPr>
                <w:rStyle w:val="af6"/>
                <w:rFonts w:ascii="Times New Roman" w:hAnsi="Times New Roman"/>
                <w:noProof/>
              </w:rPr>
              <w:t xml:space="preserve"> – сегментация</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_Toc219064063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27CFB3C1" w14:textId="05553B15"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4" w:history="1">
            <w:r w:rsidR="006B0BCF" w:rsidRPr="006B0BCF">
              <w:rPr>
                <w:rStyle w:val="af6"/>
                <w:rFonts w:ascii="Times New Roman" w:hAnsi="Times New Roman"/>
                <w:noProof/>
              </w:rPr>
              <w:t xml:space="preserve">2.4.3 Методика </w:t>
            </w:r>
            <w:r w:rsidR="006B0BCF" w:rsidRPr="006B0BCF">
              <w:rPr>
                <w:rStyle w:val="af6"/>
                <w:rFonts w:ascii="Times New Roman" w:hAnsi="Times New Roman"/>
                <w:noProof/>
                <w:lang w:val="en-US"/>
              </w:rPr>
              <w:t>STP</w:t>
            </w:r>
            <w:r w:rsidR="006B0BCF" w:rsidRPr="006B0BCF">
              <w:rPr>
                <w:rStyle w:val="af6"/>
                <w:rFonts w:ascii="Times New Roman" w:hAnsi="Times New Roman"/>
                <w:noProof/>
              </w:rPr>
              <w:t xml:space="preserve"> – позиционирование</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_Toc219064064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662FC5D5" w14:textId="53CA3897"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5" w:history="1">
            <w:r w:rsidR="006B0BCF" w:rsidRPr="006B0BCF">
              <w:rPr>
                <w:rStyle w:val="af6"/>
                <w:rFonts w:ascii="Times New Roman" w:hAnsi="Times New Roman"/>
                <w:noProof/>
              </w:rPr>
              <w:t>2.5 Формирование основы расчета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_Toc219064065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51C56A99" w14:textId="3179F992"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6" w:history="1">
            <w:r w:rsidR="006B0BCF" w:rsidRPr="006B0BCF">
              <w:rPr>
                <w:rStyle w:val="af6"/>
                <w:rFonts w:ascii="Times New Roman" w:hAnsi="Times New Roman"/>
                <w:noProof/>
              </w:rPr>
              <w:t>2.5.1 Маркетинг Микс</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_Toc219064066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1D9750D7" w14:textId="21BA0D2D"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7" w:history="1">
            <w:r w:rsidR="006B0BCF" w:rsidRPr="006B0BCF">
              <w:rPr>
                <w:rStyle w:val="af6"/>
                <w:rFonts w:ascii="Times New Roman" w:hAnsi="Times New Roman"/>
                <w:noProof/>
              </w:rPr>
              <w:t xml:space="preserve">2.5.1.1 Маркетинг Микс – </w:t>
            </w:r>
            <w:r w:rsidR="006B0BCF" w:rsidRPr="006B0BCF">
              <w:rPr>
                <w:rStyle w:val="af6"/>
                <w:rFonts w:ascii="Times New Roman" w:hAnsi="Times New Roman"/>
                <w:noProof/>
                <w:lang w:val="en-US"/>
              </w:rPr>
              <w:t>Product</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_Toc219064067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5105191A" w14:textId="31E998B6"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8" w:history="1">
            <w:r w:rsidR="006B0BCF" w:rsidRPr="006B0BCF">
              <w:rPr>
                <w:rStyle w:val="af6"/>
                <w:rFonts w:ascii="Times New Roman" w:hAnsi="Times New Roman"/>
                <w:noProof/>
              </w:rPr>
              <w:t xml:space="preserve">2.5.1.2 Маркетинг Микс – </w:t>
            </w:r>
            <w:r w:rsidR="006B0BCF" w:rsidRPr="006B0BCF">
              <w:rPr>
                <w:rStyle w:val="af6"/>
                <w:rFonts w:ascii="Times New Roman" w:hAnsi="Times New Roman"/>
                <w:noProof/>
                <w:lang w:val="en-US"/>
              </w:rPr>
              <w:t>Price</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_Toc219064068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4BA0E1D9" w14:textId="1DBE41F7"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69" w:history="1">
            <w:r w:rsidR="006B0BCF" w:rsidRPr="006B0BCF">
              <w:rPr>
                <w:rStyle w:val="af6"/>
                <w:rFonts w:ascii="Times New Roman" w:hAnsi="Times New Roman"/>
                <w:noProof/>
              </w:rPr>
              <w:t xml:space="preserve">2.5.1.3 Маркетинг Микс – </w:t>
            </w:r>
            <w:r w:rsidR="006B0BCF" w:rsidRPr="006B0BCF">
              <w:rPr>
                <w:rStyle w:val="af6"/>
                <w:rFonts w:ascii="Times New Roman" w:hAnsi="Times New Roman"/>
                <w:noProof/>
                <w:lang w:val="en-US"/>
              </w:rPr>
              <w:t>Place</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_Toc219064069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76050EC8" w14:textId="118FDE1D"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70" w:history="1">
            <w:r w:rsidR="006B0BCF" w:rsidRPr="006B0BCF">
              <w:rPr>
                <w:rStyle w:val="af6"/>
                <w:rFonts w:ascii="Times New Roman" w:hAnsi="Times New Roman"/>
                <w:noProof/>
              </w:rPr>
              <w:t xml:space="preserve">2.5.1.4 Маркетинг Микс – </w:t>
            </w:r>
            <w:r w:rsidR="006B0BCF" w:rsidRPr="006B0BCF">
              <w:rPr>
                <w:rStyle w:val="af6"/>
                <w:rFonts w:ascii="Times New Roman" w:hAnsi="Times New Roman"/>
                <w:noProof/>
                <w:lang w:val="en-US"/>
              </w:rPr>
              <w:t>Promotion</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_Toc219064070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3B14FD67" w14:textId="7FC19050"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71" w:history="1">
            <w:r w:rsidR="006B0BCF" w:rsidRPr="006B0BCF">
              <w:rPr>
                <w:rStyle w:val="af6"/>
                <w:rFonts w:ascii="Times New Roman" w:hAnsi="Times New Roman"/>
                <w:noProof/>
              </w:rPr>
              <w:t xml:space="preserve">2.5.2 </w:t>
            </w:r>
            <w:r w:rsidR="006B0BCF" w:rsidRPr="006B0BCF">
              <w:rPr>
                <w:rStyle w:val="af6"/>
                <w:rFonts w:ascii="Times New Roman" w:hAnsi="Times New Roman"/>
                <w:noProof/>
                <w:lang w:val="en-US"/>
              </w:rPr>
              <w:t>Lean</w:t>
            </w:r>
            <w:r w:rsidR="006B0BCF" w:rsidRPr="006B0BCF">
              <w:rPr>
                <w:rStyle w:val="af6"/>
                <w:rFonts w:ascii="Times New Roman" w:hAnsi="Times New Roman"/>
                <w:noProof/>
              </w:rPr>
              <w:t xml:space="preserve"> </w:t>
            </w:r>
            <w:r w:rsidR="006B0BCF" w:rsidRPr="006B0BCF">
              <w:rPr>
                <w:rStyle w:val="af6"/>
                <w:rFonts w:ascii="Times New Roman" w:hAnsi="Times New Roman"/>
                <w:noProof/>
                <w:lang w:val="en-US"/>
              </w:rPr>
              <w:t>Canvas</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_Toc219064071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2F4A1DE1" w14:textId="561BC67A" w:rsidR="006B0BCF" w:rsidRPr="006B0BCF" w:rsidRDefault="00000000">
          <w:pPr>
            <w:pStyle w:val="11"/>
            <w:tabs>
              <w:tab w:val="right" w:leader="dot" w:pos="9345"/>
            </w:tabs>
            <w:rPr>
              <w:rFonts w:ascii="Times New Roman" w:hAnsi="Times New Roman"/>
              <w:noProof/>
              <w:kern w:val="2"/>
              <w:sz w:val="24"/>
              <w:szCs w:val="24"/>
              <w14:ligatures w14:val="standardContextual"/>
            </w:rPr>
          </w:pPr>
          <w:hyperlink w:anchor="_Toc219064072" w:history="1">
            <w:r w:rsidR="006B0BCF" w:rsidRPr="006B0BCF">
              <w:rPr>
                <w:rStyle w:val="af6"/>
                <w:rFonts w:ascii="Times New Roman" w:hAnsi="Times New Roman"/>
                <w:noProof/>
              </w:rPr>
              <w:t>3. Экономическая составляющая сервиса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_Toc219064072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496902D3" w14:textId="7DA1D5C4" w:rsidR="006B0BCF" w:rsidRPr="006B0BCF" w:rsidRDefault="00000000">
          <w:pPr>
            <w:pStyle w:val="23"/>
            <w:tabs>
              <w:tab w:val="right" w:leader="dot" w:pos="9345"/>
            </w:tabs>
            <w:rPr>
              <w:rFonts w:ascii="Times New Roman" w:hAnsi="Times New Roman"/>
              <w:noProof/>
              <w:kern w:val="2"/>
              <w:sz w:val="24"/>
              <w:szCs w:val="24"/>
              <w14:ligatures w14:val="standardContextual"/>
            </w:rPr>
          </w:pPr>
          <w:hyperlink w:anchor="_Toc219064073" w:history="1">
            <w:r w:rsidR="006B0BCF" w:rsidRPr="006B0BCF">
              <w:rPr>
                <w:rStyle w:val="af6"/>
                <w:rFonts w:ascii="Times New Roman" w:hAnsi="Times New Roman"/>
                <w:noProof/>
              </w:rPr>
              <w:t>3.1 Расчет ставки дисконтирования, доходов, расходов</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_Toc219064073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5C9E3A6F" w14:textId="71CBA834"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74" w:history="1">
            <w:r w:rsidR="006B0BCF" w:rsidRPr="006B0BCF">
              <w:rPr>
                <w:rStyle w:val="af6"/>
                <w:rFonts w:ascii="Times New Roman" w:hAnsi="Times New Roman"/>
                <w:noProof/>
              </w:rPr>
              <w:t>3.1.1 Расчет ставки дисконтирования</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_Toc219064074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28</w:t>
            </w:r>
            <w:r w:rsidR="006B0BCF" w:rsidRPr="006B0BCF">
              <w:rPr>
                <w:rFonts w:ascii="Times New Roman" w:hAnsi="Times New Roman"/>
                <w:noProof/>
                <w:webHidden/>
              </w:rPr>
              <w:fldChar w:fldCharType="end"/>
            </w:r>
          </w:hyperlink>
        </w:p>
        <w:p w14:paraId="3D348FBD" w14:textId="15927E9C"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75" w:history="1">
            <w:r w:rsidR="006B0BCF" w:rsidRPr="006B0BCF">
              <w:rPr>
                <w:rStyle w:val="af6"/>
                <w:rFonts w:ascii="Times New Roman" w:hAnsi="Times New Roman"/>
                <w:noProof/>
              </w:rPr>
              <w:t>3.1.2 Выбор режима налогообложения</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_Toc219064075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29</w:t>
            </w:r>
            <w:r w:rsidR="006B0BCF" w:rsidRPr="006B0BCF">
              <w:rPr>
                <w:rFonts w:ascii="Times New Roman" w:hAnsi="Times New Roman"/>
                <w:noProof/>
                <w:webHidden/>
              </w:rPr>
              <w:fldChar w:fldCharType="end"/>
            </w:r>
          </w:hyperlink>
        </w:p>
        <w:p w14:paraId="247B1037" w14:textId="38E231D6"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76" w:history="1">
            <w:r w:rsidR="006B0BCF" w:rsidRPr="006B0BCF">
              <w:rPr>
                <w:rStyle w:val="af6"/>
                <w:rFonts w:ascii="Times New Roman" w:hAnsi="Times New Roman"/>
                <w:noProof/>
              </w:rPr>
              <w:t>3.1.3 Расчет свободного денежного потока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_Toc219064076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30</w:t>
            </w:r>
            <w:r w:rsidR="006B0BCF" w:rsidRPr="006B0BCF">
              <w:rPr>
                <w:rFonts w:ascii="Times New Roman" w:hAnsi="Times New Roman"/>
                <w:noProof/>
                <w:webHidden/>
              </w:rPr>
              <w:fldChar w:fldCharType="end"/>
            </w:r>
          </w:hyperlink>
        </w:p>
        <w:p w14:paraId="2029DD8E" w14:textId="1D895354" w:rsidR="006B0BCF" w:rsidRPr="006B0BCF" w:rsidRDefault="00000000">
          <w:pPr>
            <w:pStyle w:val="23"/>
            <w:tabs>
              <w:tab w:val="right" w:leader="dot" w:pos="9345"/>
            </w:tabs>
            <w:rPr>
              <w:rFonts w:ascii="Times New Roman" w:hAnsi="Times New Roman"/>
              <w:noProof/>
              <w:kern w:val="2"/>
              <w:sz w:val="24"/>
              <w:szCs w:val="24"/>
              <w14:ligatures w14:val="standardContextual"/>
            </w:rPr>
          </w:pPr>
          <w:hyperlink w:anchor="_Toc219064077" w:history="1">
            <w:r w:rsidR="006B0BCF" w:rsidRPr="006B0BCF">
              <w:rPr>
                <w:rStyle w:val="af6"/>
                <w:rFonts w:ascii="Times New Roman" w:hAnsi="Times New Roman"/>
                <w:noProof/>
              </w:rPr>
              <w:t>3.2. Построение финансовой модели</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_Toc219064077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32</w:t>
            </w:r>
            <w:r w:rsidR="006B0BCF" w:rsidRPr="006B0BCF">
              <w:rPr>
                <w:rFonts w:ascii="Times New Roman" w:hAnsi="Times New Roman"/>
                <w:noProof/>
                <w:webHidden/>
              </w:rPr>
              <w:fldChar w:fldCharType="end"/>
            </w:r>
          </w:hyperlink>
        </w:p>
        <w:p w14:paraId="012566AF" w14:textId="0496779E"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78" w:history="1">
            <w:r w:rsidR="006B0BCF" w:rsidRPr="006B0BCF">
              <w:rPr>
                <w:rStyle w:val="af6"/>
                <w:rFonts w:ascii="Times New Roman" w:hAnsi="Times New Roman"/>
                <w:noProof/>
              </w:rPr>
              <w:t>3.2.1 Определение предпосылок</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_Toc219064078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32</w:t>
            </w:r>
            <w:r w:rsidR="006B0BCF" w:rsidRPr="006B0BCF">
              <w:rPr>
                <w:rFonts w:ascii="Times New Roman" w:hAnsi="Times New Roman"/>
                <w:noProof/>
                <w:webHidden/>
              </w:rPr>
              <w:fldChar w:fldCharType="end"/>
            </w:r>
          </w:hyperlink>
        </w:p>
        <w:p w14:paraId="12E0EFBD" w14:textId="73093D2D" w:rsidR="006B0BCF" w:rsidRPr="006B0BCF" w:rsidRDefault="00000000">
          <w:pPr>
            <w:pStyle w:val="23"/>
            <w:tabs>
              <w:tab w:val="right" w:leader="dot" w:pos="9345"/>
            </w:tabs>
            <w:rPr>
              <w:rFonts w:ascii="Times New Roman" w:hAnsi="Times New Roman"/>
              <w:noProof/>
              <w:kern w:val="2"/>
              <w:sz w:val="24"/>
              <w:szCs w:val="24"/>
              <w14:ligatures w14:val="standardContextual"/>
            </w:rPr>
          </w:pPr>
          <w:hyperlink w:anchor="_Toc219064079" w:history="1">
            <w:r w:rsidR="006B0BCF" w:rsidRPr="006B0BCF">
              <w:rPr>
                <w:rStyle w:val="af6"/>
                <w:rFonts w:ascii="Times New Roman" w:hAnsi="Times New Roman"/>
                <w:noProof/>
              </w:rPr>
              <w:t xml:space="preserve">3.3. Формирование денежных потоков в </w:t>
            </w:r>
            <w:r w:rsidR="006B0BCF" w:rsidRPr="006B0BCF">
              <w:rPr>
                <w:rStyle w:val="af6"/>
                <w:rFonts w:ascii="Times New Roman" w:hAnsi="Times New Roman"/>
                <w:noProof/>
                <w:lang w:val="en-US"/>
              </w:rPr>
              <w:t>Excel</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_Toc219064079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32</w:t>
            </w:r>
            <w:r w:rsidR="006B0BCF" w:rsidRPr="006B0BCF">
              <w:rPr>
                <w:rFonts w:ascii="Times New Roman" w:hAnsi="Times New Roman"/>
                <w:noProof/>
                <w:webHidden/>
              </w:rPr>
              <w:fldChar w:fldCharType="end"/>
            </w:r>
          </w:hyperlink>
        </w:p>
        <w:p w14:paraId="5A59E6EC" w14:textId="058489B9"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80" w:history="1">
            <w:r w:rsidR="006B0BCF" w:rsidRPr="006B0BCF">
              <w:rPr>
                <w:rStyle w:val="af6"/>
                <w:rFonts w:ascii="Times New Roman" w:hAnsi="Times New Roman"/>
                <w:noProof/>
              </w:rPr>
              <w:t>3.3.1 Расчет показателей экономической эффективности проекта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_Toc219064080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32</w:t>
            </w:r>
            <w:r w:rsidR="006B0BCF" w:rsidRPr="006B0BCF">
              <w:rPr>
                <w:rFonts w:ascii="Times New Roman" w:hAnsi="Times New Roman"/>
                <w:noProof/>
                <w:webHidden/>
              </w:rPr>
              <w:fldChar w:fldCharType="end"/>
            </w:r>
          </w:hyperlink>
        </w:p>
        <w:p w14:paraId="45FCD918" w14:textId="4988DBED"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81" w:history="1">
            <w:r w:rsidR="006B0BCF" w:rsidRPr="006B0BCF">
              <w:rPr>
                <w:rStyle w:val="af6"/>
                <w:rFonts w:ascii="Times New Roman" w:hAnsi="Times New Roman"/>
                <w:noProof/>
              </w:rPr>
              <w:t>3.3.2 Расчет Юнит - экономики проекта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_Toc219064081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33</w:t>
            </w:r>
            <w:r w:rsidR="006B0BCF" w:rsidRPr="006B0BCF">
              <w:rPr>
                <w:rFonts w:ascii="Times New Roman" w:hAnsi="Times New Roman"/>
                <w:noProof/>
                <w:webHidden/>
              </w:rPr>
              <w:fldChar w:fldCharType="end"/>
            </w:r>
          </w:hyperlink>
        </w:p>
        <w:p w14:paraId="1021385A" w14:textId="66B4B88A"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82" w:history="1">
            <w:r w:rsidR="006B0BCF" w:rsidRPr="006B0BCF">
              <w:rPr>
                <w:rStyle w:val="af6"/>
                <w:rFonts w:ascii="Times New Roman" w:hAnsi="Times New Roman"/>
                <w:noProof/>
              </w:rPr>
              <w:t>3.3.3 Анализ рисков проекта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_Toc219064082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33</w:t>
            </w:r>
            <w:r w:rsidR="006B0BCF" w:rsidRPr="006B0BCF">
              <w:rPr>
                <w:rFonts w:ascii="Times New Roman" w:hAnsi="Times New Roman"/>
                <w:noProof/>
                <w:webHidden/>
              </w:rPr>
              <w:fldChar w:fldCharType="end"/>
            </w:r>
          </w:hyperlink>
        </w:p>
        <w:p w14:paraId="657B84DF" w14:textId="4636EF83" w:rsidR="006B0BCF" w:rsidRPr="006B0BCF" w:rsidRDefault="00000000">
          <w:pPr>
            <w:pStyle w:val="31"/>
            <w:tabs>
              <w:tab w:val="right" w:leader="dot" w:pos="9345"/>
            </w:tabs>
            <w:rPr>
              <w:rFonts w:ascii="Times New Roman" w:hAnsi="Times New Roman"/>
              <w:noProof/>
              <w:kern w:val="2"/>
              <w:sz w:val="24"/>
              <w:szCs w:val="24"/>
              <w14:ligatures w14:val="standardContextual"/>
            </w:rPr>
          </w:pPr>
          <w:hyperlink w:anchor="_Toc219064083" w:history="1">
            <w:r w:rsidR="006B0BCF" w:rsidRPr="006B0BCF">
              <w:rPr>
                <w:rStyle w:val="af6"/>
                <w:rFonts w:ascii="Times New Roman" w:hAnsi="Times New Roman"/>
                <w:noProof/>
              </w:rPr>
              <w:t>3.3.4 Аналитическая записка</w:t>
            </w:r>
            <w:r w:rsidR="006B0BCF" w:rsidRPr="006B0BCF">
              <w:rPr>
                <w:rFonts w:ascii="Times New Roman" w:hAnsi="Times New Roman"/>
                <w:noProof/>
                <w:webHidden/>
              </w:rPr>
              <w:tab/>
            </w:r>
            <w:r w:rsidR="006B0BCF" w:rsidRPr="006B0BCF">
              <w:rPr>
                <w:rFonts w:ascii="Times New Roman" w:hAnsi="Times New Roman"/>
                <w:noProof/>
                <w:webHidden/>
              </w:rPr>
              <w:fldChar w:fldCharType="begin"/>
            </w:r>
            <w:r w:rsidR="006B0BCF" w:rsidRPr="006B0BCF">
              <w:rPr>
                <w:rFonts w:ascii="Times New Roman" w:hAnsi="Times New Roman"/>
                <w:noProof/>
                <w:webHidden/>
              </w:rPr>
              <w:instrText xml:space="preserve"> PAGEREF _Toc219064083 \h </w:instrText>
            </w:r>
            <w:r w:rsidR="006B0BCF" w:rsidRPr="006B0BCF">
              <w:rPr>
                <w:rFonts w:ascii="Times New Roman" w:hAnsi="Times New Roman"/>
                <w:noProof/>
                <w:webHidden/>
              </w:rPr>
            </w:r>
            <w:r w:rsidR="006B0BCF" w:rsidRPr="006B0BCF">
              <w:rPr>
                <w:rFonts w:ascii="Times New Roman" w:hAnsi="Times New Roman"/>
                <w:noProof/>
                <w:webHidden/>
              </w:rPr>
              <w:fldChar w:fldCharType="separate"/>
            </w:r>
            <w:r w:rsidR="006B0BCF" w:rsidRPr="006B0BCF">
              <w:rPr>
                <w:rFonts w:ascii="Times New Roman" w:hAnsi="Times New Roman"/>
                <w:noProof/>
                <w:webHidden/>
              </w:rPr>
              <w:t>34</w:t>
            </w:r>
            <w:r w:rsidR="006B0BCF" w:rsidRPr="006B0BCF">
              <w:rPr>
                <w:rFonts w:ascii="Times New Roman" w:hAnsi="Times New Roman"/>
                <w:noProof/>
                <w:webHidden/>
              </w:rPr>
              <w:fldChar w:fldCharType="end"/>
            </w:r>
          </w:hyperlink>
        </w:p>
        <w:p w14:paraId="5C69D6F3" w14:textId="448F58FE" w:rsidR="006B0BCF" w:rsidRDefault="006B0BCF">
          <w:r>
            <w:rPr>
              <w:b/>
              <w:bCs/>
            </w:rPr>
            <w:fldChar w:fldCharType="end"/>
          </w:r>
        </w:p>
      </w:sdtContent>
    </w:sdt>
    <w:p w14:paraId="45BC8CCC" w14:textId="77777777" w:rsidR="00B6124F" w:rsidRDefault="00B6124F" w:rsidP="00B6124F"/>
    <w:p w14:paraId="542807FC" w14:textId="77777777" w:rsidR="00B6124F" w:rsidRDefault="00B6124F" w:rsidP="00B6124F"/>
    <w:p w14:paraId="588AB977" w14:textId="77777777" w:rsidR="00B6124F" w:rsidRDefault="00B6124F" w:rsidP="00B6124F"/>
    <w:p w14:paraId="7A8F8E1F" w14:textId="77777777" w:rsidR="00B6124F" w:rsidRDefault="00B6124F" w:rsidP="00B6124F"/>
    <w:p w14:paraId="35532FD8" w14:textId="77777777" w:rsidR="00B6124F" w:rsidRDefault="00B6124F" w:rsidP="00B6124F"/>
    <w:p w14:paraId="07DEFE23" w14:textId="77777777" w:rsidR="00B6124F" w:rsidRDefault="00B6124F" w:rsidP="00B6124F"/>
    <w:p w14:paraId="6B854874" w14:textId="77777777" w:rsidR="00B6124F" w:rsidRDefault="00B6124F" w:rsidP="00B6124F"/>
    <w:p w14:paraId="0046B1B0" w14:textId="77777777" w:rsidR="00B6124F" w:rsidRDefault="00B6124F" w:rsidP="00B6124F"/>
    <w:p w14:paraId="3B01232F" w14:textId="77777777" w:rsidR="00B6124F" w:rsidRDefault="00B6124F" w:rsidP="00B6124F"/>
    <w:p w14:paraId="2BFA7D52" w14:textId="77777777" w:rsidR="00B6124F" w:rsidRDefault="00B6124F" w:rsidP="00B6124F"/>
    <w:p w14:paraId="6573E4EB" w14:textId="77777777" w:rsidR="00B6124F" w:rsidRDefault="00B6124F" w:rsidP="00B6124F"/>
    <w:p w14:paraId="76879F0E" w14:textId="77777777" w:rsidR="00B6124F" w:rsidRDefault="00B6124F" w:rsidP="00B6124F"/>
    <w:p w14:paraId="7DF26298" w14:textId="77777777" w:rsidR="00B6124F" w:rsidRDefault="00B6124F" w:rsidP="00B6124F"/>
    <w:p w14:paraId="5C017631" w14:textId="23FBDF65" w:rsidR="005413E8" w:rsidRDefault="005413E8" w:rsidP="0064129E">
      <w:pPr>
        <w:pStyle w:val="1"/>
      </w:pPr>
      <w:bookmarkStart w:id="1" w:name="_Toc219064029"/>
      <w:r w:rsidRPr="005413E8">
        <w:lastRenderedPageBreak/>
        <w:t>История изменений</w:t>
      </w:r>
      <w:bookmarkEnd w:id="1"/>
    </w:p>
    <w:tbl>
      <w:tblPr>
        <w:tblpPr w:leftFromText="180" w:rightFromText="180" w:vertAnchor="text" w:horzAnchor="page" w:tblpX="1824" w:tblpY="129"/>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A551B6" w14:paraId="4338D695" w14:textId="77777777" w:rsidTr="006B0BCF">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701D39C2" w14:textId="77777777" w:rsidR="00A551B6" w:rsidRDefault="00A551B6" w:rsidP="006B0BCF">
            <w:pPr>
              <w:spacing w:after="120"/>
              <w:jc w:val="center"/>
              <w:rPr>
                <w:rFonts w:cs="Times New Roman"/>
                <w:b/>
                <w:lang w:bidi="ru-RU"/>
              </w:rPr>
            </w:pPr>
            <w:r>
              <w:rPr>
                <w:rFonts w:cs="Times New Roman"/>
                <w:b/>
                <w:lang w:bidi="ru-RU"/>
              </w:rPr>
              <w:t>№ версии</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2C3DB9E5" w14:textId="77777777" w:rsidR="00A551B6" w:rsidRDefault="00A551B6" w:rsidP="006B0BCF">
            <w:pPr>
              <w:spacing w:after="120"/>
              <w:jc w:val="center"/>
              <w:rPr>
                <w:rFonts w:cs="Times New Roman"/>
                <w:b/>
                <w:lang w:bidi="ru-RU"/>
              </w:rPr>
            </w:pPr>
            <w:r>
              <w:rPr>
                <w:rFonts w:cs="Times New Roman"/>
                <w:b/>
                <w:lang w:bidi="ru-RU"/>
              </w:rPr>
              <w:t>Дата обновления</w:t>
            </w:r>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571147C1" w14:textId="77777777" w:rsidR="00A551B6" w:rsidRDefault="00A551B6" w:rsidP="006B0BCF">
            <w:pPr>
              <w:spacing w:after="120"/>
              <w:jc w:val="center"/>
              <w:rPr>
                <w:rFonts w:cs="Times New Roman"/>
                <w:b/>
                <w:lang w:bidi="ru-RU"/>
              </w:rPr>
            </w:pPr>
            <w:r>
              <w:rPr>
                <w:rFonts w:cs="Times New Roman"/>
                <w:b/>
                <w:lang w:bidi="ru-RU"/>
              </w:rPr>
              <w:t>Краткое описание изменения</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14:paraId="4CFA8E7B" w14:textId="77777777" w:rsidR="00A551B6" w:rsidRDefault="00A551B6" w:rsidP="006B0BCF">
            <w:pPr>
              <w:spacing w:after="120"/>
              <w:jc w:val="center"/>
              <w:rPr>
                <w:rFonts w:cs="Times New Roman"/>
                <w:b/>
                <w:lang w:bidi="ru-RU"/>
              </w:rPr>
            </w:pPr>
            <w:r>
              <w:rPr>
                <w:rFonts w:cs="Times New Roman"/>
                <w:b/>
                <w:lang w:bidi="ru-RU"/>
              </w:rPr>
              <w:t>Обновлено</w:t>
            </w:r>
          </w:p>
        </w:tc>
      </w:tr>
      <w:tr w:rsidR="00A551B6" w14:paraId="156905EC" w14:textId="77777777" w:rsidTr="006B0BCF">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49659AD" w14:textId="23EACA97" w:rsidR="00A551B6" w:rsidRDefault="00A551B6" w:rsidP="006B0BCF">
            <w:pPr>
              <w:spacing w:after="120"/>
              <w:jc w:val="center"/>
              <w:rPr>
                <w:rFonts w:cs="Times New Roman"/>
                <w:lang w:bidi="ru-RU"/>
              </w:rPr>
            </w:pPr>
            <w:r>
              <w:rPr>
                <w:rFonts w:cs="Times New Roman"/>
                <w:lang w:bidi="ru-RU"/>
              </w:rPr>
              <w:t xml:space="preserve"> «0.0.1»</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6FB0ECC" w14:textId="1B9C4004" w:rsidR="00A551B6" w:rsidRDefault="00A551B6" w:rsidP="006B0BCF">
            <w:pPr>
              <w:spacing w:after="120"/>
              <w:jc w:val="center"/>
              <w:rPr>
                <w:rFonts w:cs="Times New Roman"/>
                <w:lang w:bidi="ru-RU"/>
              </w:rPr>
            </w:pPr>
            <w:r>
              <w:rPr>
                <w:rFonts w:cs="Times New Roman"/>
                <w:lang w:bidi="ru-RU"/>
              </w:rPr>
              <w:t>Например: «0</w:t>
            </w:r>
            <w:r w:rsidR="00A826DB">
              <w:rPr>
                <w:rFonts w:cs="Times New Roman"/>
                <w:lang w:bidi="ru-RU"/>
              </w:rPr>
              <w:t>7</w:t>
            </w:r>
            <w:r>
              <w:rPr>
                <w:rFonts w:cs="Times New Roman"/>
                <w:lang w:bidi="ru-RU"/>
              </w:rPr>
              <w:t>.1</w:t>
            </w:r>
            <w:r w:rsidR="00A826DB">
              <w:rPr>
                <w:rFonts w:cs="Times New Roman"/>
                <w:lang w:bidi="ru-RU"/>
              </w:rPr>
              <w:t>2</w:t>
            </w:r>
            <w:r>
              <w:rPr>
                <w:rFonts w:cs="Times New Roman"/>
                <w:lang w:bidi="ru-RU"/>
              </w:rPr>
              <w:t>.2</w:t>
            </w:r>
            <w:r w:rsidR="00A826DB">
              <w:rPr>
                <w:rFonts w:cs="Times New Roman"/>
                <w:lang w:bidi="ru-RU"/>
              </w:rPr>
              <w:t>5</w:t>
            </w:r>
            <w:r>
              <w:rPr>
                <w:rFonts w:cs="Times New Roman"/>
                <w:lang w:bidi="ru-RU"/>
              </w:rPr>
              <w:t>»</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87396DA" w14:textId="59076DA8" w:rsidR="00A551B6" w:rsidRDefault="007F498E" w:rsidP="006B0BCF">
            <w:pPr>
              <w:spacing w:after="120"/>
              <w:rPr>
                <w:rFonts w:cs="Times New Roman"/>
                <w:lang w:bidi="ru-RU"/>
              </w:rPr>
            </w:pPr>
            <w:r>
              <w:rPr>
                <w:rFonts w:cs="Times New Roman"/>
                <w:lang w:bidi="ru-RU"/>
              </w:rPr>
              <w:t xml:space="preserve">Прописаны </w:t>
            </w:r>
            <w:r w:rsidR="00AC4F7F">
              <w:rPr>
                <w:rFonts w:cs="Times New Roman"/>
                <w:lang w:bidi="ru-RU"/>
              </w:rPr>
              <w:t>1.1, 1.2,</w:t>
            </w:r>
            <w:r w:rsidR="007F0D69">
              <w:rPr>
                <w:rFonts w:cs="Times New Roman"/>
                <w:lang w:bidi="ru-RU"/>
              </w:rPr>
              <w:t xml:space="preserve"> 1.2.1, 1.3, 1.3.1, 1.3.2</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1806329" w14:textId="09CB265E" w:rsidR="00A551B6" w:rsidRDefault="00050826" w:rsidP="006B0BCF">
            <w:pPr>
              <w:spacing w:after="120"/>
              <w:rPr>
                <w:rFonts w:cs="Times New Roman"/>
                <w:lang w:bidi="ru-RU"/>
              </w:rPr>
            </w:pPr>
            <w:r>
              <w:rPr>
                <w:rFonts w:cs="Times New Roman"/>
                <w:lang w:bidi="ru-RU"/>
              </w:rPr>
              <w:t>Шимина Е.В.</w:t>
            </w:r>
          </w:p>
        </w:tc>
      </w:tr>
    </w:tbl>
    <w:p w14:paraId="1ED835A5" w14:textId="77777777" w:rsidR="00A551B6" w:rsidRPr="00A551B6" w:rsidRDefault="00A551B6" w:rsidP="00A551B6"/>
    <w:p w14:paraId="3F201243" w14:textId="2E4FF627" w:rsidR="005413E8" w:rsidRDefault="005413E8" w:rsidP="0064129E">
      <w:pPr>
        <w:pStyle w:val="1"/>
      </w:pPr>
      <w:bookmarkStart w:id="2" w:name="_Toc219064030"/>
      <w:r w:rsidRPr="005413E8">
        <w:t>Термины, определения и сокращения</w:t>
      </w:r>
      <w:bookmarkEnd w:id="2"/>
      <w:r w:rsidRPr="005413E8">
        <w:t xml:space="preserve"> </w:t>
      </w:r>
    </w:p>
    <w:tbl>
      <w:tblPr>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2268"/>
        <w:gridCol w:w="5671"/>
      </w:tblGrid>
      <w:tr w:rsidR="008768E2" w14:paraId="01507DD4" w14:textId="77777777" w:rsidTr="006B0BCF">
        <w:trPr>
          <w:tblHeade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61D7CAD4" w14:textId="77777777" w:rsidR="008768E2" w:rsidRDefault="008768E2" w:rsidP="006B0BCF">
            <w:pPr>
              <w:spacing w:before="120" w:after="120" w:line="276" w:lineRule="auto"/>
              <w:ind w:left="173" w:hanging="173"/>
              <w:jc w:val="center"/>
              <w:rPr>
                <w:rFonts w:cs="Times New Roman"/>
                <w:b/>
                <w:bCs/>
                <w:lang w:bidi="ru-RU"/>
              </w:rPr>
            </w:pPr>
            <w:proofErr w:type="spellStart"/>
            <w:r>
              <w:rPr>
                <w:rFonts w:cs="Times New Roman"/>
                <w:b/>
                <w:bCs/>
                <w:lang w:bidi="ru-RU"/>
              </w:rPr>
              <w:t>Аббр</w:t>
            </w:r>
            <w:proofErr w:type="spellEnd"/>
            <w:r>
              <w:rPr>
                <w:rFonts w:cs="Times New Roman"/>
                <w:b/>
                <w:bCs/>
                <w:lang w:bidi="ru-RU"/>
              </w:rPr>
              <w:t>.</w:t>
            </w:r>
          </w:p>
        </w:tc>
        <w:tc>
          <w:tcPr>
            <w:tcW w:w="2268"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2E8D21C0" w14:textId="77777777" w:rsidR="008768E2" w:rsidRDefault="008768E2">
            <w:pPr>
              <w:spacing w:before="120" w:after="120" w:line="276" w:lineRule="auto"/>
              <w:jc w:val="center"/>
              <w:rPr>
                <w:rFonts w:cs="Times New Roman"/>
                <w:b/>
                <w:bCs/>
                <w:lang w:bidi="ru-RU"/>
              </w:rPr>
            </w:pPr>
            <w:r>
              <w:rPr>
                <w:rFonts w:cs="Times New Roman"/>
                <w:b/>
                <w:bCs/>
                <w:lang w:bidi="ru-RU"/>
              </w:rPr>
              <w:t>Термин</w:t>
            </w:r>
          </w:p>
        </w:tc>
        <w:tc>
          <w:tcPr>
            <w:tcW w:w="5671" w:type="dxa"/>
            <w:tcBorders>
              <w:top w:val="single" w:sz="4" w:space="0" w:color="000000"/>
              <w:left w:val="single" w:sz="4" w:space="0" w:color="000000"/>
              <w:bottom w:val="single" w:sz="4" w:space="0" w:color="000000"/>
              <w:right w:val="single" w:sz="4" w:space="0" w:color="000000"/>
            </w:tcBorders>
            <w:shd w:val="clear" w:color="FFFFFF" w:fill="BFBFBF" w:themeFill="background1" w:themeFillShade="BF"/>
            <w:vAlign w:val="center"/>
          </w:tcPr>
          <w:p w14:paraId="77548A74" w14:textId="77777777" w:rsidR="008768E2" w:rsidRDefault="008768E2">
            <w:pPr>
              <w:spacing w:before="120" w:after="120" w:line="276" w:lineRule="auto"/>
              <w:jc w:val="center"/>
              <w:rPr>
                <w:rFonts w:cs="Times New Roman"/>
                <w:b/>
                <w:bCs/>
                <w:lang w:bidi="ru-RU"/>
              </w:rPr>
            </w:pPr>
            <w:r>
              <w:rPr>
                <w:rFonts w:cs="Times New Roman"/>
                <w:b/>
                <w:bCs/>
                <w:lang w:bidi="ru-RU"/>
              </w:rPr>
              <w:t>Описание</w:t>
            </w:r>
          </w:p>
        </w:tc>
      </w:tr>
      <w:tr w:rsidR="008768E2" w14:paraId="505FCDA0" w14:textId="77777777" w:rsidTr="006B0BCF">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7F7E0E5" w14:textId="5450970B" w:rsidR="008768E2" w:rsidRDefault="008768E2">
            <w:pPr>
              <w:pStyle w:val="ae"/>
              <w:spacing w:before="120" w:after="120" w:line="276" w:lineRule="auto"/>
              <w:jc w:val="center"/>
              <w:rPr>
                <w:rFonts w:ascii="Times New Roman" w:hAnsi="Times New Roman"/>
                <w:szCs w:val="24"/>
                <w:lang w:bidi="ru-RU"/>
              </w:rPr>
            </w:pPr>
            <w:r>
              <w:rPr>
                <w:rFonts w:ascii="Times New Roman" w:hAnsi="Times New Roman"/>
                <w:szCs w:val="24"/>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B7B717B" w14:textId="32BF66AD" w:rsidR="008768E2" w:rsidRDefault="008768E2">
            <w:pPr>
              <w:pStyle w:val="ac"/>
              <w:spacing w:before="120" w:after="120"/>
              <w:ind w:firstLine="0"/>
              <w:jc w:val="center"/>
              <w:rPr>
                <w:sz w:val="22"/>
                <w:szCs w:val="24"/>
                <w:lang w:bidi="ru-RU"/>
              </w:rPr>
            </w:pP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9BD5B2E" w14:textId="68D6998B" w:rsidR="008768E2" w:rsidRDefault="008768E2" w:rsidP="00A826DB">
            <w:pPr>
              <w:pStyle w:val="ae"/>
              <w:spacing w:before="120" w:after="120" w:line="276" w:lineRule="auto"/>
              <w:ind w:left="720"/>
              <w:rPr>
                <w:rFonts w:ascii="Times New Roman" w:hAnsi="Times New Roman"/>
                <w:szCs w:val="24"/>
                <w:lang w:bidi="ru-RU"/>
              </w:rPr>
            </w:pPr>
          </w:p>
        </w:tc>
      </w:tr>
    </w:tbl>
    <w:p w14:paraId="0D67CAB2" w14:textId="77777777" w:rsidR="008768E2" w:rsidRPr="008768E2" w:rsidRDefault="008768E2" w:rsidP="008768E2"/>
    <w:p w14:paraId="4AFB33EE" w14:textId="4FC4DFAB" w:rsidR="004467B4" w:rsidRPr="004467B4" w:rsidRDefault="005413E8" w:rsidP="004467B4">
      <w:pPr>
        <w:pStyle w:val="1"/>
        <w:numPr>
          <w:ilvl w:val="0"/>
          <w:numId w:val="2"/>
        </w:numPr>
      </w:pPr>
      <w:bookmarkStart w:id="3" w:name="_Toc219064031"/>
      <w:r w:rsidRPr="005413E8">
        <w:t>Описание сервиса</w:t>
      </w:r>
      <w:bookmarkEnd w:id="3"/>
      <w:r w:rsidRPr="005413E8">
        <w:t xml:space="preserve"> </w:t>
      </w:r>
    </w:p>
    <w:p w14:paraId="048962D1" w14:textId="5C284C64" w:rsidR="005413E8" w:rsidRDefault="005413E8" w:rsidP="0064129E">
      <w:pPr>
        <w:pStyle w:val="2"/>
      </w:pPr>
      <w:bookmarkStart w:id="4" w:name="_Toc219064032"/>
      <w:r w:rsidRPr="005413E8">
        <w:t>1.1. Идея сервиса</w:t>
      </w:r>
      <w:bookmarkEnd w:id="4"/>
    </w:p>
    <w:p w14:paraId="6A30A7A0" w14:textId="26B79A0C" w:rsidR="00C11684" w:rsidRDefault="00532670" w:rsidP="00C11684">
      <w:pPr>
        <w:spacing w:after="0" w:line="276" w:lineRule="auto"/>
        <w:ind w:firstLine="709"/>
        <w:jc w:val="both"/>
        <w:rPr>
          <w:rFonts w:ascii="Times New Roman" w:hAnsi="Times New Roman" w:cs="Times New Roman"/>
        </w:rPr>
      </w:pPr>
      <w:r>
        <w:rPr>
          <w:rFonts w:ascii="Times New Roman" w:hAnsi="Times New Roman" w:cs="Times New Roman"/>
        </w:rPr>
        <w:t>Мята</w:t>
      </w:r>
      <w:r w:rsidR="00C11684">
        <w:rPr>
          <w:rFonts w:ascii="Times New Roman" w:hAnsi="Times New Roman" w:cs="Times New Roman"/>
        </w:rPr>
        <w:t>– с</w:t>
      </w:r>
      <w:r w:rsidR="00C11684" w:rsidRPr="001076A0">
        <w:rPr>
          <w:rFonts w:ascii="Times New Roman" w:hAnsi="Times New Roman" w:cs="Times New Roman"/>
        </w:rPr>
        <w:t>ервис по покупке оригинальных медикаментов, БАДов, уходовой косметики напрямую от официальных дистрибьютеров брендов</w:t>
      </w:r>
      <w:r w:rsidR="00C11684">
        <w:rPr>
          <w:rFonts w:ascii="Times New Roman" w:hAnsi="Times New Roman" w:cs="Times New Roman"/>
        </w:rPr>
        <w:t xml:space="preserve"> по России и СНГ</w:t>
      </w:r>
      <w:r w:rsidR="00C11684" w:rsidRPr="001076A0">
        <w:rPr>
          <w:rFonts w:ascii="Times New Roman" w:hAnsi="Times New Roman" w:cs="Times New Roman"/>
        </w:rPr>
        <w:t xml:space="preserve">. </w:t>
      </w:r>
      <w:r w:rsidR="00C11684">
        <w:rPr>
          <w:rFonts w:ascii="Times New Roman" w:hAnsi="Times New Roman" w:cs="Times New Roman"/>
        </w:rPr>
        <w:t xml:space="preserve">Клиент сможет купить </w:t>
      </w:r>
      <w:r w:rsidR="00C11684" w:rsidRPr="001076A0">
        <w:rPr>
          <w:rFonts w:ascii="Times New Roman" w:hAnsi="Times New Roman" w:cs="Times New Roman"/>
        </w:rPr>
        <w:t>БАД</w:t>
      </w:r>
      <w:r w:rsidR="00C11684">
        <w:rPr>
          <w:rFonts w:ascii="Times New Roman" w:hAnsi="Times New Roman" w:cs="Times New Roman"/>
        </w:rPr>
        <w:t>ы</w:t>
      </w:r>
      <w:r w:rsidR="00C11684" w:rsidRPr="001076A0">
        <w:rPr>
          <w:rFonts w:ascii="Times New Roman" w:hAnsi="Times New Roman" w:cs="Times New Roman"/>
        </w:rPr>
        <w:t xml:space="preserve"> и уходов</w:t>
      </w:r>
      <w:r w:rsidR="00C11684">
        <w:rPr>
          <w:rFonts w:ascii="Times New Roman" w:hAnsi="Times New Roman" w:cs="Times New Roman"/>
        </w:rPr>
        <w:t>ую</w:t>
      </w:r>
      <w:r w:rsidR="00C11684" w:rsidRPr="001076A0">
        <w:rPr>
          <w:rFonts w:ascii="Times New Roman" w:hAnsi="Times New Roman" w:cs="Times New Roman"/>
        </w:rPr>
        <w:t xml:space="preserve"> косметик</w:t>
      </w:r>
      <w:r w:rsidR="00C11684">
        <w:rPr>
          <w:rFonts w:ascii="Times New Roman" w:hAnsi="Times New Roman" w:cs="Times New Roman"/>
        </w:rPr>
        <w:t>у</w:t>
      </w:r>
      <w:r w:rsidR="00C11684" w:rsidRPr="001076A0">
        <w:rPr>
          <w:rFonts w:ascii="Times New Roman" w:hAnsi="Times New Roman" w:cs="Times New Roman"/>
        </w:rPr>
        <w:t xml:space="preserve"> напрямую у официальных дистрибьютеров брендов с возможностью отслеживания подробного статуса товара от склада дистрибьютера до пункта выдачи заказов (ПВЗ)</w:t>
      </w:r>
      <w:r w:rsidR="00C11684">
        <w:rPr>
          <w:rFonts w:ascii="Times New Roman" w:hAnsi="Times New Roman" w:cs="Times New Roman"/>
        </w:rPr>
        <w:t>. В</w:t>
      </w:r>
      <w:r w:rsidR="00C11684" w:rsidRPr="001076A0">
        <w:rPr>
          <w:rFonts w:ascii="Times New Roman" w:hAnsi="Times New Roman" w:cs="Times New Roman"/>
        </w:rPr>
        <w:t xml:space="preserve"> случае отсутствия дистрибьютера в России</w:t>
      </w:r>
      <w:r w:rsidR="00C11684">
        <w:rPr>
          <w:rFonts w:ascii="Times New Roman" w:hAnsi="Times New Roman" w:cs="Times New Roman"/>
        </w:rPr>
        <w:t xml:space="preserve"> или прекращения сотрудничества бренда с российскими дистрибьютерами</w:t>
      </w:r>
      <w:r w:rsidR="00C11684" w:rsidRPr="001076A0">
        <w:rPr>
          <w:rFonts w:ascii="Times New Roman" w:hAnsi="Times New Roman" w:cs="Times New Roman"/>
        </w:rPr>
        <w:t>, потребитель может получить товар от дистрибьютера из ближайшей страны</w:t>
      </w:r>
      <w:r w:rsidR="00C11684">
        <w:rPr>
          <w:rFonts w:ascii="Times New Roman" w:hAnsi="Times New Roman" w:cs="Times New Roman"/>
        </w:rPr>
        <w:t xml:space="preserve">, например, Беларусь, Казахстан, Узбекистан и т.д. В сервисе предусмотрено подробное отслеживание движения товара и фиксация всех его статусов и состояний, что поможет предотвратить историю с продажей поддельных товаров, позволит дистрибьютеру понять на каком логистическом этапе произошло повреждение товара. При поступлении товара на пункт выдачи клиент проверяет товар и в случае, если все в порядке и клиент забирает товар, сотрудник пункта выдачи отмечает, что клиент забирает товар, денежные средства начисляются на счет дистрибьютера. </w:t>
      </w:r>
      <w:r w:rsidR="000302F4">
        <w:rPr>
          <w:rFonts w:ascii="Times New Roman" w:hAnsi="Times New Roman" w:cs="Times New Roman"/>
        </w:rPr>
        <w:t>Предусмотрены условия возврата товара в случае прихода товара с истекшим сроком годности, упаковки несоответствующей товарному виду.</w:t>
      </w:r>
      <w:r w:rsidR="00C11684">
        <w:rPr>
          <w:rFonts w:ascii="Times New Roman" w:hAnsi="Times New Roman" w:cs="Times New Roman"/>
        </w:rPr>
        <w:t xml:space="preserve"> При входе продавца на сервис происходит его сверка с базами данных о текущих дистрибьютерами бренда, универсальный передаточный документ / товарная накладная, проверка договоров</w:t>
      </w:r>
      <w:r w:rsidR="00C11684" w:rsidRPr="00C90B45">
        <w:rPr>
          <w:rFonts w:ascii="Times New Roman" w:hAnsi="Times New Roman" w:cs="Times New Roman"/>
        </w:rPr>
        <w:t xml:space="preserve"> </w:t>
      </w:r>
      <w:r w:rsidR="00C11684">
        <w:rPr>
          <w:rFonts w:ascii="Times New Roman" w:hAnsi="Times New Roman" w:cs="Times New Roman"/>
        </w:rPr>
        <w:t xml:space="preserve">сотрудничества с иностранными брендами, свидетельств о товарном знаке, лицензий, сертификации товаров. Проверка договоров сертификатов происходит с помощью сверки с открытыми базами данных (сайты брендов), данными сервиса торгово-промышленной </w:t>
      </w:r>
      <w:r w:rsidR="00C11684">
        <w:rPr>
          <w:rFonts w:ascii="Times New Roman" w:hAnsi="Times New Roman" w:cs="Times New Roman"/>
        </w:rPr>
        <w:lastRenderedPageBreak/>
        <w:t xml:space="preserve">палаты России, </w:t>
      </w:r>
      <w:r w:rsidR="00C11684" w:rsidRPr="00C90B45">
        <w:rPr>
          <w:rFonts w:ascii="Times New Roman" w:hAnsi="Times New Roman" w:cs="Times New Roman"/>
          <w:i/>
          <w:iCs/>
        </w:rPr>
        <w:t>публичными реестрами</w:t>
      </w:r>
      <w:r w:rsidR="00C11684">
        <w:rPr>
          <w:rStyle w:val="af1"/>
          <w:rFonts w:ascii="Times New Roman" w:hAnsi="Times New Roman" w:cs="Times New Roman"/>
        </w:rPr>
        <w:footnoteReference w:id="1"/>
      </w:r>
      <w:r w:rsidR="00C11684">
        <w:rPr>
          <w:rFonts w:ascii="Times New Roman" w:hAnsi="Times New Roman" w:cs="Times New Roman"/>
          <w:i/>
          <w:iCs/>
        </w:rPr>
        <w:t>;</w:t>
      </w:r>
      <w:r w:rsidR="00C11684">
        <w:rPr>
          <w:rFonts w:ascii="Times New Roman" w:hAnsi="Times New Roman" w:cs="Times New Roman"/>
        </w:rPr>
        <w:t xml:space="preserve"> запросов в систему «Честный знак», </w:t>
      </w:r>
      <w:proofErr w:type="spellStart"/>
      <w:r w:rsidR="00C11684">
        <w:rPr>
          <w:rFonts w:ascii="Times New Roman" w:hAnsi="Times New Roman" w:cs="Times New Roman"/>
        </w:rPr>
        <w:t>Росаккредитацию</w:t>
      </w:r>
      <w:proofErr w:type="spellEnd"/>
      <w:r w:rsidR="00C11684">
        <w:rPr>
          <w:rFonts w:ascii="Times New Roman" w:hAnsi="Times New Roman" w:cs="Times New Roman"/>
        </w:rPr>
        <w:t xml:space="preserve">.  Если дистрибьютер проходит все этапы проверки, то он может выставлять товары в сервисе через личный кабинет. В личном кабинете дистрибьютер формирует информацию о товаре, прикрепляет все необходимые документы: сертификацию, товарную накладную. Исходя из всех характеристик формируется Цифровой паспорт товара, где хранится вся характеристика товара и информация о подтверждающих оригинальность документах. Исходя и паспорта для каждого товара формируется </w:t>
      </w:r>
      <w:r w:rsidR="00C11684">
        <w:rPr>
          <w:rFonts w:ascii="Times New Roman" w:hAnsi="Times New Roman" w:cs="Times New Roman"/>
          <w:lang w:val="en-US"/>
        </w:rPr>
        <w:t>QR</w:t>
      </w:r>
      <w:r w:rsidR="00C11684" w:rsidRPr="00D64A9F">
        <w:rPr>
          <w:rFonts w:ascii="Times New Roman" w:hAnsi="Times New Roman" w:cs="Times New Roman"/>
        </w:rPr>
        <w:t>-</w:t>
      </w:r>
      <w:r w:rsidR="00C11684">
        <w:rPr>
          <w:rFonts w:ascii="Times New Roman" w:hAnsi="Times New Roman" w:cs="Times New Roman"/>
        </w:rPr>
        <w:t xml:space="preserve">код, который прикрепляется на товар и при его сканировании можно увидеть всю информацию о товаре и статусах его движения от склада дистрибьютера до клиента. В данном этапе будет разделение информации: </w:t>
      </w:r>
    </w:p>
    <w:p w14:paraId="679B887A" w14:textId="77777777" w:rsidR="00C11684" w:rsidRDefault="00C11684" w:rsidP="00C11684">
      <w:pPr>
        <w:spacing w:after="0" w:line="276" w:lineRule="auto"/>
        <w:ind w:firstLine="709"/>
        <w:jc w:val="both"/>
        <w:rPr>
          <w:rFonts w:ascii="Times New Roman" w:hAnsi="Times New Roman" w:cs="Times New Roman"/>
        </w:rPr>
      </w:pPr>
      <w:r>
        <w:rPr>
          <w:rFonts w:ascii="Times New Roman" w:hAnsi="Times New Roman" w:cs="Times New Roman"/>
        </w:rPr>
        <w:t xml:space="preserve">– более подробная внутренняя информация о статусах товара: «упаковка товара на складе </w:t>
      </w:r>
      <w:r>
        <w:rPr>
          <w:rFonts w:ascii="Times New Roman" w:hAnsi="Times New Roman" w:cs="Times New Roman"/>
          <w:lang w:val="en-US"/>
        </w:rPr>
        <w:t>N</w:t>
      </w:r>
      <w:r>
        <w:rPr>
          <w:rFonts w:ascii="Times New Roman" w:hAnsi="Times New Roman" w:cs="Times New Roman"/>
        </w:rPr>
        <w:t xml:space="preserve">», «проверка товара на складе </w:t>
      </w:r>
      <w:r>
        <w:rPr>
          <w:rFonts w:ascii="Times New Roman" w:hAnsi="Times New Roman" w:cs="Times New Roman"/>
          <w:lang w:val="en-US"/>
        </w:rPr>
        <w:t>N</w:t>
      </w:r>
      <w:r>
        <w:rPr>
          <w:rFonts w:ascii="Times New Roman" w:hAnsi="Times New Roman" w:cs="Times New Roman"/>
        </w:rPr>
        <w:t xml:space="preserve">», «разгрузка товара на складе </w:t>
      </w:r>
      <w:r>
        <w:rPr>
          <w:rFonts w:ascii="Times New Roman" w:hAnsi="Times New Roman" w:cs="Times New Roman"/>
          <w:lang w:val="en-US"/>
        </w:rPr>
        <w:t>N</w:t>
      </w:r>
      <w:r>
        <w:rPr>
          <w:rFonts w:ascii="Times New Roman" w:hAnsi="Times New Roman" w:cs="Times New Roman"/>
        </w:rPr>
        <w:t xml:space="preserve">», «состояние товара при приходе на склад </w:t>
      </w:r>
      <w:r>
        <w:rPr>
          <w:rFonts w:ascii="Times New Roman" w:hAnsi="Times New Roman" w:cs="Times New Roman"/>
          <w:lang w:val="en-US"/>
        </w:rPr>
        <w:t>N</w:t>
      </w:r>
      <w:r>
        <w:rPr>
          <w:rFonts w:ascii="Times New Roman" w:hAnsi="Times New Roman" w:cs="Times New Roman"/>
        </w:rPr>
        <w:t>», ответственные лица транспортной компании, складов (логистические участники) – будет храниться на частном блокчейне и доступна только модераторам сервиса, сотрудникам складов, логистической компании. Данная информация может понадобиться в случае повреждения товара при перевозке, для определения проблемного узла логистической цепи;</w:t>
      </w:r>
    </w:p>
    <w:p w14:paraId="54CFAAFA" w14:textId="77777777" w:rsidR="00C11684" w:rsidRPr="000F64C8" w:rsidRDefault="00C11684" w:rsidP="00C11684">
      <w:pPr>
        <w:spacing w:after="0" w:line="276" w:lineRule="auto"/>
        <w:ind w:firstLine="709"/>
        <w:jc w:val="both"/>
        <w:rPr>
          <w:rFonts w:ascii="Times New Roman" w:hAnsi="Times New Roman" w:cs="Times New Roman"/>
        </w:rPr>
      </w:pPr>
      <w:r>
        <w:rPr>
          <w:rFonts w:ascii="Times New Roman" w:hAnsi="Times New Roman" w:cs="Times New Roman"/>
        </w:rPr>
        <w:t xml:space="preserve">– укрупненные статусы заказов: товар принят на складе </w:t>
      </w:r>
      <w:r>
        <w:rPr>
          <w:rFonts w:ascii="Times New Roman" w:hAnsi="Times New Roman" w:cs="Times New Roman"/>
          <w:lang w:val="en-US"/>
        </w:rPr>
        <w:t>N</w:t>
      </w:r>
      <w:r>
        <w:rPr>
          <w:rFonts w:ascii="Times New Roman" w:hAnsi="Times New Roman" w:cs="Times New Roman"/>
        </w:rPr>
        <w:t xml:space="preserve">, </w:t>
      </w:r>
      <w:r w:rsidRPr="000F64C8">
        <w:rPr>
          <w:rFonts w:ascii="Times New Roman" w:hAnsi="Times New Roman" w:cs="Times New Roman"/>
        </w:rPr>
        <w:t xml:space="preserve">«На сортировочном центре </w:t>
      </w:r>
      <w:r>
        <w:rPr>
          <w:rFonts w:ascii="Times New Roman" w:hAnsi="Times New Roman" w:cs="Times New Roman"/>
        </w:rPr>
        <w:t>г</w:t>
      </w:r>
      <w:r w:rsidRPr="000F64C8">
        <w:rPr>
          <w:rFonts w:ascii="Times New Roman" w:hAnsi="Times New Roman" w:cs="Times New Roman"/>
        </w:rPr>
        <w:t>ород</w:t>
      </w:r>
      <w:r>
        <w:rPr>
          <w:rFonts w:ascii="Times New Roman" w:hAnsi="Times New Roman" w:cs="Times New Roman"/>
        </w:rPr>
        <w:t xml:space="preserve">а </w:t>
      </w:r>
      <w:r>
        <w:rPr>
          <w:rFonts w:ascii="Times New Roman" w:hAnsi="Times New Roman" w:cs="Times New Roman"/>
          <w:lang w:val="en-US"/>
        </w:rPr>
        <w:t>N</w:t>
      </w:r>
      <w:r w:rsidRPr="000F64C8">
        <w:rPr>
          <w:rFonts w:ascii="Times New Roman" w:hAnsi="Times New Roman" w:cs="Times New Roman"/>
        </w:rPr>
        <w:t>»</w:t>
      </w:r>
      <w:r>
        <w:rPr>
          <w:rFonts w:ascii="Times New Roman" w:hAnsi="Times New Roman" w:cs="Times New Roman"/>
        </w:rPr>
        <w:t>,</w:t>
      </w:r>
      <w:r w:rsidRPr="000F64C8">
        <w:rPr>
          <w:rFonts w:ascii="Times New Roman" w:hAnsi="Times New Roman" w:cs="Times New Roman"/>
        </w:rPr>
        <w:t xml:space="preserve"> «В пути между </w:t>
      </w:r>
      <w:r>
        <w:rPr>
          <w:rFonts w:ascii="Times New Roman" w:hAnsi="Times New Roman" w:cs="Times New Roman"/>
        </w:rPr>
        <w:t xml:space="preserve">пунктами </w:t>
      </w:r>
      <w:r>
        <w:rPr>
          <w:rFonts w:ascii="Times New Roman" w:hAnsi="Times New Roman" w:cs="Times New Roman"/>
          <w:lang w:val="en-US"/>
        </w:rPr>
        <w:t>N</w:t>
      </w:r>
      <w:r w:rsidRPr="000F64C8">
        <w:rPr>
          <w:rFonts w:ascii="Times New Roman" w:hAnsi="Times New Roman" w:cs="Times New Roman"/>
        </w:rPr>
        <w:t xml:space="preserve"> и </w:t>
      </w:r>
      <w:r>
        <w:rPr>
          <w:rFonts w:ascii="Times New Roman" w:hAnsi="Times New Roman" w:cs="Times New Roman"/>
          <w:lang w:val="en-US"/>
        </w:rPr>
        <w:t>D</w:t>
      </w:r>
      <w:r w:rsidRPr="000F64C8">
        <w:rPr>
          <w:rFonts w:ascii="Times New Roman" w:hAnsi="Times New Roman" w:cs="Times New Roman"/>
        </w:rPr>
        <w:t>»</w:t>
      </w:r>
      <w:r>
        <w:rPr>
          <w:rFonts w:ascii="Times New Roman" w:hAnsi="Times New Roman" w:cs="Times New Roman"/>
        </w:rPr>
        <w:t>,</w:t>
      </w:r>
      <w:r w:rsidRPr="000F64C8">
        <w:rPr>
          <w:rFonts w:ascii="Times New Roman" w:hAnsi="Times New Roman" w:cs="Times New Roman"/>
        </w:rPr>
        <w:t xml:space="preserve"> «Поступил на склад маркетплейса в </w:t>
      </w:r>
      <w:r>
        <w:rPr>
          <w:rFonts w:ascii="Times New Roman" w:hAnsi="Times New Roman" w:cs="Times New Roman"/>
        </w:rPr>
        <w:t xml:space="preserve">городе </w:t>
      </w:r>
      <w:r>
        <w:rPr>
          <w:rFonts w:ascii="Times New Roman" w:hAnsi="Times New Roman" w:cs="Times New Roman"/>
          <w:lang w:val="en-US"/>
        </w:rPr>
        <w:t>N</w:t>
      </w:r>
      <w:r w:rsidRPr="000F64C8">
        <w:rPr>
          <w:rFonts w:ascii="Times New Roman" w:hAnsi="Times New Roman" w:cs="Times New Roman"/>
        </w:rPr>
        <w:t>»</w:t>
      </w:r>
      <w:r>
        <w:rPr>
          <w:rFonts w:ascii="Times New Roman" w:hAnsi="Times New Roman" w:cs="Times New Roman"/>
        </w:rPr>
        <w:t>,</w:t>
      </w:r>
      <w:r w:rsidRPr="000F64C8">
        <w:rPr>
          <w:rFonts w:ascii="Times New Roman" w:hAnsi="Times New Roman" w:cs="Times New Roman"/>
        </w:rPr>
        <w:t xml:space="preserve"> «На комплектации в ПВЗ </w:t>
      </w:r>
      <w:r>
        <w:rPr>
          <w:rFonts w:ascii="Times New Roman" w:hAnsi="Times New Roman" w:cs="Times New Roman"/>
        </w:rPr>
        <w:t xml:space="preserve">на </w:t>
      </w:r>
      <w:r w:rsidRPr="000F64C8">
        <w:rPr>
          <w:rFonts w:ascii="Times New Roman" w:hAnsi="Times New Roman" w:cs="Times New Roman"/>
        </w:rPr>
        <w:t>[</w:t>
      </w:r>
      <w:r>
        <w:rPr>
          <w:rFonts w:ascii="Times New Roman" w:hAnsi="Times New Roman" w:cs="Times New Roman"/>
        </w:rPr>
        <w:t xml:space="preserve">адрес </w:t>
      </w:r>
      <w:proofErr w:type="spellStart"/>
      <w:r>
        <w:rPr>
          <w:rFonts w:ascii="Times New Roman" w:hAnsi="Times New Roman" w:cs="Times New Roman"/>
        </w:rPr>
        <w:t>пвз</w:t>
      </w:r>
      <w:proofErr w:type="spellEnd"/>
      <w:r w:rsidRPr="000F64C8">
        <w:rPr>
          <w:rFonts w:ascii="Times New Roman" w:hAnsi="Times New Roman" w:cs="Times New Roman"/>
        </w:rPr>
        <w:t>]»</w:t>
      </w:r>
      <w:r>
        <w:rPr>
          <w:rFonts w:ascii="Times New Roman" w:hAnsi="Times New Roman" w:cs="Times New Roman"/>
        </w:rPr>
        <w:t xml:space="preserve"> – хранится на публичном блокчейне.</w:t>
      </w:r>
    </w:p>
    <w:p w14:paraId="3DDF1FEC" w14:textId="5E3625B3" w:rsidR="00C11684" w:rsidRDefault="00C11684" w:rsidP="00C11684">
      <w:pPr>
        <w:spacing w:after="0" w:line="276" w:lineRule="auto"/>
        <w:ind w:firstLine="709"/>
        <w:jc w:val="both"/>
        <w:rPr>
          <w:rFonts w:ascii="Times New Roman" w:hAnsi="Times New Roman" w:cs="Times New Roman"/>
        </w:rPr>
      </w:pPr>
      <w:r>
        <w:rPr>
          <w:rFonts w:ascii="Times New Roman" w:hAnsi="Times New Roman" w:cs="Times New Roman"/>
        </w:rPr>
        <w:t xml:space="preserve">   Все участники транспортной сети отмечают статусы заказов, которые хранятся в узлах защищенной сети. Также в случае отсутствия дистрибьютера в России, потребитель может получить товар от дистрибьютера из ближайшей страны. Сервис отслеживает дистрибьютеров брендов в ближайших дружественных странах и отправляет соглашение о сотрудничестве. Так, если был российский дистрибьютер и он продавал товары иностранного бренда, но бренд решил прекратить сотрудничество с российскими дистрибьютерами, то с помощью собранных данных о дистрибьютерах бренда в других странах сервис отправляет соглашение о сотрудничестве и таким образом бренд не пропадает с российского рынка, а благодаря проверкам потребитель может не переживать об оригинальности товара. Оплата происходит через платежную систему Мир, так как помимо прочих плюсов </w:t>
      </w:r>
      <w:r w:rsidR="0093402B">
        <w:rPr>
          <w:rFonts w:ascii="Times New Roman" w:hAnsi="Times New Roman" w:cs="Times New Roman"/>
        </w:rPr>
        <w:t xml:space="preserve">она </w:t>
      </w:r>
      <w:r>
        <w:rPr>
          <w:rFonts w:ascii="Times New Roman" w:hAnsi="Times New Roman" w:cs="Times New Roman"/>
        </w:rPr>
        <w:t xml:space="preserve">позволяет производить трансграничные расчеты с дружественными странами, с которыми предполагается взаимодействие. Идея поможет предотвратить наличие подделок и мошенничества во время покупок БАДов и уходовой косметики. </w:t>
      </w:r>
    </w:p>
    <w:p w14:paraId="33D8782D" w14:textId="200C04CF" w:rsidR="00C11684" w:rsidRPr="00E16F29" w:rsidRDefault="00C11684" w:rsidP="00C11684">
      <w:pPr>
        <w:spacing w:after="0" w:line="276" w:lineRule="auto"/>
        <w:ind w:firstLine="709"/>
        <w:jc w:val="both"/>
        <w:rPr>
          <w:rFonts w:ascii="Times New Roman" w:hAnsi="Times New Roman" w:cs="Times New Roman"/>
        </w:rPr>
      </w:pPr>
      <w:r w:rsidRPr="00E16F29">
        <w:rPr>
          <w:rFonts w:ascii="Times New Roman" w:hAnsi="Times New Roman" w:cs="Times New Roman"/>
        </w:rPr>
        <w:t>Для конечного потребителя</w:t>
      </w:r>
      <w:r>
        <w:rPr>
          <w:rFonts w:ascii="Times New Roman" w:hAnsi="Times New Roman" w:cs="Times New Roman"/>
        </w:rPr>
        <w:t xml:space="preserve"> сервис будет выгоден и привлекателен, тем что он буд</w:t>
      </w:r>
      <w:r w:rsidR="00987613">
        <w:rPr>
          <w:rFonts w:ascii="Times New Roman" w:hAnsi="Times New Roman" w:cs="Times New Roman"/>
        </w:rPr>
        <w:t>е</w:t>
      </w:r>
      <w:r>
        <w:rPr>
          <w:rFonts w:ascii="Times New Roman" w:hAnsi="Times New Roman" w:cs="Times New Roman"/>
        </w:rPr>
        <w:t>т уверен в покупке оригинального товара, могут отслеживать весь путь товара в приложении, что показывает прозрачность сервиса по отношению к потребителю. Потребитель сможет покупать оригинальные товары брендов, официальные представительства которых ушли из России.</w:t>
      </w:r>
    </w:p>
    <w:p w14:paraId="55A0B72C" w14:textId="6C8FC04C" w:rsidR="0064129E" w:rsidRDefault="00C11684" w:rsidP="00C11684">
      <w:pPr>
        <w:spacing w:after="0" w:line="276" w:lineRule="auto"/>
        <w:ind w:firstLine="709"/>
        <w:jc w:val="both"/>
        <w:rPr>
          <w:rFonts w:ascii="Times New Roman" w:hAnsi="Times New Roman" w:cs="Times New Roman"/>
        </w:rPr>
      </w:pPr>
      <w:r>
        <w:rPr>
          <w:rFonts w:ascii="Times New Roman" w:hAnsi="Times New Roman" w:cs="Times New Roman"/>
        </w:rPr>
        <w:t>Б</w:t>
      </w:r>
      <w:r w:rsidRPr="00E16F29">
        <w:rPr>
          <w:rFonts w:ascii="Times New Roman" w:hAnsi="Times New Roman" w:cs="Times New Roman"/>
        </w:rPr>
        <w:t>ренд</w:t>
      </w:r>
      <w:r>
        <w:rPr>
          <w:rFonts w:ascii="Times New Roman" w:hAnsi="Times New Roman" w:cs="Times New Roman"/>
        </w:rPr>
        <w:t>ы</w:t>
      </w:r>
      <w:r w:rsidRPr="00E16F29">
        <w:rPr>
          <w:rFonts w:ascii="Times New Roman" w:hAnsi="Times New Roman" w:cs="Times New Roman"/>
        </w:rPr>
        <w:t xml:space="preserve"> и официальны</w:t>
      </w:r>
      <w:r>
        <w:rPr>
          <w:rFonts w:ascii="Times New Roman" w:hAnsi="Times New Roman" w:cs="Times New Roman"/>
        </w:rPr>
        <w:t>е</w:t>
      </w:r>
      <w:r w:rsidRPr="00E16F29">
        <w:rPr>
          <w:rFonts w:ascii="Times New Roman" w:hAnsi="Times New Roman" w:cs="Times New Roman"/>
        </w:rPr>
        <w:t xml:space="preserve"> дистрибьютор</w:t>
      </w:r>
      <w:r>
        <w:rPr>
          <w:rFonts w:ascii="Times New Roman" w:hAnsi="Times New Roman" w:cs="Times New Roman"/>
        </w:rPr>
        <w:t xml:space="preserve">ы получат гарантию защиты от контрафакта. Она проявляется в том, что сервис будет работать только через официальных </w:t>
      </w:r>
      <w:r>
        <w:rPr>
          <w:rFonts w:ascii="Times New Roman" w:hAnsi="Times New Roman" w:cs="Times New Roman"/>
        </w:rPr>
        <w:lastRenderedPageBreak/>
        <w:t>дистрибьютеров, что способствует защите репутации бренда и поможет бороться с теневым рынко</w:t>
      </w:r>
      <w:r w:rsidR="007C3D7C">
        <w:rPr>
          <w:rFonts w:ascii="Times New Roman" w:hAnsi="Times New Roman" w:cs="Times New Roman"/>
        </w:rPr>
        <w:t>м</w:t>
      </w:r>
      <w:r>
        <w:rPr>
          <w:rFonts w:ascii="Times New Roman" w:hAnsi="Times New Roman" w:cs="Times New Roman"/>
        </w:rPr>
        <w:t xml:space="preserve"> товаров. Дистрибьютеры получают п</w:t>
      </w:r>
      <w:r w:rsidRPr="00E16F29">
        <w:rPr>
          <w:rFonts w:ascii="Times New Roman" w:hAnsi="Times New Roman" w:cs="Times New Roman"/>
        </w:rPr>
        <w:t xml:space="preserve">рямой канал продаж </w:t>
      </w:r>
      <w:r>
        <w:rPr>
          <w:rFonts w:ascii="Times New Roman" w:hAnsi="Times New Roman" w:cs="Times New Roman"/>
        </w:rPr>
        <w:t xml:space="preserve">с </w:t>
      </w:r>
      <w:r w:rsidRPr="00E16F29">
        <w:rPr>
          <w:rFonts w:ascii="Times New Roman" w:hAnsi="Times New Roman" w:cs="Times New Roman"/>
        </w:rPr>
        <w:t>платежеспособной аудиторией.</w:t>
      </w:r>
      <w:r>
        <w:rPr>
          <w:rFonts w:ascii="Times New Roman" w:hAnsi="Times New Roman" w:cs="Times New Roman"/>
        </w:rPr>
        <w:t xml:space="preserve"> Дистрибьютеры из других стран получают возможность легального входа на российский рынок, расширяя каналы продаж. Сотрудничая с сервисо</w:t>
      </w:r>
      <w:r w:rsidR="00514E9E">
        <w:rPr>
          <w:rFonts w:ascii="Times New Roman" w:hAnsi="Times New Roman" w:cs="Times New Roman"/>
        </w:rPr>
        <w:t>м,</w:t>
      </w:r>
      <w:r>
        <w:rPr>
          <w:rFonts w:ascii="Times New Roman" w:hAnsi="Times New Roman" w:cs="Times New Roman"/>
        </w:rPr>
        <w:t xml:space="preserve"> бренды получают лояльность потребителей, которые хотят покупать товар и платить деньги производителю и его официальным дистрибьютерам, а не случайному продавцу. </w:t>
      </w:r>
    </w:p>
    <w:p w14:paraId="546F0F7A" w14:textId="2B90FE23" w:rsidR="004924BD" w:rsidRDefault="00987613" w:rsidP="005945F2">
      <w:pPr>
        <w:spacing w:after="0" w:line="276" w:lineRule="auto"/>
        <w:ind w:firstLine="709"/>
        <w:jc w:val="both"/>
        <w:rPr>
          <w:rFonts w:ascii="Times New Roman" w:hAnsi="Times New Roman" w:cs="Times New Roman"/>
        </w:rPr>
      </w:pPr>
      <w:r>
        <w:rPr>
          <w:rFonts w:ascii="Times New Roman" w:hAnsi="Times New Roman" w:cs="Times New Roman"/>
        </w:rPr>
        <w:t>Сервис</w:t>
      </w:r>
      <w:r w:rsidR="008D17AF">
        <w:rPr>
          <w:rFonts w:ascii="Times New Roman" w:hAnsi="Times New Roman" w:cs="Times New Roman"/>
        </w:rPr>
        <w:t xml:space="preserve"> решает </w:t>
      </w:r>
      <w:r w:rsidR="004924BD" w:rsidRPr="004924BD">
        <w:rPr>
          <w:rFonts w:ascii="Times New Roman" w:hAnsi="Times New Roman" w:cs="Times New Roman"/>
        </w:rPr>
        <w:t>проблем</w:t>
      </w:r>
      <w:r w:rsidR="008D17AF">
        <w:rPr>
          <w:rFonts w:ascii="Times New Roman" w:hAnsi="Times New Roman" w:cs="Times New Roman"/>
        </w:rPr>
        <w:t>у с подделками с помощью внедрения тщательных проверок, системы отслеживания товаров</w:t>
      </w:r>
      <w:r w:rsidR="004924BD" w:rsidRPr="004924BD">
        <w:rPr>
          <w:rFonts w:ascii="Times New Roman" w:hAnsi="Times New Roman" w:cs="Times New Roman"/>
        </w:rPr>
        <w:t xml:space="preserve"> </w:t>
      </w:r>
      <w:r w:rsidR="00863D0E">
        <w:rPr>
          <w:rFonts w:ascii="Times New Roman" w:hAnsi="Times New Roman" w:cs="Times New Roman"/>
        </w:rPr>
        <w:t>с неизменяемыми статусами</w:t>
      </w:r>
      <w:r>
        <w:rPr>
          <w:rFonts w:ascii="Times New Roman" w:hAnsi="Times New Roman" w:cs="Times New Roman"/>
        </w:rPr>
        <w:t xml:space="preserve">, что поможет </w:t>
      </w:r>
      <w:proofErr w:type="gramStart"/>
      <w:r>
        <w:rPr>
          <w:rFonts w:ascii="Times New Roman" w:hAnsi="Times New Roman" w:cs="Times New Roman"/>
        </w:rPr>
        <w:t xml:space="preserve">устранить </w:t>
      </w:r>
      <w:r w:rsidR="004924BD" w:rsidRPr="004924BD">
        <w:rPr>
          <w:rFonts w:ascii="Times New Roman" w:hAnsi="Times New Roman" w:cs="Times New Roman"/>
        </w:rPr>
        <w:t xml:space="preserve"> покупк</w:t>
      </w:r>
      <w:r>
        <w:rPr>
          <w:rFonts w:ascii="Times New Roman" w:hAnsi="Times New Roman" w:cs="Times New Roman"/>
        </w:rPr>
        <w:t>у</w:t>
      </w:r>
      <w:proofErr w:type="gramEnd"/>
      <w:r w:rsidR="004924BD" w:rsidRPr="004924BD">
        <w:rPr>
          <w:rFonts w:ascii="Times New Roman" w:hAnsi="Times New Roman" w:cs="Times New Roman"/>
        </w:rPr>
        <w:t xml:space="preserve"> несертифицированной продукции в </w:t>
      </w:r>
      <w:r w:rsidR="00E97272">
        <w:rPr>
          <w:rFonts w:ascii="Times New Roman" w:hAnsi="Times New Roman" w:cs="Times New Roman"/>
        </w:rPr>
        <w:t>сфере</w:t>
      </w:r>
      <w:r w:rsidR="004924BD" w:rsidRPr="004924BD">
        <w:rPr>
          <w:rFonts w:ascii="Times New Roman" w:hAnsi="Times New Roman" w:cs="Times New Roman"/>
        </w:rPr>
        <w:t xml:space="preserve"> БАДов и </w:t>
      </w:r>
      <w:r w:rsidR="00E97272">
        <w:rPr>
          <w:rFonts w:ascii="Times New Roman" w:hAnsi="Times New Roman" w:cs="Times New Roman"/>
        </w:rPr>
        <w:t>уходовой</w:t>
      </w:r>
      <w:r w:rsidR="004924BD" w:rsidRPr="004924BD">
        <w:rPr>
          <w:rFonts w:ascii="Times New Roman" w:hAnsi="Times New Roman" w:cs="Times New Roman"/>
        </w:rPr>
        <w:t xml:space="preserve"> косметики, где</w:t>
      </w:r>
      <w:r w:rsidR="00E97272">
        <w:rPr>
          <w:rFonts w:ascii="Times New Roman" w:hAnsi="Times New Roman" w:cs="Times New Roman"/>
        </w:rPr>
        <w:t xml:space="preserve"> возникают высокие </w:t>
      </w:r>
      <w:r w:rsidR="004924BD" w:rsidRPr="004924BD">
        <w:rPr>
          <w:rFonts w:ascii="Times New Roman" w:hAnsi="Times New Roman" w:cs="Times New Roman"/>
        </w:rPr>
        <w:t>риски для здоровья</w:t>
      </w:r>
      <w:r w:rsidR="005945F2">
        <w:rPr>
          <w:rFonts w:ascii="Times New Roman" w:hAnsi="Times New Roman" w:cs="Times New Roman"/>
        </w:rPr>
        <w:t xml:space="preserve"> и кошелька потребителя. </w:t>
      </w:r>
      <w:r w:rsidR="00976E57">
        <w:rPr>
          <w:rFonts w:ascii="Times New Roman" w:hAnsi="Times New Roman" w:cs="Times New Roman"/>
        </w:rPr>
        <w:t xml:space="preserve">Обеспечение подлинности </w:t>
      </w:r>
      <w:r w:rsidR="0070503B">
        <w:rPr>
          <w:rFonts w:ascii="Times New Roman" w:hAnsi="Times New Roman" w:cs="Times New Roman"/>
        </w:rPr>
        <w:t>осуществляется с помощью и</w:t>
      </w:r>
      <w:r w:rsidR="004924BD" w:rsidRPr="004924BD">
        <w:rPr>
          <w:rFonts w:ascii="Times New Roman" w:hAnsi="Times New Roman" w:cs="Times New Roman"/>
        </w:rPr>
        <w:t>спользовани</w:t>
      </w:r>
      <w:r w:rsidR="0070503B">
        <w:rPr>
          <w:rFonts w:ascii="Times New Roman" w:hAnsi="Times New Roman" w:cs="Times New Roman"/>
        </w:rPr>
        <w:t>я</w:t>
      </w:r>
      <w:r w:rsidR="004924BD" w:rsidRPr="004924BD">
        <w:rPr>
          <w:rFonts w:ascii="Times New Roman" w:hAnsi="Times New Roman" w:cs="Times New Roman"/>
        </w:rPr>
        <w:t xml:space="preserve"> блокчейна (публичного и частного) для гарантии неизменности данных, стро</w:t>
      </w:r>
      <w:r w:rsidR="003D5781">
        <w:rPr>
          <w:rFonts w:ascii="Times New Roman" w:hAnsi="Times New Roman" w:cs="Times New Roman"/>
        </w:rPr>
        <w:t>гой</w:t>
      </w:r>
      <w:r w:rsidR="004924BD" w:rsidRPr="004924BD">
        <w:rPr>
          <w:rFonts w:ascii="Times New Roman" w:hAnsi="Times New Roman" w:cs="Times New Roman"/>
        </w:rPr>
        <w:t xml:space="preserve"> KYC (</w:t>
      </w:r>
      <w:proofErr w:type="spellStart"/>
      <w:r w:rsidR="004924BD" w:rsidRPr="004924BD">
        <w:rPr>
          <w:rFonts w:ascii="Times New Roman" w:hAnsi="Times New Roman" w:cs="Times New Roman"/>
        </w:rPr>
        <w:t>Know</w:t>
      </w:r>
      <w:proofErr w:type="spellEnd"/>
      <w:r w:rsidR="004924BD" w:rsidRPr="004924BD">
        <w:rPr>
          <w:rFonts w:ascii="Times New Roman" w:hAnsi="Times New Roman" w:cs="Times New Roman"/>
        </w:rPr>
        <w:t xml:space="preserve"> Your Customer) для продавцов с проверкой по государственным реестрам («Честный знак», </w:t>
      </w:r>
      <w:proofErr w:type="spellStart"/>
      <w:r w:rsidR="004924BD" w:rsidRPr="004924BD">
        <w:rPr>
          <w:rFonts w:ascii="Times New Roman" w:hAnsi="Times New Roman" w:cs="Times New Roman"/>
        </w:rPr>
        <w:t>Росаккредитация</w:t>
      </w:r>
      <w:proofErr w:type="spellEnd"/>
      <w:r w:rsidR="004924BD" w:rsidRPr="004924BD">
        <w:rPr>
          <w:rFonts w:ascii="Times New Roman" w:hAnsi="Times New Roman" w:cs="Times New Roman"/>
        </w:rPr>
        <w:t>).</w:t>
      </w:r>
      <w:r w:rsidR="003D5781">
        <w:rPr>
          <w:rFonts w:ascii="Times New Roman" w:hAnsi="Times New Roman" w:cs="Times New Roman"/>
        </w:rPr>
        <w:t xml:space="preserve"> Также в наше время актуальна тема параллельного импорта </w:t>
      </w:r>
      <w:r w:rsidR="00CB27D4">
        <w:rPr>
          <w:rFonts w:ascii="Times New Roman" w:hAnsi="Times New Roman" w:cs="Times New Roman"/>
        </w:rPr>
        <w:t xml:space="preserve">в связи с геополитической ситуацией, </w:t>
      </w:r>
      <w:r w:rsidR="009470D3">
        <w:rPr>
          <w:rFonts w:ascii="Times New Roman" w:hAnsi="Times New Roman" w:cs="Times New Roman"/>
        </w:rPr>
        <w:t>м</w:t>
      </w:r>
      <w:r w:rsidR="009470D3" w:rsidRPr="004924BD">
        <w:rPr>
          <w:rFonts w:ascii="Times New Roman" w:hAnsi="Times New Roman" w:cs="Times New Roman"/>
        </w:rPr>
        <w:t>еханизм привлечения дистрибьюторов из «дружественных» стран и использование платежной системы «Мир» с поддержкой трансграничных расчетов делает сервис жизнеспособным в текущих условиях</w:t>
      </w:r>
      <w:r w:rsidR="009470D3">
        <w:rPr>
          <w:rFonts w:ascii="Times New Roman" w:hAnsi="Times New Roman" w:cs="Times New Roman"/>
        </w:rPr>
        <w:t>.</w:t>
      </w:r>
    </w:p>
    <w:p w14:paraId="43B19F93" w14:textId="78FF497C" w:rsidR="004924BD" w:rsidRDefault="00440AD8" w:rsidP="004924BD">
      <w:pPr>
        <w:spacing w:after="0" w:line="276" w:lineRule="auto"/>
        <w:ind w:firstLine="709"/>
        <w:jc w:val="both"/>
        <w:rPr>
          <w:rFonts w:ascii="Times New Roman" w:hAnsi="Times New Roman" w:cs="Times New Roman"/>
        </w:rPr>
      </w:pPr>
      <w:r>
        <w:rPr>
          <w:rFonts w:ascii="Times New Roman" w:hAnsi="Times New Roman" w:cs="Times New Roman"/>
        </w:rPr>
        <w:t xml:space="preserve">Идея сервиса основана на предположении о </w:t>
      </w:r>
      <w:r w:rsidR="008548BB">
        <w:rPr>
          <w:rFonts w:ascii="Times New Roman" w:hAnsi="Times New Roman" w:cs="Times New Roman"/>
        </w:rPr>
        <w:t xml:space="preserve">распространенности </w:t>
      </w:r>
      <w:r>
        <w:rPr>
          <w:rFonts w:ascii="Times New Roman" w:hAnsi="Times New Roman" w:cs="Times New Roman"/>
        </w:rPr>
        <w:t>проблем</w:t>
      </w:r>
      <w:r w:rsidR="008548BB">
        <w:rPr>
          <w:rFonts w:ascii="Times New Roman" w:hAnsi="Times New Roman" w:cs="Times New Roman"/>
        </w:rPr>
        <w:t>ы контрафакта и «</w:t>
      </w:r>
      <w:r>
        <w:rPr>
          <w:rFonts w:ascii="Times New Roman" w:hAnsi="Times New Roman" w:cs="Times New Roman"/>
        </w:rPr>
        <w:t>серо</w:t>
      </w:r>
      <w:r w:rsidR="008548BB">
        <w:rPr>
          <w:rFonts w:ascii="Times New Roman" w:hAnsi="Times New Roman" w:cs="Times New Roman"/>
        </w:rPr>
        <w:t xml:space="preserve">го» импорта </w:t>
      </w:r>
      <w:r w:rsidR="0011259E">
        <w:rPr>
          <w:rFonts w:ascii="Times New Roman" w:hAnsi="Times New Roman" w:cs="Times New Roman"/>
        </w:rPr>
        <w:t xml:space="preserve">в сфере БАДов и уходовой косметики. Даже на крупных сервисах таких как </w:t>
      </w:r>
      <w:r w:rsidR="0011259E">
        <w:rPr>
          <w:rFonts w:ascii="Times New Roman" w:hAnsi="Times New Roman" w:cs="Times New Roman"/>
          <w:lang w:val="en-US"/>
        </w:rPr>
        <w:t>Ozon</w:t>
      </w:r>
      <w:r w:rsidR="0011259E">
        <w:rPr>
          <w:rFonts w:ascii="Times New Roman" w:hAnsi="Times New Roman" w:cs="Times New Roman"/>
        </w:rPr>
        <w:t xml:space="preserve"> и </w:t>
      </w:r>
      <w:r w:rsidR="0011259E">
        <w:rPr>
          <w:rFonts w:ascii="Times New Roman" w:hAnsi="Times New Roman" w:cs="Times New Roman"/>
          <w:lang w:val="en-US"/>
        </w:rPr>
        <w:t>Wildberries</w:t>
      </w:r>
      <w:r w:rsidR="0011259E" w:rsidRPr="00011C0A">
        <w:rPr>
          <w:rFonts w:ascii="Times New Roman" w:hAnsi="Times New Roman" w:cs="Times New Roman"/>
        </w:rPr>
        <w:t xml:space="preserve"> </w:t>
      </w:r>
      <w:r w:rsidR="00011C0A">
        <w:rPr>
          <w:rFonts w:ascii="Times New Roman" w:hAnsi="Times New Roman" w:cs="Times New Roman"/>
        </w:rPr>
        <w:t>есть риски заказать подделку</w:t>
      </w:r>
      <w:r w:rsidR="00C64D5D">
        <w:rPr>
          <w:rFonts w:ascii="Times New Roman" w:hAnsi="Times New Roman" w:cs="Times New Roman"/>
        </w:rPr>
        <w:t xml:space="preserve"> (и не спасает значок «оригинал», так встречаются товары с данной пометкой, в </w:t>
      </w:r>
      <w:r w:rsidR="00BB6989">
        <w:rPr>
          <w:rFonts w:ascii="Times New Roman" w:hAnsi="Times New Roman" w:cs="Times New Roman"/>
        </w:rPr>
        <w:t>отзывах</w:t>
      </w:r>
      <w:r w:rsidR="00C64D5D">
        <w:rPr>
          <w:rFonts w:ascii="Times New Roman" w:hAnsi="Times New Roman" w:cs="Times New Roman"/>
        </w:rPr>
        <w:t xml:space="preserve"> которых </w:t>
      </w:r>
      <w:r w:rsidR="00BB6989">
        <w:rPr>
          <w:rFonts w:ascii="Times New Roman" w:hAnsi="Times New Roman" w:cs="Times New Roman"/>
        </w:rPr>
        <w:t xml:space="preserve">люди пишут о подделке товара). </w:t>
      </w:r>
      <w:r w:rsidR="00F239E7">
        <w:rPr>
          <w:rFonts w:ascii="Times New Roman" w:hAnsi="Times New Roman" w:cs="Times New Roman"/>
        </w:rPr>
        <w:t xml:space="preserve">В России остается </w:t>
      </w:r>
      <w:r w:rsidR="00987613">
        <w:rPr>
          <w:rFonts w:ascii="Times New Roman" w:hAnsi="Times New Roman" w:cs="Times New Roman"/>
        </w:rPr>
        <w:t xml:space="preserve">высоким </w:t>
      </w:r>
      <w:r w:rsidR="00F239E7">
        <w:rPr>
          <w:rFonts w:ascii="Times New Roman" w:hAnsi="Times New Roman" w:cs="Times New Roman"/>
        </w:rPr>
        <w:t xml:space="preserve">спрос </w:t>
      </w:r>
      <w:r w:rsidR="004B37A6">
        <w:rPr>
          <w:rFonts w:ascii="Times New Roman" w:hAnsi="Times New Roman" w:cs="Times New Roman"/>
        </w:rPr>
        <w:t>на БАДы и уходовую косметику зарубежных брендов</w:t>
      </w:r>
      <w:r w:rsidR="001B595A">
        <w:rPr>
          <w:rFonts w:ascii="Times New Roman" w:hAnsi="Times New Roman" w:cs="Times New Roman"/>
        </w:rPr>
        <w:t xml:space="preserve">, </w:t>
      </w:r>
      <w:r w:rsidR="0008208E">
        <w:rPr>
          <w:rFonts w:ascii="Times New Roman" w:hAnsi="Times New Roman" w:cs="Times New Roman"/>
        </w:rPr>
        <w:t>необходимо иметь запасные варианты для приобретения товаров данных брендов в случае их ухода с российского рынка.</w:t>
      </w:r>
      <w:r w:rsidR="00FE6235">
        <w:rPr>
          <w:rFonts w:ascii="Times New Roman" w:hAnsi="Times New Roman" w:cs="Times New Roman"/>
        </w:rPr>
        <w:t xml:space="preserve"> Среди изученных технологических способов решения</w:t>
      </w:r>
      <w:r w:rsidR="00DE409A">
        <w:rPr>
          <w:rFonts w:ascii="Times New Roman" w:hAnsi="Times New Roman" w:cs="Times New Roman"/>
        </w:rPr>
        <w:t xml:space="preserve"> </w:t>
      </w:r>
      <w:r w:rsidR="00FE6235">
        <w:rPr>
          <w:rFonts w:ascii="Times New Roman" w:hAnsi="Times New Roman" w:cs="Times New Roman"/>
        </w:rPr>
        <w:t xml:space="preserve">задачи </w:t>
      </w:r>
      <w:r w:rsidR="00DE409A">
        <w:rPr>
          <w:rFonts w:ascii="Times New Roman" w:hAnsi="Times New Roman" w:cs="Times New Roman"/>
        </w:rPr>
        <w:t xml:space="preserve">обеспечения подлинности товара блокчейн показался хорошим вариантом для обеспечения трекинга </w:t>
      </w:r>
      <w:r w:rsidR="00111EA3">
        <w:rPr>
          <w:rFonts w:ascii="Times New Roman" w:hAnsi="Times New Roman" w:cs="Times New Roman"/>
        </w:rPr>
        <w:t xml:space="preserve">и </w:t>
      </w:r>
      <w:r w:rsidR="001F3F18">
        <w:rPr>
          <w:rFonts w:ascii="Times New Roman" w:hAnsi="Times New Roman" w:cs="Times New Roman"/>
        </w:rPr>
        <w:t>подтверждения подлинности товара на всем пути от дистрибьютера до клиента</w:t>
      </w:r>
      <w:r w:rsidR="006746E8">
        <w:rPr>
          <w:rFonts w:ascii="Times New Roman" w:hAnsi="Times New Roman" w:cs="Times New Roman"/>
        </w:rPr>
        <w:t xml:space="preserve">, а интеграция с государственными системами позволит </w:t>
      </w:r>
      <w:r w:rsidR="00412B36">
        <w:rPr>
          <w:rFonts w:ascii="Times New Roman" w:hAnsi="Times New Roman" w:cs="Times New Roman"/>
        </w:rPr>
        <w:t>обеспечить высокий уровень проверки документов на товары</w:t>
      </w:r>
      <w:r w:rsidR="006B1145">
        <w:rPr>
          <w:rFonts w:ascii="Times New Roman" w:hAnsi="Times New Roman" w:cs="Times New Roman"/>
        </w:rPr>
        <w:t>.</w:t>
      </w:r>
    </w:p>
    <w:p w14:paraId="2938C401" w14:textId="77777777" w:rsidR="00987613" w:rsidRDefault="00D05107" w:rsidP="008A77D9">
      <w:pPr>
        <w:spacing w:after="0" w:line="276" w:lineRule="auto"/>
        <w:ind w:firstLine="709"/>
        <w:jc w:val="both"/>
        <w:rPr>
          <w:rFonts w:ascii="Times New Roman" w:hAnsi="Times New Roman" w:cs="Times New Roman"/>
        </w:rPr>
      </w:pPr>
      <w:r>
        <w:rPr>
          <w:rFonts w:ascii="Times New Roman" w:hAnsi="Times New Roman" w:cs="Times New Roman"/>
        </w:rPr>
        <w:t>В сервисе используются следующие технологии</w:t>
      </w:r>
      <w:r w:rsidR="00987613">
        <w:rPr>
          <w:rFonts w:ascii="Times New Roman" w:hAnsi="Times New Roman" w:cs="Times New Roman"/>
        </w:rPr>
        <w:t>:</w:t>
      </w:r>
    </w:p>
    <w:p w14:paraId="0EAF2F63" w14:textId="5F473E3C" w:rsidR="000C5EA4" w:rsidRDefault="00375B20" w:rsidP="008A77D9">
      <w:pPr>
        <w:spacing w:after="0" w:line="276" w:lineRule="auto"/>
        <w:ind w:firstLine="709"/>
        <w:jc w:val="both"/>
        <w:rPr>
          <w:rFonts w:ascii="Times New Roman" w:hAnsi="Times New Roman" w:cs="Times New Roman"/>
        </w:rPr>
      </w:pPr>
      <w:r w:rsidRPr="008A77D9">
        <w:rPr>
          <w:rFonts w:ascii="Times New Roman" w:hAnsi="Times New Roman" w:cs="Times New Roman"/>
        </w:rPr>
        <w:t xml:space="preserve">– </w:t>
      </w:r>
      <w:r w:rsidR="00987613">
        <w:rPr>
          <w:rFonts w:ascii="Times New Roman" w:hAnsi="Times New Roman" w:cs="Times New Roman"/>
        </w:rPr>
        <w:t>г</w:t>
      </w:r>
      <w:r w:rsidR="002B0FDA" w:rsidRPr="002B0FDA">
        <w:rPr>
          <w:rFonts w:ascii="Times New Roman" w:hAnsi="Times New Roman" w:cs="Times New Roman"/>
        </w:rPr>
        <w:t>ибридная блокчейн-архитектура</w:t>
      </w:r>
      <w:r w:rsidRPr="00375B20">
        <w:rPr>
          <w:rFonts w:ascii="Times New Roman" w:hAnsi="Times New Roman" w:cs="Times New Roman"/>
        </w:rPr>
        <w:t xml:space="preserve">, которая разделяется на </w:t>
      </w:r>
      <w:r>
        <w:rPr>
          <w:rFonts w:ascii="Times New Roman" w:hAnsi="Times New Roman" w:cs="Times New Roman"/>
        </w:rPr>
        <w:t>п</w:t>
      </w:r>
      <w:r w:rsidRPr="00375B20">
        <w:rPr>
          <w:rFonts w:ascii="Times New Roman" w:hAnsi="Times New Roman" w:cs="Times New Roman"/>
        </w:rPr>
        <w:t>убличный и частный блокчейн</w:t>
      </w:r>
      <w:r>
        <w:rPr>
          <w:rFonts w:ascii="Times New Roman" w:hAnsi="Times New Roman" w:cs="Times New Roman"/>
        </w:rPr>
        <w:t xml:space="preserve">. </w:t>
      </w:r>
      <w:r w:rsidR="002B0FDA" w:rsidRPr="002B0FDA">
        <w:rPr>
          <w:rFonts w:ascii="Times New Roman" w:hAnsi="Times New Roman" w:cs="Times New Roman"/>
        </w:rPr>
        <w:t>Публичный блокчейн </w:t>
      </w:r>
      <w:r>
        <w:rPr>
          <w:rFonts w:ascii="Times New Roman" w:hAnsi="Times New Roman" w:cs="Times New Roman"/>
        </w:rPr>
        <w:t>необходим</w:t>
      </w:r>
      <w:r w:rsidR="002B0FDA" w:rsidRPr="002B0FDA">
        <w:rPr>
          <w:rFonts w:ascii="Times New Roman" w:hAnsi="Times New Roman" w:cs="Times New Roman"/>
        </w:rPr>
        <w:t xml:space="preserve"> для хранения укрупненных статусов, проверяемых любым покупателем. Частный блокчейн</w:t>
      </w:r>
      <w:r w:rsidR="001A6385" w:rsidRPr="008A77D9">
        <w:rPr>
          <w:rFonts w:ascii="Times New Roman" w:hAnsi="Times New Roman" w:cs="Times New Roman"/>
        </w:rPr>
        <w:t xml:space="preserve"> </w:t>
      </w:r>
      <w:r w:rsidR="001A6385" w:rsidRPr="001A6385">
        <w:rPr>
          <w:rFonts w:ascii="Times New Roman" w:hAnsi="Times New Roman" w:cs="Times New Roman"/>
        </w:rPr>
        <w:t>предполагается</w:t>
      </w:r>
      <w:r w:rsidR="002B0FDA" w:rsidRPr="002B0FDA">
        <w:rPr>
          <w:rFonts w:ascii="Times New Roman" w:hAnsi="Times New Roman" w:cs="Times New Roman"/>
        </w:rPr>
        <w:t xml:space="preserve"> для детальной внутренней логистической информации, доступной только участникам </w:t>
      </w:r>
      <w:r w:rsidR="00875ECE">
        <w:rPr>
          <w:rFonts w:ascii="Times New Roman" w:hAnsi="Times New Roman" w:cs="Times New Roman"/>
        </w:rPr>
        <w:t>осуществляющих перевозку товара</w:t>
      </w:r>
      <w:r w:rsidR="000C5EA4">
        <w:rPr>
          <w:rFonts w:ascii="Times New Roman" w:hAnsi="Times New Roman" w:cs="Times New Roman"/>
        </w:rPr>
        <w:t xml:space="preserve"> и модераторам сервиса. </w:t>
      </w:r>
    </w:p>
    <w:p w14:paraId="13A22FD6" w14:textId="77777777" w:rsidR="008A77D9" w:rsidRPr="008A77D9" w:rsidRDefault="00C404C0" w:rsidP="008A77D9">
      <w:pPr>
        <w:spacing w:after="0" w:line="276" w:lineRule="auto"/>
        <w:ind w:firstLine="709"/>
        <w:jc w:val="both"/>
        <w:rPr>
          <w:rFonts w:ascii="Times New Roman" w:hAnsi="Times New Roman" w:cs="Times New Roman"/>
        </w:rPr>
      </w:pPr>
      <w:r>
        <w:rPr>
          <w:rFonts w:ascii="Times New Roman" w:hAnsi="Times New Roman" w:cs="Times New Roman"/>
        </w:rPr>
        <w:t xml:space="preserve">– </w:t>
      </w:r>
      <w:r w:rsidRPr="008A77D9">
        <w:rPr>
          <w:rFonts w:ascii="Times New Roman" w:hAnsi="Times New Roman" w:cs="Times New Roman"/>
        </w:rPr>
        <w:t>API</w:t>
      </w:r>
      <w:r w:rsidRPr="00C404C0">
        <w:rPr>
          <w:rFonts w:ascii="Times New Roman" w:hAnsi="Times New Roman" w:cs="Times New Roman"/>
        </w:rPr>
        <w:t>-</w:t>
      </w:r>
      <w:r>
        <w:rPr>
          <w:rFonts w:ascii="Times New Roman" w:hAnsi="Times New Roman" w:cs="Times New Roman"/>
        </w:rPr>
        <w:t xml:space="preserve">запросы позволяют осуществлять интеграцию </w:t>
      </w:r>
      <w:r w:rsidR="002B0FDA" w:rsidRPr="002B0FDA">
        <w:rPr>
          <w:rFonts w:ascii="Times New Roman" w:hAnsi="Times New Roman" w:cs="Times New Roman"/>
        </w:rPr>
        <w:t xml:space="preserve">с государственными </w:t>
      </w:r>
      <w:r w:rsidRPr="008A77D9">
        <w:rPr>
          <w:rFonts w:ascii="Times New Roman" w:hAnsi="Times New Roman" w:cs="Times New Roman"/>
        </w:rPr>
        <w:t>информационными системами</w:t>
      </w:r>
      <w:r w:rsidR="008A77D9" w:rsidRPr="008A77D9">
        <w:rPr>
          <w:rFonts w:ascii="Times New Roman" w:hAnsi="Times New Roman" w:cs="Times New Roman"/>
        </w:rPr>
        <w:t xml:space="preserve"> </w:t>
      </w:r>
    </w:p>
    <w:p w14:paraId="387153E2" w14:textId="77777777" w:rsidR="00D87BBB" w:rsidRDefault="008A77D9" w:rsidP="00D87BBB">
      <w:pPr>
        <w:spacing w:after="0" w:line="276" w:lineRule="auto"/>
        <w:ind w:firstLine="709"/>
        <w:jc w:val="both"/>
        <w:rPr>
          <w:rFonts w:ascii="Times New Roman" w:hAnsi="Times New Roman" w:cs="Times New Roman"/>
        </w:rPr>
      </w:pPr>
      <w:r w:rsidRPr="008A77D9">
        <w:rPr>
          <w:rFonts w:ascii="Times New Roman" w:hAnsi="Times New Roman" w:cs="Times New Roman"/>
        </w:rPr>
        <w:t xml:space="preserve">– </w:t>
      </w:r>
      <w:r w:rsidR="002B0FDA" w:rsidRPr="002B0FDA">
        <w:rPr>
          <w:rFonts w:ascii="Times New Roman" w:hAnsi="Times New Roman" w:cs="Times New Roman"/>
        </w:rPr>
        <w:t>QR-кодирование и криптография: Уникальный QR-код, привязанный к цифровому паспорту товара, защищенный от подделки (например, цифровой подписью).</w:t>
      </w:r>
    </w:p>
    <w:p w14:paraId="4E3EEFA3" w14:textId="40408A1C" w:rsidR="002B0FDA" w:rsidRDefault="00360A4B" w:rsidP="0018688C">
      <w:pPr>
        <w:tabs>
          <w:tab w:val="num" w:pos="720"/>
        </w:tabs>
        <w:spacing w:after="0" w:line="276" w:lineRule="auto"/>
        <w:ind w:firstLine="709"/>
        <w:jc w:val="both"/>
        <w:rPr>
          <w:rFonts w:ascii="Times New Roman" w:hAnsi="Times New Roman" w:cs="Times New Roman"/>
        </w:rPr>
      </w:pPr>
      <w:r w:rsidRPr="00360A4B">
        <w:rPr>
          <w:rFonts w:ascii="Times New Roman" w:hAnsi="Times New Roman" w:cs="Times New Roman"/>
        </w:rPr>
        <w:t>Уникальны</w:t>
      </w:r>
      <w:r w:rsidR="00D87BBB" w:rsidRPr="0018688C">
        <w:rPr>
          <w:rFonts w:ascii="Times New Roman" w:hAnsi="Times New Roman" w:cs="Times New Roman"/>
        </w:rPr>
        <w:t xml:space="preserve">м в сервисе является </w:t>
      </w:r>
      <w:r w:rsidR="00816146" w:rsidRPr="0018688C">
        <w:rPr>
          <w:rFonts w:ascii="Times New Roman" w:hAnsi="Times New Roman" w:cs="Times New Roman"/>
        </w:rPr>
        <w:t>а</w:t>
      </w:r>
      <w:r w:rsidRPr="00360A4B">
        <w:rPr>
          <w:rFonts w:ascii="Times New Roman" w:hAnsi="Times New Roman" w:cs="Times New Roman"/>
        </w:rPr>
        <w:t xml:space="preserve">лгоритм автоматического поиска и </w:t>
      </w:r>
      <w:r w:rsidR="00816146" w:rsidRPr="0018688C">
        <w:rPr>
          <w:rFonts w:ascii="Times New Roman" w:hAnsi="Times New Roman" w:cs="Times New Roman"/>
        </w:rPr>
        <w:t>проверки</w:t>
      </w:r>
      <w:r w:rsidRPr="00360A4B">
        <w:rPr>
          <w:rFonts w:ascii="Times New Roman" w:hAnsi="Times New Roman" w:cs="Times New Roman"/>
        </w:rPr>
        <w:t xml:space="preserve"> альтернативного дистрибьютера в странах СНГ при уходе российского</w:t>
      </w:r>
      <w:r w:rsidR="00816146" w:rsidRPr="0018688C">
        <w:rPr>
          <w:rFonts w:ascii="Times New Roman" w:hAnsi="Times New Roman" w:cs="Times New Roman"/>
        </w:rPr>
        <w:t>;</w:t>
      </w:r>
      <w:r w:rsidR="00B361A4" w:rsidRPr="0018688C">
        <w:rPr>
          <w:rFonts w:ascii="Times New Roman" w:hAnsi="Times New Roman" w:cs="Times New Roman"/>
        </w:rPr>
        <w:t xml:space="preserve"> использование ц</w:t>
      </w:r>
      <w:r w:rsidRPr="00360A4B">
        <w:rPr>
          <w:rFonts w:ascii="Times New Roman" w:hAnsi="Times New Roman" w:cs="Times New Roman"/>
        </w:rPr>
        <w:t>ифрово</w:t>
      </w:r>
      <w:r w:rsidR="00B361A4" w:rsidRPr="0018688C">
        <w:rPr>
          <w:rFonts w:ascii="Times New Roman" w:hAnsi="Times New Roman" w:cs="Times New Roman"/>
        </w:rPr>
        <w:t>го</w:t>
      </w:r>
      <w:r w:rsidRPr="00360A4B">
        <w:rPr>
          <w:rFonts w:ascii="Times New Roman" w:hAnsi="Times New Roman" w:cs="Times New Roman"/>
        </w:rPr>
        <w:t xml:space="preserve"> паспорт</w:t>
      </w:r>
      <w:r w:rsidR="00B361A4" w:rsidRPr="0018688C">
        <w:rPr>
          <w:rFonts w:ascii="Times New Roman" w:hAnsi="Times New Roman" w:cs="Times New Roman"/>
        </w:rPr>
        <w:t>а</w:t>
      </w:r>
      <w:r w:rsidRPr="00360A4B">
        <w:rPr>
          <w:rFonts w:ascii="Times New Roman" w:hAnsi="Times New Roman" w:cs="Times New Roman"/>
        </w:rPr>
        <w:t xml:space="preserve"> товара как</w:t>
      </w:r>
      <w:r w:rsidR="000C5ADC" w:rsidRPr="0018688C">
        <w:rPr>
          <w:rFonts w:ascii="Times New Roman" w:hAnsi="Times New Roman" w:cs="Times New Roman"/>
        </w:rPr>
        <w:t xml:space="preserve"> точки объединения всей информации о товаре </w:t>
      </w:r>
      <w:r w:rsidR="0018688C">
        <w:rPr>
          <w:rFonts w:ascii="Times New Roman" w:hAnsi="Times New Roman" w:cs="Times New Roman"/>
        </w:rPr>
        <w:t>(</w:t>
      </w:r>
      <w:r w:rsidRPr="00360A4B">
        <w:rPr>
          <w:rFonts w:ascii="Times New Roman" w:hAnsi="Times New Roman" w:cs="Times New Roman"/>
        </w:rPr>
        <w:t>характеристики, все подтверждающие документы и логистическ</w:t>
      </w:r>
      <w:r w:rsidR="0018688C" w:rsidRPr="0018688C">
        <w:rPr>
          <w:rFonts w:ascii="Times New Roman" w:hAnsi="Times New Roman" w:cs="Times New Roman"/>
        </w:rPr>
        <w:t>ая</w:t>
      </w:r>
      <w:r w:rsidRPr="00360A4B">
        <w:rPr>
          <w:rFonts w:ascii="Times New Roman" w:hAnsi="Times New Roman" w:cs="Times New Roman"/>
        </w:rPr>
        <w:t xml:space="preserve"> истори</w:t>
      </w:r>
      <w:r w:rsidR="0018688C" w:rsidRPr="0018688C">
        <w:rPr>
          <w:rFonts w:ascii="Times New Roman" w:hAnsi="Times New Roman" w:cs="Times New Roman"/>
        </w:rPr>
        <w:t>я</w:t>
      </w:r>
      <w:r w:rsidR="0018688C">
        <w:rPr>
          <w:rFonts w:ascii="Times New Roman" w:hAnsi="Times New Roman" w:cs="Times New Roman"/>
          <w:b/>
          <w:bCs/>
        </w:rPr>
        <w:t>)</w:t>
      </w:r>
      <w:r w:rsidRPr="00360A4B">
        <w:rPr>
          <w:rFonts w:ascii="Times New Roman" w:hAnsi="Times New Roman" w:cs="Times New Roman"/>
        </w:rPr>
        <w:t> в одном месте.</w:t>
      </w:r>
    </w:p>
    <w:p w14:paraId="7C2A430A" w14:textId="77777777" w:rsidR="00B6124F" w:rsidRPr="004924BD" w:rsidRDefault="00B6124F" w:rsidP="0018688C">
      <w:pPr>
        <w:tabs>
          <w:tab w:val="num" w:pos="720"/>
        </w:tabs>
        <w:spacing w:after="0" w:line="276" w:lineRule="auto"/>
        <w:ind w:firstLine="709"/>
        <w:jc w:val="both"/>
        <w:rPr>
          <w:rFonts w:ascii="Times New Roman" w:hAnsi="Times New Roman" w:cs="Times New Roman"/>
        </w:rPr>
      </w:pPr>
    </w:p>
    <w:p w14:paraId="7FD8D854" w14:textId="53B6C4D6" w:rsidR="005A0ADA" w:rsidRDefault="005413E8" w:rsidP="00132B25">
      <w:pPr>
        <w:pStyle w:val="2"/>
        <w:numPr>
          <w:ilvl w:val="1"/>
          <w:numId w:val="2"/>
        </w:numPr>
      </w:pPr>
      <w:bookmarkStart w:id="5" w:name="_Toc219064033"/>
      <w:r w:rsidRPr="005413E8">
        <w:lastRenderedPageBreak/>
        <w:t>Акторы</w:t>
      </w:r>
      <w:bookmarkEnd w:id="5"/>
    </w:p>
    <w:p w14:paraId="6B05C687" w14:textId="77777777" w:rsidR="0065082E" w:rsidRPr="00132B25" w:rsidRDefault="0065082E" w:rsidP="00103A8C">
      <w:pPr>
        <w:pStyle w:val="3"/>
        <w:ind w:left="426" w:hanging="142"/>
        <w:rPr>
          <w:rFonts w:cs="Times New Roman"/>
        </w:rPr>
      </w:pPr>
      <w:bookmarkStart w:id="6" w:name="_Toc219064034"/>
      <w:r w:rsidRPr="00132B25">
        <w:rPr>
          <w:rFonts w:cs="Times New Roman"/>
        </w:rPr>
        <w:t>1.2.1. Описание акторов</w:t>
      </w:r>
      <w:bookmarkEnd w:id="6"/>
    </w:p>
    <w:p w14:paraId="057E274F" w14:textId="3E2A821D" w:rsidR="0018688C" w:rsidRDefault="006D6D8F"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 xml:space="preserve">Главный потребитель сервиса </w:t>
      </w:r>
      <w:r w:rsidR="00485420">
        <w:rPr>
          <w:rFonts w:ascii="Times New Roman" w:hAnsi="Times New Roman" w:cs="Times New Roman"/>
        </w:rPr>
        <w:t>– покупатель, физическое лицо, которое приобретает товары для собственного пользования</w:t>
      </w:r>
      <w:r w:rsidR="00A461B6">
        <w:rPr>
          <w:rFonts w:ascii="Times New Roman" w:hAnsi="Times New Roman" w:cs="Times New Roman"/>
        </w:rPr>
        <w:t xml:space="preserve">. Роль заключается в формировании спроса, осуществлении заказа, оплаты </w:t>
      </w:r>
      <w:r w:rsidR="002F4258">
        <w:rPr>
          <w:rFonts w:ascii="Times New Roman" w:hAnsi="Times New Roman" w:cs="Times New Roman"/>
        </w:rPr>
        <w:t>и проверки оригинальности товара.</w:t>
      </w:r>
    </w:p>
    <w:p w14:paraId="2AC7AB94" w14:textId="0902FC2C" w:rsidR="002F4258" w:rsidRDefault="002F4258"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Дистрибьютер – поставщик товара</w:t>
      </w:r>
      <w:r w:rsidR="003179B6">
        <w:rPr>
          <w:rFonts w:ascii="Times New Roman" w:hAnsi="Times New Roman" w:cs="Times New Roman"/>
        </w:rPr>
        <w:t xml:space="preserve">, предоставляет документы </w:t>
      </w:r>
      <w:r w:rsidR="00904AE2">
        <w:rPr>
          <w:rFonts w:ascii="Times New Roman" w:hAnsi="Times New Roman" w:cs="Times New Roman"/>
        </w:rPr>
        <w:t>подлинности товара на платформу</w:t>
      </w:r>
      <w:r w:rsidR="00144053">
        <w:rPr>
          <w:rFonts w:ascii="Times New Roman" w:hAnsi="Times New Roman" w:cs="Times New Roman"/>
        </w:rPr>
        <w:t xml:space="preserve">. </w:t>
      </w:r>
    </w:p>
    <w:p w14:paraId="1A2AD598" w14:textId="3DFA754D" w:rsidR="00144053" w:rsidRDefault="00CC0133"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 xml:space="preserve">Источник данных для трекинга </w:t>
      </w:r>
      <w:r w:rsidR="009F554C">
        <w:rPr>
          <w:rFonts w:ascii="Times New Roman" w:hAnsi="Times New Roman" w:cs="Times New Roman"/>
        </w:rPr>
        <w:t>– работники складов, ПВЗ</w:t>
      </w:r>
      <w:r w:rsidR="000A134D">
        <w:rPr>
          <w:rFonts w:ascii="Times New Roman" w:hAnsi="Times New Roman" w:cs="Times New Roman"/>
        </w:rPr>
        <w:t xml:space="preserve">, отвечают </w:t>
      </w:r>
      <w:r w:rsidR="009B4459" w:rsidRPr="009B4459">
        <w:rPr>
          <w:rFonts w:ascii="Times New Roman" w:hAnsi="Times New Roman" w:cs="Times New Roman"/>
        </w:rPr>
        <w:t xml:space="preserve">за физическое перемещение товара и фиксирует его статусы в системе (частный блокчейн). </w:t>
      </w:r>
      <w:r w:rsidR="003A4550">
        <w:rPr>
          <w:rFonts w:ascii="Times New Roman" w:hAnsi="Times New Roman" w:cs="Times New Roman"/>
        </w:rPr>
        <w:t>Их</w:t>
      </w:r>
      <w:r w:rsidR="009B4459" w:rsidRPr="009B4459">
        <w:rPr>
          <w:rFonts w:ascii="Times New Roman" w:hAnsi="Times New Roman" w:cs="Times New Roman"/>
        </w:rPr>
        <w:t xml:space="preserve"> действия создают цифровой след товара, что обеспечивает прозрачность и позволяет расследовать </w:t>
      </w:r>
      <w:r w:rsidR="003A4550">
        <w:rPr>
          <w:rFonts w:ascii="Times New Roman" w:hAnsi="Times New Roman" w:cs="Times New Roman"/>
        </w:rPr>
        <w:t>повреждения.</w:t>
      </w:r>
    </w:p>
    <w:p w14:paraId="4B85139F" w14:textId="743AACA1" w:rsidR="008C70A9" w:rsidRDefault="008C70A9"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Цифровой паспорт</w:t>
      </w:r>
      <w:r w:rsidR="00037EF6">
        <w:rPr>
          <w:rFonts w:ascii="Times New Roman" w:hAnsi="Times New Roman" w:cs="Times New Roman"/>
        </w:rPr>
        <w:t xml:space="preserve"> </w:t>
      </w:r>
      <w:r w:rsidR="003A4550">
        <w:rPr>
          <w:rFonts w:ascii="Times New Roman" w:hAnsi="Times New Roman" w:cs="Times New Roman"/>
        </w:rPr>
        <w:t>–</w:t>
      </w:r>
      <w:r w:rsidR="00A07DCF">
        <w:rPr>
          <w:rFonts w:ascii="Times New Roman" w:hAnsi="Times New Roman" w:cs="Times New Roman"/>
        </w:rPr>
        <w:t xml:space="preserve"> пункт сбора данных о товаре,</w:t>
      </w:r>
      <w:r w:rsidR="003A4550">
        <w:rPr>
          <w:rFonts w:ascii="Times New Roman" w:hAnsi="Times New Roman" w:cs="Times New Roman"/>
        </w:rPr>
        <w:t xml:space="preserve"> обеспечивает ко</w:t>
      </w:r>
      <w:r w:rsidR="00A07DCF">
        <w:rPr>
          <w:rFonts w:ascii="Times New Roman" w:hAnsi="Times New Roman" w:cs="Times New Roman"/>
        </w:rPr>
        <w:t xml:space="preserve">нсолидацию договоров, </w:t>
      </w:r>
      <w:r w:rsidR="00431319">
        <w:rPr>
          <w:rFonts w:ascii="Times New Roman" w:hAnsi="Times New Roman" w:cs="Times New Roman"/>
        </w:rPr>
        <w:t>статусов заказов, характеристик товаров, является подтверждением оригинальности товара</w:t>
      </w:r>
      <w:r w:rsidR="003E5E25">
        <w:rPr>
          <w:rFonts w:ascii="Times New Roman" w:hAnsi="Times New Roman" w:cs="Times New Roman"/>
        </w:rPr>
        <w:t>.</w:t>
      </w:r>
    </w:p>
    <w:p w14:paraId="2BDC882E" w14:textId="45887D35" w:rsidR="008C70A9" w:rsidRDefault="004D35F4"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lang w:val="en-US"/>
        </w:rPr>
        <w:t>QR</w:t>
      </w:r>
      <w:r w:rsidRPr="003A4550">
        <w:rPr>
          <w:rFonts w:ascii="Times New Roman" w:hAnsi="Times New Roman" w:cs="Times New Roman"/>
        </w:rPr>
        <w:t>-</w:t>
      </w:r>
      <w:r>
        <w:rPr>
          <w:rFonts w:ascii="Times New Roman" w:hAnsi="Times New Roman" w:cs="Times New Roman"/>
        </w:rPr>
        <w:t>код</w:t>
      </w:r>
      <w:r w:rsidR="00431319">
        <w:rPr>
          <w:rFonts w:ascii="Times New Roman" w:hAnsi="Times New Roman" w:cs="Times New Roman"/>
        </w:rPr>
        <w:t xml:space="preserve"> –</w:t>
      </w:r>
      <w:r w:rsidR="006D7A93">
        <w:rPr>
          <w:rFonts w:ascii="Times New Roman" w:hAnsi="Times New Roman" w:cs="Times New Roman"/>
        </w:rPr>
        <w:t xml:space="preserve"> </w:t>
      </w:r>
      <w:r w:rsidR="00A54D38">
        <w:rPr>
          <w:rFonts w:ascii="Times New Roman" w:hAnsi="Times New Roman" w:cs="Times New Roman"/>
        </w:rPr>
        <w:t xml:space="preserve">физический указатель на цифровой паспорт, позволяет </w:t>
      </w:r>
      <w:r w:rsidR="00955FA2">
        <w:rPr>
          <w:rFonts w:ascii="Times New Roman" w:hAnsi="Times New Roman" w:cs="Times New Roman"/>
        </w:rPr>
        <w:t>перейти на цифровой паспорт для ознакомления с информацией о товаре.</w:t>
      </w:r>
      <w:r w:rsidR="005D5DFA">
        <w:rPr>
          <w:rFonts w:ascii="Times New Roman" w:hAnsi="Times New Roman" w:cs="Times New Roman"/>
        </w:rPr>
        <w:t xml:space="preserve"> Создается, исходя из ссылки на цифровой паспорт, </w:t>
      </w:r>
      <w:r w:rsidR="00CF3E4F">
        <w:rPr>
          <w:rFonts w:ascii="Times New Roman" w:hAnsi="Times New Roman" w:cs="Times New Roman"/>
        </w:rPr>
        <w:t>печатается на складе дистрибьютера перед отправкой товара.</w:t>
      </w:r>
    </w:p>
    <w:p w14:paraId="2E11DA5B" w14:textId="2BBADCBA" w:rsidR="004D35F4" w:rsidRDefault="00955FA2"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Банк-эквайер и банк-партнер</w:t>
      </w:r>
      <w:r w:rsidR="005F05B8">
        <w:rPr>
          <w:rFonts w:ascii="Times New Roman" w:hAnsi="Times New Roman" w:cs="Times New Roman"/>
        </w:rPr>
        <w:t xml:space="preserve"> </w:t>
      </w:r>
      <w:r>
        <w:rPr>
          <w:rFonts w:ascii="Times New Roman" w:hAnsi="Times New Roman" w:cs="Times New Roman"/>
        </w:rPr>
        <w:t>– оператор платежных поток</w:t>
      </w:r>
      <w:r w:rsidR="006753FF">
        <w:rPr>
          <w:rFonts w:ascii="Times New Roman" w:hAnsi="Times New Roman" w:cs="Times New Roman"/>
        </w:rPr>
        <w:t>ов</w:t>
      </w:r>
      <w:r w:rsidR="005F05B8">
        <w:rPr>
          <w:rFonts w:ascii="Times New Roman" w:hAnsi="Times New Roman" w:cs="Times New Roman"/>
        </w:rPr>
        <w:t xml:space="preserve">. </w:t>
      </w:r>
      <w:r w:rsidR="005F05B8" w:rsidRPr="005F05B8">
        <w:rPr>
          <w:rFonts w:ascii="Times New Roman" w:hAnsi="Times New Roman" w:cs="Times New Roman"/>
        </w:rPr>
        <w:t>Обрабатывает транзакции, обеспечивает безопасное списание и зачисление средств</w:t>
      </w:r>
      <w:r w:rsidR="003A57F1">
        <w:rPr>
          <w:rFonts w:ascii="Times New Roman" w:hAnsi="Times New Roman" w:cs="Times New Roman"/>
        </w:rPr>
        <w:t>.</w:t>
      </w:r>
    </w:p>
    <w:p w14:paraId="1974DA65" w14:textId="7101038C" w:rsidR="006F77FA" w:rsidRDefault="006F77FA"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Платежная система «Мир»</w:t>
      </w:r>
      <w:r w:rsidR="00F162B4">
        <w:rPr>
          <w:rFonts w:ascii="Times New Roman" w:hAnsi="Times New Roman" w:cs="Times New Roman"/>
        </w:rPr>
        <w:t xml:space="preserve"> – </w:t>
      </w:r>
      <w:r w:rsidR="00785EA2">
        <w:rPr>
          <w:rFonts w:ascii="Times New Roman" w:hAnsi="Times New Roman" w:cs="Times New Roman"/>
        </w:rPr>
        <w:t>обеспечивает движение денежных средств между клиентами разных банков</w:t>
      </w:r>
      <w:r w:rsidR="00113297">
        <w:rPr>
          <w:rFonts w:ascii="Times New Roman" w:hAnsi="Times New Roman" w:cs="Times New Roman"/>
        </w:rPr>
        <w:t xml:space="preserve">, позволяет осуществлять трансграничные переводы с партнерами из дружественных стран.  </w:t>
      </w:r>
    </w:p>
    <w:p w14:paraId="497F17F2" w14:textId="6147A5C5" w:rsidR="00196A6A" w:rsidRDefault="00AA1AA8" w:rsidP="00196A6A">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Модуль проверки дистрибьютеров</w:t>
      </w:r>
      <w:r w:rsidR="00F552D0">
        <w:rPr>
          <w:rFonts w:ascii="Times New Roman" w:hAnsi="Times New Roman" w:cs="Times New Roman"/>
        </w:rPr>
        <w:t xml:space="preserve"> –</w:t>
      </w:r>
      <w:r w:rsidR="00196A6A">
        <w:rPr>
          <w:rFonts w:ascii="Times New Roman" w:hAnsi="Times New Roman" w:cs="Times New Roman"/>
        </w:rPr>
        <w:t xml:space="preserve"> код, который осуществляет проверку </w:t>
      </w:r>
      <w:r w:rsidR="00C849EA">
        <w:rPr>
          <w:rFonts w:ascii="Times New Roman" w:hAnsi="Times New Roman" w:cs="Times New Roman"/>
        </w:rPr>
        <w:t xml:space="preserve">документов дистрибьютеров с реестром </w:t>
      </w:r>
      <w:r w:rsidR="002E4D2B">
        <w:rPr>
          <w:rFonts w:ascii="Times New Roman" w:hAnsi="Times New Roman" w:cs="Times New Roman"/>
        </w:rPr>
        <w:t>сертификации системы «Честный знак», списками официальный дистрибьютеров брендов, публичн</w:t>
      </w:r>
      <w:r w:rsidR="00445D03">
        <w:rPr>
          <w:rFonts w:ascii="Times New Roman" w:hAnsi="Times New Roman" w:cs="Times New Roman"/>
        </w:rPr>
        <w:t>ыми</w:t>
      </w:r>
      <w:r w:rsidR="002E4D2B">
        <w:rPr>
          <w:rFonts w:ascii="Times New Roman" w:hAnsi="Times New Roman" w:cs="Times New Roman"/>
        </w:rPr>
        <w:t xml:space="preserve"> реестр</w:t>
      </w:r>
      <w:r w:rsidR="00445D03">
        <w:rPr>
          <w:rFonts w:ascii="Times New Roman" w:hAnsi="Times New Roman" w:cs="Times New Roman"/>
        </w:rPr>
        <w:t>ами</w:t>
      </w:r>
      <w:r w:rsidR="002E4D2B">
        <w:rPr>
          <w:rFonts w:ascii="Times New Roman" w:hAnsi="Times New Roman" w:cs="Times New Roman"/>
        </w:rPr>
        <w:t xml:space="preserve"> иностранных дистрибьютеров</w:t>
      </w:r>
      <w:r w:rsidR="00445D03">
        <w:rPr>
          <w:rFonts w:ascii="Times New Roman" w:hAnsi="Times New Roman" w:cs="Times New Roman"/>
        </w:rPr>
        <w:t xml:space="preserve">. </w:t>
      </w:r>
    </w:p>
    <w:p w14:paraId="2FEFC058" w14:textId="31EC76CF" w:rsidR="00AA1AA8" w:rsidRDefault="00AA1AA8"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Модераторы маркетплейса</w:t>
      </w:r>
      <w:r w:rsidR="00445D03">
        <w:rPr>
          <w:rFonts w:ascii="Times New Roman" w:hAnsi="Times New Roman" w:cs="Times New Roman"/>
        </w:rPr>
        <w:t xml:space="preserve"> </w:t>
      </w:r>
      <w:r w:rsidR="00E0048E">
        <w:rPr>
          <w:rFonts w:ascii="Times New Roman" w:hAnsi="Times New Roman" w:cs="Times New Roman"/>
        </w:rPr>
        <w:t>– сотрудники сервиса, техническая поддержка работы сервиса</w:t>
      </w:r>
      <w:r w:rsidR="00F44168">
        <w:rPr>
          <w:rFonts w:ascii="Times New Roman" w:hAnsi="Times New Roman" w:cs="Times New Roman"/>
        </w:rPr>
        <w:t>, осуществляют проверку работы системы, обнаруживают и устраняют ошибки</w:t>
      </w:r>
    </w:p>
    <w:p w14:paraId="1B5D332B" w14:textId="18609445" w:rsidR="00AA1AA8" w:rsidRDefault="00AA1AA8"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Модуль сообщений на соглашение о сотрудничестве</w:t>
      </w:r>
      <w:r w:rsidR="00E969CB">
        <w:rPr>
          <w:rFonts w:ascii="Times New Roman" w:hAnsi="Times New Roman" w:cs="Times New Roman"/>
        </w:rPr>
        <w:t xml:space="preserve"> –</w:t>
      </w:r>
    </w:p>
    <w:p w14:paraId="2CF4DAA6" w14:textId="50360F53" w:rsidR="00AA1AA8" w:rsidRDefault="00037EF6" w:rsidP="002F4258">
      <w:pPr>
        <w:tabs>
          <w:tab w:val="num" w:pos="720"/>
        </w:tabs>
        <w:spacing w:after="0" w:line="276" w:lineRule="auto"/>
        <w:ind w:firstLine="709"/>
        <w:jc w:val="both"/>
        <w:rPr>
          <w:rFonts w:ascii="Times New Roman" w:hAnsi="Times New Roman" w:cs="Times New Roman"/>
        </w:rPr>
      </w:pPr>
      <w:r>
        <w:rPr>
          <w:rFonts w:ascii="Times New Roman" w:hAnsi="Times New Roman" w:cs="Times New Roman"/>
        </w:rPr>
        <w:t>Заявки дистрибьютеров</w:t>
      </w:r>
      <w:r w:rsidR="005D4427">
        <w:rPr>
          <w:rFonts w:ascii="Times New Roman" w:hAnsi="Times New Roman" w:cs="Times New Roman"/>
        </w:rPr>
        <w:t xml:space="preserve"> – форма, в которой дистрибьютер загружает документы </w:t>
      </w:r>
      <w:r w:rsidR="00D3441F">
        <w:rPr>
          <w:rFonts w:ascii="Times New Roman" w:hAnsi="Times New Roman" w:cs="Times New Roman"/>
        </w:rPr>
        <w:t xml:space="preserve">для подтверждения оригинальности товаров, документы </w:t>
      </w:r>
      <w:r w:rsidR="00433DAF">
        <w:rPr>
          <w:rFonts w:ascii="Times New Roman" w:hAnsi="Times New Roman" w:cs="Times New Roman"/>
        </w:rPr>
        <w:t xml:space="preserve">о своей деятельности для дальнейшей проверки </w:t>
      </w:r>
      <w:r w:rsidR="005D4427">
        <w:rPr>
          <w:rFonts w:ascii="Times New Roman" w:hAnsi="Times New Roman" w:cs="Times New Roman"/>
        </w:rPr>
        <w:t xml:space="preserve">с </w:t>
      </w:r>
      <w:r w:rsidR="00433DAF">
        <w:rPr>
          <w:rFonts w:ascii="Times New Roman" w:hAnsi="Times New Roman" w:cs="Times New Roman"/>
        </w:rPr>
        <w:t>целью выхода на торговлю в сервисе.</w:t>
      </w:r>
    </w:p>
    <w:p w14:paraId="12FEAFA0" w14:textId="77777777" w:rsidR="00FE123B" w:rsidRDefault="00FE123B" w:rsidP="002F4258">
      <w:pPr>
        <w:tabs>
          <w:tab w:val="num" w:pos="720"/>
        </w:tabs>
        <w:spacing w:after="0" w:line="276" w:lineRule="auto"/>
        <w:ind w:firstLine="709"/>
        <w:jc w:val="both"/>
        <w:rPr>
          <w:rFonts w:ascii="Times New Roman" w:hAnsi="Times New Roman" w:cs="Times New Roman"/>
        </w:rPr>
      </w:pPr>
    </w:p>
    <w:p w14:paraId="06A75BE3" w14:textId="5A06439A" w:rsidR="00BD5F35" w:rsidRDefault="00103A8C" w:rsidP="00103A8C">
      <w:pPr>
        <w:pStyle w:val="3"/>
        <w:ind w:left="709"/>
      </w:pPr>
      <w:bookmarkStart w:id="7" w:name="_Toc219064035"/>
      <w:r>
        <w:t xml:space="preserve">1.2.2 </w:t>
      </w:r>
      <w:r w:rsidR="00345086">
        <w:t>Функции</w:t>
      </w:r>
      <w:r w:rsidR="00BD5F35">
        <w:t xml:space="preserve"> акторов</w:t>
      </w:r>
      <w:bookmarkEnd w:id="7"/>
    </w:p>
    <w:p w14:paraId="10B16A77" w14:textId="77777777" w:rsidR="008911A9" w:rsidRDefault="008911A9" w:rsidP="008911A9">
      <w:pPr>
        <w:spacing w:after="0" w:line="276" w:lineRule="auto"/>
        <w:ind w:firstLine="709"/>
        <w:jc w:val="both"/>
        <w:rPr>
          <w:rFonts w:ascii="Times New Roman" w:hAnsi="Times New Roman" w:cs="Times New Roman"/>
        </w:rPr>
      </w:pPr>
      <w:r>
        <w:rPr>
          <w:rFonts w:ascii="Times New Roman" w:hAnsi="Times New Roman" w:cs="Times New Roman"/>
        </w:rPr>
        <w:t>Рассмотрим на рисунке 3 жизненный цикл цифрового паспорта:</w:t>
      </w:r>
    </w:p>
    <w:p w14:paraId="014E241C" w14:textId="77777777" w:rsidR="008911A9" w:rsidRPr="00976366" w:rsidRDefault="008911A9" w:rsidP="008911A9">
      <w:pPr>
        <w:spacing w:after="0" w:line="276" w:lineRule="auto"/>
        <w:ind w:firstLine="709"/>
        <w:jc w:val="both"/>
        <w:rPr>
          <w:rFonts w:ascii="Times New Roman" w:hAnsi="Times New Roman" w:cs="Times New Roman"/>
        </w:rPr>
      </w:pPr>
      <w:r w:rsidRPr="00976366">
        <w:rPr>
          <w:rFonts w:ascii="Times New Roman" w:hAnsi="Times New Roman" w:cs="Times New Roman"/>
        </w:rPr>
        <w:t>1.   Оформление заказа - создание паспорта товара с данными о товаре из модуля карточек товаров, информации о местоположении клиента из личного кабинета клиента с платформы</w:t>
      </w:r>
    </w:p>
    <w:p w14:paraId="2DCC0796" w14:textId="77777777" w:rsidR="008911A9" w:rsidRPr="00976366" w:rsidRDefault="008911A9" w:rsidP="008911A9">
      <w:pPr>
        <w:spacing w:after="0" w:line="276" w:lineRule="auto"/>
        <w:ind w:firstLine="709"/>
        <w:jc w:val="both"/>
        <w:rPr>
          <w:rFonts w:ascii="Times New Roman" w:hAnsi="Times New Roman" w:cs="Times New Roman"/>
        </w:rPr>
      </w:pPr>
      <w:r>
        <w:rPr>
          <w:rFonts w:ascii="Times New Roman" w:hAnsi="Times New Roman" w:cs="Times New Roman"/>
        </w:rPr>
        <w:t xml:space="preserve">2. </w:t>
      </w:r>
      <w:r w:rsidRPr="00976366">
        <w:rPr>
          <w:rFonts w:ascii="Times New Roman" w:hAnsi="Times New Roman" w:cs="Times New Roman"/>
        </w:rPr>
        <w:t>Из модуля цифровых паспортов в модуль генерации QR-кодов направляется ссылка на создание QR-кода для единицы товара</w:t>
      </w:r>
    </w:p>
    <w:p w14:paraId="074BCEED" w14:textId="77777777" w:rsidR="008911A9" w:rsidRPr="00976366" w:rsidRDefault="008911A9" w:rsidP="008911A9">
      <w:pPr>
        <w:spacing w:after="0" w:line="276" w:lineRule="auto"/>
        <w:ind w:firstLine="709"/>
        <w:jc w:val="both"/>
        <w:rPr>
          <w:rFonts w:ascii="Times New Roman" w:hAnsi="Times New Roman" w:cs="Times New Roman"/>
        </w:rPr>
      </w:pPr>
      <w:r>
        <w:rPr>
          <w:rFonts w:ascii="Times New Roman" w:hAnsi="Times New Roman" w:cs="Times New Roman"/>
        </w:rPr>
        <w:lastRenderedPageBreak/>
        <w:t xml:space="preserve">3. </w:t>
      </w:r>
      <w:r w:rsidRPr="00976366">
        <w:rPr>
          <w:rFonts w:ascii="Times New Roman" w:hAnsi="Times New Roman" w:cs="Times New Roman"/>
        </w:rPr>
        <w:t>Из модуля ключевых статусов заказа в цифровой паспорт заносятся данные о статусе заказа</w:t>
      </w:r>
    </w:p>
    <w:p w14:paraId="024E1961" w14:textId="77777777" w:rsidR="008911A9" w:rsidRDefault="008911A9" w:rsidP="008911A9">
      <w:pPr>
        <w:spacing w:after="0" w:line="276" w:lineRule="auto"/>
        <w:ind w:firstLine="709"/>
        <w:jc w:val="both"/>
        <w:rPr>
          <w:rFonts w:ascii="Times New Roman" w:hAnsi="Times New Roman" w:cs="Times New Roman"/>
        </w:rPr>
      </w:pPr>
      <w:r>
        <w:rPr>
          <w:rFonts w:ascii="Times New Roman" w:hAnsi="Times New Roman" w:cs="Times New Roman"/>
        </w:rPr>
        <w:t xml:space="preserve">4. </w:t>
      </w:r>
      <w:r w:rsidRPr="00976366">
        <w:rPr>
          <w:rFonts w:ascii="Times New Roman" w:hAnsi="Times New Roman" w:cs="Times New Roman"/>
        </w:rPr>
        <w:t>При получении заказа клиент отсканировав QR-код может попасть на страницу цифрового паспорта товара и увидеть ключевую информацию о товаре и его путь движения</w:t>
      </w:r>
      <w:r>
        <w:rPr>
          <w:rFonts w:ascii="Times New Roman" w:hAnsi="Times New Roman" w:cs="Times New Roman"/>
        </w:rPr>
        <w:t>.</w:t>
      </w:r>
    </w:p>
    <w:p w14:paraId="09304DB6" w14:textId="77777777" w:rsidR="008911A9" w:rsidRDefault="008911A9" w:rsidP="008911A9">
      <w:pPr>
        <w:spacing w:after="0" w:line="276" w:lineRule="auto"/>
        <w:ind w:firstLine="709"/>
        <w:jc w:val="both"/>
        <w:rPr>
          <w:rFonts w:ascii="Times New Roman" w:hAnsi="Times New Roman" w:cs="Times New Roman"/>
        </w:rPr>
      </w:pPr>
      <w:r>
        <w:rPr>
          <w:rFonts w:ascii="Times New Roman" w:hAnsi="Times New Roman" w:cs="Times New Roman"/>
          <w:noProof/>
        </w:rPr>
        <w:drawing>
          <wp:inline distT="0" distB="0" distL="0" distR="0" wp14:anchorId="37EAC667" wp14:editId="44CA25A6">
            <wp:extent cx="4244340" cy="3857003"/>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8684" cy="3860951"/>
                    </a:xfrm>
                    <a:prstGeom prst="rect">
                      <a:avLst/>
                    </a:prstGeom>
                    <a:noFill/>
                    <a:ln>
                      <a:noFill/>
                    </a:ln>
                  </pic:spPr>
                </pic:pic>
              </a:graphicData>
            </a:graphic>
          </wp:inline>
        </w:drawing>
      </w:r>
    </w:p>
    <w:p w14:paraId="597C4D61" w14:textId="597907CB" w:rsidR="008911A9" w:rsidRDefault="008911A9" w:rsidP="008911A9">
      <w:pPr>
        <w:spacing w:after="0" w:line="276" w:lineRule="auto"/>
        <w:ind w:firstLine="709"/>
        <w:jc w:val="center"/>
        <w:rPr>
          <w:rFonts w:ascii="Times New Roman" w:hAnsi="Times New Roman" w:cs="Times New Roman"/>
          <w:i/>
          <w:iCs/>
        </w:rPr>
      </w:pPr>
      <w:r w:rsidRPr="00976366">
        <w:rPr>
          <w:rFonts w:ascii="Times New Roman" w:hAnsi="Times New Roman" w:cs="Times New Roman"/>
          <w:i/>
          <w:iCs/>
        </w:rPr>
        <w:t>Рисунок 3. Жизненный цикл цифрового паспорта</w:t>
      </w:r>
    </w:p>
    <w:p w14:paraId="375DFEA3" w14:textId="77777777" w:rsidR="003B0989" w:rsidRPr="005F3F1D" w:rsidRDefault="003B0989" w:rsidP="003B0989">
      <w:pPr>
        <w:spacing w:after="0" w:line="276" w:lineRule="auto"/>
        <w:ind w:firstLine="709"/>
        <w:jc w:val="both"/>
        <w:rPr>
          <w:rFonts w:ascii="Times New Roman" w:hAnsi="Times New Roman" w:cs="Times New Roman"/>
        </w:rPr>
      </w:pPr>
      <w:r>
        <w:rPr>
          <w:rFonts w:ascii="Times New Roman" w:hAnsi="Times New Roman" w:cs="Times New Roman"/>
        </w:rPr>
        <w:t xml:space="preserve">Как связать публичный и частный блокчейн? </w:t>
      </w:r>
      <w:r w:rsidRPr="005F3F1D">
        <w:rPr>
          <w:rFonts w:ascii="Times New Roman" w:hAnsi="Times New Roman" w:cs="Times New Roman"/>
        </w:rPr>
        <w:t>Можно сделать мост между блокчейнами</w:t>
      </w:r>
      <w:r>
        <w:rPr>
          <w:rFonts w:ascii="Times New Roman" w:hAnsi="Times New Roman" w:cs="Times New Roman"/>
        </w:rPr>
        <w:t xml:space="preserve">. </w:t>
      </w:r>
      <w:r w:rsidRPr="005F3F1D">
        <w:rPr>
          <w:rFonts w:ascii="Times New Roman" w:hAnsi="Times New Roman" w:cs="Times New Roman"/>
        </w:rPr>
        <w:t>Участниками моста будут:</w:t>
      </w:r>
    </w:p>
    <w:p w14:paraId="2BFE8530" w14:textId="77777777" w:rsidR="003B0989" w:rsidRPr="005F3F1D" w:rsidRDefault="003B0989" w:rsidP="003B0989">
      <w:pPr>
        <w:spacing w:after="0" w:line="276" w:lineRule="auto"/>
        <w:ind w:firstLine="709"/>
        <w:jc w:val="both"/>
        <w:rPr>
          <w:rFonts w:ascii="Times New Roman" w:hAnsi="Times New Roman" w:cs="Times New Roman"/>
        </w:rPr>
      </w:pPr>
      <w:r w:rsidRPr="005F3F1D">
        <w:rPr>
          <w:rFonts w:ascii="Times New Roman" w:hAnsi="Times New Roman" w:cs="Times New Roman"/>
        </w:rPr>
        <w:t>Модуль журналирования действий - отслеживает события в частном блокчейне, собирает записи о передвижении товара</w:t>
      </w:r>
    </w:p>
    <w:p w14:paraId="5E485156" w14:textId="77777777" w:rsidR="003B0989" w:rsidRPr="005F3F1D" w:rsidRDefault="003B0989" w:rsidP="003B0989">
      <w:pPr>
        <w:spacing w:after="0" w:line="276" w:lineRule="auto"/>
        <w:ind w:firstLine="709"/>
        <w:jc w:val="both"/>
        <w:rPr>
          <w:rFonts w:ascii="Times New Roman" w:hAnsi="Times New Roman" w:cs="Times New Roman"/>
        </w:rPr>
      </w:pPr>
      <w:r w:rsidRPr="005F3F1D">
        <w:rPr>
          <w:rFonts w:ascii="Times New Roman" w:hAnsi="Times New Roman" w:cs="Times New Roman"/>
        </w:rPr>
        <w:t>Ретранслятор - передает данные между сетями</w:t>
      </w:r>
    </w:p>
    <w:p w14:paraId="17653459" w14:textId="77777777" w:rsidR="003B0989" w:rsidRDefault="003B0989" w:rsidP="003B0989">
      <w:pPr>
        <w:spacing w:after="0" w:line="276" w:lineRule="auto"/>
        <w:ind w:firstLine="709"/>
        <w:jc w:val="both"/>
        <w:rPr>
          <w:rFonts w:ascii="Times New Roman" w:hAnsi="Times New Roman" w:cs="Times New Roman"/>
        </w:rPr>
      </w:pPr>
      <w:r w:rsidRPr="005F3F1D">
        <w:rPr>
          <w:rFonts w:ascii="Times New Roman" w:hAnsi="Times New Roman" w:cs="Times New Roman"/>
        </w:rPr>
        <w:t>Валидаторы - проверяют кросс-чейн транзакции</w:t>
      </w:r>
    </w:p>
    <w:p w14:paraId="20960796" w14:textId="77777777" w:rsidR="003B0989" w:rsidRDefault="003B0989" w:rsidP="003B0989">
      <w:pPr>
        <w:spacing w:after="0" w:line="276" w:lineRule="auto"/>
        <w:ind w:firstLine="709"/>
        <w:jc w:val="both"/>
        <w:rPr>
          <w:rFonts w:ascii="Times New Roman" w:hAnsi="Times New Roman" w:cs="Times New Roman"/>
        </w:rPr>
      </w:pPr>
      <w:r>
        <w:rPr>
          <w:rFonts w:ascii="Times New Roman" w:hAnsi="Times New Roman" w:cs="Times New Roman"/>
        </w:rPr>
        <w:t xml:space="preserve">На рисунке 5 можно увидеть схему работы моста: </w:t>
      </w:r>
    </w:p>
    <w:p w14:paraId="36ADC362" w14:textId="77777777" w:rsidR="003B0989" w:rsidRPr="005F3F1D" w:rsidRDefault="003B0989" w:rsidP="003B0989">
      <w:pPr>
        <w:pStyle w:val="a7"/>
        <w:numPr>
          <w:ilvl w:val="0"/>
          <w:numId w:val="11"/>
        </w:numPr>
        <w:spacing w:after="0" w:line="276" w:lineRule="auto"/>
        <w:jc w:val="both"/>
        <w:rPr>
          <w:rFonts w:ascii="Times New Roman" w:hAnsi="Times New Roman" w:cs="Times New Roman"/>
        </w:rPr>
      </w:pPr>
      <w:r>
        <w:rPr>
          <w:rFonts w:ascii="Times New Roman" w:hAnsi="Times New Roman" w:cs="Times New Roman"/>
        </w:rPr>
        <w:t>Из частного блокчейна приходят данные в ретранслятор, который отвечает за передачу данных.</w:t>
      </w:r>
      <w:r w:rsidRPr="005F3F1D">
        <w:rPr>
          <w:rFonts w:ascii="Times New Roman" w:hAnsi="Times New Roman" w:cs="Times New Roman"/>
        </w:rPr>
        <w:t xml:space="preserve"> </w:t>
      </w:r>
      <w:r>
        <w:rPr>
          <w:rFonts w:ascii="Times New Roman" w:hAnsi="Times New Roman" w:cs="Times New Roman"/>
        </w:rPr>
        <w:t xml:space="preserve">Валидаторы проверяют данные, например, что попали необходимые обобщенные статусы заказов </w:t>
      </w:r>
    </w:p>
    <w:p w14:paraId="432D61CA" w14:textId="77777777" w:rsidR="003B0989" w:rsidRDefault="003B0989" w:rsidP="003B0989">
      <w:pPr>
        <w:pStyle w:val="a7"/>
        <w:numPr>
          <w:ilvl w:val="0"/>
          <w:numId w:val="11"/>
        </w:numPr>
        <w:spacing w:after="0" w:line="276" w:lineRule="auto"/>
        <w:jc w:val="both"/>
        <w:rPr>
          <w:rFonts w:ascii="Times New Roman" w:hAnsi="Times New Roman" w:cs="Times New Roman"/>
        </w:rPr>
      </w:pPr>
      <w:r>
        <w:rPr>
          <w:rFonts w:ascii="Times New Roman" w:hAnsi="Times New Roman" w:cs="Times New Roman"/>
        </w:rPr>
        <w:t>Данные переходят в публичный блокчейн</w:t>
      </w:r>
    </w:p>
    <w:p w14:paraId="3F0D5E65" w14:textId="77777777" w:rsidR="003B0989" w:rsidRDefault="003B0989" w:rsidP="003B0989">
      <w:pPr>
        <w:spacing w:after="0" w:line="276" w:lineRule="auto"/>
        <w:ind w:firstLine="709"/>
        <w:jc w:val="both"/>
        <w:rPr>
          <w:rFonts w:ascii="Times New Roman" w:hAnsi="Times New Roman" w:cs="Times New Roman"/>
        </w:rPr>
      </w:pPr>
      <w:r w:rsidRPr="00A52C20">
        <w:rPr>
          <w:rFonts w:ascii="Times New Roman" w:hAnsi="Times New Roman" w:cs="Times New Roman"/>
          <w:noProof/>
        </w:rPr>
        <w:lastRenderedPageBreak/>
        <w:drawing>
          <wp:inline distT="0" distB="0" distL="0" distR="0" wp14:anchorId="1DE90976" wp14:editId="101CA6BF">
            <wp:extent cx="5939790" cy="3180080"/>
            <wp:effectExtent l="0" t="0" r="381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180080"/>
                    </a:xfrm>
                    <a:prstGeom prst="rect">
                      <a:avLst/>
                    </a:prstGeom>
                  </pic:spPr>
                </pic:pic>
              </a:graphicData>
            </a:graphic>
          </wp:inline>
        </w:drawing>
      </w:r>
    </w:p>
    <w:p w14:paraId="7EEB24A0" w14:textId="77777777" w:rsidR="003B0989" w:rsidRPr="00A52C20" w:rsidRDefault="003B0989" w:rsidP="003B0989">
      <w:pPr>
        <w:spacing w:after="0" w:line="276" w:lineRule="auto"/>
        <w:ind w:firstLine="709"/>
        <w:jc w:val="center"/>
        <w:rPr>
          <w:rFonts w:ascii="Times New Roman" w:hAnsi="Times New Roman" w:cs="Times New Roman"/>
          <w:i/>
          <w:iCs/>
        </w:rPr>
      </w:pPr>
      <w:r w:rsidRPr="00A52C20">
        <w:rPr>
          <w:rFonts w:ascii="Times New Roman" w:hAnsi="Times New Roman" w:cs="Times New Roman"/>
          <w:i/>
          <w:iCs/>
        </w:rPr>
        <w:t>Рисунок 5. Схема моста между частным и публичным блокчейном</w:t>
      </w:r>
    </w:p>
    <w:p w14:paraId="2E6016F8" w14:textId="77777777" w:rsidR="003B0989" w:rsidRPr="008911A9" w:rsidRDefault="003B0989" w:rsidP="008911A9">
      <w:pPr>
        <w:spacing w:after="0" w:line="276" w:lineRule="auto"/>
        <w:ind w:firstLine="709"/>
        <w:jc w:val="center"/>
        <w:rPr>
          <w:rFonts w:ascii="Times New Roman" w:hAnsi="Times New Roman" w:cs="Times New Roman"/>
          <w:i/>
          <w:iCs/>
        </w:rPr>
      </w:pPr>
    </w:p>
    <w:p w14:paraId="4F1FC0E6"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Модуль цифровых паспортов – записывает данные и содержит сертификаты подлинности, фото товара, стоимость товара, характеристики товара и другие подтверждающие оригинальность товара данные, </w:t>
      </w:r>
    </w:p>
    <w:p w14:paraId="10381405"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Модуль логистических данных – данные об этапах движения товара, которые фиксируются складом дистрибьютера, складами маркетплейса, курьерской службой, пунктом выдачи заказа в их личном кабинете на платформе, </w:t>
      </w:r>
    </w:p>
    <w:p w14:paraId="5264BCD6"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Модуль журналирования действия – записывает каждое действие и состояние товара,</w:t>
      </w:r>
    </w:p>
    <w:p w14:paraId="7DAD4058"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База данных заявок дистрибьютеров – записывает и хранит информацию с заявкой компании, соответствующие документы: название бренда/брендов, сертификация товара, упаковочный лист, </w:t>
      </w:r>
      <w:r w:rsidRPr="00103A8C">
        <w:rPr>
          <w:rFonts w:ascii="Times New Roman" w:hAnsi="Times New Roman" w:cs="Times New Roman"/>
          <w:lang w:val="en-US"/>
        </w:rPr>
        <w:t>QR</w:t>
      </w:r>
      <w:r w:rsidRPr="00103A8C">
        <w:rPr>
          <w:rFonts w:ascii="Times New Roman" w:hAnsi="Times New Roman" w:cs="Times New Roman"/>
        </w:rPr>
        <w:t xml:space="preserve">-код маркировки «Честный знак» и другие, </w:t>
      </w:r>
    </w:p>
    <w:p w14:paraId="7A8A71AB"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Модуль базы смарт-контрактов – записывает и хранит информацию для совершения смарт-контракта (</w:t>
      </w:r>
      <w:r w:rsidRPr="00103A8C">
        <w:rPr>
          <w:rFonts w:ascii="Times New Roman" w:hAnsi="Times New Roman" w:cs="Times New Roman"/>
          <w:lang w:val="en-US"/>
        </w:rPr>
        <w:t>ID</w:t>
      </w:r>
      <w:r w:rsidRPr="00103A8C">
        <w:rPr>
          <w:rFonts w:ascii="Times New Roman" w:hAnsi="Times New Roman" w:cs="Times New Roman"/>
        </w:rPr>
        <w:t xml:space="preserve"> клиента, </w:t>
      </w:r>
      <w:r w:rsidRPr="00103A8C">
        <w:rPr>
          <w:rFonts w:ascii="Times New Roman" w:hAnsi="Times New Roman" w:cs="Times New Roman"/>
          <w:lang w:val="en-US"/>
        </w:rPr>
        <w:t>ID</w:t>
      </w:r>
      <w:r w:rsidRPr="00103A8C">
        <w:rPr>
          <w:rFonts w:ascii="Times New Roman" w:hAnsi="Times New Roman" w:cs="Times New Roman"/>
        </w:rPr>
        <w:t xml:space="preserve"> дистрибьютера, сумма заказа и т.д.), </w:t>
      </w:r>
    </w:p>
    <w:p w14:paraId="2C379725"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Базы данных официальных дистрибьютеров – записывает и хранит информацию о компании, соответствующие документы: название бренда/брендов, сертификация товара, упаковочный лист, </w:t>
      </w:r>
      <w:r w:rsidRPr="00103A8C">
        <w:rPr>
          <w:rFonts w:ascii="Times New Roman" w:hAnsi="Times New Roman" w:cs="Times New Roman"/>
          <w:lang w:val="en-US"/>
        </w:rPr>
        <w:t>QR</w:t>
      </w:r>
      <w:r w:rsidRPr="00103A8C">
        <w:rPr>
          <w:rFonts w:ascii="Times New Roman" w:hAnsi="Times New Roman" w:cs="Times New Roman"/>
        </w:rPr>
        <w:t xml:space="preserve">-код маркировки «Честный знак» и другие, модуль данных клиентов, модуль данных заявок дистрибьютеров, модуль логистических данных. В публичном блокчейне отражено то, что доступно всем пользователям: </w:t>
      </w:r>
    </w:p>
    <w:p w14:paraId="6BAE412D"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Модуль ключевых статусов заказа – отражает местоположение заказа и действие с ним, например, «сортировка на складе в Мытищах», «сборка на складе в Новосибирске», «в пути на </w:t>
      </w:r>
      <w:proofErr w:type="spellStart"/>
      <w:r w:rsidRPr="00103A8C">
        <w:rPr>
          <w:rFonts w:ascii="Times New Roman" w:hAnsi="Times New Roman" w:cs="Times New Roman"/>
        </w:rPr>
        <w:t>пвз</w:t>
      </w:r>
      <w:proofErr w:type="spellEnd"/>
      <w:r w:rsidRPr="00103A8C">
        <w:rPr>
          <w:rFonts w:ascii="Times New Roman" w:hAnsi="Times New Roman" w:cs="Times New Roman"/>
        </w:rPr>
        <w:t xml:space="preserve"> в Томск», </w:t>
      </w:r>
    </w:p>
    <w:p w14:paraId="17075A47" w14:textId="7B25D321"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Модуль сформированных заказов – хранит информацию о заказе, </w:t>
      </w:r>
      <w:r w:rsidRPr="00103A8C">
        <w:rPr>
          <w:rFonts w:ascii="Times New Roman" w:hAnsi="Times New Roman" w:cs="Times New Roman"/>
          <w:lang w:val="en-US"/>
        </w:rPr>
        <w:t>ID</w:t>
      </w:r>
      <w:r w:rsidRPr="00103A8C">
        <w:rPr>
          <w:rFonts w:ascii="Times New Roman" w:hAnsi="Times New Roman" w:cs="Times New Roman"/>
        </w:rPr>
        <w:t xml:space="preserve"> покупателя и </w:t>
      </w:r>
      <w:r w:rsidRPr="00103A8C">
        <w:rPr>
          <w:rFonts w:ascii="Times New Roman" w:hAnsi="Times New Roman" w:cs="Times New Roman"/>
          <w:lang w:val="en-US"/>
        </w:rPr>
        <w:t>ID</w:t>
      </w:r>
      <w:r w:rsidRPr="00103A8C">
        <w:rPr>
          <w:rFonts w:ascii="Times New Roman" w:hAnsi="Times New Roman" w:cs="Times New Roman"/>
        </w:rPr>
        <w:t xml:space="preserve"> дистрибьютера</w:t>
      </w:r>
      <w:r w:rsidR="00BC6BCE">
        <w:rPr>
          <w:rFonts w:ascii="Times New Roman" w:hAnsi="Times New Roman" w:cs="Times New Roman"/>
        </w:rPr>
        <w:t>,</w:t>
      </w:r>
    </w:p>
    <w:p w14:paraId="101F243F" w14:textId="77777777" w:rsidR="00103A8C" w:rsidRPr="00103A8C" w:rsidRDefault="00103A8C" w:rsidP="00BC6BCE">
      <w:pPr>
        <w:spacing w:after="0" w:line="276" w:lineRule="auto"/>
        <w:ind w:firstLine="709"/>
        <w:jc w:val="both"/>
        <w:rPr>
          <w:rFonts w:ascii="Times New Roman" w:hAnsi="Times New Roman" w:cs="Times New Roman"/>
        </w:rPr>
      </w:pPr>
      <w:r w:rsidRPr="00103A8C">
        <w:rPr>
          <w:rFonts w:ascii="Times New Roman" w:hAnsi="Times New Roman" w:cs="Times New Roman"/>
        </w:rPr>
        <w:t xml:space="preserve">Модуль карточек товара – хранит информацию о товаре: ключевые характеристики, состав, бренд, наименование дистрибьютера, фото товара. </w:t>
      </w:r>
    </w:p>
    <w:p w14:paraId="5937F8B8" w14:textId="77777777" w:rsidR="00F21882" w:rsidRPr="00F21882" w:rsidRDefault="00F21882" w:rsidP="00103A8C">
      <w:pPr>
        <w:ind w:left="360"/>
      </w:pPr>
    </w:p>
    <w:p w14:paraId="32198369" w14:textId="40559854" w:rsidR="00210F0F" w:rsidRDefault="00210F0F" w:rsidP="00210F0F">
      <w:pPr>
        <w:pStyle w:val="2"/>
        <w:numPr>
          <w:ilvl w:val="1"/>
          <w:numId w:val="6"/>
        </w:numPr>
      </w:pPr>
      <w:bookmarkStart w:id="8" w:name="_Toc219064036"/>
      <w:r w:rsidRPr="005413E8">
        <w:lastRenderedPageBreak/>
        <w:t>А</w:t>
      </w:r>
      <w:r>
        <w:t>рхитектурные схемы</w:t>
      </w:r>
      <w:bookmarkEnd w:id="8"/>
    </w:p>
    <w:p w14:paraId="4159A9CF" w14:textId="0C4DEC36" w:rsidR="00BD72C4" w:rsidRDefault="00BD72C4" w:rsidP="00BD72C4">
      <w:pPr>
        <w:pStyle w:val="3"/>
      </w:pPr>
      <w:bookmarkStart w:id="9" w:name="_Toc219064037"/>
      <w:r>
        <w:t>1.3.1. Схема «До» сервиса с описанием внешних процессов</w:t>
      </w:r>
      <w:bookmarkEnd w:id="9"/>
    </w:p>
    <w:p w14:paraId="44356E0B" w14:textId="77777777" w:rsidR="002C73C6" w:rsidRDefault="002C73C6" w:rsidP="002C73C6">
      <w:pPr>
        <w:spacing w:after="0" w:line="276" w:lineRule="auto"/>
        <w:ind w:firstLine="709"/>
        <w:jc w:val="both"/>
        <w:rPr>
          <w:rFonts w:ascii="Times New Roman" w:hAnsi="Times New Roman" w:cs="Times New Roman"/>
        </w:rPr>
      </w:pPr>
      <w:r>
        <w:rPr>
          <w:rFonts w:ascii="Times New Roman" w:hAnsi="Times New Roman" w:cs="Times New Roman"/>
        </w:rPr>
        <w:t>В наше время процесс заказа БАДов и корейской косметики осуществляется в основном на сайтах маркетплейсов. На рисунке 1 рассмотрим данный процесс подробнее:</w:t>
      </w:r>
    </w:p>
    <w:p w14:paraId="50CB7ADB"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Клиент выбирает и заказывает товар на платформе маркетплейса</w:t>
      </w:r>
    </w:p>
    <w:p w14:paraId="2934FBC0"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Клиент оплачивает заказ. Денежные средства переходят со счета клиента на счет маркетплейса</w:t>
      </w:r>
    </w:p>
    <w:p w14:paraId="70AAC692"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Продавцу приходит уведомление об оплате заказа</w:t>
      </w:r>
    </w:p>
    <w:p w14:paraId="6290B65D"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 списании денежных средств</w:t>
      </w:r>
    </w:p>
    <w:p w14:paraId="64B0FA34"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На склад продавца от платформы приходит уведомление о заказе</w:t>
      </w:r>
    </w:p>
    <w:p w14:paraId="747B96B9"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На складе происходит сборка заказа и отправка клиенту через склады маркетплейса в пункт выдачи заказов</w:t>
      </w:r>
    </w:p>
    <w:p w14:paraId="44521E62" w14:textId="77777777" w:rsidR="002C73C6"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от платформы маркетплейса</w:t>
      </w:r>
    </w:p>
    <w:p w14:paraId="1D647417" w14:textId="77777777" w:rsidR="002C73C6" w:rsidRPr="0051127D" w:rsidRDefault="002C73C6" w:rsidP="002C73C6">
      <w:pPr>
        <w:pStyle w:val="a7"/>
        <w:numPr>
          <w:ilvl w:val="0"/>
          <w:numId w:val="7"/>
        </w:numPr>
        <w:spacing w:after="0" w:line="276" w:lineRule="auto"/>
        <w:jc w:val="both"/>
        <w:rPr>
          <w:rFonts w:ascii="Times New Roman" w:hAnsi="Times New Roman" w:cs="Times New Roman"/>
        </w:rPr>
      </w:pPr>
      <w:r>
        <w:rPr>
          <w:rFonts w:ascii="Times New Roman" w:hAnsi="Times New Roman" w:cs="Times New Roman"/>
        </w:rPr>
        <w:t>Клиент получает товар в пункте выдачи заказов</w:t>
      </w:r>
    </w:p>
    <w:p w14:paraId="305EFAA4" w14:textId="77777777" w:rsidR="004538BF" w:rsidRDefault="004538BF" w:rsidP="004538BF">
      <w:pPr>
        <w:spacing w:after="0" w:line="276" w:lineRule="auto"/>
        <w:ind w:left="709"/>
        <w:jc w:val="both"/>
        <w:rPr>
          <w:rFonts w:ascii="Times New Roman" w:hAnsi="Times New Roman" w:cs="Times New Roman"/>
        </w:rPr>
      </w:pPr>
      <w:r w:rsidRPr="004538BF">
        <w:rPr>
          <w:rFonts w:ascii="Times New Roman" w:hAnsi="Times New Roman" w:cs="Times New Roman"/>
        </w:rPr>
        <w:t>Проблема состоит в том, что клиент видит только статусы движения заказа без указания местоположения заказа (</w:t>
      </w:r>
      <w:r w:rsidRPr="004538BF">
        <w:rPr>
          <w:rFonts w:ascii="Times New Roman" w:hAnsi="Times New Roman" w:cs="Times New Roman"/>
          <w:lang w:val="en-US"/>
        </w:rPr>
        <w:t>Wildberries</w:t>
      </w:r>
      <w:r w:rsidRPr="004538BF">
        <w:rPr>
          <w:rFonts w:ascii="Times New Roman" w:hAnsi="Times New Roman" w:cs="Times New Roman"/>
        </w:rPr>
        <w:t>) или не видит их вообще (</w:t>
      </w:r>
      <w:r w:rsidRPr="004538BF">
        <w:rPr>
          <w:rFonts w:ascii="Times New Roman" w:hAnsi="Times New Roman" w:cs="Times New Roman"/>
          <w:lang w:val="en-US"/>
        </w:rPr>
        <w:t>Ozon</w:t>
      </w:r>
      <w:r w:rsidRPr="004538BF">
        <w:rPr>
          <w:rFonts w:ascii="Times New Roman" w:hAnsi="Times New Roman" w:cs="Times New Roman"/>
        </w:rPr>
        <w:t xml:space="preserve">). Также клиент не может 100% уверен, что получит оригинальный товар. </w:t>
      </w:r>
    </w:p>
    <w:p w14:paraId="0F5CFB6B" w14:textId="77777777" w:rsidR="002942FE" w:rsidRPr="004538BF" w:rsidRDefault="002942FE" w:rsidP="002942FE">
      <w:pPr>
        <w:spacing w:after="0" w:line="276" w:lineRule="auto"/>
        <w:jc w:val="both"/>
        <w:rPr>
          <w:rFonts w:ascii="Times New Roman" w:hAnsi="Times New Roman" w:cs="Times New Roman"/>
        </w:rPr>
      </w:pPr>
    </w:p>
    <w:p w14:paraId="760E05B3" w14:textId="1E882A6D" w:rsidR="00BD72C4" w:rsidRDefault="00E64C12" w:rsidP="00E64C12">
      <w:pPr>
        <w:jc w:val="center"/>
      </w:pPr>
      <w:r>
        <w:rPr>
          <w:rFonts w:ascii="Times New Roman" w:hAnsi="Times New Roman" w:cs="Times New Roman"/>
          <w:noProof/>
        </w:rPr>
        <w:drawing>
          <wp:inline distT="0" distB="0" distL="0" distR="0" wp14:anchorId="68D06991" wp14:editId="6E62D121">
            <wp:extent cx="3945293" cy="3902277"/>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2266" cy="3909174"/>
                    </a:xfrm>
                    <a:prstGeom prst="rect">
                      <a:avLst/>
                    </a:prstGeom>
                  </pic:spPr>
                </pic:pic>
              </a:graphicData>
            </a:graphic>
          </wp:inline>
        </w:drawing>
      </w:r>
    </w:p>
    <w:p w14:paraId="102C4A0A" w14:textId="77777777" w:rsidR="0003110B" w:rsidRPr="0051127D" w:rsidRDefault="0003110B" w:rsidP="0003110B">
      <w:pPr>
        <w:pStyle w:val="af2"/>
      </w:pPr>
      <w:bookmarkStart w:id="10" w:name="_Toc219064038"/>
      <w:r>
        <w:lastRenderedPageBreak/>
        <w:t>Рисунок 1. Процесс покупки БАДов и корейской косметики на маркетплейсе (</w:t>
      </w:r>
      <w:r>
        <w:rPr>
          <w:lang w:val="en-US"/>
        </w:rPr>
        <w:t>AS</w:t>
      </w:r>
      <w:r>
        <w:t>-</w:t>
      </w:r>
      <w:r>
        <w:rPr>
          <w:lang w:val="en-US"/>
        </w:rPr>
        <w:t>IS</w:t>
      </w:r>
      <w:r>
        <w:t>)</w:t>
      </w:r>
      <w:bookmarkEnd w:id="10"/>
    </w:p>
    <w:p w14:paraId="01D52E05" w14:textId="4A478B1E" w:rsidR="00132B25" w:rsidRPr="00132B25" w:rsidRDefault="00BD72C4" w:rsidP="00BD72C4">
      <w:pPr>
        <w:pStyle w:val="3"/>
      </w:pPr>
      <w:bookmarkStart w:id="11" w:name="_Toc219064039"/>
      <w:r>
        <w:t>1.3.2. Схема «После» внедрения сервиса с описанием внешних процессов</w:t>
      </w:r>
      <w:bookmarkEnd w:id="11"/>
    </w:p>
    <w:p w14:paraId="68F46602" w14:textId="77777777" w:rsidR="00554EB3" w:rsidRDefault="00554EB3" w:rsidP="00554EB3">
      <w:pPr>
        <w:spacing w:after="0" w:line="276" w:lineRule="auto"/>
        <w:ind w:firstLine="709"/>
        <w:jc w:val="both"/>
        <w:rPr>
          <w:rFonts w:ascii="Times New Roman" w:hAnsi="Times New Roman" w:cs="Times New Roman"/>
        </w:rPr>
      </w:pPr>
      <w:r>
        <w:rPr>
          <w:rFonts w:ascii="Times New Roman" w:hAnsi="Times New Roman" w:cs="Times New Roman"/>
        </w:rPr>
        <w:t xml:space="preserve">В разрабатываемом сервисе </w:t>
      </w:r>
      <w:r>
        <w:rPr>
          <w:rFonts w:ascii="Times New Roman" w:hAnsi="Times New Roman" w:cs="Times New Roman"/>
          <w:lang w:val="en-US"/>
        </w:rPr>
        <w:t>Bio</w:t>
      </w:r>
      <w:r>
        <w:rPr>
          <w:rFonts w:ascii="Times New Roman" w:hAnsi="Times New Roman" w:cs="Times New Roman"/>
        </w:rPr>
        <w:t xml:space="preserve">-ключ три ключевых процесса: доставки, оплаты товара, взаимодействия с российскими и иностранными дистрибьютерами. </w:t>
      </w:r>
    </w:p>
    <w:p w14:paraId="02FA4787" w14:textId="77777777" w:rsidR="00554EB3" w:rsidRDefault="00554EB3" w:rsidP="00554EB3">
      <w:pPr>
        <w:spacing w:after="0" w:line="276" w:lineRule="auto"/>
        <w:ind w:firstLine="709"/>
        <w:jc w:val="both"/>
        <w:rPr>
          <w:rFonts w:ascii="Times New Roman" w:hAnsi="Times New Roman" w:cs="Times New Roman"/>
        </w:rPr>
      </w:pPr>
      <w:r>
        <w:rPr>
          <w:rFonts w:ascii="Times New Roman" w:hAnsi="Times New Roman" w:cs="Times New Roman"/>
        </w:rPr>
        <w:t>Начнем с процесса доставки. В процессе доставки участвуют дистрибьютер, склад маркетплейса, курьерская служба. На рисунке 2 можно увидеть схему процесса доставки:</w:t>
      </w:r>
    </w:p>
    <w:p w14:paraId="5696AFA1"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1.Покупатель оформляет заказ на платформе маркетплейса.</w:t>
      </w:r>
    </w:p>
    <w:p w14:paraId="6DDC860F"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2.</w:t>
      </w:r>
      <w:r>
        <w:rPr>
          <w:rFonts w:ascii="Times New Roman" w:hAnsi="Times New Roman" w:cs="Times New Roman"/>
        </w:rPr>
        <w:t xml:space="preserve"> </w:t>
      </w:r>
      <w:r w:rsidRPr="00877393">
        <w:rPr>
          <w:rFonts w:ascii="Times New Roman" w:hAnsi="Times New Roman" w:cs="Times New Roman"/>
        </w:rPr>
        <w:t>С платформы на склад дистрибьютера приходит заявка на заказ.</w:t>
      </w:r>
    </w:p>
    <w:p w14:paraId="400FE4BC"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3.</w:t>
      </w:r>
      <w:r>
        <w:rPr>
          <w:rFonts w:ascii="Times New Roman" w:hAnsi="Times New Roman" w:cs="Times New Roman"/>
        </w:rPr>
        <w:t> </w:t>
      </w:r>
      <w:r w:rsidRPr="00877393">
        <w:rPr>
          <w:rFonts w:ascii="Times New Roman" w:hAnsi="Times New Roman" w:cs="Times New Roman"/>
        </w:rPr>
        <w:t>Склад отправляет принятие заявки на заказ определенного товара. Подтвержденная заявка отправляется в модуль цифровых паспортов. Также в модуль цифровых паспортов отправляются данные товара, подтверждения проверки документов из модуля данных товаров. В модуле цифровых паспортов создается цифровой паспорт заказа, который содержит сертификаты подлинности, фото товара, стоимость товара, характеристики товара и другие подтверждающие оригинальность товара данные. Паспорт хранится в модуле цифровых паспортов, будет доступен всем пользователям.</w:t>
      </w:r>
    </w:p>
    <w:p w14:paraId="3CC6E0BB"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4.</w:t>
      </w:r>
      <w:r>
        <w:rPr>
          <w:rFonts w:ascii="Times New Roman" w:hAnsi="Times New Roman" w:cs="Times New Roman"/>
        </w:rPr>
        <w:t> </w:t>
      </w:r>
      <w:r w:rsidRPr="00877393">
        <w:rPr>
          <w:rFonts w:ascii="Times New Roman" w:hAnsi="Times New Roman" w:cs="Times New Roman"/>
        </w:rPr>
        <w:t>Из модуля цифровых паспортов в модуль генерации QR-кодов направляется ссылка на создание QR-кода для единицы товара, после этого QR</w:t>
      </w:r>
    </w:p>
    <w:p w14:paraId="34A83702"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5. Из модуля генерации QR-кодов QR-код направляется на склад дистрибьютера для печати и наклейки на товар.</w:t>
      </w:r>
    </w:p>
    <w:p w14:paraId="34530FBC"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6.</w:t>
      </w:r>
      <w:r>
        <w:rPr>
          <w:rFonts w:ascii="Times New Roman" w:hAnsi="Times New Roman" w:cs="Times New Roman"/>
        </w:rPr>
        <w:t> </w:t>
      </w:r>
      <w:r w:rsidRPr="00877393">
        <w:rPr>
          <w:rFonts w:ascii="Times New Roman" w:hAnsi="Times New Roman" w:cs="Times New Roman"/>
        </w:rPr>
        <w:t>От склада дистрибьютера через несколько складов маркетплейса с помощью курьерской службы до пункта выдачи заказа идет движение товара (оно выделено красными стрелками).</w:t>
      </w:r>
    </w:p>
    <w:p w14:paraId="718F6820"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7. Каждый этап движения товара фиксируется складом дистрибьютера, складами маркетплейса, курьерской службой, пунктом выдачи заказа в их личном кабинете на платформе в модуле логистических данных на частном блокчейне. В модуль отправляется информация о том откуда и из какого места добирается товар, какой процесс он проходит, ответственный перевозчик / сотрудник склада и т.д.</w:t>
      </w:r>
    </w:p>
    <w:p w14:paraId="259A82BF"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8. </w:t>
      </w:r>
      <w:r w:rsidRPr="00BD77FB">
        <w:rPr>
          <w:rFonts w:ascii="Times New Roman" w:hAnsi="Times New Roman" w:cs="Times New Roman"/>
        </w:rPr>
        <w:t>На каждом этапе заказа из модуля логистических данных в модуль журналирования действий направляется статус товара, например, «заказ принят на склад маркетплейса в городе N», «заказ передан в курьерскую службу города N», «заказ доставлен на пункт выдачи заказов». В модуле выделяются обобщенные статусы заказов для публичной сети. На их основе создается хэш-сумма в приватной сети, которая записывает в публичный блокчейн ключевые статусы товара.</w:t>
      </w:r>
    </w:p>
    <w:p w14:paraId="33969B40"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9. Хэш-сумма передается из модуля журналирования действия (частный блокчейн) в модуль ключевых статусов товара (публичный блокчейн).</w:t>
      </w:r>
    </w:p>
    <w:p w14:paraId="33CEB321"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10. Пользователь может отслеживать статус заказа на платформе через модуль ключевых статусов товара. Для пользователя статусы движения заказа можно представлять в виде карты, где будет отражено на каком складе находится заказ, показан весь путь заказа, записаны все статусы проверки и отправки заказа.</w:t>
      </w:r>
    </w:p>
    <w:p w14:paraId="1BBABA67" w14:textId="77777777" w:rsidR="00554EB3" w:rsidRPr="0087739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11.</w:t>
      </w:r>
      <w:r>
        <w:rPr>
          <w:rFonts w:ascii="Times New Roman" w:hAnsi="Times New Roman" w:cs="Times New Roman"/>
        </w:rPr>
        <w:t> </w:t>
      </w:r>
      <w:r w:rsidRPr="00877393">
        <w:rPr>
          <w:rFonts w:ascii="Times New Roman" w:hAnsi="Times New Roman" w:cs="Times New Roman"/>
        </w:rPr>
        <w:t>По прибытию в пункт выдачи заказа покупателю приходит уведомление через платформу маркетплейса.</w:t>
      </w:r>
    </w:p>
    <w:p w14:paraId="658DCAD9" w14:textId="77777777" w:rsidR="00554EB3" w:rsidRDefault="00554EB3" w:rsidP="00554EB3">
      <w:pPr>
        <w:spacing w:after="0" w:line="276" w:lineRule="auto"/>
        <w:ind w:firstLine="709"/>
        <w:jc w:val="both"/>
        <w:rPr>
          <w:rFonts w:ascii="Times New Roman" w:hAnsi="Times New Roman" w:cs="Times New Roman"/>
        </w:rPr>
      </w:pPr>
      <w:r w:rsidRPr="00877393">
        <w:rPr>
          <w:rFonts w:ascii="Times New Roman" w:hAnsi="Times New Roman" w:cs="Times New Roman"/>
        </w:rPr>
        <w:t>12. Покупатель приходит в пункт выдачи заказа и забирает товар.</w:t>
      </w:r>
    </w:p>
    <w:p w14:paraId="0BABC0F9" w14:textId="77777777" w:rsidR="00554EB3" w:rsidRDefault="00554EB3" w:rsidP="00554EB3">
      <w:pPr>
        <w:spacing w:after="0" w:line="276" w:lineRule="auto"/>
        <w:ind w:firstLine="709"/>
        <w:jc w:val="both"/>
        <w:rPr>
          <w:rFonts w:ascii="Times New Roman" w:hAnsi="Times New Roman" w:cs="Times New Roman"/>
        </w:rPr>
      </w:pPr>
      <w:r>
        <w:rPr>
          <w:rFonts w:ascii="Times New Roman" w:hAnsi="Times New Roman" w:cs="Times New Roman"/>
        </w:rPr>
        <w:lastRenderedPageBreak/>
        <w:t>13. Через платежную систему Мир и счет в банке происходит оплата от клиента дистрибьютеру.</w:t>
      </w:r>
    </w:p>
    <w:p w14:paraId="5716D7A3" w14:textId="77777777" w:rsidR="00554EB3" w:rsidRPr="005261CA" w:rsidRDefault="00554EB3" w:rsidP="00554EB3">
      <w:pPr>
        <w:spacing w:after="0" w:line="276" w:lineRule="auto"/>
        <w:ind w:firstLine="709"/>
        <w:jc w:val="both"/>
        <w:rPr>
          <w:rFonts w:ascii="Times New Roman" w:hAnsi="Times New Roman" w:cs="Times New Roman"/>
        </w:rPr>
      </w:pPr>
      <w:r w:rsidRPr="00BE7E18">
        <w:rPr>
          <w:rFonts w:ascii="Times New Roman" w:hAnsi="Times New Roman" w:cs="Times New Roman"/>
        </w:rPr>
        <w:t xml:space="preserve"> </w:t>
      </w:r>
      <w:r>
        <w:rPr>
          <w:rFonts w:ascii="Times New Roman" w:hAnsi="Times New Roman" w:cs="Times New Roman"/>
        </w:rPr>
        <w:t>В качестве типа блокчейна был выбран комбинированный, так как он позволяет разграничить информацию доступную всем пользователям и информацию, предназначенную для внутренних процессов работы сервиса. Покупатель в приложении может увидеть гарантию подлинности товаров (серийный номер), подробную цепочку движения товара. Продавец через свой личный кабинет в приложении сможет получать аналитику продаж, отслеживать факт передачи товаров курьерской службе, подробную логистическую цепочку, получить подтверждение доставки товара покупателю.</w:t>
      </w:r>
    </w:p>
    <w:p w14:paraId="23EFC0B0" w14:textId="51600B37" w:rsidR="00F162B4" w:rsidRDefault="002B36E0" w:rsidP="006D32F8">
      <w:pPr>
        <w:tabs>
          <w:tab w:val="num" w:pos="720"/>
        </w:tabs>
        <w:spacing w:after="0" w:line="276" w:lineRule="auto"/>
        <w:ind w:firstLine="709"/>
        <w:jc w:val="center"/>
        <w:rPr>
          <w:rFonts w:ascii="Times New Roman" w:hAnsi="Times New Roman" w:cs="Times New Roman"/>
        </w:rPr>
      </w:pPr>
      <w:r w:rsidRPr="00AD33F1">
        <w:rPr>
          <w:rFonts w:ascii="Times New Roman" w:hAnsi="Times New Roman" w:cs="Times New Roman"/>
          <w:noProof/>
        </w:rPr>
        <w:drawing>
          <wp:inline distT="0" distB="0" distL="0" distR="0" wp14:anchorId="6C9B2774" wp14:editId="5196234C">
            <wp:extent cx="5631180" cy="3846829"/>
            <wp:effectExtent l="0" t="0" r="762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5137" cy="3849532"/>
                    </a:xfrm>
                    <a:prstGeom prst="rect">
                      <a:avLst/>
                    </a:prstGeom>
                  </pic:spPr>
                </pic:pic>
              </a:graphicData>
            </a:graphic>
          </wp:inline>
        </w:drawing>
      </w:r>
    </w:p>
    <w:p w14:paraId="0B9A4657" w14:textId="77777777" w:rsidR="006D32F8" w:rsidRDefault="006D32F8" w:rsidP="006D32F8">
      <w:pPr>
        <w:pStyle w:val="af2"/>
      </w:pPr>
      <w:bookmarkStart w:id="12" w:name="_Toc219064040"/>
      <w:r>
        <w:t>Рисунок 2. Архитектура процесса доставки и оплаты товара</w:t>
      </w:r>
      <w:bookmarkEnd w:id="12"/>
    </w:p>
    <w:p w14:paraId="0F9AAB54" w14:textId="77777777" w:rsidR="00636B3B" w:rsidRDefault="00636B3B" w:rsidP="00636B3B">
      <w:pPr>
        <w:spacing w:after="0" w:line="276" w:lineRule="auto"/>
        <w:ind w:firstLine="709"/>
        <w:jc w:val="both"/>
        <w:rPr>
          <w:rFonts w:ascii="Times New Roman" w:hAnsi="Times New Roman" w:cs="Times New Roman"/>
        </w:rPr>
      </w:pPr>
      <w:r>
        <w:rPr>
          <w:rFonts w:ascii="Times New Roman" w:hAnsi="Times New Roman" w:cs="Times New Roman"/>
        </w:rPr>
        <w:t>Далее рассмотрим процесс взаимодействия с дистрибьютерами. На рисунке 4 можно проанализировать схему процесса:</w:t>
      </w:r>
    </w:p>
    <w:p w14:paraId="3BAB76A1"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 xml:space="preserve">Дистрибьютер направляет заявку на платформе маркетплейса. В заявке он заполняет подробную информацию о компании и прикрепляет соответствующие документы: название бренда/брендов, сертификация товара, упаковочный лист, </w:t>
      </w:r>
      <w:r>
        <w:rPr>
          <w:rFonts w:ascii="Times New Roman" w:hAnsi="Times New Roman" w:cs="Times New Roman"/>
          <w:lang w:val="en-US"/>
        </w:rPr>
        <w:t>QR</w:t>
      </w:r>
      <w:r>
        <w:rPr>
          <w:rFonts w:ascii="Times New Roman" w:hAnsi="Times New Roman" w:cs="Times New Roman"/>
        </w:rPr>
        <w:t>-код маркировки «Честный знак» и другие. Данные направляются в модуль заявок дистрибьютеров.</w:t>
      </w:r>
    </w:p>
    <w:p w14:paraId="3BF2D269"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Модератор маркетплейса проверяет все документы со списками официальных дистрибьютеров на официальных сайтах брендов.</w:t>
      </w:r>
    </w:p>
    <w:p w14:paraId="6D7ECA67"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В случае прохождения проверки данные российского дистрибьютера и загружается в модуль данных официальных дистрибьютеров.</w:t>
      </w:r>
    </w:p>
    <w:p w14:paraId="3427BD77"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Модератор собирает данные о дистрибьютерах бренда из ближайших дружественных стран и загружает их на платформу в модуль данных официальных дистрибьютеров. Далее дистрибьютер может формировать карточку товара и выставлять товар на платформе.</w:t>
      </w:r>
    </w:p>
    <w:p w14:paraId="739C555F"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lastRenderedPageBreak/>
        <w:t xml:space="preserve">Допустим зарубежный бренд прекращает сотрудничество с российским дистрибьютером. Дистрибьютер направляет оповещение на платформу и по завершению продажи остатков товара данного бренда редактирует данные в своем личном кабинете. </w:t>
      </w:r>
    </w:p>
    <w:p w14:paraId="4F8400DE"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Оповещение об уходе бренда приходит модератору маркетплейса</w:t>
      </w:r>
    </w:p>
    <w:p w14:paraId="16221918" w14:textId="77777777" w:rsidR="00636B3B"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Модератор формирует соглашение о сотрудничестве и направляет его в модуль официальных дистрибьютеров.</w:t>
      </w:r>
    </w:p>
    <w:p w14:paraId="35297C65" w14:textId="77777777" w:rsidR="00636B3B" w:rsidRPr="004C4E81" w:rsidRDefault="00636B3B" w:rsidP="00636B3B">
      <w:pPr>
        <w:pStyle w:val="a7"/>
        <w:numPr>
          <w:ilvl w:val="0"/>
          <w:numId w:val="8"/>
        </w:numPr>
        <w:spacing w:after="0" w:line="276" w:lineRule="auto"/>
        <w:jc w:val="both"/>
        <w:rPr>
          <w:rFonts w:ascii="Times New Roman" w:hAnsi="Times New Roman" w:cs="Times New Roman"/>
        </w:rPr>
      </w:pPr>
      <w:r>
        <w:rPr>
          <w:rFonts w:ascii="Times New Roman" w:hAnsi="Times New Roman" w:cs="Times New Roman"/>
        </w:rPr>
        <w:t>В модуле форма дублируется на количество дистрибьютеров и направляется на официальную почту дистрибьютерам.</w:t>
      </w:r>
    </w:p>
    <w:p w14:paraId="1395FDE5" w14:textId="77777777" w:rsidR="00636B3B" w:rsidRDefault="00636B3B" w:rsidP="00636B3B">
      <w:pPr>
        <w:spacing w:after="0" w:line="276" w:lineRule="auto"/>
        <w:jc w:val="center"/>
        <w:rPr>
          <w:rFonts w:ascii="Times New Roman" w:hAnsi="Times New Roman" w:cs="Times New Roman"/>
        </w:rPr>
      </w:pPr>
      <w:r w:rsidRPr="00B44D10">
        <w:rPr>
          <w:rFonts w:ascii="Times New Roman" w:hAnsi="Times New Roman" w:cs="Times New Roman"/>
          <w:noProof/>
        </w:rPr>
        <w:drawing>
          <wp:inline distT="0" distB="0" distL="0" distR="0" wp14:anchorId="0289298B" wp14:editId="630B6733">
            <wp:extent cx="5939790" cy="554863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5548630"/>
                    </a:xfrm>
                    <a:prstGeom prst="rect">
                      <a:avLst/>
                    </a:prstGeom>
                  </pic:spPr>
                </pic:pic>
              </a:graphicData>
            </a:graphic>
          </wp:inline>
        </w:drawing>
      </w:r>
    </w:p>
    <w:p w14:paraId="7C39ED70" w14:textId="77777777" w:rsidR="00636B3B" w:rsidRPr="006B0439" w:rsidRDefault="00636B3B" w:rsidP="00636B3B">
      <w:pPr>
        <w:pStyle w:val="af2"/>
      </w:pPr>
      <w:bookmarkStart w:id="13" w:name="_Toc219064041"/>
      <w:r>
        <w:t>Рисунок 4. Схема взаимодействия платформы с дистрибьютерами</w:t>
      </w:r>
      <w:bookmarkEnd w:id="13"/>
    </w:p>
    <w:p w14:paraId="0F149891" w14:textId="5556EB2E" w:rsidR="006D32F8" w:rsidRDefault="00636B3B" w:rsidP="00636B3B">
      <w:pPr>
        <w:pStyle w:val="ac"/>
      </w:pPr>
      <w:r>
        <w:t>Далее дистрибьютеры в случае положительного ответа проходят регистрацию на платформе и начинают продавать свои товары российским пользователям.</w:t>
      </w:r>
    </w:p>
    <w:p w14:paraId="0265A095" w14:textId="77777777" w:rsidR="00EB56DC" w:rsidRPr="006D32F8" w:rsidRDefault="00EB56DC" w:rsidP="00636B3B">
      <w:pPr>
        <w:pStyle w:val="ac"/>
        <w:rPr>
          <w:i/>
          <w:iCs/>
        </w:rPr>
      </w:pPr>
    </w:p>
    <w:p w14:paraId="5A4088BB" w14:textId="66966561" w:rsidR="00E7089A" w:rsidRDefault="00E7089A" w:rsidP="00987613">
      <w:pPr>
        <w:pStyle w:val="2"/>
        <w:numPr>
          <w:ilvl w:val="1"/>
          <w:numId w:val="6"/>
        </w:numPr>
      </w:pPr>
      <w:bookmarkStart w:id="14" w:name="_Toc219064042"/>
      <w:r w:rsidRPr="00E7089A">
        <w:lastRenderedPageBreak/>
        <w:t xml:space="preserve">Пользовательские сценарии (UML </w:t>
      </w:r>
      <w:proofErr w:type="spellStart"/>
      <w:r w:rsidRPr="00E7089A">
        <w:t>Use-case</w:t>
      </w:r>
      <w:proofErr w:type="spellEnd"/>
      <w:r w:rsidRPr="00E7089A">
        <w:t xml:space="preserve"> </w:t>
      </w:r>
      <w:proofErr w:type="spellStart"/>
      <w:r w:rsidRPr="00E7089A">
        <w:t>diagram</w:t>
      </w:r>
      <w:proofErr w:type="spellEnd"/>
      <w:r w:rsidRPr="00E7089A">
        <w:t>)</w:t>
      </w:r>
      <w:bookmarkEnd w:id="14"/>
    </w:p>
    <w:p w14:paraId="550A9D89" w14:textId="39EFCE92" w:rsidR="00987613" w:rsidRDefault="0036477B" w:rsidP="0036477B">
      <w:pPr>
        <w:pStyle w:val="a7"/>
        <w:spacing w:after="0"/>
        <w:ind w:left="0" w:firstLine="709"/>
        <w:jc w:val="both"/>
        <w:rPr>
          <w:rFonts w:ascii="Times New Roman" w:hAnsi="Times New Roman" w:cs="Times New Roman"/>
        </w:rPr>
      </w:pPr>
      <w:r>
        <w:rPr>
          <w:rFonts w:ascii="Times New Roman" w:hAnsi="Times New Roman" w:cs="Times New Roman"/>
        </w:rPr>
        <w:t xml:space="preserve">В Сервисе Мята пользователями являются потребитель, дистрибьютер, сотрудники складов, пунктов выдачи заказов, модератор маркетплейса. </w:t>
      </w:r>
      <w:r w:rsidR="0067020A">
        <w:rPr>
          <w:rFonts w:ascii="Times New Roman" w:hAnsi="Times New Roman" w:cs="Times New Roman"/>
        </w:rPr>
        <w:t>Можно рассмотреть несколько потребительских сценариев сервиса:</w:t>
      </w:r>
    </w:p>
    <w:p w14:paraId="572EABC6" w14:textId="6C7DBE58" w:rsidR="0067020A" w:rsidRDefault="0067020A" w:rsidP="0067020A">
      <w:pPr>
        <w:pStyle w:val="a7"/>
        <w:numPr>
          <w:ilvl w:val="0"/>
          <w:numId w:val="35"/>
        </w:numPr>
        <w:spacing w:after="0"/>
        <w:jc w:val="both"/>
        <w:rPr>
          <w:rFonts w:ascii="Times New Roman" w:hAnsi="Times New Roman" w:cs="Times New Roman"/>
        </w:rPr>
      </w:pPr>
      <w:r>
        <w:rPr>
          <w:rFonts w:ascii="Times New Roman" w:hAnsi="Times New Roman" w:cs="Times New Roman"/>
        </w:rPr>
        <w:t>Заказ товара у дистрибьютера потребителем</w:t>
      </w:r>
    </w:p>
    <w:p w14:paraId="3F9B26FB" w14:textId="767D2A38" w:rsidR="0067020A" w:rsidRDefault="0067020A" w:rsidP="0067020A">
      <w:pPr>
        <w:pStyle w:val="a7"/>
        <w:numPr>
          <w:ilvl w:val="0"/>
          <w:numId w:val="35"/>
        </w:numPr>
        <w:spacing w:after="0"/>
        <w:jc w:val="both"/>
        <w:rPr>
          <w:rFonts w:ascii="Times New Roman" w:hAnsi="Times New Roman" w:cs="Times New Roman"/>
        </w:rPr>
      </w:pPr>
      <w:r>
        <w:rPr>
          <w:rFonts w:ascii="Times New Roman" w:hAnsi="Times New Roman" w:cs="Times New Roman"/>
        </w:rPr>
        <w:t>Регистрация дистрибьютера на платформе</w:t>
      </w:r>
    </w:p>
    <w:p w14:paraId="77BF830D" w14:textId="399D0F7B" w:rsidR="0036477B" w:rsidRDefault="0067020A" w:rsidP="0067020A">
      <w:pPr>
        <w:pStyle w:val="a7"/>
        <w:numPr>
          <w:ilvl w:val="0"/>
          <w:numId w:val="35"/>
        </w:numPr>
        <w:spacing w:after="0"/>
        <w:jc w:val="both"/>
        <w:rPr>
          <w:rFonts w:ascii="Times New Roman" w:hAnsi="Times New Roman" w:cs="Times New Roman"/>
        </w:rPr>
      </w:pPr>
      <w:r>
        <w:rPr>
          <w:rFonts w:ascii="Times New Roman" w:hAnsi="Times New Roman" w:cs="Times New Roman"/>
        </w:rPr>
        <w:t>Формирование возврата товара</w:t>
      </w:r>
    </w:p>
    <w:p w14:paraId="1BEEF797" w14:textId="4FC3710F" w:rsidR="0067020A" w:rsidRDefault="0067020A" w:rsidP="0067020A">
      <w:pPr>
        <w:pStyle w:val="a7"/>
        <w:numPr>
          <w:ilvl w:val="0"/>
          <w:numId w:val="35"/>
        </w:numPr>
        <w:spacing w:after="0"/>
        <w:jc w:val="both"/>
        <w:rPr>
          <w:rFonts w:ascii="Times New Roman" w:hAnsi="Times New Roman" w:cs="Times New Roman"/>
        </w:rPr>
      </w:pPr>
      <w:r>
        <w:rPr>
          <w:rFonts w:ascii="Times New Roman" w:hAnsi="Times New Roman" w:cs="Times New Roman"/>
        </w:rPr>
        <w:t>Проверка дистрибьютера с помощью модератора</w:t>
      </w:r>
    </w:p>
    <w:p w14:paraId="67CBAF4F" w14:textId="6C41874C" w:rsidR="0067020A" w:rsidRDefault="0067020A" w:rsidP="0067020A">
      <w:pPr>
        <w:pStyle w:val="a7"/>
        <w:numPr>
          <w:ilvl w:val="0"/>
          <w:numId w:val="35"/>
        </w:numPr>
        <w:spacing w:after="0"/>
        <w:jc w:val="both"/>
        <w:rPr>
          <w:rFonts w:ascii="Times New Roman" w:hAnsi="Times New Roman" w:cs="Times New Roman"/>
        </w:rPr>
      </w:pPr>
      <w:r>
        <w:rPr>
          <w:rFonts w:ascii="Times New Roman" w:hAnsi="Times New Roman" w:cs="Times New Roman"/>
        </w:rPr>
        <w:t>Загрузка статуса товара работниками складов, ПВЗ.</w:t>
      </w:r>
    </w:p>
    <w:p w14:paraId="2C3D3748" w14:textId="77777777" w:rsidR="00BB3241" w:rsidRPr="00145EE6" w:rsidRDefault="00BB3241" w:rsidP="00BB3241">
      <w:pPr>
        <w:pStyle w:val="a7"/>
        <w:spacing w:after="0"/>
        <w:ind w:left="1069"/>
        <w:jc w:val="both"/>
        <w:rPr>
          <w:rFonts w:ascii="Times New Roman" w:hAnsi="Times New Roman" w:cs="Times New Roman"/>
        </w:rPr>
      </w:pPr>
    </w:p>
    <w:p w14:paraId="0A2D5301" w14:textId="07D5FDD8" w:rsidR="004955E2" w:rsidRPr="004955E2" w:rsidRDefault="00E7089A" w:rsidP="004955E2">
      <w:pPr>
        <w:pStyle w:val="3"/>
      </w:pPr>
      <w:bookmarkStart w:id="15" w:name="_Toc219064043"/>
      <w:r w:rsidRPr="00E7089A">
        <w:t xml:space="preserve">1.4.1. </w:t>
      </w:r>
      <w:r w:rsidR="00881C8E">
        <w:t>Заказ товара у Российского дистрибьютера</w:t>
      </w:r>
      <w:r w:rsidRPr="00E7089A">
        <w:t xml:space="preserve"> (</w:t>
      </w:r>
      <w:r w:rsidRPr="00E7089A">
        <w:rPr>
          <w:lang w:val="en-US"/>
        </w:rPr>
        <w:t>UML</w:t>
      </w:r>
      <w:r w:rsidRPr="00E7089A">
        <w:t xml:space="preserve"> </w:t>
      </w:r>
      <w:r w:rsidRPr="00E7089A">
        <w:rPr>
          <w:lang w:val="en-US"/>
        </w:rPr>
        <w:t>Activity</w:t>
      </w:r>
      <w:r w:rsidRPr="00E7089A">
        <w:t xml:space="preserve"> </w:t>
      </w:r>
      <w:r w:rsidRPr="00E7089A">
        <w:rPr>
          <w:lang w:val="en-US"/>
        </w:rPr>
        <w:t>diagram</w:t>
      </w:r>
      <w:r w:rsidRPr="00E7089A">
        <w:t>)</w:t>
      </w:r>
      <w:bookmarkEnd w:id="15"/>
    </w:p>
    <w:p w14:paraId="30DF6624" w14:textId="68945028" w:rsidR="00881C8E" w:rsidRDefault="00881C8E" w:rsidP="00881C8E">
      <w:pPr>
        <w:pStyle w:val="ac"/>
      </w:pPr>
      <w:r>
        <w:t xml:space="preserve">Рассмотрим </w:t>
      </w:r>
      <w:r w:rsidR="0069264E">
        <w:t>поль</w:t>
      </w:r>
      <w:r w:rsidR="0068708B">
        <w:t xml:space="preserve">зовательский путь при заказе БАДа, например, </w:t>
      </w:r>
      <w:r w:rsidR="00AD2200">
        <w:t xml:space="preserve">бренда </w:t>
      </w:r>
      <w:proofErr w:type="spellStart"/>
      <w:r w:rsidR="00AD2200">
        <w:rPr>
          <w:lang w:val="en-US"/>
        </w:rPr>
        <w:t>Solgar</w:t>
      </w:r>
      <w:proofErr w:type="spellEnd"/>
      <w:r w:rsidR="002B12BF">
        <w:t xml:space="preserve"> у российского дистрибьютера </w:t>
      </w:r>
      <w:r w:rsidR="00851B12">
        <w:t>– ООО «СОЛГАР Витамин»</w:t>
      </w:r>
      <w:r w:rsidR="0078733E">
        <w:t>:</w:t>
      </w:r>
    </w:p>
    <w:p w14:paraId="09834ACE" w14:textId="129E181D" w:rsidR="0078733E" w:rsidRDefault="0078733E" w:rsidP="0078733E">
      <w:pPr>
        <w:pStyle w:val="ac"/>
        <w:numPr>
          <w:ilvl w:val="0"/>
          <w:numId w:val="9"/>
        </w:numPr>
      </w:pPr>
      <w:r>
        <w:t>Клиент заходит приложение сервиса</w:t>
      </w:r>
    </w:p>
    <w:p w14:paraId="32B9BF7B" w14:textId="77777777" w:rsidR="00961BA9" w:rsidRDefault="003C5DC7" w:rsidP="0078733E">
      <w:pPr>
        <w:pStyle w:val="ac"/>
        <w:numPr>
          <w:ilvl w:val="0"/>
          <w:numId w:val="9"/>
        </w:numPr>
      </w:pPr>
      <w:r>
        <w:t xml:space="preserve">Попадает на главную страницу, где можно </w:t>
      </w:r>
      <w:r w:rsidR="001F769B">
        <w:t xml:space="preserve">посмотреть </w:t>
      </w:r>
      <w:r w:rsidR="001671AA">
        <w:t>товары разных</w:t>
      </w:r>
      <w:r w:rsidR="00684A0B">
        <w:t xml:space="preserve"> </w:t>
      </w:r>
      <w:r w:rsidR="00961BA9">
        <w:t>брендов</w:t>
      </w:r>
    </w:p>
    <w:p w14:paraId="21913FA6" w14:textId="69292350" w:rsidR="00FC69A9" w:rsidRDefault="00E7499B" w:rsidP="0078733E">
      <w:pPr>
        <w:pStyle w:val="ac"/>
        <w:numPr>
          <w:ilvl w:val="0"/>
          <w:numId w:val="9"/>
        </w:numPr>
      </w:pPr>
      <w:r>
        <w:t xml:space="preserve">Нажимает на карточку товара, например, </w:t>
      </w:r>
      <w:r w:rsidR="00BA523C">
        <w:t xml:space="preserve">Витамин Д бренда </w:t>
      </w:r>
      <w:proofErr w:type="spellStart"/>
      <w:r w:rsidR="00BA523C">
        <w:rPr>
          <w:lang w:val="en-US"/>
        </w:rPr>
        <w:t>Solgar</w:t>
      </w:r>
      <w:proofErr w:type="spellEnd"/>
    </w:p>
    <w:p w14:paraId="24149C99" w14:textId="77777777" w:rsidR="00B142CD" w:rsidRDefault="00BA523C" w:rsidP="0078733E">
      <w:pPr>
        <w:pStyle w:val="ac"/>
        <w:numPr>
          <w:ilvl w:val="0"/>
          <w:numId w:val="9"/>
        </w:numPr>
      </w:pPr>
      <w:r>
        <w:t>Попадает в карточку товара, где смотрит характеристики товара</w:t>
      </w:r>
      <w:r w:rsidR="00B142CD">
        <w:t>, отзывы на товар</w:t>
      </w:r>
    </w:p>
    <w:p w14:paraId="31101988" w14:textId="77777777" w:rsidR="00A80527" w:rsidRDefault="00B142CD" w:rsidP="0078733E">
      <w:pPr>
        <w:pStyle w:val="ac"/>
        <w:numPr>
          <w:ilvl w:val="0"/>
          <w:numId w:val="9"/>
        </w:numPr>
      </w:pPr>
      <w:r>
        <w:t>Отправляет товар в корзину</w:t>
      </w:r>
    </w:p>
    <w:p w14:paraId="42DD1DA2" w14:textId="77777777" w:rsidR="00A80527" w:rsidRDefault="00A80527" w:rsidP="0078733E">
      <w:pPr>
        <w:pStyle w:val="ac"/>
        <w:numPr>
          <w:ilvl w:val="0"/>
          <w:numId w:val="9"/>
        </w:numPr>
      </w:pPr>
      <w:r>
        <w:t>Нажимает оформить заказ</w:t>
      </w:r>
    </w:p>
    <w:p w14:paraId="5BD49745" w14:textId="77777777" w:rsidR="005B38A3" w:rsidRDefault="005B38A3" w:rsidP="0078733E">
      <w:pPr>
        <w:pStyle w:val="ac"/>
        <w:numPr>
          <w:ilvl w:val="0"/>
          <w:numId w:val="9"/>
        </w:numPr>
      </w:pPr>
      <w:r>
        <w:t>Оплачивает товар</w:t>
      </w:r>
    </w:p>
    <w:p w14:paraId="315BBA3C" w14:textId="3F875D0B" w:rsidR="00BA523C" w:rsidRPr="00AD2200" w:rsidRDefault="005B38A3" w:rsidP="0078733E">
      <w:pPr>
        <w:pStyle w:val="ac"/>
        <w:numPr>
          <w:ilvl w:val="0"/>
          <w:numId w:val="9"/>
        </w:numPr>
      </w:pPr>
      <w:r>
        <w:t xml:space="preserve">Когда собран заказ </w:t>
      </w:r>
      <w:r w:rsidR="0006749F">
        <w:t xml:space="preserve">и товар отправляется в путь, клиент может отслеживать статусы заказа списком и </w:t>
      </w:r>
      <w:r w:rsidR="00E03F0B">
        <w:t>визуализацией на карте.</w:t>
      </w:r>
      <w:r w:rsidR="00BA523C">
        <w:t xml:space="preserve">  </w:t>
      </w:r>
    </w:p>
    <w:p w14:paraId="01D60C16" w14:textId="4813DDD2" w:rsidR="006D32F8" w:rsidRDefault="00324223" w:rsidP="00324223">
      <w:pPr>
        <w:pStyle w:val="a7"/>
        <w:numPr>
          <w:ilvl w:val="0"/>
          <w:numId w:val="9"/>
        </w:numPr>
        <w:tabs>
          <w:tab w:val="num" w:pos="720"/>
        </w:tabs>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 приходе товара на пункт выдачи заказов</w:t>
      </w:r>
    </w:p>
    <w:p w14:paraId="3394AD1A" w14:textId="44D86F4C" w:rsidR="00324223" w:rsidRDefault="00E070A3" w:rsidP="00324223">
      <w:pPr>
        <w:pStyle w:val="a7"/>
        <w:numPr>
          <w:ilvl w:val="0"/>
          <w:numId w:val="9"/>
        </w:numPr>
        <w:tabs>
          <w:tab w:val="num" w:pos="720"/>
        </w:tabs>
        <w:spacing w:after="0" w:line="276" w:lineRule="auto"/>
        <w:jc w:val="both"/>
        <w:rPr>
          <w:rFonts w:ascii="Times New Roman" w:hAnsi="Times New Roman" w:cs="Times New Roman"/>
        </w:rPr>
      </w:pPr>
      <w:r>
        <w:rPr>
          <w:rFonts w:ascii="Times New Roman" w:hAnsi="Times New Roman" w:cs="Times New Roman"/>
        </w:rPr>
        <w:t>Клиент приходит на пункт выдачи заказов проверяет товар</w:t>
      </w:r>
    </w:p>
    <w:p w14:paraId="14DEE2E3" w14:textId="579CA80E" w:rsidR="002D695E" w:rsidRDefault="0011345F" w:rsidP="00324223">
      <w:pPr>
        <w:pStyle w:val="a7"/>
        <w:numPr>
          <w:ilvl w:val="0"/>
          <w:numId w:val="9"/>
        </w:numPr>
        <w:tabs>
          <w:tab w:val="num" w:pos="720"/>
        </w:tabs>
        <w:spacing w:after="0" w:line="276" w:lineRule="auto"/>
        <w:jc w:val="both"/>
        <w:rPr>
          <w:rFonts w:ascii="Times New Roman" w:hAnsi="Times New Roman" w:cs="Times New Roman"/>
        </w:rPr>
      </w:pPr>
      <w:r>
        <w:rPr>
          <w:rFonts w:ascii="Times New Roman" w:hAnsi="Times New Roman" w:cs="Times New Roman"/>
        </w:rPr>
        <w:t xml:space="preserve">Клиент сканирует </w:t>
      </w:r>
      <w:r>
        <w:rPr>
          <w:rFonts w:ascii="Times New Roman" w:hAnsi="Times New Roman" w:cs="Times New Roman"/>
          <w:lang w:val="en-US"/>
        </w:rPr>
        <w:t>QR</w:t>
      </w:r>
      <w:r w:rsidRPr="0011345F">
        <w:rPr>
          <w:rFonts w:ascii="Times New Roman" w:hAnsi="Times New Roman" w:cs="Times New Roman"/>
        </w:rPr>
        <w:t>-</w:t>
      </w:r>
      <w:r>
        <w:rPr>
          <w:rFonts w:ascii="Times New Roman" w:hAnsi="Times New Roman" w:cs="Times New Roman"/>
        </w:rPr>
        <w:t xml:space="preserve">код и попадает </w:t>
      </w:r>
      <w:r w:rsidR="00651B1D">
        <w:rPr>
          <w:rFonts w:ascii="Times New Roman" w:hAnsi="Times New Roman" w:cs="Times New Roman"/>
        </w:rPr>
        <w:t xml:space="preserve">в цифровой </w:t>
      </w:r>
      <w:r>
        <w:rPr>
          <w:rFonts w:ascii="Times New Roman" w:hAnsi="Times New Roman" w:cs="Times New Roman"/>
        </w:rPr>
        <w:t>паспорт товара</w:t>
      </w:r>
      <w:r w:rsidR="00651B1D">
        <w:rPr>
          <w:rFonts w:ascii="Times New Roman" w:hAnsi="Times New Roman" w:cs="Times New Roman"/>
        </w:rPr>
        <w:t xml:space="preserve">, видит путь товара и подтверждение </w:t>
      </w:r>
      <w:r w:rsidR="00DE46CD">
        <w:rPr>
          <w:rFonts w:ascii="Times New Roman" w:hAnsi="Times New Roman" w:cs="Times New Roman"/>
        </w:rPr>
        <w:t xml:space="preserve">проверки документов на товар с государственными базами </w:t>
      </w:r>
      <w:r w:rsidR="0096362A">
        <w:rPr>
          <w:rFonts w:ascii="Times New Roman" w:hAnsi="Times New Roman" w:cs="Times New Roman"/>
        </w:rPr>
        <w:t>данных</w:t>
      </w:r>
    </w:p>
    <w:p w14:paraId="7058D5DD" w14:textId="1D4E3C8A" w:rsidR="0096362A" w:rsidRDefault="0096362A" w:rsidP="00324223">
      <w:pPr>
        <w:pStyle w:val="a7"/>
        <w:numPr>
          <w:ilvl w:val="0"/>
          <w:numId w:val="9"/>
        </w:numPr>
        <w:tabs>
          <w:tab w:val="num" w:pos="720"/>
        </w:tabs>
        <w:spacing w:after="0" w:line="276" w:lineRule="auto"/>
        <w:jc w:val="both"/>
        <w:rPr>
          <w:rFonts w:ascii="Times New Roman" w:hAnsi="Times New Roman" w:cs="Times New Roman"/>
        </w:rPr>
      </w:pPr>
      <w:r>
        <w:rPr>
          <w:rFonts w:ascii="Times New Roman" w:hAnsi="Times New Roman" w:cs="Times New Roman"/>
        </w:rPr>
        <w:t>Клиент забирает товар</w:t>
      </w:r>
    </w:p>
    <w:p w14:paraId="2F1A1DFC" w14:textId="77777777" w:rsidR="00920379" w:rsidRDefault="00920379" w:rsidP="00920379">
      <w:pPr>
        <w:tabs>
          <w:tab w:val="num" w:pos="720"/>
        </w:tabs>
        <w:spacing w:after="0" w:line="276" w:lineRule="auto"/>
        <w:jc w:val="both"/>
        <w:rPr>
          <w:rFonts w:ascii="Times New Roman" w:hAnsi="Times New Roman" w:cs="Times New Roman"/>
        </w:rPr>
      </w:pPr>
    </w:p>
    <w:p w14:paraId="345B93FD" w14:textId="6335B0F2" w:rsidR="00840728" w:rsidRDefault="004955E2" w:rsidP="006B0BCF">
      <w:pPr>
        <w:pStyle w:val="a7"/>
        <w:spacing w:before="120" w:after="120" w:line="259" w:lineRule="auto"/>
        <w:rPr>
          <w:rFonts w:cs="Times New Roman"/>
        </w:rPr>
      </w:pPr>
      <w:r>
        <w:rPr>
          <w:rFonts w:cs="Times New Roman"/>
          <w:noProof/>
        </w:rPr>
        <w:lastRenderedPageBreak/>
        <w:drawing>
          <wp:inline distT="0" distB="0" distL="0" distR="0" wp14:anchorId="07E24A03" wp14:editId="221382BD">
            <wp:extent cx="4570840" cy="512826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3743" cy="5131517"/>
                    </a:xfrm>
                    <a:prstGeom prst="rect">
                      <a:avLst/>
                    </a:prstGeom>
                    <a:noFill/>
                    <a:ln>
                      <a:noFill/>
                    </a:ln>
                  </pic:spPr>
                </pic:pic>
              </a:graphicData>
            </a:graphic>
          </wp:inline>
        </w:drawing>
      </w:r>
      <w:r w:rsidR="00840728" w:rsidDel="00F85189">
        <w:rPr>
          <w:rFonts w:cs="Times New Roman"/>
        </w:rPr>
        <w:t xml:space="preserve"> </w:t>
      </w:r>
    </w:p>
    <w:p w14:paraId="501C2885" w14:textId="77777777" w:rsidR="00920379" w:rsidRDefault="00920379" w:rsidP="00920379">
      <w:pPr>
        <w:tabs>
          <w:tab w:val="num" w:pos="720"/>
        </w:tabs>
        <w:spacing w:after="0" w:line="276" w:lineRule="auto"/>
        <w:jc w:val="both"/>
        <w:rPr>
          <w:rFonts w:ascii="Times New Roman" w:hAnsi="Times New Roman" w:cs="Times New Roman"/>
        </w:rPr>
      </w:pPr>
    </w:p>
    <w:p w14:paraId="5E991A4F" w14:textId="77777777" w:rsidR="00920379" w:rsidRDefault="00920379" w:rsidP="00920379">
      <w:pPr>
        <w:tabs>
          <w:tab w:val="num" w:pos="720"/>
        </w:tabs>
        <w:spacing w:after="0" w:line="276" w:lineRule="auto"/>
        <w:jc w:val="both"/>
        <w:rPr>
          <w:rFonts w:ascii="Times New Roman" w:hAnsi="Times New Roman" w:cs="Times New Roman"/>
        </w:rPr>
      </w:pPr>
    </w:p>
    <w:p w14:paraId="7DB9947F" w14:textId="12740CB6" w:rsidR="001E1E83" w:rsidRDefault="00463EC6" w:rsidP="001E1E83">
      <w:pPr>
        <w:pStyle w:val="3"/>
      </w:pPr>
      <w:bookmarkStart w:id="16" w:name="_Toc219064044"/>
      <w:r w:rsidRPr="00E7089A">
        <w:t>1.4.</w:t>
      </w:r>
      <w:r w:rsidR="001E1E83">
        <w:t>2</w:t>
      </w:r>
      <w:r w:rsidRPr="00E7089A">
        <w:t xml:space="preserve">. </w:t>
      </w:r>
      <w:r w:rsidR="005A2E0E">
        <w:t>Регистрация дистрибьютера</w:t>
      </w:r>
      <w:r w:rsidRPr="00E7089A">
        <w:t xml:space="preserve"> (</w:t>
      </w:r>
      <w:r w:rsidRPr="00E7089A">
        <w:rPr>
          <w:lang w:val="en-US"/>
        </w:rPr>
        <w:t>UML</w:t>
      </w:r>
      <w:r w:rsidRPr="00E7089A">
        <w:t xml:space="preserve"> </w:t>
      </w:r>
      <w:r w:rsidRPr="00E7089A">
        <w:rPr>
          <w:lang w:val="en-US"/>
        </w:rPr>
        <w:t>Activity</w:t>
      </w:r>
      <w:r w:rsidRPr="00E7089A">
        <w:t xml:space="preserve"> </w:t>
      </w:r>
      <w:r w:rsidRPr="00E7089A">
        <w:rPr>
          <w:lang w:val="en-US"/>
        </w:rPr>
        <w:t>diagram</w:t>
      </w:r>
      <w:r w:rsidR="001E1E83">
        <w:t>)</w:t>
      </w:r>
      <w:bookmarkEnd w:id="16"/>
    </w:p>
    <w:p w14:paraId="59DDAFA8" w14:textId="0893B13E" w:rsidR="005A2E0E" w:rsidRPr="004955E2" w:rsidRDefault="004955E2" w:rsidP="005A2E0E">
      <w:r>
        <w:rPr>
          <w:noProof/>
        </w:rPr>
        <w:drawing>
          <wp:inline distT="0" distB="0" distL="0" distR="0" wp14:anchorId="046A5324" wp14:editId="7963E6A1">
            <wp:extent cx="5935980" cy="26593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659380"/>
                    </a:xfrm>
                    <a:prstGeom prst="rect">
                      <a:avLst/>
                    </a:prstGeom>
                    <a:noFill/>
                    <a:ln>
                      <a:noFill/>
                    </a:ln>
                  </pic:spPr>
                </pic:pic>
              </a:graphicData>
            </a:graphic>
          </wp:inline>
        </w:drawing>
      </w:r>
    </w:p>
    <w:p w14:paraId="04863AC5" w14:textId="24B806FB" w:rsidR="005A2E0E" w:rsidRDefault="005A2E0E" w:rsidP="005A2E0E">
      <w:pPr>
        <w:pStyle w:val="ac"/>
        <w:ind w:firstLine="0"/>
      </w:pPr>
      <w:r>
        <w:rPr>
          <w:noProof/>
        </w:rPr>
        <w:lastRenderedPageBreak/>
        <w:drawing>
          <wp:inline distT="0" distB="0" distL="0" distR="0" wp14:anchorId="3E7861DC" wp14:editId="38620DCB">
            <wp:extent cx="5935980" cy="450342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4503420"/>
                    </a:xfrm>
                    <a:prstGeom prst="rect">
                      <a:avLst/>
                    </a:prstGeom>
                    <a:noFill/>
                    <a:ln>
                      <a:noFill/>
                    </a:ln>
                  </pic:spPr>
                </pic:pic>
              </a:graphicData>
            </a:graphic>
          </wp:inline>
        </w:drawing>
      </w:r>
    </w:p>
    <w:p w14:paraId="659F3E36" w14:textId="01DC8926" w:rsidR="001E1E83" w:rsidRDefault="001E1E83" w:rsidP="001E1E83">
      <w:pPr>
        <w:pStyle w:val="ac"/>
      </w:pPr>
      <w:r>
        <w:t>Рассмотрим пользовательский путь при отслеживании движения товара от склада дистрибьютера до ПВЗ через интерактивную карту или список статусов.</w:t>
      </w:r>
    </w:p>
    <w:p w14:paraId="5ADE28BF" w14:textId="5E294DFD" w:rsidR="001E1E83" w:rsidRDefault="001E1E83" w:rsidP="001E1E83">
      <w:pPr>
        <w:pStyle w:val="ac"/>
        <w:numPr>
          <w:ilvl w:val="0"/>
          <w:numId w:val="30"/>
        </w:numPr>
      </w:pPr>
      <w:r>
        <w:t>Клиент заходит приложение сервиса</w:t>
      </w:r>
    </w:p>
    <w:p w14:paraId="17CE1622" w14:textId="522251C5" w:rsidR="001E1E83" w:rsidRDefault="001E1E83" w:rsidP="001E1E83">
      <w:pPr>
        <w:pStyle w:val="ac"/>
        <w:numPr>
          <w:ilvl w:val="0"/>
          <w:numId w:val="30"/>
        </w:numPr>
      </w:pPr>
      <w:r>
        <w:t xml:space="preserve">Клиент заходит в личный кабинет </w:t>
      </w:r>
    </w:p>
    <w:p w14:paraId="5833DBA9" w14:textId="431C7A2D" w:rsidR="001E1E83" w:rsidRDefault="001E1E83" w:rsidP="001E1E83">
      <w:pPr>
        <w:pStyle w:val="ac"/>
        <w:numPr>
          <w:ilvl w:val="0"/>
          <w:numId w:val="30"/>
        </w:numPr>
      </w:pPr>
      <w:r>
        <w:t>Клиент заходит в раздел «Заказы»</w:t>
      </w:r>
    </w:p>
    <w:p w14:paraId="587EBCE8" w14:textId="4FD97483" w:rsidR="001E1E83" w:rsidRDefault="001E1E83" w:rsidP="001E1E83">
      <w:pPr>
        <w:pStyle w:val="ac"/>
        <w:numPr>
          <w:ilvl w:val="0"/>
          <w:numId w:val="30"/>
        </w:numPr>
      </w:pPr>
      <w:r>
        <w:t>В разделе заказы клиент нажимает на кнопку с товаром и переходит в цифровой паспорт товара</w:t>
      </w:r>
    </w:p>
    <w:p w14:paraId="1121FA4F" w14:textId="648C48D4" w:rsidR="001E1E83" w:rsidRDefault="001E1E83" w:rsidP="001E1E83">
      <w:pPr>
        <w:pStyle w:val="ac"/>
        <w:numPr>
          <w:ilvl w:val="0"/>
          <w:numId w:val="30"/>
        </w:numPr>
      </w:pPr>
      <w:r>
        <w:t>В цифровом паспорте товара клиент может рассмотреть статусы заказа с помощью списка и нажав на кнопку представления «На карте», рассмотреть путь товара через карту.</w:t>
      </w:r>
    </w:p>
    <w:p w14:paraId="559658A8" w14:textId="46E109A5" w:rsidR="001E1E83" w:rsidRDefault="001E1E83" w:rsidP="001E1E83">
      <w:pPr>
        <w:pStyle w:val="3"/>
      </w:pPr>
      <w:bookmarkStart w:id="17" w:name="_Toc219064045"/>
      <w:r w:rsidRPr="00E7089A">
        <w:t>1.4.</w:t>
      </w:r>
      <w:r>
        <w:t>3</w:t>
      </w:r>
      <w:r w:rsidRPr="00E7089A">
        <w:t xml:space="preserve">. </w:t>
      </w:r>
      <w:r w:rsidR="000A0AE0">
        <w:t>Покупка товара у иностранного дистрибьютера</w:t>
      </w:r>
      <w:r w:rsidRPr="00E7089A">
        <w:t xml:space="preserve"> (</w:t>
      </w:r>
      <w:r w:rsidRPr="00E7089A">
        <w:rPr>
          <w:lang w:val="en-US"/>
        </w:rPr>
        <w:t>UML</w:t>
      </w:r>
      <w:r w:rsidRPr="00E7089A">
        <w:t xml:space="preserve"> </w:t>
      </w:r>
      <w:r w:rsidRPr="00E7089A">
        <w:rPr>
          <w:lang w:val="en-US"/>
        </w:rPr>
        <w:t>Activity</w:t>
      </w:r>
      <w:r w:rsidRPr="00E7089A">
        <w:t xml:space="preserve"> </w:t>
      </w:r>
      <w:r w:rsidRPr="00E7089A">
        <w:rPr>
          <w:lang w:val="en-US"/>
        </w:rPr>
        <w:t>diagram</w:t>
      </w:r>
      <w:r>
        <w:t>)</w:t>
      </w:r>
      <w:bookmarkEnd w:id="17"/>
    </w:p>
    <w:p w14:paraId="09B3AD17" w14:textId="77777777" w:rsidR="000A0AE0" w:rsidRPr="000A0AE0" w:rsidRDefault="000A0AE0" w:rsidP="000A0AE0">
      <w:pPr>
        <w:pStyle w:val="ac"/>
      </w:pPr>
      <w:r w:rsidRPr="000A0AE0">
        <w:t>Если бренд ушёл с российского рынка, пользователь может купить его товар через официального дистрибьютера из другой страны (например, Беларусь, Казахстан).</w:t>
      </w:r>
    </w:p>
    <w:p w14:paraId="5C5C085A" w14:textId="77777777" w:rsidR="00A5581C" w:rsidRDefault="00A5581C" w:rsidP="00661A0A">
      <w:pPr>
        <w:pStyle w:val="ac"/>
        <w:numPr>
          <w:ilvl w:val="0"/>
          <w:numId w:val="32"/>
        </w:numPr>
      </w:pPr>
      <w:r>
        <w:t>Клиент заходит приложение сервиса</w:t>
      </w:r>
    </w:p>
    <w:p w14:paraId="51B95490" w14:textId="77777777" w:rsidR="00A5581C" w:rsidRDefault="00A5581C" w:rsidP="00661A0A">
      <w:pPr>
        <w:pStyle w:val="ac"/>
        <w:numPr>
          <w:ilvl w:val="0"/>
          <w:numId w:val="32"/>
        </w:numPr>
      </w:pPr>
      <w:r>
        <w:t>Попадает на главную страницу, где можно посмотреть товары разных брендов</w:t>
      </w:r>
    </w:p>
    <w:p w14:paraId="4DEDF96B" w14:textId="77777777" w:rsidR="00A5581C" w:rsidRDefault="00A5581C" w:rsidP="00661A0A">
      <w:pPr>
        <w:pStyle w:val="ac"/>
        <w:numPr>
          <w:ilvl w:val="0"/>
          <w:numId w:val="32"/>
        </w:numPr>
      </w:pPr>
      <w:r>
        <w:t xml:space="preserve">Нажимает на карточку товара, например, Витамин Д бренда </w:t>
      </w:r>
      <w:proofErr w:type="spellStart"/>
      <w:r>
        <w:rPr>
          <w:lang w:val="en-US"/>
        </w:rPr>
        <w:t>Solgar</w:t>
      </w:r>
      <w:proofErr w:type="spellEnd"/>
    </w:p>
    <w:p w14:paraId="3D86674C" w14:textId="4A9284E8" w:rsidR="00A5581C" w:rsidRDefault="00A5581C" w:rsidP="00661A0A">
      <w:pPr>
        <w:pStyle w:val="ac"/>
        <w:numPr>
          <w:ilvl w:val="0"/>
          <w:numId w:val="32"/>
        </w:numPr>
      </w:pPr>
      <w:r>
        <w:t>Попадает в карточку товара, где смотрит характеристики товара, отзывы на товар</w:t>
      </w:r>
      <w:r w:rsidR="00E3793A">
        <w:t xml:space="preserve">, выбирает страну </w:t>
      </w:r>
      <w:r w:rsidR="00A9580C">
        <w:t>поставщика</w:t>
      </w:r>
    </w:p>
    <w:p w14:paraId="683597E3" w14:textId="77777777" w:rsidR="00A5581C" w:rsidRDefault="00A5581C" w:rsidP="00661A0A">
      <w:pPr>
        <w:pStyle w:val="ac"/>
        <w:numPr>
          <w:ilvl w:val="0"/>
          <w:numId w:val="32"/>
        </w:numPr>
      </w:pPr>
      <w:r>
        <w:t>Отправляет товар в корзину</w:t>
      </w:r>
    </w:p>
    <w:p w14:paraId="6B10D207" w14:textId="77777777" w:rsidR="00A5581C" w:rsidRDefault="00A5581C" w:rsidP="00661A0A">
      <w:pPr>
        <w:pStyle w:val="ac"/>
        <w:numPr>
          <w:ilvl w:val="0"/>
          <w:numId w:val="32"/>
        </w:numPr>
      </w:pPr>
      <w:r>
        <w:t>Нажимает оформить заказ</w:t>
      </w:r>
    </w:p>
    <w:p w14:paraId="7F564C54" w14:textId="7D9D2321" w:rsidR="00A5581C" w:rsidRDefault="00A5581C" w:rsidP="00661A0A">
      <w:pPr>
        <w:pStyle w:val="ac"/>
        <w:numPr>
          <w:ilvl w:val="0"/>
          <w:numId w:val="32"/>
        </w:numPr>
      </w:pPr>
      <w:r>
        <w:t>Оплачивает товар</w:t>
      </w:r>
      <w:r w:rsidR="00A9580C">
        <w:t xml:space="preserve"> чере</w:t>
      </w:r>
      <w:r w:rsidR="00B805D4">
        <w:t>з</w:t>
      </w:r>
      <w:r w:rsidR="00B805D4" w:rsidRPr="00B805D4">
        <w:t xml:space="preserve"> </w:t>
      </w:r>
      <w:r w:rsidR="00B805D4" w:rsidRPr="000A0AE0">
        <w:t>систему «Мир» с поддержкой трансграничных расчётов</w:t>
      </w:r>
    </w:p>
    <w:p w14:paraId="2CBB2109" w14:textId="77777777" w:rsidR="00A5581C" w:rsidRPr="00AD2200" w:rsidRDefault="00A5581C" w:rsidP="00661A0A">
      <w:pPr>
        <w:pStyle w:val="ac"/>
        <w:numPr>
          <w:ilvl w:val="0"/>
          <w:numId w:val="32"/>
        </w:numPr>
      </w:pPr>
      <w:r>
        <w:lastRenderedPageBreak/>
        <w:t xml:space="preserve">Когда собран заказ и товар отправляется в путь, клиент может отслеживать статусы заказа списком и визуализацией на карте.  </w:t>
      </w:r>
    </w:p>
    <w:p w14:paraId="21EF2D1D" w14:textId="77777777" w:rsidR="00A5581C" w:rsidRDefault="00A5581C" w:rsidP="00661A0A">
      <w:pPr>
        <w:pStyle w:val="a7"/>
        <w:numPr>
          <w:ilvl w:val="0"/>
          <w:numId w:val="32"/>
        </w:numPr>
        <w:spacing w:after="0" w:line="276" w:lineRule="auto"/>
        <w:jc w:val="both"/>
        <w:rPr>
          <w:rFonts w:ascii="Times New Roman" w:hAnsi="Times New Roman" w:cs="Times New Roman"/>
        </w:rPr>
      </w:pPr>
      <w:r>
        <w:rPr>
          <w:rFonts w:ascii="Times New Roman" w:hAnsi="Times New Roman" w:cs="Times New Roman"/>
        </w:rPr>
        <w:t>Клиенту приходит уведомление о приходе товара на пункт выдачи заказов</w:t>
      </w:r>
    </w:p>
    <w:p w14:paraId="6FA27904" w14:textId="77777777" w:rsidR="00A5581C" w:rsidRDefault="00A5581C" w:rsidP="00661A0A">
      <w:pPr>
        <w:pStyle w:val="a7"/>
        <w:numPr>
          <w:ilvl w:val="0"/>
          <w:numId w:val="32"/>
        </w:numPr>
        <w:spacing w:after="0" w:line="276" w:lineRule="auto"/>
        <w:jc w:val="both"/>
        <w:rPr>
          <w:rFonts w:ascii="Times New Roman" w:hAnsi="Times New Roman" w:cs="Times New Roman"/>
        </w:rPr>
      </w:pPr>
      <w:r>
        <w:rPr>
          <w:rFonts w:ascii="Times New Roman" w:hAnsi="Times New Roman" w:cs="Times New Roman"/>
        </w:rPr>
        <w:t>Клиент приходит на пункт выдачи заказов проверяет товар</w:t>
      </w:r>
    </w:p>
    <w:p w14:paraId="4709733B" w14:textId="77777777" w:rsidR="00A5581C" w:rsidRDefault="00A5581C" w:rsidP="00661A0A">
      <w:pPr>
        <w:pStyle w:val="a7"/>
        <w:numPr>
          <w:ilvl w:val="0"/>
          <w:numId w:val="32"/>
        </w:numPr>
        <w:spacing w:after="0" w:line="276" w:lineRule="auto"/>
        <w:jc w:val="both"/>
        <w:rPr>
          <w:rFonts w:ascii="Times New Roman" w:hAnsi="Times New Roman" w:cs="Times New Roman"/>
        </w:rPr>
      </w:pPr>
      <w:r>
        <w:rPr>
          <w:rFonts w:ascii="Times New Roman" w:hAnsi="Times New Roman" w:cs="Times New Roman"/>
        </w:rPr>
        <w:t xml:space="preserve">Клиент сканирует </w:t>
      </w:r>
      <w:r>
        <w:rPr>
          <w:rFonts w:ascii="Times New Roman" w:hAnsi="Times New Roman" w:cs="Times New Roman"/>
          <w:lang w:val="en-US"/>
        </w:rPr>
        <w:t>QR</w:t>
      </w:r>
      <w:r w:rsidRPr="0011345F">
        <w:rPr>
          <w:rFonts w:ascii="Times New Roman" w:hAnsi="Times New Roman" w:cs="Times New Roman"/>
        </w:rPr>
        <w:t>-</w:t>
      </w:r>
      <w:r>
        <w:rPr>
          <w:rFonts w:ascii="Times New Roman" w:hAnsi="Times New Roman" w:cs="Times New Roman"/>
        </w:rPr>
        <w:t>код и попадает в цифровой паспорт товара, видит путь товара и подтверждение проверки документов на товар с государственными базами данных</w:t>
      </w:r>
    </w:p>
    <w:p w14:paraId="5096841C" w14:textId="77777777" w:rsidR="00A5581C" w:rsidRDefault="00A5581C" w:rsidP="00661A0A">
      <w:pPr>
        <w:pStyle w:val="a7"/>
        <w:numPr>
          <w:ilvl w:val="0"/>
          <w:numId w:val="32"/>
        </w:numPr>
        <w:spacing w:after="0" w:line="276" w:lineRule="auto"/>
        <w:jc w:val="both"/>
        <w:rPr>
          <w:rFonts w:ascii="Times New Roman" w:hAnsi="Times New Roman" w:cs="Times New Roman"/>
        </w:rPr>
      </w:pPr>
      <w:r>
        <w:rPr>
          <w:rFonts w:ascii="Times New Roman" w:hAnsi="Times New Roman" w:cs="Times New Roman"/>
        </w:rPr>
        <w:t>Клиент забирает товар</w:t>
      </w:r>
    </w:p>
    <w:p w14:paraId="395712AB" w14:textId="3E7AB2A1" w:rsidR="00A5581C" w:rsidRDefault="004955E2" w:rsidP="00A5581C">
      <w:pPr>
        <w:tabs>
          <w:tab w:val="num" w:pos="720"/>
        </w:tabs>
        <w:spacing w:after="0" w:line="276" w:lineRule="auto"/>
        <w:jc w:val="both"/>
        <w:rPr>
          <w:rFonts w:ascii="Times New Roman" w:hAnsi="Times New Roman" w:cs="Times New Roman"/>
        </w:rPr>
      </w:pPr>
      <w:r>
        <w:rPr>
          <w:noProof/>
        </w:rPr>
        <w:drawing>
          <wp:inline distT="0" distB="0" distL="0" distR="0" wp14:anchorId="0423A827" wp14:editId="66F69597">
            <wp:extent cx="5935980" cy="6202680"/>
            <wp:effectExtent l="0" t="0" r="762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6202680"/>
                    </a:xfrm>
                    <a:prstGeom prst="rect">
                      <a:avLst/>
                    </a:prstGeom>
                    <a:noFill/>
                    <a:ln>
                      <a:noFill/>
                    </a:ln>
                  </pic:spPr>
                </pic:pic>
              </a:graphicData>
            </a:graphic>
          </wp:inline>
        </w:drawing>
      </w:r>
    </w:p>
    <w:p w14:paraId="6DEDF1A4" w14:textId="77777777" w:rsidR="00A5581C" w:rsidRPr="000A0AE0" w:rsidRDefault="00A5581C" w:rsidP="00A5581C">
      <w:pPr>
        <w:pStyle w:val="ac"/>
        <w:ind w:left="1080" w:firstLine="0"/>
      </w:pPr>
    </w:p>
    <w:p w14:paraId="5A2842C5" w14:textId="77777777" w:rsidR="001E1E83" w:rsidRDefault="001E1E83" w:rsidP="001E1E83">
      <w:pPr>
        <w:pStyle w:val="ac"/>
        <w:ind w:left="709" w:firstLine="0"/>
      </w:pPr>
    </w:p>
    <w:p w14:paraId="5BEC3CF6" w14:textId="62FDFCCA" w:rsidR="001E1E83" w:rsidRDefault="001E1E83" w:rsidP="001E1E83">
      <w:pPr>
        <w:pStyle w:val="3"/>
      </w:pPr>
      <w:bookmarkStart w:id="18" w:name="_Toc219064046"/>
      <w:r w:rsidRPr="00E7089A">
        <w:lastRenderedPageBreak/>
        <w:t>1.4.</w:t>
      </w:r>
      <w:r>
        <w:t>4</w:t>
      </w:r>
      <w:r w:rsidR="004955E2">
        <w:t xml:space="preserve"> Загрузка статуса товара</w:t>
      </w:r>
      <w:r w:rsidRPr="00E7089A">
        <w:t xml:space="preserve"> (</w:t>
      </w:r>
      <w:r w:rsidRPr="00E7089A">
        <w:rPr>
          <w:lang w:val="en-US"/>
        </w:rPr>
        <w:t>UML</w:t>
      </w:r>
      <w:r w:rsidRPr="00E7089A">
        <w:t xml:space="preserve"> </w:t>
      </w:r>
      <w:r w:rsidRPr="00E7089A">
        <w:rPr>
          <w:lang w:val="en-US"/>
        </w:rPr>
        <w:t>Activity</w:t>
      </w:r>
      <w:r w:rsidRPr="00E7089A">
        <w:t xml:space="preserve"> </w:t>
      </w:r>
      <w:r w:rsidRPr="00E7089A">
        <w:rPr>
          <w:lang w:val="en-US"/>
        </w:rPr>
        <w:t>diagram</w:t>
      </w:r>
      <w:r>
        <w:t>)</w:t>
      </w:r>
      <w:bookmarkEnd w:id="18"/>
    </w:p>
    <w:p w14:paraId="21F88E0F" w14:textId="36CEA26E" w:rsidR="004955E2" w:rsidRPr="004955E2" w:rsidRDefault="004955E2" w:rsidP="004955E2">
      <w:r>
        <w:rPr>
          <w:noProof/>
        </w:rPr>
        <w:drawing>
          <wp:inline distT="0" distB="0" distL="0" distR="0" wp14:anchorId="05F760BA" wp14:editId="3F68E965">
            <wp:extent cx="5935980" cy="1973580"/>
            <wp:effectExtent l="0" t="0" r="762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973580"/>
                    </a:xfrm>
                    <a:prstGeom prst="rect">
                      <a:avLst/>
                    </a:prstGeom>
                    <a:noFill/>
                    <a:ln>
                      <a:noFill/>
                    </a:ln>
                  </pic:spPr>
                </pic:pic>
              </a:graphicData>
            </a:graphic>
          </wp:inline>
        </w:drawing>
      </w:r>
    </w:p>
    <w:p w14:paraId="5CC3BB10" w14:textId="77042EA0" w:rsidR="001E1E83" w:rsidRDefault="001E1E83" w:rsidP="001E1E83">
      <w:pPr>
        <w:pStyle w:val="ac"/>
        <w:ind w:left="709" w:firstLine="0"/>
      </w:pPr>
    </w:p>
    <w:p w14:paraId="63D17397" w14:textId="16FC0C67" w:rsidR="001E1E83" w:rsidRPr="004955E2" w:rsidRDefault="001E1E83" w:rsidP="001E1E83">
      <w:pPr>
        <w:pStyle w:val="3"/>
        <w:rPr>
          <w:lang w:val="en-US"/>
        </w:rPr>
      </w:pPr>
      <w:bookmarkStart w:id="19" w:name="_Toc219064047"/>
      <w:r w:rsidRPr="00E7089A">
        <w:t>1.4.</w:t>
      </w:r>
      <w:r>
        <w:t>5</w:t>
      </w:r>
      <w:r w:rsidRPr="00E7089A">
        <w:t xml:space="preserve">. </w:t>
      </w:r>
      <w:r w:rsidR="004955E2">
        <w:t>Возврат</w:t>
      </w:r>
      <w:r w:rsidR="004955E2" w:rsidRPr="004955E2">
        <w:rPr>
          <w:lang w:val="en-US"/>
        </w:rPr>
        <w:t xml:space="preserve"> </w:t>
      </w:r>
      <w:r w:rsidR="004955E2">
        <w:t>товара</w:t>
      </w:r>
      <w:r w:rsidRPr="004955E2">
        <w:rPr>
          <w:lang w:val="en-US"/>
        </w:rPr>
        <w:t xml:space="preserve"> (</w:t>
      </w:r>
      <w:r w:rsidRPr="00E7089A">
        <w:rPr>
          <w:lang w:val="en-US"/>
        </w:rPr>
        <w:t>UML</w:t>
      </w:r>
      <w:r w:rsidRPr="004955E2">
        <w:rPr>
          <w:lang w:val="en-US"/>
        </w:rPr>
        <w:t xml:space="preserve"> </w:t>
      </w:r>
      <w:r w:rsidRPr="00E7089A">
        <w:rPr>
          <w:lang w:val="en-US"/>
        </w:rPr>
        <w:t>Activity</w:t>
      </w:r>
      <w:r w:rsidRPr="004955E2">
        <w:rPr>
          <w:lang w:val="en-US"/>
        </w:rPr>
        <w:t xml:space="preserve"> </w:t>
      </w:r>
      <w:r w:rsidRPr="00E7089A">
        <w:rPr>
          <w:lang w:val="en-US"/>
        </w:rPr>
        <w:t>diagram</w:t>
      </w:r>
      <w:r w:rsidRPr="004955E2">
        <w:rPr>
          <w:lang w:val="en-US"/>
        </w:rPr>
        <w:t>)</w:t>
      </w:r>
      <w:bookmarkEnd w:id="19"/>
    </w:p>
    <w:p w14:paraId="38D87A1D" w14:textId="1645AB36" w:rsidR="001E1E83" w:rsidRDefault="004955E2" w:rsidP="001E1E83">
      <w:pPr>
        <w:pStyle w:val="ac"/>
        <w:ind w:left="709" w:firstLine="0"/>
      </w:pPr>
      <w:r>
        <w:rPr>
          <w:noProof/>
        </w:rPr>
        <w:drawing>
          <wp:inline distT="0" distB="0" distL="0" distR="0" wp14:anchorId="09C5F76F" wp14:editId="0AB21560">
            <wp:extent cx="5935980" cy="486156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4861560"/>
                    </a:xfrm>
                    <a:prstGeom prst="rect">
                      <a:avLst/>
                    </a:prstGeom>
                    <a:noFill/>
                    <a:ln>
                      <a:noFill/>
                    </a:ln>
                  </pic:spPr>
                </pic:pic>
              </a:graphicData>
            </a:graphic>
          </wp:inline>
        </w:drawing>
      </w:r>
    </w:p>
    <w:p w14:paraId="4317BF58" w14:textId="655285A8" w:rsidR="004955E2" w:rsidRDefault="004955E2" w:rsidP="001E1E83">
      <w:pPr>
        <w:pStyle w:val="ac"/>
        <w:ind w:left="709" w:firstLine="0"/>
      </w:pPr>
      <w:r>
        <w:t>Экранные формы</w:t>
      </w:r>
    </w:p>
    <w:p w14:paraId="52175519" w14:textId="60D5336F" w:rsidR="004955E2" w:rsidRDefault="004955E2" w:rsidP="001E1E83">
      <w:pPr>
        <w:pStyle w:val="ac"/>
        <w:ind w:left="709" w:firstLine="0"/>
      </w:pPr>
      <w:r>
        <w:rPr>
          <w:noProof/>
        </w:rPr>
        <w:lastRenderedPageBreak/>
        <w:drawing>
          <wp:inline distT="0" distB="0" distL="0" distR="0" wp14:anchorId="620ED295" wp14:editId="6DB192DD">
            <wp:extent cx="4259580" cy="9250680"/>
            <wp:effectExtent l="0" t="0" r="762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754CCD72" wp14:editId="1E7285A1">
            <wp:extent cx="4259580" cy="9250680"/>
            <wp:effectExtent l="0" t="0" r="762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626BAFFB" wp14:editId="31B57B0E">
            <wp:extent cx="4259580" cy="9250680"/>
            <wp:effectExtent l="0" t="0" r="762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76770AC2" wp14:editId="1FD6D477">
            <wp:extent cx="4259580" cy="9250680"/>
            <wp:effectExtent l="0" t="0" r="762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52629D73" wp14:editId="3E00437D">
            <wp:extent cx="4259580" cy="9250680"/>
            <wp:effectExtent l="0" t="0" r="762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758ECE19" wp14:editId="122121FF">
            <wp:extent cx="4259580" cy="9250680"/>
            <wp:effectExtent l="0" t="0" r="762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464456AD" wp14:editId="643710F4">
            <wp:extent cx="4259580" cy="9250680"/>
            <wp:effectExtent l="0" t="0" r="762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7BD9F4EC" wp14:editId="36A4B023">
            <wp:extent cx="4259580" cy="9250680"/>
            <wp:effectExtent l="0" t="0" r="762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060B37E6" wp14:editId="776C23C8">
            <wp:extent cx="4259580" cy="9250680"/>
            <wp:effectExtent l="0" t="0" r="762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2CB704A4" wp14:editId="0439DF06">
            <wp:extent cx="4259580" cy="9250680"/>
            <wp:effectExtent l="0" t="0" r="762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6E230CAD" wp14:editId="51AA4381">
            <wp:extent cx="4259580" cy="9250680"/>
            <wp:effectExtent l="0" t="0" r="762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r>
        <w:rPr>
          <w:noProof/>
        </w:rPr>
        <w:lastRenderedPageBreak/>
        <w:drawing>
          <wp:inline distT="0" distB="0" distL="0" distR="0" wp14:anchorId="44B615CB" wp14:editId="0265F32B">
            <wp:extent cx="4259580" cy="9250680"/>
            <wp:effectExtent l="0" t="0" r="762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9580" cy="9250680"/>
                    </a:xfrm>
                    <a:prstGeom prst="rect">
                      <a:avLst/>
                    </a:prstGeom>
                    <a:noFill/>
                    <a:ln>
                      <a:noFill/>
                    </a:ln>
                  </pic:spPr>
                </pic:pic>
              </a:graphicData>
            </a:graphic>
          </wp:inline>
        </w:drawing>
      </w:r>
    </w:p>
    <w:p w14:paraId="05EB8ECB" w14:textId="77777777" w:rsidR="005F7CAF" w:rsidRPr="005F7CAF" w:rsidRDefault="005F7CAF" w:rsidP="005F7CAF">
      <w:pPr>
        <w:pStyle w:val="1"/>
      </w:pPr>
      <w:bookmarkStart w:id="20" w:name="_Toc219064048"/>
      <w:r w:rsidRPr="005F7CAF">
        <w:lastRenderedPageBreak/>
        <w:t>2. Маркетинг (является заголовком)</w:t>
      </w:r>
      <w:bookmarkEnd w:id="20"/>
    </w:p>
    <w:p w14:paraId="38D1AE67" w14:textId="77777777" w:rsidR="005F7CAF" w:rsidRPr="005F7CAF" w:rsidRDefault="005F7CAF" w:rsidP="005F7CAF">
      <w:pPr>
        <w:pStyle w:val="1"/>
      </w:pPr>
      <w:bookmarkStart w:id="21" w:name="_Toc219064049"/>
      <w:r w:rsidRPr="005F7CAF">
        <w:t>2.1. Рынок Сервиса</w:t>
      </w:r>
      <w:bookmarkEnd w:id="21"/>
    </w:p>
    <w:p w14:paraId="5F1C8925" w14:textId="77777777" w:rsidR="005F7CAF" w:rsidRDefault="005F7CAF" w:rsidP="00AC40D2">
      <w:pPr>
        <w:pStyle w:val="2"/>
      </w:pPr>
      <w:bookmarkStart w:id="22" w:name="_Toc219064050"/>
      <w:r w:rsidRPr="005F7CAF">
        <w:t>2.1.1 Прогноз объема рынка</w:t>
      </w:r>
      <w:bookmarkEnd w:id="22"/>
    </w:p>
    <w:p w14:paraId="43DBB6FA" w14:textId="7375BA7B" w:rsidR="00AB4AD3" w:rsidRDefault="00AB4AD3" w:rsidP="00F65A57">
      <w:pPr>
        <w:pStyle w:val="ac"/>
      </w:pPr>
      <w:r>
        <w:t xml:space="preserve">Сервис </w:t>
      </w:r>
      <w:r w:rsidR="00197BB2">
        <w:t>Мята</w:t>
      </w:r>
      <w:r w:rsidR="00A51E69">
        <w:t xml:space="preserve"> рассчитан прежде всего на рынок БАДов и уходовой косметики</w:t>
      </w:r>
      <w:r w:rsidR="003A28AF">
        <w:t>, покупаемых через интернет</w:t>
      </w:r>
      <w:r w:rsidR="002F32B4">
        <w:t>.</w:t>
      </w:r>
    </w:p>
    <w:p w14:paraId="4E65DBDC" w14:textId="0AB7FBA5" w:rsidR="00F91034" w:rsidRDefault="00857047" w:rsidP="00F65A57">
      <w:pPr>
        <w:pStyle w:val="ac"/>
      </w:pPr>
      <w:r>
        <w:t xml:space="preserve">Рассчитаем </w:t>
      </w:r>
      <w:r w:rsidR="00593ACE" w:rsidRPr="002879D8">
        <w:rPr>
          <w:i/>
          <w:iCs/>
          <w:lang w:val="en-US"/>
        </w:rPr>
        <w:t>PAM</w:t>
      </w:r>
      <w:r w:rsidR="00593ACE">
        <w:t xml:space="preserve"> – потенциальный объем рынка. </w:t>
      </w:r>
      <w:r w:rsidR="0076797E">
        <w:t xml:space="preserve">Мировой объем </w:t>
      </w:r>
      <w:r w:rsidR="00BE0700">
        <w:t>рынка</w:t>
      </w:r>
      <w:r w:rsidR="0076797E">
        <w:t xml:space="preserve"> БАДов и уходовой косметики </w:t>
      </w:r>
      <w:r w:rsidR="007C25F8">
        <w:t xml:space="preserve">можно рассчитать из суммы мирового объема </w:t>
      </w:r>
      <w:r w:rsidR="00BE0700">
        <w:t>рынка</w:t>
      </w:r>
      <w:r w:rsidR="007C25F8">
        <w:t xml:space="preserve"> БАДов</w:t>
      </w:r>
      <w:r>
        <w:t xml:space="preserve"> и </w:t>
      </w:r>
      <w:r w:rsidR="00BE0700">
        <w:t>мирового объема рынка уходовой косметики</w:t>
      </w:r>
      <w:r w:rsidR="001436EC">
        <w:t xml:space="preserve">. </w:t>
      </w:r>
      <w:r w:rsidR="00851C83">
        <w:t xml:space="preserve">Мирового объем рынка БАДов равен </w:t>
      </w:r>
      <w:r w:rsidR="00A12167" w:rsidRPr="00F91034">
        <w:t>192 млрд долларов</w:t>
      </w:r>
      <w:r w:rsidR="00F91034" w:rsidRPr="00F91034">
        <w:t>, а мировой объем рынка уходовой косметики 377,86 млрд долларов.</w:t>
      </w:r>
      <w:r w:rsidR="00F91034">
        <w:t xml:space="preserve"> </w:t>
      </w:r>
      <w:r w:rsidR="00DF551F">
        <w:t xml:space="preserve">Следовательно, </w:t>
      </w:r>
      <w:r w:rsidR="00DF551F">
        <w:rPr>
          <w:lang w:val="en-US"/>
        </w:rPr>
        <w:t>PAM</w:t>
      </w:r>
      <w:r w:rsidR="00DF551F">
        <w:t xml:space="preserve"> равен </w:t>
      </w:r>
      <w:r w:rsidR="00DF551F" w:rsidRPr="00F91034">
        <w:t>192 млрд долларов</w:t>
      </w:r>
      <w:r w:rsidR="00DF551F">
        <w:t xml:space="preserve"> + </w:t>
      </w:r>
      <w:r w:rsidR="00DF551F" w:rsidRPr="00F91034">
        <w:t>377,86 млрд долларов</w:t>
      </w:r>
      <w:r w:rsidR="00DF551F">
        <w:t xml:space="preserve"> = </w:t>
      </w:r>
      <w:r w:rsidR="00F5577D">
        <w:t>569,86 млрд долларов</w:t>
      </w:r>
      <w:r w:rsidR="00F65A57">
        <w:t xml:space="preserve">. </w:t>
      </w:r>
    </w:p>
    <w:p w14:paraId="11918AC2" w14:textId="3D0C2405" w:rsidR="00B742B4" w:rsidRDefault="00F65A57" w:rsidP="00BE7309">
      <w:pPr>
        <w:pStyle w:val="ac"/>
      </w:pPr>
      <w:r>
        <w:t xml:space="preserve">Данный </w:t>
      </w:r>
      <w:r w:rsidR="00D240DE">
        <w:t xml:space="preserve">показатель обширно отражает потенциальный объем рынка. Для детального понимания </w:t>
      </w:r>
      <w:r w:rsidR="00D560F0">
        <w:t xml:space="preserve">необходимо рассчитать объем рынка по таким методам как </w:t>
      </w:r>
      <w:r w:rsidR="00D560F0">
        <w:rPr>
          <w:lang w:val="en-US"/>
        </w:rPr>
        <w:t>TAM</w:t>
      </w:r>
      <w:r w:rsidR="00D560F0" w:rsidRPr="00D560F0">
        <w:t xml:space="preserve">, </w:t>
      </w:r>
      <w:r w:rsidR="00D560F0">
        <w:rPr>
          <w:lang w:val="en-US"/>
        </w:rPr>
        <w:t>SAM</w:t>
      </w:r>
      <w:r w:rsidR="00D560F0" w:rsidRPr="00D560F0">
        <w:t xml:space="preserve"> </w:t>
      </w:r>
      <w:r w:rsidR="00D560F0">
        <w:t xml:space="preserve">и </w:t>
      </w:r>
      <w:r w:rsidR="00D560F0">
        <w:rPr>
          <w:lang w:val="en-US"/>
        </w:rPr>
        <w:t>SOM</w:t>
      </w:r>
      <w:r w:rsidR="00D560F0" w:rsidRPr="00D560F0">
        <w:t xml:space="preserve">. </w:t>
      </w:r>
      <w:r w:rsidR="00B742B4">
        <w:t xml:space="preserve">Рассчитаем прогноз объема рынка по методу </w:t>
      </w:r>
      <w:r w:rsidR="00B742B4">
        <w:rPr>
          <w:lang w:val="en-US"/>
        </w:rPr>
        <w:t>TAM</w:t>
      </w:r>
      <w:r w:rsidR="00B742B4" w:rsidRPr="00B742B4">
        <w:t xml:space="preserve"> – </w:t>
      </w:r>
      <w:r w:rsidR="005E27BB">
        <w:t>общий объем рынка</w:t>
      </w:r>
      <w:r w:rsidR="00673991">
        <w:t xml:space="preserve">. </w:t>
      </w:r>
      <w:r w:rsidR="00A00608">
        <w:t xml:space="preserve">Российский объем рынка БАДов равен </w:t>
      </w:r>
      <w:r w:rsidR="00A00608" w:rsidRPr="00FA4C7E">
        <w:t xml:space="preserve">129,8 млрд рублей, а российский объем рынка уходовой косметики равен </w:t>
      </w:r>
      <w:r w:rsidR="00D16F3E" w:rsidRPr="00FA4C7E">
        <w:t>380 млрд рублей</w:t>
      </w:r>
      <w:r w:rsidR="00F50B60" w:rsidRPr="00FA4C7E">
        <w:t xml:space="preserve">, следовательно </w:t>
      </w:r>
      <w:r w:rsidR="00F50B60" w:rsidRPr="00FA4C7E">
        <w:rPr>
          <w:lang w:val="en-US"/>
        </w:rPr>
        <w:t>TAM</w:t>
      </w:r>
      <w:r w:rsidR="00F50B60" w:rsidRPr="00FA4C7E">
        <w:t xml:space="preserve"> = 129,8 млрд рублей + 380 млрд рублей = </w:t>
      </w:r>
      <w:r w:rsidR="00EE3EA3" w:rsidRPr="00FA4C7E">
        <w:t>509,8 млрд рублей</w:t>
      </w:r>
      <w:r w:rsidR="00FA4C7E" w:rsidRPr="00FA4C7E">
        <w:t>.</w:t>
      </w:r>
    </w:p>
    <w:p w14:paraId="318A7E81" w14:textId="737FFD2A" w:rsidR="00FA4C7E" w:rsidRDefault="00D94323" w:rsidP="00BE7309">
      <w:pPr>
        <w:pStyle w:val="ac"/>
      </w:pPr>
      <w:r>
        <w:t xml:space="preserve">Метод </w:t>
      </w:r>
      <w:r>
        <w:rPr>
          <w:lang w:val="en-US"/>
        </w:rPr>
        <w:t>SAM</w:t>
      </w:r>
      <w:r w:rsidRPr="00D94323">
        <w:t xml:space="preserve"> – </w:t>
      </w:r>
      <w:r>
        <w:t xml:space="preserve">отражает </w:t>
      </w:r>
      <w:r w:rsidR="00123A0A">
        <w:t xml:space="preserve">доступный рынок, рынок прямых конкурентов. Сервис предполагает покупку </w:t>
      </w:r>
      <w:r w:rsidR="00ED61EC">
        <w:t>БАД</w:t>
      </w:r>
      <w:r w:rsidR="00123A0A">
        <w:t>ов и уходовой косметики онлайн, то</w:t>
      </w:r>
      <w:r w:rsidR="00ED61EC">
        <w:t xml:space="preserve"> необходимы данные об онлайн продажах </w:t>
      </w:r>
      <w:r w:rsidR="00153360">
        <w:t xml:space="preserve">БАДов </w:t>
      </w:r>
      <w:r w:rsidR="00ED61EC">
        <w:t xml:space="preserve">и уходовой косметики в России. </w:t>
      </w:r>
      <w:r w:rsidR="00D10F69" w:rsidRPr="00D10F69">
        <w:t>28,3 млрд рублей</w:t>
      </w:r>
      <w:r w:rsidR="00ED61EC">
        <w:t xml:space="preserve"> </w:t>
      </w:r>
      <w:r w:rsidR="00153360">
        <w:t>составил объем онлайн продаж БАДов в России</w:t>
      </w:r>
      <w:r w:rsidR="00153360">
        <w:rPr>
          <w:rStyle w:val="af1"/>
        </w:rPr>
        <w:footnoteReference w:id="2"/>
      </w:r>
      <w:r w:rsidR="00EF050D">
        <w:t xml:space="preserve">. </w:t>
      </w:r>
      <w:r w:rsidR="00EF050D" w:rsidRPr="00EF050D">
        <w:t>По данным компании «</w:t>
      </w:r>
      <w:proofErr w:type="spellStart"/>
      <w:r w:rsidR="00EF050D" w:rsidRPr="00EF050D">
        <w:t>AnalyticResearchGroup</w:t>
      </w:r>
      <w:proofErr w:type="spellEnd"/>
      <w:r w:rsidR="00EF050D" w:rsidRPr="00EF050D">
        <w:t xml:space="preserve">», в 2024 году объем онлайн-продаж в сегменте «Товары для красоты и здоровья» в России достиг </w:t>
      </w:r>
      <w:r w:rsidR="00BA283D" w:rsidRPr="00BA283D">
        <w:t>380 млрд руб</w:t>
      </w:r>
      <w:r w:rsidR="00464695">
        <w:t>лей.</w:t>
      </w:r>
      <w:r w:rsidR="00EF050D">
        <w:t xml:space="preserve"> Исходя из этих данных можно рассчитать </w:t>
      </w:r>
      <w:r w:rsidR="00A15542">
        <w:rPr>
          <w:lang w:val="en-US"/>
        </w:rPr>
        <w:t>SAM</w:t>
      </w:r>
      <w:r w:rsidR="00A15542">
        <w:t xml:space="preserve"> = </w:t>
      </w:r>
      <w:r w:rsidR="00BA283D" w:rsidRPr="00D10F69">
        <w:t>28,3 млрд рублей</w:t>
      </w:r>
      <w:r w:rsidR="00BA283D">
        <w:t xml:space="preserve"> + </w:t>
      </w:r>
      <w:r w:rsidR="00BA283D" w:rsidRPr="00BA283D">
        <w:t>380 млрд руб</w:t>
      </w:r>
      <w:r w:rsidR="00464695">
        <w:t>лей</w:t>
      </w:r>
      <w:r w:rsidR="00BA283D">
        <w:t xml:space="preserve"> = </w:t>
      </w:r>
      <w:r w:rsidR="00464695">
        <w:t xml:space="preserve">408,3 млрд рублей. </w:t>
      </w:r>
    </w:p>
    <w:p w14:paraId="4FEEB200" w14:textId="77777777" w:rsidR="000F6C5D" w:rsidRDefault="003F262D" w:rsidP="000F6C5D">
      <w:pPr>
        <w:pStyle w:val="ac"/>
      </w:pPr>
      <w:r>
        <w:t xml:space="preserve">Метод </w:t>
      </w:r>
      <w:r>
        <w:rPr>
          <w:lang w:val="en-US"/>
        </w:rPr>
        <w:t>SOM</w:t>
      </w:r>
      <w:r w:rsidRPr="003C5E7F">
        <w:t xml:space="preserve"> </w:t>
      </w:r>
      <w:r>
        <w:t xml:space="preserve">учитывает </w:t>
      </w:r>
      <w:r w:rsidR="003C5E7F">
        <w:t xml:space="preserve">целевую долю рынка сервиса. </w:t>
      </w:r>
      <w:r w:rsidR="00BC17DA">
        <w:t xml:space="preserve">Можно сделать предположение, что </w:t>
      </w:r>
      <w:r w:rsidR="007D11D6">
        <w:t>нашими первоначальными потребителями будут в первую очередь люди</w:t>
      </w:r>
      <w:r w:rsidR="00646BAB">
        <w:t xml:space="preserve">, которые сталкивались с подделками или опасаются столкновения с ними. По статистическим данным 20% продукции на рынке онлайн продаж БАДов составляют </w:t>
      </w:r>
      <w:r w:rsidR="00015C9F">
        <w:t>подделки, а на рынке уходовой косметики – 5%. Следовательно</w:t>
      </w:r>
      <w:r w:rsidR="000F6C5D">
        <w:t>,</w:t>
      </w:r>
      <w:r w:rsidR="00015C9F">
        <w:t xml:space="preserve"> </w:t>
      </w:r>
      <w:r w:rsidR="00015C9F">
        <w:rPr>
          <w:lang w:val="en-US"/>
        </w:rPr>
        <w:t>SOM</w:t>
      </w:r>
      <w:r w:rsidR="00015C9F" w:rsidRPr="00276DEE">
        <w:t xml:space="preserve"> = </w:t>
      </w:r>
      <w:r w:rsidR="00C70194" w:rsidRPr="00276DEE">
        <w:t xml:space="preserve">28,3 </w:t>
      </w:r>
      <w:r w:rsidR="00C70194">
        <w:t xml:space="preserve">млрд рублей *0,2+ 380 млрд рублей * 5% = </w:t>
      </w:r>
      <w:r w:rsidR="003D3E14">
        <w:t>5,66 + 19</w:t>
      </w:r>
      <w:r w:rsidR="00276DEE">
        <w:t xml:space="preserve"> = 24,66 млрд рублей.</w:t>
      </w:r>
    </w:p>
    <w:p w14:paraId="64C64793" w14:textId="3D21ACCB" w:rsidR="005F7CAF" w:rsidRPr="005F7CAF" w:rsidRDefault="005F7CAF" w:rsidP="000F6C5D">
      <w:pPr>
        <w:pStyle w:val="1"/>
      </w:pPr>
      <w:bookmarkStart w:id="23" w:name="_Toc219064051"/>
      <w:r w:rsidRPr="005F7CAF">
        <w:t>2.1.2 Ситуационный анализ</w:t>
      </w:r>
      <w:bookmarkEnd w:id="23"/>
    </w:p>
    <w:p w14:paraId="25B4CB43" w14:textId="77777777" w:rsidR="005F7CAF" w:rsidRDefault="005F7CAF" w:rsidP="005F7CAF">
      <w:pPr>
        <w:pStyle w:val="1"/>
      </w:pPr>
      <w:bookmarkStart w:id="24" w:name="_Toc219064052"/>
      <w:r w:rsidRPr="005F7CAF">
        <w:t>2.1.2.1 Оценка потенциала спроса</w:t>
      </w:r>
      <w:bookmarkEnd w:id="24"/>
    </w:p>
    <w:p w14:paraId="474E8AAF" w14:textId="3A6DED77" w:rsidR="00E25BD4" w:rsidRPr="00E229EA" w:rsidRDefault="00040E5F" w:rsidP="00E229EA">
      <w:pPr>
        <w:pStyle w:val="ac"/>
      </w:pPr>
      <w:r w:rsidRPr="00E229EA">
        <w:t>Согласно исследованиям РБК</w:t>
      </w:r>
      <w:r w:rsidR="00E229EA" w:rsidRPr="00E229EA">
        <w:t>,</w:t>
      </w:r>
      <w:r w:rsidRPr="00E229EA">
        <w:t xml:space="preserve"> целевой аудиторией рынка БАДов и уходовой косметики являются трудоспособные граждане в возрасте от 18 до 54 лет</w:t>
      </w:r>
      <w:r w:rsidR="00B05317" w:rsidRPr="00E229EA">
        <w:t xml:space="preserve">, которые </w:t>
      </w:r>
      <w:r w:rsidR="00B05317" w:rsidRPr="00E229EA">
        <w:lastRenderedPageBreak/>
        <w:t xml:space="preserve">интересуются здоровьем и инновациями.  </w:t>
      </w:r>
      <w:r w:rsidR="008061F8" w:rsidRPr="00E229EA">
        <w:t>Население России</w:t>
      </w:r>
      <w:r w:rsidR="00D50D3E" w:rsidRPr="00E229EA">
        <w:t xml:space="preserve"> </w:t>
      </w:r>
      <w:r w:rsidR="008061F8" w:rsidRPr="00E229EA">
        <w:t>в возрасте от 18 до 54 лет составляет 11</w:t>
      </w:r>
      <w:r w:rsidR="00A50C48" w:rsidRPr="00E229EA">
        <w:t>4,4 млн</w:t>
      </w:r>
      <w:r w:rsidR="00D81F3D">
        <w:t xml:space="preserve"> </w:t>
      </w:r>
      <w:r w:rsidR="00A50C48" w:rsidRPr="00D81F3D">
        <w:rPr>
          <w:sz w:val="16"/>
          <w:szCs w:val="14"/>
        </w:rPr>
        <w:footnoteReference w:id="3"/>
      </w:r>
      <w:r w:rsidR="00A50C48" w:rsidRPr="00E229EA">
        <w:t xml:space="preserve">. Согласно исследованию РБК из них покупали БАДы 63%, что в </w:t>
      </w:r>
      <w:r w:rsidR="007E3310" w:rsidRPr="00E229EA">
        <w:t>числовом выражении</w:t>
      </w:r>
      <w:r w:rsidR="00A50C48" w:rsidRPr="00E229EA">
        <w:t xml:space="preserve"> равно </w:t>
      </w:r>
      <w:r w:rsidR="00A14A1D" w:rsidRPr="00E229EA">
        <w:t xml:space="preserve">72 млн </w:t>
      </w:r>
      <w:r w:rsidR="007E3310" w:rsidRPr="00E229EA">
        <w:t xml:space="preserve">человек. В первый год </w:t>
      </w:r>
      <w:r w:rsidR="00D413D4" w:rsidRPr="00E229EA">
        <w:t xml:space="preserve">реализации сервиса в планах прилечь </w:t>
      </w:r>
      <w:r w:rsidR="00E9540E" w:rsidRPr="00E229EA">
        <w:t>30</w:t>
      </w:r>
      <w:r w:rsidR="00EF5840" w:rsidRPr="00E229EA">
        <w:t xml:space="preserve">0 000 </w:t>
      </w:r>
      <w:r w:rsidR="007354F5" w:rsidRPr="00E229EA">
        <w:t xml:space="preserve">активных </w:t>
      </w:r>
      <w:r w:rsidR="00EF5840" w:rsidRPr="00E229EA">
        <w:t>пользовате</w:t>
      </w:r>
      <w:r w:rsidR="00561156" w:rsidRPr="00E229EA">
        <w:t>л</w:t>
      </w:r>
      <w:r w:rsidR="007354F5" w:rsidRPr="00E229EA">
        <w:t>ей</w:t>
      </w:r>
      <w:r w:rsidR="00754110" w:rsidRPr="00E229EA">
        <w:t xml:space="preserve">. </w:t>
      </w:r>
      <w:r w:rsidR="00561156" w:rsidRPr="00E229EA">
        <w:t>Уровень проникновения состав</w:t>
      </w:r>
      <w:r w:rsidR="007354F5" w:rsidRPr="00E229EA">
        <w:t xml:space="preserve">ляет </w:t>
      </w:r>
      <w:r w:rsidR="00E9540E" w:rsidRPr="00E229EA">
        <w:t>30</w:t>
      </w:r>
      <w:r w:rsidR="007354F5" w:rsidRPr="00E229EA">
        <w:t>0</w:t>
      </w:r>
      <w:r w:rsidR="00E9540E" w:rsidRPr="00E229EA">
        <w:t xml:space="preserve"> </w:t>
      </w:r>
      <w:r w:rsidR="007354F5" w:rsidRPr="00E229EA">
        <w:t>000/</w:t>
      </w:r>
      <w:r w:rsidR="00872F7F" w:rsidRPr="00E229EA">
        <w:t>72</w:t>
      </w:r>
      <w:r w:rsidR="00E9540E" w:rsidRPr="00E229EA">
        <w:t xml:space="preserve"> </w:t>
      </w:r>
      <w:r w:rsidR="00872F7F" w:rsidRPr="00E229EA">
        <w:t>000</w:t>
      </w:r>
      <w:r w:rsidR="00E9540E" w:rsidRPr="00E229EA">
        <w:t xml:space="preserve"> </w:t>
      </w:r>
      <w:r w:rsidR="00872F7F" w:rsidRPr="00E229EA">
        <w:t xml:space="preserve">000 = </w:t>
      </w:r>
      <w:r w:rsidR="00E9540E" w:rsidRPr="00E229EA">
        <w:t xml:space="preserve">0,4% от целевой аудитории. </w:t>
      </w:r>
    </w:p>
    <w:p w14:paraId="70E480C1" w14:textId="671166D7" w:rsidR="000F6C5D" w:rsidRPr="002942FE" w:rsidRDefault="00C353AF" w:rsidP="00E229EA">
      <w:pPr>
        <w:pStyle w:val="ac"/>
      </w:pPr>
      <w:r w:rsidRPr="00E229EA">
        <w:t>Согласно исследованиям</w:t>
      </w:r>
      <w:r w:rsidR="002942FE" w:rsidRPr="00E229EA">
        <w:t>,</w:t>
      </w:r>
      <w:r w:rsidRPr="00E229EA">
        <w:t xml:space="preserve"> целевая аудитория склонна к регулярным покупкам, </w:t>
      </w:r>
      <w:r w:rsidR="00DA2A77" w:rsidRPr="00E229EA">
        <w:t xml:space="preserve">раз в </w:t>
      </w:r>
      <w:r w:rsidR="002942FE" w:rsidRPr="00E229EA">
        <w:t>три</w:t>
      </w:r>
      <w:r w:rsidR="00531003" w:rsidRPr="00E229EA">
        <w:t xml:space="preserve"> месяца. </w:t>
      </w:r>
      <w:r w:rsidR="002942FE" w:rsidRPr="00E229EA">
        <w:t>Частота использования равна 0,33 в месяц</w:t>
      </w:r>
    </w:p>
    <w:p w14:paraId="23E6A2A8" w14:textId="77777777" w:rsidR="005F7CAF" w:rsidRPr="006F1C0F" w:rsidRDefault="005F7CAF" w:rsidP="005F7CAF">
      <w:pPr>
        <w:pStyle w:val="1"/>
      </w:pPr>
      <w:bookmarkStart w:id="25" w:name="_Toc219064053"/>
      <w:r w:rsidRPr="005F7CAF">
        <w:t>2.1.2.2 Оценка потенциала продаж</w:t>
      </w:r>
      <w:bookmarkEnd w:id="25"/>
    </w:p>
    <w:p w14:paraId="3B4397AF" w14:textId="07F1E8D5" w:rsidR="00444177" w:rsidRDefault="006F1C0F" w:rsidP="00CC158C">
      <w:pPr>
        <w:pStyle w:val="ac"/>
      </w:pPr>
      <w:r>
        <w:t xml:space="preserve">Емкость сегмента </w:t>
      </w:r>
      <w:r w:rsidRPr="00CC158C">
        <w:t>SOM</w:t>
      </w:r>
      <w:r w:rsidR="00C32C3A">
        <w:t xml:space="preserve"> </w:t>
      </w:r>
      <w:r w:rsidR="00DA28EE">
        <w:t xml:space="preserve">в людях равна </w:t>
      </w:r>
      <w:r w:rsidR="00D81F3D">
        <w:t>72 млн</w:t>
      </w:r>
      <w:r w:rsidR="0024049C">
        <w:t xml:space="preserve">. </w:t>
      </w:r>
      <w:r w:rsidR="007A5276" w:rsidRPr="007A5276">
        <w:t>По данным DSM Group, к сентябрю 2025 года рынок биологически активных добавок (БАДов) в России достиг </w:t>
      </w:r>
      <w:r w:rsidR="007A5276" w:rsidRPr="00CC158C">
        <w:t>129,8 млрд рублей</w:t>
      </w:r>
      <w:r w:rsidR="007A5276" w:rsidRPr="007A5276">
        <w:t>, увеличившись на </w:t>
      </w:r>
      <w:r w:rsidR="007A5276" w:rsidRPr="00CC158C">
        <w:t>24,9%</w:t>
      </w:r>
      <w:r w:rsidR="007A5276" w:rsidRPr="007A5276">
        <w:t> относительно аналогичного периода в 2024 году</w:t>
      </w:r>
      <w:r w:rsidR="007A5276">
        <w:t xml:space="preserve">. </w:t>
      </w:r>
      <w:r w:rsidR="00413953">
        <w:t xml:space="preserve">А в 2024 рост составил 18% по сравнению с 2023 годом. В среднем ежегодно рынок растет на 20%. </w:t>
      </w:r>
      <w:r w:rsidR="00646B03">
        <w:t xml:space="preserve">В 2024 </w:t>
      </w:r>
      <w:r w:rsidR="00444177">
        <w:t>рынок БАД в России</w:t>
      </w:r>
      <w:r w:rsidR="00A2145C">
        <w:t xml:space="preserve"> </w:t>
      </w:r>
      <w:r w:rsidR="00A2145C" w:rsidRPr="00A2145C">
        <w:t>185,6 млрд рублей</w:t>
      </w:r>
      <w:r w:rsidR="00A2145C">
        <w:t>, в количестве товара –</w:t>
      </w:r>
      <w:r w:rsidR="00444177" w:rsidRPr="00444177">
        <w:t xml:space="preserve"> 511 млн упаковок</w:t>
      </w:r>
      <w:r w:rsidR="00A2145C">
        <w:t>. Следовательно</w:t>
      </w:r>
      <w:r w:rsidR="00D71C04">
        <w:t>,</w:t>
      </w:r>
      <w:r w:rsidR="00A2145C">
        <w:t xml:space="preserve"> средн</w:t>
      </w:r>
      <w:r w:rsidR="00762565">
        <w:t xml:space="preserve">яя стоимости упаковки </w:t>
      </w:r>
      <w:r w:rsidR="00A2145C">
        <w:t>состав</w:t>
      </w:r>
      <w:r w:rsidR="00762565">
        <w:t xml:space="preserve">ляет </w:t>
      </w:r>
      <w:r w:rsidR="00D71C04">
        <w:t xml:space="preserve">363,2 рубля. </w:t>
      </w:r>
    </w:p>
    <w:p w14:paraId="06ECAFA5" w14:textId="2FCE971D" w:rsidR="00E25BD4" w:rsidRPr="007273DA" w:rsidRDefault="006F744F" w:rsidP="00CC158C">
      <w:pPr>
        <w:pStyle w:val="ac"/>
      </w:pPr>
      <w:r>
        <w:t xml:space="preserve">На основании приведенных статистических данных можно сказать, что рынок </w:t>
      </w:r>
      <w:proofErr w:type="spellStart"/>
      <w:r>
        <w:t>БАдов</w:t>
      </w:r>
      <w:proofErr w:type="spellEnd"/>
      <w:r>
        <w:t xml:space="preserve"> и уходовой косметики наращивает обороты с каждым годом</w:t>
      </w:r>
      <w:r w:rsidR="0039455E">
        <w:t xml:space="preserve">. Это можно связать с тем, что в наше время, особенно после пандемии ковида люди больше следят за своим здоровьем, регулярно проходят </w:t>
      </w:r>
      <w:proofErr w:type="spellStart"/>
      <w:r w:rsidR="0039455E">
        <w:t>чекапы</w:t>
      </w:r>
      <w:proofErr w:type="spellEnd"/>
      <w:r w:rsidR="0039455E">
        <w:t xml:space="preserve">. </w:t>
      </w:r>
      <w:r w:rsidR="007273DA">
        <w:t xml:space="preserve">Внимательность к своему здоровью </w:t>
      </w:r>
      <w:r w:rsidR="0039455E">
        <w:t>является трендом</w:t>
      </w:r>
      <w:r w:rsidR="009E49C6">
        <w:t xml:space="preserve"> среди трудоспособного населения. Плюс тренд на здоровье и продолжительность жизни можно увидеть и виде проектов </w:t>
      </w:r>
      <w:r w:rsidR="007273DA">
        <w:t>«М</w:t>
      </w:r>
      <w:r w:rsidR="009E49C6">
        <w:t>осковское долголетие</w:t>
      </w:r>
      <w:r w:rsidR="007273DA">
        <w:t>», а также повышенного внимания к здоровому питанию и спортивному образу жизни, отказа молодежи от вредных привычек и т.д.</w:t>
      </w:r>
    </w:p>
    <w:p w14:paraId="61FACE49" w14:textId="77777777" w:rsidR="005F7CAF" w:rsidRDefault="005F7CAF" w:rsidP="005F7CAF">
      <w:pPr>
        <w:pStyle w:val="1"/>
      </w:pPr>
      <w:bookmarkStart w:id="26" w:name="_Toc219064054"/>
      <w:r w:rsidRPr="005F7CAF">
        <w:t>2.1.2.3 Оценка условий конкуренции</w:t>
      </w:r>
      <w:bookmarkEnd w:id="26"/>
    </w:p>
    <w:p w14:paraId="32FAAA21" w14:textId="00E279A0" w:rsidR="007273DA" w:rsidRDefault="007273DA" w:rsidP="00CC158C">
      <w:pPr>
        <w:pStyle w:val="ac"/>
      </w:pPr>
      <w:r>
        <w:t xml:space="preserve">Непосредственными конкурентами </w:t>
      </w:r>
      <w:r w:rsidR="001D2CC5">
        <w:t xml:space="preserve">сервиса </w:t>
      </w:r>
      <w:r w:rsidR="00033984">
        <w:t>«</w:t>
      </w:r>
      <w:r w:rsidR="001D2CC5">
        <w:t>Мята</w:t>
      </w:r>
      <w:r w:rsidR="00033984">
        <w:t>»</w:t>
      </w:r>
      <w:r w:rsidR="001D2CC5">
        <w:t xml:space="preserve"> являются </w:t>
      </w:r>
      <w:r w:rsidR="00BB1C34">
        <w:t xml:space="preserve">маркетплейсы </w:t>
      </w:r>
      <w:r w:rsidR="00BB1C34" w:rsidRPr="00CC158C">
        <w:t>Ozon</w:t>
      </w:r>
      <w:r w:rsidR="00BB1C34" w:rsidRPr="00BB1C34">
        <w:t xml:space="preserve">, </w:t>
      </w:r>
      <w:r w:rsidR="00BB1C34" w:rsidRPr="00CC158C">
        <w:t>Wildberries</w:t>
      </w:r>
      <w:r w:rsidR="007C6CFC">
        <w:t xml:space="preserve">, аптеки, официальные сайты брендов, онлайн-аптеки. </w:t>
      </w:r>
    </w:p>
    <w:p w14:paraId="1211C4BD" w14:textId="2124CAEC" w:rsidR="007C6CFC" w:rsidRDefault="007C6CFC" w:rsidP="00CC158C">
      <w:pPr>
        <w:pStyle w:val="ac"/>
      </w:pPr>
      <w:r>
        <w:t xml:space="preserve">Рассмотрим подробнее конкурентов. Маркетплейса </w:t>
      </w:r>
      <w:r w:rsidRPr="00CC158C">
        <w:t>Ozon</w:t>
      </w:r>
      <w:r>
        <w:t xml:space="preserve"> и </w:t>
      </w:r>
      <w:r w:rsidRPr="00CC158C">
        <w:t>Wildberries</w:t>
      </w:r>
      <w:r w:rsidRPr="007C6CFC">
        <w:t xml:space="preserve"> </w:t>
      </w:r>
      <w:r>
        <w:t xml:space="preserve">являются крупными игроками на рынке, так как на них можно найти товары абсолютно разных категорий, в том числе и БАДы и уходовую косметику. Они обладают развитой логистической системой, с возможностью доставки не только в городах, но и в малонаселенных местностях. </w:t>
      </w:r>
      <w:r w:rsidR="004559E4">
        <w:t xml:space="preserve">В таблице можно увидеть </w:t>
      </w:r>
      <w:r w:rsidR="00A70D81">
        <w:t>тарифы для дистрибьютер</w:t>
      </w:r>
      <w:r w:rsidR="00B60772">
        <w:t xml:space="preserve">ов </w:t>
      </w:r>
      <w:r w:rsidR="00A70D81">
        <w:t xml:space="preserve">на маркетплейсах. Комиссия с оборота на </w:t>
      </w:r>
      <w:r w:rsidR="00A70D81" w:rsidRPr="00CC158C">
        <w:t>Ozon</w:t>
      </w:r>
      <w:r w:rsidR="00A70D81" w:rsidRPr="00A70D81">
        <w:t xml:space="preserve"> </w:t>
      </w:r>
      <w:r w:rsidR="00A70D81">
        <w:t xml:space="preserve">и </w:t>
      </w:r>
      <w:r w:rsidR="00A70D81" w:rsidRPr="00CC158C">
        <w:t>Wildberries</w:t>
      </w:r>
      <w:r w:rsidR="00A70D81">
        <w:t xml:space="preserve"> для БАДов и уходовой косметики в среднем составляет 18%. У сервиса «Мята» она ниже, особенно на старте торговли и составляет 8%.  Логические расходы у сервиса Мята выше по сравнению с популярными маркетплейсами. В сервисе Мята предусмотрены платные тарифы с услугами дополнительной аналитики для продавцов, на маркетплейсах отсутствуют как таковые, но есть расходы на отдельные услуги. На маркетплейсах продавец платит за клики на рекламные ссылки, в сервисе Мята продавец платит </w:t>
      </w:r>
      <w:r w:rsidR="00CC158C">
        <w:t xml:space="preserve">фиксированную сумму за размещение </w:t>
      </w:r>
      <w:r w:rsidR="00CC158C">
        <w:lastRenderedPageBreak/>
        <w:t xml:space="preserve">рекламы. Однако на маркетплейсах присутствует большая конкуренция, особенно с неофициальными продавцами. Для официальных продавцов есть риски в наличии теневого рынка, что может привести к снижению репутации брендов и снижения потребителей. В сервисе «Мята» за счет более тщательной проверки и отбора дистрибьютеров отсутствует риски конкуренции с теневыми продавцами. </w:t>
      </w:r>
    </w:p>
    <w:p w14:paraId="216A54DF" w14:textId="77777777" w:rsidR="00B60772" w:rsidRPr="00A70D81" w:rsidRDefault="00B60772" w:rsidP="00CC158C">
      <w:pPr>
        <w:pStyle w:val="ac"/>
      </w:pPr>
    </w:p>
    <w:p w14:paraId="5A31B37E" w14:textId="46571548" w:rsidR="004559E4" w:rsidRDefault="004559E4" w:rsidP="00CC158C">
      <w:pPr>
        <w:pStyle w:val="ac"/>
      </w:pPr>
      <w:r>
        <w:t xml:space="preserve">Таблица </w:t>
      </w:r>
      <w:r w:rsidR="00A70D81">
        <w:t xml:space="preserve">– </w:t>
      </w:r>
      <w:r>
        <w:t>Тарифы на услуги для дистрибьютеров на маркетплейсах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80"/>
        <w:gridCol w:w="2422"/>
        <w:gridCol w:w="1961"/>
        <w:gridCol w:w="1982"/>
      </w:tblGrid>
      <w:tr w:rsidR="004559E4" w:rsidRPr="004559E4" w14:paraId="51EEF13D" w14:textId="77777777" w:rsidTr="004559E4">
        <w:trPr>
          <w:tblHeader/>
        </w:trPr>
        <w:tc>
          <w:tcPr>
            <w:tcW w:w="2980" w:type="dxa"/>
            <w:shd w:val="clear" w:color="auto" w:fill="FFFFFF"/>
            <w:tcMar>
              <w:top w:w="150" w:type="dxa"/>
              <w:left w:w="0" w:type="dxa"/>
              <w:bottom w:w="150" w:type="dxa"/>
              <w:right w:w="240" w:type="dxa"/>
            </w:tcMar>
            <w:vAlign w:val="center"/>
            <w:hideMark/>
          </w:tcPr>
          <w:p w14:paraId="2E850769"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Параметр / Маркетплейс</w:t>
            </w:r>
          </w:p>
        </w:tc>
        <w:tc>
          <w:tcPr>
            <w:tcW w:w="2422" w:type="dxa"/>
            <w:shd w:val="clear" w:color="auto" w:fill="FFFFFF"/>
            <w:tcMar>
              <w:top w:w="150" w:type="dxa"/>
              <w:left w:w="240" w:type="dxa"/>
              <w:bottom w:w="150" w:type="dxa"/>
              <w:right w:w="240" w:type="dxa"/>
            </w:tcMar>
            <w:vAlign w:val="center"/>
            <w:hideMark/>
          </w:tcPr>
          <w:p w14:paraId="407A203C"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Сервис «Мята»</w:t>
            </w:r>
          </w:p>
        </w:tc>
        <w:tc>
          <w:tcPr>
            <w:tcW w:w="0" w:type="auto"/>
            <w:shd w:val="clear" w:color="auto" w:fill="FFFFFF"/>
            <w:tcMar>
              <w:top w:w="150" w:type="dxa"/>
              <w:left w:w="240" w:type="dxa"/>
              <w:bottom w:w="150" w:type="dxa"/>
              <w:right w:w="240" w:type="dxa"/>
            </w:tcMar>
            <w:vAlign w:val="center"/>
            <w:hideMark/>
          </w:tcPr>
          <w:p w14:paraId="28337684" w14:textId="77777777" w:rsidR="004559E4" w:rsidRPr="004559E4" w:rsidRDefault="004559E4" w:rsidP="004559E4">
            <w:pPr>
              <w:spacing w:line="240" w:lineRule="auto"/>
              <w:rPr>
                <w:rFonts w:ascii="Times New Roman" w:hAnsi="Times New Roman" w:cs="Times New Roman"/>
                <w:sz w:val="20"/>
                <w:szCs w:val="20"/>
              </w:rPr>
            </w:pPr>
            <w:proofErr w:type="spellStart"/>
            <w:r w:rsidRPr="004559E4">
              <w:rPr>
                <w:rFonts w:ascii="Times New Roman" w:hAnsi="Times New Roman" w:cs="Times New Roman"/>
                <w:sz w:val="20"/>
                <w:szCs w:val="20"/>
              </w:rPr>
              <w:t>Wildberries</w:t>
            </w:r>
            <w:proofErr w:type="spellEnd"/>
            <w:r w:rsidRPr="004559E4">
              <w:rPr>
                <w:rFonts w:ascii="Times New Roman" w:hAnsi="Times New Roman" w:cs="Times New Roman"/>
                <w:sz w:val="20"/>
                <w:szCs w:val="20"/>
              </w:rPr>
              <w:t xml:space="preserve"> (WB)</w:t>
            </w:r>
          </w:p>
        </w:tc>
        <w:tc>
          <w:tcPr>
            <w:tcW w:w="0" w:type="auto"/>
            <w:shd w:val="clear" w:color="auto" w:fill="FFFFFF"/>
            <w:tcMar>
              <w:top w:w="150" w:type="dxa"/>
              <w:left w:w="240" w:type="dxa"/>
              <w:bottom w:w="150" w:type="dxa"/>
              <w:right w:w="240" w:type="dxa"/>
            </w:tcMar>
            <w:vAlign w:val="center"/>
            <w:hideMark/>
          </w:tcPr>
          <w:p w14:paraId="59565BD3" w14:textId="77777777" w:rsidR="004559E4" w:rsidRPr="004559E4" w:rsidRDefault="004559E4" w:rsidP="004559E4">
            <w:pPr>
              <w:spacing w:line="240" w:lineRule="auto"/>
              <w:rPr>
                <w:rFonts w:ascii="Times New Roman" w:hAnsi="Times New Roman" w:cs="Times New Roman"/>
                <w:sz w:val="20"/>
                <w:szCs w:val="20"/>
              </w:rPr>
            </w:pPr>
            <w:proofErr w:type="spellStart"/>
            <w:r w:rsidRPr="004559E4">
              <w:rPr>
                <w:rFonts w:ascii="Times New Roman" w:hAnsi="Times New Roman" w:cs="Times New Roman"/>
                <w:sz w:val="20"/>
                <w:szCs w:val="20"/>
              </w:rPr>
              <w:t>Ozon</w:t>
            </w:r>
            <w:proofErr w:type="spellEnd"/>
          </w:p>
        </w:tc>
      </w:tr>
      <w:tr w:rsidR="004559E4" w:rsidRPr="004559E4" w14:paraId="19AC834E" w14:textId="77777777" w:rsidTr="004559E4">
        <w:tc>
          <w:tcPr>
            <w:tcW w:w="2980" w:type="dxa"/>
            <w:shd w:val="clear" w:color="auto" w:fill="FFFFFF"/>
            <w:tcMar>
              <w:top w:w="150" w:type="dxa"/>
              <w:left w:w="0" w:type="dxa"/>
              <w:bottom w:w="150" w:type="dxa"/>
              <w:right w:w="240" w:type="dxa"/>
            </w:tcMar>
            <w:vAlign w:val="center"/>
            <w:hideMark/>
          </w:tcPr>
          <w:p w14:paraId="56A97F4F" w14:textId="3800517B"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Комиссия с оборота (основная)</w:t>
            </w:r>
          </w:p>
        </w:tc>
        <w:tc>
          <w:tcPr>
            <w:tcW w:w="2422" w:type="dxa"/>
            <w:shd w:val="clear" w:color="auto" w:fill="FFFFFF"/>
            <w:tcMar>
              <w:top w:w="150" w:type="dxa"/>
              <w:left w:w="240" w:type="dxa"/>
              <w:bottom w:w="150" w:type="dxa"/>
              <w:right w:w="240" w:type="dxa"/>
            </w:tcMar>
            <w:vAlign w:val="center"/>
            <w:hideMark/>
          </w:tcPr>
          <w:p w14:paraId="3F85E4D9"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8% (первые 6 мес.), далее 10%</w:t>
            </w:r>
          </w:p>
        </w:tc>
        <w:tc>
          <w:tcPr>
            <w:tcW w:w="0" w:type="auto"/>
            <w:shd w:val="clear" w:color="auto" w:fill="FFFFFF"/>
            <w:tcMar>
              <w:top w:w="150" w:type="dxa"/>
              <w:left w:w="240" w:type="dxa"/>
              <w:bottom w:w="150" w:type="dxa"/>
              <w:right w:w="240" w:type="dxa"/>
            </w:tcMar>
            <w:vAlign w:val="center"/>
            <w:hideMark/>
          </w:tcPr>
          <w:p w14:paraId="0EA928EF" w14:textId="56CFEBA9"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15% – 25% (зависит от категории, карточки, акций). Для БАД/косметики 18-22%.</w:t>
            </w:r>
          </w:p>
        </w:tc>
        <w:tc>
          <w:tcPr>
            <w:tcW w:w="0" w:type="auto"/>
            <w:shd w:val="clear" w:color="auto" w:fill="FFFFFF"/>
            <w:tcMar>
              <w:top w:w="150" w:type="dxa"/>
              <w:left w:w="240" w:type="dxa"/>
              <w:bottom w:w="150" w:type="dxa"/>
              <w:right w:w="240" w:type="dxa"/>
            </w:tcMar>
            <w:vAlign w:val="center"/>
            <w:hideMark/>
          </w:tcPr>
          <w:p w14:paraId="0A9412F9" w14:textId="0051A26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10% – 20% + комиссия за прием платежа. Для категорий «Здоровье» 15-18%.</w:t>
            </w:r>
          </w:p>
        </w:tc>
      </w:tr>
      <w:tr w:rsidR="004559E4" w:rsidRPr="004559E4" w14:paraId="45CF78F7" w14:textId="77777777" w:rsidTr="004559E4">
        <w:tc>
          <w:tcPr>
            <w:tcW w:w="2980" w:type="dxa"/>
            <w:shd w:val="clear" w:color="auto" w:fill="FFFFFF"/>
            <w:tcMar>
              <w:top w:w="150" w:type="dxa"/>
              <w:left w:w="0" w:type="dxa"/>
              <w:bottom w:w="150" w:type="dxa"/>
              <w:right w:w="240" w:type="dxa"/>
            </w:tcMar>
            <w:vAlign w:val="center"/>
            <w:hideMark/>
          </w:tcPr>
          <w:p w14:paraId="0A35F439" w14:textId="77777777" w:rsidR="004559E4" w:rsidRPr="004559E4" w:rsidRDefault="004559E4" w:rsidP="004559E4">
            <w:pPr>
              <w:spacing w:line="240" w:lineRule="auto"/>
              <w:ind w:right="905"/>
              <w:rPr>
                <w:rFonts w:ascii="Times New Roman" w:hAnsi="Times New Roman" w:cs="Times New Roman"/>
                <w:sz w:val="20"/>
                <w:szCs w:val="20"/>
              </w:rPr>
            </w:pPr>
            <w:r w:rsidRPr="004559E4">
              <w:rPr>
                <w:rFonts w:ascii="Times New Roman" w:hAnsi="Times New Roman" w:cs="Times New Roman"/>
                <w:sz w:val="20"/>
                <w:szCs w:val="20"/>
              </w:rPr>
              <w:t>Логистика (</w:t>
            </w:r>
            <w:proofErr w:type="spellStart"/>
            <w:r w:rsidRPr="004559E4">
              <w:rPr>
                <w:rFonts w:ascii="Times New Roman" w:hAnsi="Times New Roman" w:cs="Times New Roman"/>
                <w:sz w:val="20"/>
                <w:szCs w:val="20"/>
              </w:rPr>
              <w:t>Fulfillment</w:t>
            </w:r>
            <w:proofErr w:type="spellEnd"/>
            <w:r w:rsidRPr="004559E4">
              <w:rPr>
                <w:rFonts w:ascii="Times New Roman" w:hAnsi="Times New Roman" w:cs="Times New Roman"/>
                <w:sz w:val="20"/>
                <w:szCs w:val="20"/>
              </w:rPr>
              <w:t>) – приемка, хранение, отгрузка</w:t>
            </w:r>
          </w:p>
        </w:tc>
        <w:tc>
          <w:tcPr>
            <w:tcW w:w="2422" w:type="dxa"/>
            <w:shd w:val="clear" w:color="auto" w:fill="FFFFFF"/>
            <w:tcMar>
              <w:top w:w="150" w:type="dxa"/>
              <w:left w:w="240" w:type="dxa"/>
              <w:bottom w:w="150" w:type="dxa"/>
              <w:right w:w="240" w:type="dxa"/>
            </w:tcMar>
            <w:vAlign w:val="center"/>
            <w:hideMark/>
          </w:tcPr>
          <w:p w14:paraId="52E6DA9D" w14:textId="23DC1623"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Хранение: 50 руб./мес. за место (условная единица хранения).</w:t>
            </w:r>
            <w:r w:rsidRPr="004559E4">
              <w:rPr>
                <w:rFonts w:ascii="Times New Roman" w:hAnsi="Times New Roman" w:cs="Times New Roman"/>
                <w:sz w:val="20"/>
                <w:szCs w:val="20"/>
              </w:rPr>
              <w:br/>
              <w:t>Комплектация заказа: 100 руб.</w:t>
            </w:r>
            <w:r w:rsidRPr="004559E4">
              <w:rPr>
                <w:rFonts w:ascii="Times New Roman" w:hAnsi="Times New Roman" w:cs="Times New Roman"/>
                <w:sz w:val="20"/>
                <w:szCs w:val="20"/>
              </w:rPr>
              <w:br/>
              <w:t>Возврат: 500 руб. (штрафная ставка за редкие случаи).</w:t>
            </w:r>
          </w:p>
        </w:tc>
        <w:tc>
          <w:tcPr>
            <w:tcW w:w="0" w:type="auto"/>
            <w:shd w:val="clear" w:color="auto" w:fill="FFFFFF"/>
            <w:tcMar>
              <w:top w:w="150" w:type="dxa"/>
              <w:left w:w="240" w:type="dxa"/>
              <w:bottom w:w="150" w:type="dxa"/>
              <w:right w:w="240" w:type="dxa"/>
            </w:tcMar>
            <w:vAlign w:val="center"/>
            <w:hideMark/>
          </w:tcPr>
          <w:p w14:paraId="7D5DA3CE" w14:textId="4FD382E6"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Обязательна для участия в акциях и получения трафика (FBO).</w:t>
            </w:r>
            <w:r w:rsidRPr="004559E4">
              <w:rPr>
                <w:rFonts w:ascii="Times New Roman" w:hAnsi="Times New Roman" w:cs="Times New Roman"/>
                <w:sz w:val="20"/>
                <w:szCs w:val="20"/>
              </w:rPr>
              <w:br/>
              <w:t xml:space="preserve"> Приемка</w:t>
            </w:r>
            <w:r w:rsidR="00A70D81">
              <w:rPr>
                <w:rFonts w:ascii="Times New Roman" w:hAnsi="Times New Roman" w:cs="Times New Roman"/>
                <w:sz w:val="20"/>
                <w:szCs w:val="20"/>
              </w:rPr>
              <w:t xml:space="preserve"> = </w:t>
            </w:r>
            <w:r w:rsidRPr="004559E4">
              <w:rPr>
                <w:rFonts w:ascii="Times New Roman" w:hAnsi="Times New Roman" w:cs="Times New Roman"/>
                <w:sz w:val="20"/>
                <w:szCs w:val="20"/>
              </w:rPr>
              <w:t>20-30 руб./ед.</w:t>
            </w:r>
            <w:r w:rsidRPr="004559E4">
              <w:rPr>
                <w:rFonts w:ascii="Times New Roman" w:hAnsi="Times New Roman" w:cs="Times New Roman"/>
                <w:sz w:val="20"/>
                <w:szCs w:val="20"/>
              </w:rPr>
              <w:br/>
              <w:t>Хранение от 25 руб./мес. за место.</w:t>
            </w:r>
            <w:r w:rsidRPr="004559E4">
              <w:rPr>
                <w:rFonts w:ascii="Times New Roman" w:hAnsi="Times New Roman" w:cs="Times New Roman"/>
                <w:sz w:val="20"/>
                <w:szCs w:val="20"/>
              </w:rPr>
              <w:br/>
              <w:t>Комплектация</w:t>
            </w:r>
            <w:r w:rsidR="00A70D81">
              <w:rPr>
                <w:rFonts w:ascii="Times New Roman" w:hAnsi="Times New Roman" w:cs="Times New Roman"/>
                <w:sz w:val="20"/>
                <w:szCs w:val="20"/>
              </w:rPr>
              <w:t xml:space="preserve"> </w:t>
            </w:r>
            <w:r w:rsidRPr="004559E4">
              <w:rPr>
                <w:rFonts w:ascii="Times New Roman" w:hAnsi="Times New Roman" w:cs="Times New Roman"/>
                <w:sz w:val="20"/>
                <w:szCs w:val="20"/>
              </w:rPr>
              <w:t>35-50 руб.</w:t>
            </w:r>
            <w:r w:rsidRPr="004559E4">
              <w:rPr>
                <w:rFonts w:ascii="Times New Roman" w:hAnsi="Times New Roman" w:cs="Times New Roman"/>
                <w:sz w:val="20"/>
                <w:szCs w:val="20"/>
              </w:rPr>
              <w:br/>
              <w:t>Возврат: платно.</w:t>
            </w:r>
          </w:p>
        </w:tc>
        <w:tc>
          <w:tcPr>
            <w:tcW w:w="0" w:type="auto"/>
            <w:shd w:val="clear" w:color="auto" w:fill="FFFFFF"/>
            <w:tcMar>
              <w:top w:w="150" w:type="dxa"/>
              <w:left w:w="240" w:type="dxa"/>
              <w:bottom w:w="150" w:type="dxa"/>
              <w:right w:w="240" w:type="dxa"/>
            </w:tcMar>
            <w:vAlign w:val="center"/>
            <w:hideMark/>
          </w:tcPr>
          <w:p w14:paraId="0C620FD3" w14:textId="5E951C3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Добровольная, но сильно влияет на видимость (FBO).</w:t>
            </w:r>
            <w:r w:rsidRPr="004559E4">
              <w:rPr>
                <w:rFonts w:ascii="Times New Roman" w:hAnsi="Times New Roman" w:cs="Times New Roman"/>
                <w:sz w:val="20"/>
                <w:szCs w:val="20"/>
              </w:rPr>
              <w:br/>
              <w:t>Приемк</w:t>
            </w:r>
            <w:r w:rsidR="00A70D81">
              <w:rPr>
                <w:rFonts w:ascii="Times New Roman" w:hAnsi="Times New Roman" w:cs="Times New Roman"/>
                <w:sz w:val="20"/>
                <w:szCs w:val="20"/>
              </w:rPr>
              <w:t>а</w:t>
            </w:r>
            <w:r w:rsidRPr="004559E4">
              <w:rPr>
                <w:rFonts w:ascii="Times New Roman" w:hAnsi="Times New Roman" w:cs="Times New Roman"/>
                <w:sz w:val="20"/>
                <w:szCs w:val="20"/>
              </w:rPr>
              <w:t xml:space="preserve"> 20 руб./ед.</w:t>
            </w:r>
            <w:r w:rsidRPr="004559E4">
              <w:rPr>
                <w:rFonts w:ascii="Times New Roman" w:hAnsi="Times New Roman" w:cs="Times New Roman"/>
                <w:sz w:val="20"/>
                <w:szCs w:val="20"/>
              </w:rPr>
              <w:br/>
              <w:t>Хранение 40 руб./мес. за место.</w:t>
            </w:r>
            <w:r w:rsidRPr="004559E4">
              <w:rPr>
                <w:rFonts w:ascii="Times New Roman" w:hAnsi="Times New Roman" w:cs="Times New Roman"/>
                <w:sz w:val="20"/>
                <w:szCs w:val="20"/>
              </w:rPr>
              <w:br/>
              <w:t>Комплектация: 45-60 руб.</w:t>
            </w:r>
            <w:r w:rsidRPr="004559E4">
              <w:rPr>
                <w:rFonts w:ascii="Times New Roman" w:hAnsi="Times New Roman" w:cs="Times New Roman"/>
                <w:sz w:val="20"/>
                <w:szCs w:val="20"/>
              </w:rPr>
              <w:br/>
              <w:t>Возврат: платно.</w:t>
            </w:r>
          </w:p>
        </w:tc>
      </w:tr>
      <w:tr w:rsidR="004559E4" w:rsidRPr="004559E4" w14:paraId="1213F782" w14:textId="77777777" w:rsidTr="004559E4">
        <w:tc>
          <w:tcPr>
            <w:tcW w:w="2980" w:type="dxa"/>
            <w:shd w:val="clear" w:color="auto" w:fill="FFFFFF"/>
            <w:tcMar>
              <w:top w:w="150" w:type="dxa"/>
              <w:left w:w="0" w:type="dxa"/>
              <w:bottom w:w="150" w:type="dxa"/>
              <w:right w:w="240" w:type="dxa"/>
            </w:tcMar>
            <w:vAlign w:val="center"/>
            <w:hideMark/>
          </w:tcPr>
          <w:p w14:paraId="43607F3C"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Вступительный/ежемесячный взнос</w:t>
            </w:r>
          </w:p>
        </w:tc>
        <w:tc>
          <w:tcPr>
            <w:tcW w:w="2422" w:type="dxa"/>
            <w:shd w:val="clear" w:color="auto" w:fill="FFFFFF"/>
            <w:tcMar>
              <w:top w:w="150" w:type="dxa"/>
              <w:left w:w="240" w:type="dxa"/>
              <w:bottom w:w="150" w:type="dxa"/>
              <w:right w:w="240" w:type="dxa"/>
            </w:tcMar>
            <w:vAlign w:val="center"/>
            <w:hideMark/>
          </w:tcPr>
          <w:p w14:paraId="67FE0307"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Нет. Платный тариф «Расширенный»: 10 000 руб./мес. (детальная аналитика, API, приоритетная поддержка).</w:t>
            </w:r>
          </w:p>
        </w:tc>
        <w:tc>
          <w:tcPr>
            <w:tcW w:w="0" w:type="auto"/>
            <w:shd w:val="clear" w:color="auto" w:fill="FFFFFF"/>
            <w:tcMar>
              <w:top w:w="150" w:type="dxa"/>
              <w:left w:w="240" w:type="dxa"/>
              <w:bottom w:w="150" w:type="dxa"/>
              <w:right w:w="240" w:type="dxa"/>
            </w:tcMar>
            <w:vAlign w:val="center"/>
            <w:hideMark/>
          </w:tcPr>
          <w:p w14:paraId="16C70268"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Нет прямого взноса. Но де-факто обязательные вложения в рекламу внутри площадки для роста.</w:t>
            </w:r>
          </w:p>
        </w:tc>
        <w:tc>
          <w:tcPr>
            <w:tcW w:w="0" w:type="auto"/>
            <w:shd w:val="clear" w:color="auto" w:fill="FFFFFF"/>
            <w:tcMar>
              <w:top w:w="150" w:type="dxa"/>
              <w:left w:w="240" w:type="dxa"/>
              <w:bottom w:w="150" w:type="dxa"/>
              <w:right w:w="240" w:type="dxa"/>
            </w:tcMar>
            <w:vAlign w:val="center"/>
            <w:hideMark/>
          </w:tcPr>
          <w:p w14:paraId="6BB4019B"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Нет. Но есть платное подключение некоторых сервисов (например, «Быстрая доставка»).</w:t>
            </w:r>
          </w:p>
        </w:tc>
      </w:tr>
      <w:tr w:rsidR="004559E4" w:rsidRPr="004559E4" w14:paraId="726664B2" w14:textId="77777777" w:rsidTr="004559E4">
        <w:tc>
          <w:tcPr>
            <w:tcW w:w="2980" w:type="dxa"/>
            <w:shd w:val="clear" w:color="auto" w:fill="FFFFFF"/>
            <w:tcMar>
              <w:top w:w="150" w:type="dxa"/>
              <w:left w:w="0" w:type="dxa"/>
              <w:bottom w:w="150" w:type="dxa"/>
              <w:right w:w="240" w:type="dxa"/>
            </w:tcMar>
            <w:vAlign w:val="center"/>
            <w:hideMark/>
          </w:tcPr>
          <w:p w14:paraId="230AE356"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Реклама и продвижение внутри площадки</w:t>
            </w:r>
          </w:p>
        </w:tc>
        <w:tc>
          <w:tcPr>
            <w:tcW w:w="2422" w:type="dxa"/>
            <w:shd w:val="clear" w:color="auto" w:fill="FFFFFF"/>
            <w:tcMar>
              <w:top w:w="150" w:type="dxa"/>
              <w:left w:w="240" w:type="dxa"/>
              <w:bottom w:w="150" w:type="dxa"/>
              <w:right w:w="240" w:type="dxa"/>
            </w:tcMar>
            <w:vAlign w:val="center"/>
            <w:hideMark/>
          </w:tcPr>
          <w:p w14:paraId="73C01B0D" w14:textId="77A1D06A" w:rsidR="004559E4" w:rsidRPr="004559E4" w:rsidRDefault="004559E4" w:rsidP="004559E4">
            <w:pPr>
              <w:spacing w:after="0" w:line="240" w:lineRule="auto"/>
              <w:rPr>
                <w:rFonts w:ascii="Times New Roman" w:hAnsi="Times New Roman" w:cs="Times New Roman"/>
                <w:sz w:val="20"/>
                <w:szCs w:val="20"/>
              </w:rPr>
            </w:pPr>
            <w:r w:rsidRPr="004559E4">
              <w:rPr>
                <w:rFonts w:ascii="Times New Roman" w:hAnsi="Times New Roman" w:cs="Times New Roman"/>
                <w:sz w:val="20"/>
                <w:szCs w:val="20"/>
              </w:rPr>
              <w:br/>
              <w:t>Баннер на главной</w:t>
            </w:r>
            <w:r>
              <w:rPr>
                <w:rFonts w:ascii="Times New Roman" w:hAnsi="Times New Roman" w:cs="Times New Roman"/>
                <w:sz w:val="20"/>
                <w:szCs w:val="20"/>
              </w:rPr>
              <w:t xml:space="preserve"> странице</w:t>
            </w:r>
            <w:r w:rsidRPr="004559E4">
              <w:rPr>
                <w:rFonts w:ascii="Times New Roman" w:hAnsi="Times New Roman" w:cs="Times New Roman"/>
                <w:sz w:val="20"/>
                <w:szCs w:val="20"/>
              </w:rPr>
              <w:t>: 50 000 руб./неделя.</w:t>
            </w:r>
            <w:r w:rsidRPr="004559E4">
              <w:rPr>
                <w:rFonts w:ascii="Times New Roman" w:hAnsi="Times New Roman" w:cs="Times New Roman"/>
                <w:sz w:val="20"/>
                <w:szCs w:val="20"/>
              </w:rPr>
              <w:br/>
              <w:t>ТОП-3 в категории: 15 000 руб./месяц.</w:t>
            </w:r>
          </w:p>
        </w:tc>
        <w:tc>
          <w:tcPr>
            <w:tcW w:w="0" w:type="auto"/>
            <w:shd w:val="clear" w:color="auto" w:fill="FFFFFF"/>
            <w:tcMar>
              <w:top w:w="150" w:type="dxa"/>
              <w:left w:w="240" w:type="dxa"/>
              <w:bottom w:w="150" w:type="dxa"/>
              <w:right w:w="240" w:type="dxa"/>
            </w:tcMar>
            <w:vAlign w:val="center"/>
            <w:hideMark/>
          </w:tcPr>
          <w:p w14:paraId="2BDAC67F" w14:textId="6EC373DB"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Средняя стоимость клика (CPC) в категории 25-70 руб. Высокая конкуренция. Обязательна для нового товара.</w:t>
            </w:r>
          </w:p>
        </w:tc>
        <w:tc>
          <w:tcPr>
            <w:tcW w:w="0" w:type="auto"/>
            <w:shd w:val="clear" w:color="auto" w:fill="FFFFFF"/>
            <w:tcMar>
              <w:top w:w="150" w:type="dxa"/>
              <w:left w:w="240" w:type="dxa"/>
              <w:bottom w:w="150" w:type="dxa"/>
              <w:right w:w="240" w:type="dxa"/>
            </w:tcMar>
            <w:vAlign w:val="center"/>
            <w:hideMark/>
          </w:tcPr>
          <w:p w14:paraId="02FDCAE2" w14:textId="5B408521"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CPC от 15 до 50 руб. Система промо-площадок и рекомендаций.</w:t>
            </w:r>
          </w:p>
        </w:tc>
      </w:tr>
      <w:tr w:rsidR="004559E4" w:rsidRPr="004559E4" w14:paraId="608D273D" w14:textId="77777777" w:rsidTr="004559E4">
        <w:tc>
          <w:tcPr>
            <w:tcW w:w="2980" w:type="dxa"/>
            <w:shd w:val="clear" w:color="auto" w:fill="FFFFFF"/>
            <w:tcMar>
              <w:top w:w="150" w:type="dxa"/>
              <w:left w:w="0" w:type="dxa"/>
              <w:bottom w:w="150" w:type="dxa"/>
              <w:right w:w="240" w:type="dxa"/>
            </w:tcMar>
            <w:vAlign w:val="center"/>
            <w:hideMark/>
          </w:tcPr>
          <w:p w14:paraId="5D31F301"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Ключевое ценностное предложение для дистрибьютора</w:t>
            </w:r>
          </w:p>
        </w:tc>
        <w:tc>
          <w:tcPr>
            <w:tcW w:w="2422" w:type="dxa"/>
            <w:shd w:val="clear" w:color="auto" w:fill="FFFFFF"/>
            <w:tcMar>
              <w:top w:w="150" w:type="dxa"/>
              <w:left w:w="240" w:type="dxa"/>
              <w:bottom w:w="150" w:type="dxa"/>
              <w:right w:w="240" w:type="dxa"/>
            </w:tcMar>
            <w:vAlign w:val="center"/>
            <w:hideMark/>
          </w:tcPr>
          <w:p w14:paraId="60444E65"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t>1. Низкая комиссия.</w:t>
            </w:r>
            <w:r w:rsidRPr="004559E4">
              <w:rPr>
                <w:rFonts w:ascii="Times New Roman" w:hAnsi="Times New Roman" w:cs="Times New Roman"/>
                <w:sz w:val="20"/>
                <w:szCs w:val="20"/>
              </w:rPr>
              <w:br/>
              <w:t>2. Прямые продажи без перепродажи.</w:t>
            </w:r>
            <w:r w:rsidRPr="004559E4">
              <w:rPr>
                <w:rFonts w:ascii="Times New Roman" w:hAnsi="Times New Roman" w:cs="Times New Roman"/>
                <w:sz w:val="20"/>
                <w:szCs w:val="20"/>
              </w:rPr>
              <w:br/>
              <w:t>3. Защита от контрафакта и демпинга.</w:t>
            </w:r>
            <w:r w:rsidRPr="004559E4">
              <w:rPr>
                <w:rFonts w:ascii="Times New Roman" w:hAnsi="Times New Roman" w:cs="Times New Roman"/>
                <w:sz w:val="20"/>
                <w:szCs w:val="20"/>
              </w:rPr>
              <w:br/>
            </w:r>
            <w:r w:rsidRPr="004559E4">
              <w:rPr>
                <w:rFonts w:ascii="Times New Roman" w:hAnsi="Times New Roman" w:cs="Times New Roman"/>
                <w:sz w:val="20"/>
                <w:szCs w:val="20"/>
              </w:rPr>
              <w:lastRenderedPageBreak/>
              <w:t>4. Прямой доступ к платежеспособной аудитории, ищущей оригинал.</w:t>
            </w:r>
            <w:r w:rsidRPr="004559E4">
              <w:rPr>
                <w:rFonts w:ascii="Times New Roman" w:hAnsi="Times New Roman" w:cs="Times New Roman"/>
                <w:sz w:val="20"/>
                <w:szCs w:val="20"/>
              </w:rPr>
              <w:br/>
              <w:t>5. Возможность легальных продаж через параллельный импорт.</w:t>
            </w:r>
          </w:p>
        </w:tc>
        <w:tc>
          <w:tcPr>
            <w:tcW w:w="0" w:type="auto"/>
            <w:shd w:val="clear" w:color="auto" w:fill="FFFFFF"/>
            <w:tcMar>
              <w:top w:w="150" w:type="dxa"/>
              <w:left w:w="240" w:type="dxa"/>
              <w:bottom w:w="150" w:type="dxa"/>
              <w:right w:w="240" w:type="dxa"/>
            </w:tcMar>
            <w:vAlign w:val="center"/>
            <w:hideMark/>
          </w:tcPr>
          <w:p w14:paraId="37805B26"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lastRenderedPageBreak/>
              <w:t>1. Огромный трафик (40+ млн MAU).</w:t>
            </w:r>
            <w:r w:rsidRPr="004559E4">
              <w:rPr>
                <w:rFonts w:ascii="Times New Roman" w:hAnsi="Times New Roman" w:cs="Times New Roman"/>
                <w:sz w:val="20"/>
                <w:szCs w:val="20"/>
              </w:rPr>
              <w:br/>
              <w:t>2. Мощная логистика (FBO).</w:t>
            </w:r>
            <w:r w:rsidRPr="004559E4">
              <w:rPr>
                <w:rFonts w:ascii="Times New Roman" w:hAnsi="Times New Roman" w:cs="Times New Roman"/>
                <w:sz w:val="20"/>
                <w:szCs w:val="20"/>
              </w:rPr>
              <w:br/>
              <w:t xml:space="preserve">3. Встроенные </w:t>
            </w:r>
            <w:r w:rsidRPr="004559E4">
              <w:rPr>
                <w:rFonts w:ascii="Times New Roman" w:hAnsi="Times New Roman" w:cs="Times New Roman"/>
                <w:sz w:val="20"/>
                <w:szCs w:val="20"/>
              </w:rPr>
              <w:lastRenderedPageBreak/>
              <w:t>финансовые сервисы (кредиты, рассрочка).</w:t>
            </w:r>
            <w:r w:rsidRPr="004559E4">
              <w:rPr>
                <w:rFonts w:ascii="Times New Roman" w:hAnsi="Times New Roman" w:cs="Times New Roman"/>
                <w:sz w:val="20"/>
                <w:szCs w:val="20"/>
              </w:rPr>
              <w:br/>
              <w:t>Минус: Жесткая конкуренция, давление на цены, риск блокировки.</w:t>
            </w:r>
          </w:p>
        </w:tc>
        <w:tc>
          <w:tcPr>
            <w:tcW w:w="0" w:type="auto"/>
            <w:shd w:val="clear" w:color="auto" w:fill="FFFFFF"/>
            <w:tcMar>
              <w:top w:w="150" w:type="dxa"/>
              <w:left w:w="240" w:type="dxa"/>
              <w:bottom w:w="150" w:type="dxa"/>
              <w:right w:w="240" w:type="dxa"/>
            </w:tcMar>
            <w:vAlign w:val="center"/>
            <w:hideMark/>
          </w:tcPr>
          <w:p w14:paraId="52358E34" w14:textId="77777777" w:rsidR="004559E4" w:rsidRPr="004559E4" w:rsidRDefault="004559E4" w:rsidP="004559E4">
            <w:pPr>
              <w:spacing w:line="240" w:lineRule="auto"/>
              <w:rPr>
                <w:rFonts w:ascii="Times New Roman" w:hAnsi="Times New Roman" w:cs="Times New Roman"/>
                <w:sz w:val="20"/>
                <w:szCs w:val="20"/>
              </w:rPr>
            </w:pPr>
            <w:r w:rsidRPr="004559E4">
              <w:rPr>
                <w:rFonts w:ascii="Times New Roman" w:hAnsi="Times New Roman" w:cs="Times New Roman"/>
                <w:sz w:val="20"/>
                <w:szCs w:val="20"/>
              </w:rPr>
              <w:lastRenderedPageBreak/>
              <w:t>1. Высокий средний чек и лояльная аудитория.</w:t>
            </w:r>
            <w:r w:rsidRPr="004559E4">
              <w:rPr>
                <w:rFonts w:ascii="Times New Roman" w:hAnsi="Times New Roman" w:cs="Times New Roman"/>
                <w:sz w:val="20"/>
                <w:szCs w:val="20"/>
              </w:rPr>
              <w:br/>
              <w:t xml:space="preserve">2. Развитая система </w:t>
            </w:r>
            <w:r w:rsidRPr="004559E4">
              <w:rPr>
                <w:rFonts w:ascii="Times New Roman" w:hAnsi="Times New Roman" w:cs="Times New Roman"/>
                <w:sz w:val="20"/>
                <w:szCs w:val="20"/>
              </w:rPr>
              <w:lastRenderedPageBreak/>
              <w:t>фулфилмента.</w:t>
            </w:r>
            <w:r w:rsidRPr="004559E4">
              <w:rPr>
                <w:rFonts w:ascii="Times New Roman" w:hAnsi="Times New Roman" w:cs="Times New Roman"/>
                <w:sz w:val="20"/>
                <w:szCs w:val="20"/>
              </w:rPr>
              <w:br/>
              <w:t>3. Инструменты для работы с брендом.</w:t>
            </w:r>
            <w:r w:rsidRPr="004559E4">
              <w:rPr>
                <w:rFonts w:ascii="Times New Roman" w:hAnsi="Times New Roman" w:cs="Times New Roman"/>
                <w:sz w:val="20"/>
                <w:szCs w:val="20"/>
              </w:rPr>
              <w:br/>
              <w:t>Минус: Сложная система комиссий, необходимость вложений в FBO.</w:t>
            </w:r>
          </w:p>
        </w:tc>
      </w:tr>
    </w:tbl>
    <w:p w14:paraId="3EC2C577" w14:textId="77777777" w:rsidR="004559E4" w:rsidRDefault="004559E4" w:rsidP="007273DA"/>
    <w:p w14:paraId="756B8904" w14:textId="21266334" w:rsidR="004559E4" w:rsidRDefault="004559E4" w:rsidP="00B60772">
      <w:pPr>
        <w:pStyle w:val="ac"/>
      </w:pPr>
      <w:r>
        <w:t>У потребителей есть возможность заказать товар через официальные сайты брендов.</w:t>
      </w:r>
      <w:r w:rsidR="00CC158C">
        <w:t xml:space="preserve"> Для потребителей возможности покупки напрямую от производителя гарантирует подлинность товара. Но не у всех брендов есть возможности быстрой доставки в разные уголки России. Плюс не все иностранные бренды присутствуют в России, особенно после массового ухода иностранных брендов из России в 2022-2023 годах. В пример можно привести бренд уходовой косметики </w:t>
      </w:r>
      <w:r w:rsidR="00CC158C" w:rsidRPr="00B60772">
        <w:t>CeraVe</w:t>
      </w:r>
      <w:r w:rsidR="00CC158C">
        <w:t xml:space="preserve">, продукты которого имели высокий спрос у российских потребителей. </w:t>
      </w:r>
      <w:r w:rsidR="00FD3A1F">
        <w:t>Также при покупке товара напрямую у иностранного бренда потребитель может столкнуться с высокой стоимостью доставки, которая может быть выше цены самого товара.</w:t>
      </w:r>
    </w:p>
    <w:p w14:paraId="396CB273" w14:textId="68215310" w:rsidR="00FD3A1F" w:rsidRDefault="00FD3A1F" w:rsidP="00B60772">
      <w:pPr>
        <w:pStyle w:val="ac"/>
      </w:pPr>
      <w:r>
        <w:t>Онлайн аптеки являются надежным способом для покупки витаминов, БАДов и уходовой косметики. Однако как правило у них не такой большой ассортимент как на маркетплейсах и товар может стоить дороже, чем</w:t>
      </w:r>
      <w:r w:rsidRPr="00FD3A1F">
        <w:t xml:space="preserve"> </w:t>
      </w:r>
      <w:r>
        <w:t xml:space="preserve">на </w:t>
      </w:r>
      <w:proofErr w:type="spellStart"/>
      <w:r w:rsidRPr="00CC158C">
        <w:t>Ozon</w:t>
      </w:r>
      <w:proofErr w:type="spellEnd"/>
      <w:r>
        <w:t xml:space="preserve"> и </w:t>
      </w:r>
      <w:proofErr w:type="spellStart"/>
      <w:r w:rsidRPr="00CC158C">
        <w:t>Wildberries</w:t>
      </w:r>
      <w:proofErr w:type="spellEnd"/>
      <w:r>
        <w:t xml:space="preserve">. </w:t>
      </w:r>
    </w:p>
    <w:p w14:paraId="59BFF482" w14:textId="0F00803B" w:rsidR="00FD3A1F" w:rsidRDefault="00FD3A1F" w:rsidP="00B60772">
      <w:pPr>
        <w:pStyle w:val="ac"/>
      </w:pPr>
      <w:r>
        <w:t>Крупные маркетплейсы предлагают десятки тысяч вариантов товаров от сотен брендов. Потребитель может найти любые товары – от масс-маркета до люкса. Однако «глубокий» ассортимент проверенных товаров от официальных дистрибьюторов крайне узок и разрознен. Потребителю приходится самостоятельно собирать информацию: один бренд можно купить в официальной аптеке, другой – только на сайте импортера, третий – вовсе недоступен легально.</w:t>
      </w:r>
    </w:p>
    <w:p w14:paraId="3413F5FF" w14:textId="286987D8" w:rsidR="00FD3A1F" w:rsidRDefault="00FD3A1F" w:rsidP="00B60772">
      <w:pPr>
        <w:pStyle w:val="ac"/>
      </w:pPr>
      <w:r>
        <w:t xml:space="preserve">На первом этапе реализации </w:t>
      </w:r>
      <w:r w:rsidR="00B60772">
        <w:t>сервис Мята будет предлагать узкий ассортимент продукции, но они будут от дистрибьютеров, прошедших проверку. Но у сервиса ключевая задача сформировать образ надежного поставщика продукции БАДов и уходовой косметики для конечного потребителя.</w:t>
      </w:r>
    </w:p>
    <w:p w14:paraId="6DC8BCC1" w14:textId="77777777" w:rsidR="005F7CAF" w:rsidRPr="005F7CAF" w:rsidRDefault="005F7CAF" w:rsidP="005F7CAF">
      <w:pPr>
        <w:pStyle w:val="1"/>
      </w:pPr>
      <w:bookmarkStart w:id="27" w:name="_Toc219064055"/>
      <w:r w:rsidRPr="005F7CAF">
        <w:t>2.2 Анализ потребителей</w:t>
      </w:r>
      <w:bookmarkEnd w:id="27"/>
      <w:r w:rsidRPr="005F7CAF">
        <w:t xml:space="preserve"> </w:t>
      </w:r>
    </w:p>
    <w:p w14:paraId="48FE2A14" w14:textId="77777777" w:rsidR="005F7CAF" w:rsidRDefault="005F7CAF" w:rsidP="000554C1">
      <w:pPr>
        <w:pStyle w:val="2"/>
      </w:pPr>
      <w:bookmarkStart w:id="28" w:name="_Toc219064056"/>
      <w:r w:rsidRPr="005F7CAF">
        <w:t>2.2.1 Определение целевой аудитории</w:t>
      </w:r>
      <w:bookmarkEnd w:id="28"/>
    </w:p>
    <w:p w14:paraId="32C6E301" w14:textId="77777777" w:rsidR="00BB60D0" w:rsidRPr="00140B27" w:rsidRDefault="00FF6009" w:rsidP="002E36E7">
      <w:pPr>
        <w:spacing w:after="0"/>
        <w:ind w:firstLine="709"/>
        <w:jc w:val="both"/>
        <w:rPr>
          <w:rFonts w:ascii="Times New Roman" w:hAnsi="Times New Roman" w:cs="Times New Roman"/>
        </w:rPr>
      </w:pPr>
      <w:r w:rsidRPr="00140B27">
        <w:rPr>
          <w:rFonts w:ascii="Times New Roman" w:hAnsi="Times New Roman" w:cs="Times New Roman"/>
        </w:rPr>
        <w:t xml:space="preserve">Сервис </w:t>
      </w:r>
      <w:r w:rsidR="00841558" w:rsidRPr="00140B27">
        <w:rPr>
          <w:rFonts w:ascii="Times New Roman" w:hAnsi="Times New Roman" w:cs="Times New Roman"/>
        </w:rPr>
        <w:t>«</w:t>
      </w:r>
      <w:r w:rsidRPr="00140B27">
        <w:rPr>
          <w:rFonts w:ascii="Times New Roman" w:hAnsi="Times New Roman" w:cs="Times New Roman"/>
        </w:rPr>
        <w:t>Мята</w:t>
      </w:r>
      <w:r w:rsidR="00841558" w:rsidRPr="00140B27">
        <w:rPr>
          <w:rFonts w:ascii="Times New Roman" w:hAnsi="Times New Roman" w:cs="Times New Roman"/>
        </w:rPr>
        <w:t>»</w:t>
      </w:r>
      <w:r w:rsidRPr="00140B27">
        <w:rPr>
          <w:rFonts w:ascii="Times New Roman" w:hAnsi="Times New Roman" w:cs="Times New Roman"/>
        </w:rPr>
        <w:t xml:space="preserve"> закрывает потребности в покупке </w:t>
      </w:r>
      <w:r w:rsidR="00841558" w:rsidRPr="00140B27">
        <w:rPr>
          <w:rFonts w:ascii="Times New Roman" w:hAnsi="Times New Roman" w:cs="Times New Roman"/>
        </w:rPr>
        <w:t>оригинальных товаров от официальных дистрибьютеров, а также в покупке товаров брендов ушедших из России у официальных дистрибьютеров бренда, которые находятся в ближайших дружественных странах.</w:t>
      </w:r>
      <w:r w:rsidR="002D400A" w:rsidRPr="00140B27">
        <w:rPr>
          <w:rFonts w:ascii="Times New Roman" w:hAnsi="Times New Roman" w:cs="Times New Roman"/>
        </w:rPr>
        <w:t xml:space="preserve"> Можно сказать, что он покрывает потребность </w:t>
      </w:r>
      <w:r w:rsidR="009520EC" w:rsidRPr="00140B27">
        <w:rPr>
          <w:rFonts w:ascii="Times New Roman" w:hAnsi="Times New Roman" w:cs="Times New Roman"/>
        </w:rPr>
        <w:t xml:space="preserve">избавления от риска покупки подделки, которая может навредить здоровью потребителя. Вместе с основной </w:t>
      </w:r>
      <w:r w:rsidR="009520EC" w:rsidRPr="00140B27">
        <w:rPr>
          <w:rFonts w:ascii="Times New Roman" w:hAnsi="Times New Roman" w:cs="Times New Roman"/>
        </w:rPr>
        <w:lastRenderedPageBreak/>
        <w:t xml:space="preserve">потребностью сервис решает еще ряд </w:t>
      </w:r>
      <w:r w:rsidR="00801121" w:rsidRPr="00140B27">
        <w:rPr>
          <w:rFonts w:ascii="Times New Roman" w:hAnsi="Times New Roman" w:cs="Times New Roman"/>
        </w:rPr>
        <w:t>возможных желаний потребителя</w:t>
      </w:r>
      <w:r w:rsidR="00586914" w:rsidRPr="00140B27">
        <w:rPr>
          <w:rFonts w:ascii="Times New Roman" w:hAnsi="Times New Roman" w:cs="Times New Roman"/>
        </w:rPr>
        <w:t xml:space="preserve"> в виде доступа к оригинальной продукции зарубежных брендов ушедших из России</w:t>
      </w:r>
      <w:r w:rsidR="00181C50" w:rsidRPr="00140B27">
        <w:rPr>
          <w:rFonts w:ascii="Times New Roman" w:hAnsi="Times New Roman" w:cs="Times New Roman"/>
        </w:rPr>
        <w:t>, контроля процесса передвижения товара</w:t>
      </w:r>
      <w:r w:rsidR="00F12157" w:rsidRPr="00140B27">
        <w:rPr>
          <w:rFonts w:ascii="Times New Roman" w:hAnsi="Times New Roman" w:cs="Times New Roman"/>
        </w:rPr>
        <w:t xml:space="preserve">, покупка качественных товаров минуя </w:t>
      </w:r>
      <w:r w:rsidR="00EB4E40" w:rsidRPr="00140B27">
        <w:rPr>
          <w:rFonts w:ascii="Times New Roman" w:hAnsi="Times New Roman" w:cs="Times New Roman"/>
        </w:rPr>
        <w:t xml:space="preserve">«серый» рынок. То есть </w:t>
      </w:r>
      <w:r w:rsidR="00303B9C" w:rsidRPr="00140B27">
        <w:rPr>
          <w:rFonts w:ascii="Times New Roman" w:hAnsi="Times New Roman" w:cs="Times New Roman"/>
        </w:rPr>
        <w:t>у потребителей есть потребность в покупке качественного товара по проверенным каналам продаж</w:t>
      </w:r>
      <w:r w:rsidR="00136111" w:rsidRPr="00140B27">
        <w:rPr>
          <w:rFonts w:ascii="Times New Roman" w:hAnsi="Times New Roman" w:cs="Times New Roman"/>
        </w:rPr>
        <w:t>.</w:t>
      </w:r>
      <w:r w:rsidR="00841558" w:rsidRPr="00140B27">
        <w:rPr>
          <w:rFonts w:ascii="Times New Roman" w:hAnsi="Times New Roman" w:cs="Times New Roman"/>
        </w:rPr>
        <w:t xml:space="preserve"> Данная потребность есть</w:t>
      </w:r>
      <w:r w:rsidR="00136111" w:rsidRPr="00140B27">
        <w:rPr>
          <w:rFonts w:ascii="Times New Roman" w:hAnsi="Times New Roman" w:cs="Times New Roman"/>
        </w:rPr>
        <w:t xml:space="preserve"> у</w:t>
      </w:r>
      <w:r w:rsidR="00BB60D0" w:rsidRPr="00140B27">
        <w:rPr>
          <w:rFonts w:ascii="Times New Roman" w:hAnsi="Times New Roman" w:cs="Times New Roman"/>
        </w:rPr>
        <w:t xml:space="preserve"> ряда потребителей:</w:t>
      </w:r>
    </w:p>
    <w:p w14:paraId="5508CDCD" w14:textId="0205D7D0" w:rsidR="00541C46" w:rsidRPr="00140B27" w:rsidRDefault="00541C46" w:rsidP="002E36E7">
      <w:pPr>
        <w:spacing w:after="0"/>
        <w:ind w:firstLine="709"/>
        <w:jc w:val="both"/>
        <w:rPr>
          <w:rFonts w:ascii="Times New Roman" w:hAnsi="Times New Roman" w:cs="Times New Roman"/>
        </w:rPr>
      </w:pPr>
      <w:r w:rsidRPr="00140B27">
        <w:rPr>
          <w:rFonts w:ascii="Times New Roman" w:hAnsi="Times New Roman" w:cs="Times New Roman"/>
        </w:rPr>
        <w:t xml:space="preserve">– </w:t>
      </w:r>
      <w:r w:rsidR="00136111" w:rsidRPr="00140B27">
        <w:rPr>
          <w:rFonts w:ascii="Times New Roman" w:hAnsi="Times New Roman" w:cs="Times New Roman"/>
        </w:rPr>
        <w:t>людей, которы</w:t>
      </w:r>
      <w:r w:rsidRPr="00140B27">
        <w:rPr>
          <w:rFonts w:ascii="Times New Roman" w:hAnsi="Times New Roman" w:cs="Times New Roman"/>
        </w:rPr>
        <w:t>е</w:t>
      </w:r>
      <w:r w:rsidR="00136111" w:rsidRPr="00140B27">
        <w:rPr>
          <w:rFonts w:ascii="Times New Roman" w:hAnsi="Times New Roman" w:cs="Times New Roman"/>
        </w:rPr>
        <w:t xml:space="preserve"> столкнулись с подделкой на маркетплейсе или же </w:t>
      </w:r>
      <w:r w:rsidR="00BB60D0" w:rsidRPr="00140B27">
        <w:rPr>
          <w:rFonts w:ascii="Times New Roman" w:hAnsi="Times New Roman" w:cs="Times New Roman"/>
        </w:rPr>
        <w:t xml:space="preserve">в магазинах крупных </w:t>
      </w:r>
      <w:proofErr w:type="spellStart"/>
      <w:r w:rsidR="00BB60D0" w:rsidRPr="00140B27">
        <w:rPr>
          <w:rFonts w:ascii="Times New Roman" w:hAnsi="Times New Roman" w:cs="Times New Roman"/>
        </w:rPr>
        <w:t>ресейлеров</w:t>
      </w:r>
      <w:proofErr w:type="spellEnd"/>
      <w:r w:rsidR="00841B54" w:rsidRPr="00140B27">
        <w:rPr>
          <w:rFonts w:ascii="Times New Roman" w:hAnsi="Times New Roman" w:cs="Times New Roman"/>
        </w:rPr>
        <w:t>;</w:t>
      </w:r>
    </w:p>
    <w:p w14:paraId="4FB47DC8" w14:textId="5A651FCB" w:rsidR="00841B54" w:rsidRPr="00140B27" w:rsidRDefault="00541C46" w:rsidP="002E36E7">
      <w:pPr>
        <w:spacing w:after="0"/>
        <w:ind w:firstLine="709"/>
        <w:jc w:val="both"/>
        <w:rPr>
          <w:rFonts w:ascii="Times New Roman" w:hAnsi="Times New Roman" w:cs="Times New Roman"/>
        </w:rPr>
      </w:pPr>
      <w:r w:rsidRPr="00140B27">
        <w:rPr>
          <w:rFonts w:ascii="Times New Roman" w:hAnsi="Times New Roman" w:cs="Times New Roman"/>
        </w:rPr>
        <w:t xml:space="preserve">– </w:t>
      </w:r>
      <w:r w:rsidR="00BB60D0" w:rsidRPr="00140B27">
        <w:rPr>
          <w:rFonts w:ascii="Times New Roman" w:hAnsi="Times New Roman" w:cs="Times New Roman"/>
        </w:rPr>
        <w:t>люд</w:t>
      </w:r>
      <w:r w:rsidRPr="00140B27">
        <w:rPr>
          <w:rFonts w:ascii="Times New Roman" w:hAnsi="Times New Roman" w:cs="Times New Roman"/>
        </w:rPr>
        <w:t xml:space="preserve">ей, которые ознакомлены с проблемой подделок на маркетплейсах </w:t>
      </w:r>
      <w:r w:rsidR="00A42305" w:rsidRPr="00140B27">
        <w:rPr>
          <w:rFonts w:ascii="Times New Roman" w:hAnsi="Times New Roman" w:cs="Times New Roman"/>
        </w:rPr>
        <w:t xml:space="preserve">через СМИ или отзывы знакомых и опасаются столкнуться </w:t>
      </w:r>
      <w:r w:rsidR="00841B54" w:rsidRPr="00140B27">
        <w:rPr>
          <w:rFonts w:ascii="Times New Roman" w:hAnsi="Times New Roman" w:cs="Times New Roman"/>
        </w:rPr>
        <w:t>с неоригинальным товаров;</w:t>
      </w:r>
    </w:p>
    <w:p w14:paraId="4ECAC9F1" w14:textId="0BADB9B6" w:rsidR="00841B54" w:rsidRPr="00140B27" w:rsidRDefault="00841B54" w:rsidP="002E36E7">
      <w:pPr>
        <w:spacing w:after="0"/>
        <w:ind w:firstLine="709"/>
        <w:jc w:val="both"/>
        <w:rPr>
          <w:rFonts w:ascii="Times New Roman" w:hAnsi="Times New Roman" w:cs="Times New Roman"/>
        </w:rPr>
      </w:pPr>
      <w:r w:rsidRPr="00140B27">
        <w:rPr>
          <w:rFonts w:ascii="Times New Roman" w:hAnsi="Times New Roman" w:cs="Times New Roman"/>
        </w:rPr>
        <w:t xml:space="preserve">– потребители качественных БАДов и корейской косметики – товаров, для которых велик риск </w:t>
      </w:r>
      <w:r w:rsidR="00567EB5" w:rsidRPr="00140B27">
        <w:rPr>
          <w:rFonts w:ascii="Times New Roman" w:hAnsi="Times New Roman" w:cs="Times New Roman"/>
        </w:rPr>
        <w:t>подделки</w:t>
      </w:r>
    </w:p>
    <w:p w14:paraId="5DCDB58B" w14:textId="5D05C7BD" w:rsidR="00567EB5" w:rsidRPr="00140B27" w:rsidRDefault="00567EB5" w:rsidP="002E36E7">
      <w:pPr>
        <w:spacing w:after="0"/>
        <w:ind w:firstLine="709"/>
        <w:jc w:val="both"/>
        <w:rPr>
          <w:rFonts w:ascii="Times New Roman" w:hAnsi="Times New Roman" w:cs="Times New Roman"/>
        </w:rPr>
      </w:pPr>
      <w:r w:rsidRPr="00140B27">
        <w:rPr>
          <w:rFonts w:ascii="Times New Roman" w:hAnsi="Times New Roman" w:cs="Times New Roman"/>
        </w:rPr>
        <w:t>– потребители ушедших брендов из России</w:t>
      </w:r>
      <w:r w:rsidR="003E4D53" w:rsidRPr="00140B27">
        <w:rPr>
          <w:rFonts w:ascii="Times New Roman" w:hAnsi="Times New Roman" w:cs="Times New Roman"/>
        </w:rPr>
        <w:t>. К ним можно отнести людей, которые долгое время пользовались продуктами зарубежных брендов и лояльно к ним относятся</w:t>
      </w:r>
      <w:r w:rsidR="003458FF" w:rsidRPr="00140B27">
        <w:rPr>
          <w:rFonts w:ascii="Times New Roman" w:hAnsi="Times New Roman" w:cs="Times New Roman"/>
        </w:rPr>
        <w:t>, но в нынешних условиях не могут приобрести товар полюбившегося бренда или же не доверяют имеющимся способам купить товар бренда</w:t>
      </w:r>
      <w:r w:rsidR="00CE548D" w:rsidRPr="00140B27">
        <w:rPr>
          <w:rFonts w:ascii="Times New Roman" w:hAnsi="Times New Roman" w:cs="Times New Roman"/>
        </w:rPr>
        <w:t>;</w:t>
      </w:r>
    </w:p>
    <w:p w14:paraId="5EF11A10" w14:textId="2A0174FA" w:rsidR="00CE548D" w:rsidRDefault="00CE548D" w:rsidP="002E36E7">
      <w:pPr>
        <w:spacing w:after="0"/>
        <w:ind w:firstLine="709"/>
        <w:jc w:val="both"/>
        <w:rPr>
          <w:rFonts w:ascii="Times New Roman" w:hAnsi="Times New Roman" w:cs="Times New Roman"/>
        </w:rPr>
      </w:pPr>
      <w:r w:rsidRPr="00140B27">
        <w:rPr>
          <w:rFonts w:ascii="Times New Roman" w:hAnsi="Times New Roman" w:cs="Times New Roman"/>
        </w:rPr>
        <w:t xml:space="preserve">– люди, которые покупают БАДы и уходовую косметику себе или </w:t>
      </w:r>
      <w:r w:rsidR="009E12CB" w:rsidRPr="00140B27">
        <w:rPr>
          <w:rFonts w:ascii="Times New Roman" w:hAnsi="Times New Roman" w:cs="Times New Roman"/>
        </w:rPr>
        <w:t xml:space="preserve">членам семьи для решения проблем со здоровьем – восполнения дефицитов, </w:t>
      </w:r>
      <w:r w:rsidR="00EB0371" w:rsidRPr="00140B27">
        <w:rPr>
          <w:rFonts w:ascii="Times New Roman" w:hAnsi="Times New Roman" w:cs="Times New Roman"/>
        </w:rPr>
        <w:t>лечения акне. В данном случае для потребителя важно качество товара, так как от него напрямую зависит здоровье человека.</w:t>
      </w:r>
    </w:p>
    <w:p w14:paraId="0C647081" w14:textId="707325B4" w:rsidR="00140B27" w:rsidRDefault="00140B27" w:rsidP="002E36E7">
      <w:pPr>
        <w:spacing w:after="0"/>
        <w:ind w:firstLine="709"/>
        <w:jc w:val="both"/>
        <w:rPr>
          <w:rFonts w:ascii="Times New Roman" w:hAnsi="Times New Roman" w:cs="Times New Roman"/>
        </w:rPr>
      </w:pPr>
      <w:r>
        <w:rPr>
          <w:rFonts w:ascii="Times New Roman" w:hAnsi="Times New Roman" w:cs="Times New Roman"/>
        </w:rPr>
        <w:t>У</w:t>
      </w:r>
      <w:r w:rsidRPr="00140B27">
        <w:rPr>
          <w:rFonts w:ascii="Times New Roman" w:hAnsi="Times New Roman" w:cs="Times New Roman"/>
        </w:rPr>
        <w:t xml:space="preserve"> </w:t>
      </w:r>
      <w:r>
        <w:rPr>
          <w:rFonts w:ascii="Times New Roman" w:hAnsi="Times New Roman" w:cs="Times New Roman"/>
        </w:rPr>
        <w:t>вышеперечисленных</w:t>
      </w:r>
      <w:r w:rsidRPr="00140B27">
        <w:rPr>
          <w:rFonts w:ascii="Times New Roman" w:hAnsi="Times New Roman" w:cs="Times New Roman"/>
        </w:rPr>
        <w:t xml:space="preserve"> </w:t>
      </w:r>
      <w:r>
        <w:rPr>
          <w:rFonts w:ascii="Times New Roman" w:hAnsi="Times New Roman" w:cs="Times New Roman"/>
        </w:rPr>
        <w:t>людей есть общие черты, они ценят высокое качество продукта, недоверчиво относятся к отдельным способам покупки БАДам и уходовой косметики, следят за своим здоровьем и здоровьем близких.</w:t>
      </w:r>
    </w:p>
    <w:p w14:paraId="5C5C88C8" w14:textId="5AA20667" w:rsidR="002A3EF0" w:rsidRDefault="00322DEB" w:rsidP="002E36E7">
      <w:pPr>
        <w:spacing w:after="0"/>
        <w:ind w:firstLine="709"/>
        <w:jc w:val="both"/>
        <w:rPr>
          <w:rFonts w:ascii="Times New Roman" w:hAnsi="Times New Roman" w:cs="Times New Roman"/>
        </w:rPr>
      </w:pPr>
      <w:r>
        <w:rPr>
          <w:rFonts w:ascii="Times New Roman" w:hAnsi="Times New Roman" w:cs="Times New Roman"/>
        </w:rPr>
        <w:t xml:space="preserve">Исходя из вышеперечисленных характеристик можно сформировать несколько портретов потребителя. </w:t>
      </w:r>
      <w:r w:rsidR="002A3EF0">
        <w:rPr>
          <w:rFonts w:ascii="Times New Roman" w:hAnsi="Times New Roman" w:cs="Times New Roman"/>
        </w:rPr>
        <w:t>Первый тип потребителя, допустим, Наталья – женщина от 35 до 50 лет, замужем и имеет двоих детей. Работает начальником отдела маркетинга в компании по производству шоколада в Сургуте. Местоположение целевой аудитории составляют крупные города, города с высоким уровнем образования населения и высокими темпами развития, то есть помимо Москвы и Санкт-Петербурга данный тип потребителя может проживать в северных регионах – ХМАО, ЯНАО, Якутия, и небольших городах, где у большей части населения есть высшее образования и высока концентрация образовательны</w:t>
      </w:r>
      <w:r w:rsidR="001303E9">
        <w:rPr>
          <w:rFonts w:ascii="Times New Roman" w:hAnsi="Times New Roman" w:cs="Times New Roman"/>
        </w:rPr>
        <w:t>х</w:t>
      </w:r>
      <w:r w:rsidR="002A3EF0">
        <w:rPr>
          <w:rFonts w:ascii="Times New Roman" w:hAnsi="Times New Roman" w:cs="Times New Roman"/>
        </w:rPr>
        <w:t xml:space="preserve"> учреждений – Томск, Красноярск, Новосибирск, Самара. Выбор данных городов можно объяснить концентрацией</w:t>
      </w:r>
      <w:r w:rsidR="001303E9">
        <w:rPr>
          <w:rFonts w:ascii="Times New Roman" w:hAnsi="Times New Roman" w:cs="Times New Roman"/>
        </w:rPr>
        <w:t xml:space="preserve"> осознанных потребителей.</w:t>
      </w:r>
      <w:r w:rsidR="002A3EF0">
        <w:rPr>
          <w:rFonts w:ascii="Times New Roman" w:hAnsi="Times New Roman" w:cs="Times New Roman"/>
        </w:rPr>
        <w:t xml:space="preserve"> Вернемся к нашему потребителю. Доход Натальи выше среднего уровня оплаты труда по региону. </w:t>
      </w:r>
      <w:r w:rsidR="001303E9">
        <w:rPr>
          <w:rFonts w:ascii="Times New Roman" w:hAnsi="Times New Roman" w:cs="Times New Roman"/>
        </w:rPr>
        <w:t>Она ведет здоровый образ жизни</w:t>
      </w:r>
      <w:r w:rsidR="00B84372">
        <w:rPr>
          <w:rFonts w:ascii="Times New Roman" w:hAnsi="Times New Roman" w:cs="Times New Roman"/>
        </w:rPr>
        <w:t>, правильно питается, следит за состоянием кожи, регулярно сама сдает анализы на проверку состояния организма и отправляет на сдачу членов семьи. Исходя из результатов анализов и рекомендации врачей Наталья покупает витамины и БАДы для всей семьи</w:t>
      </w:r>
      <w:r w:rsidR="00F32741">
        <w:rPr>
          <w:rFonts w:ascii="Times New Roman" w:hAnsi="Times New Roman" w:cs="Times New Roman"/>
        </w:rPr>
        <w:t>. Ежедневно она соблюдает ритуалы по уходу за кожей</w:t>
      </w:r>
      <w:r w:rsidR="00316A30">
        <w:rPr>
          <w:rFonts w:ascii="Times New Roman" w:hAnsi="Times New Roman" w:cs="Times New Roman"/>
        </w:rPr>
        <w:t xml:space="preserve">, в качестве средств уходовой косметики она предпочитает косметику среднего и премиум сегмента. При покупке товара женщина изучает отзывы, составы, обращает внимание на наличие сертификатов. </w:t>
      </w:r>
      <w:r w:rsidR="00B84372">
        <w:rPr>
          <w:rFonts w:ascii="Times New Roman" w:hAnsi="Times New Roman" w:cs="Times New Roman"/>
        </w:rPr>
        <w:t>Наталья увлекается психологией, читает статьи о здоровье и блоги врачей, косметологов в социальных сетях. В ее жизни является приоритетами здоровье и безопасность семьи. Наталья не любит рисковать и всегда взвешивает свои решения.</w:t>
      </w:r>
      <w:r w:rsidR="00316A30">
        <w:rPr>
          <w:rFonts w:ascii="Times New Roman" w:hAnsi="Times New Roman" w:cs="Times New Roman"/>
        </w:rPr>
        <w:t xml:space="preserve"> Женщина боится наткнутся на подделки при покупке витаминов и средств для ухода за кожей</w:t>
      </w:r>
      <w:r w:rsidR="006B0835">
        <w:rPr>
          <w:rFonts w:ascii="Times New Roman" w:hAnsi="Times New Roman" w:cs="Times New Roman"/>
        </w:rPr>
        <w:t xml:space="preserve">, так как слышала о них от знакомых и статей из СМИ. </w:t>
      </w:r>
    </w:p>
    <w:p w14:paraId="6AE8D8DA" w14:textId="08E7B36C" w:rsidR="006B0835" w:rsidRDefault="006B0835" w:rsidP="002E36E7">
      <w:pPr>
        <w:spacing w:after="0"/>
        <w:ind w:firstLine="709"/>
        <w:jc w:val="both"/>
        <w:rPr>
          <w:rFonts w:ascii="Times New Roman" w:hAnsi="Times New Roman" w:cs="Times New Roman"/>
        </w:rPr>
      </w:pPr>
      <w:r>
        <w:rPr>
          <w:rFonts w:ascii="Times New Roman" w:hAnsi="Times New Roman" w:cs="Times New Roman"/>
        </w:rPr>
        <w:lastRenderedPageBreak/>
        <w:t xml:space="preserve">Еще одним примером целевого потребителя является Максим. Максим – мужчина в возрасте от 35 до 54 лет. Работает руководителем отдела разработки в </w:t>
      </w:r>
      <w:r>
        <w:rPr>
          <w:rFonts w:ascii="Times New Roman" w:hAnsi="Times New Roman" w:cs="Times New Roman"/>
          <w:lang w:val="en-US"/>
        </w:rPr>
        <w:t>IT</w:t>
      </w:r>
      <w:r w:rsidRPr="006B0835">
        <w:rPr>
          <w:rFonts w:ascii="Times New Roman" w:hAnsi="Times New Roman" w:cs="Times New Roman"/>
        </w:rPr>
        <w:t xml:space="preserve"> </w:t>
      </w:r>
      <w:r>
        <w:rPr>
          <w:rFonts w:ascii="Times New Roman" w:hAnsi="Times New Roman" w:cs="Times New Roman"/>
        </w:rPr>
        <w:t xml:space="preserve">компании, его доход составляет более 100 тыс. рублей. Систематически принимает </w:t>
      </w:r>
      <w:r w:rsidR="00B60772">
        <w:rPr>
          <w:rFonts w:ascii="Times New Roman" w:hAnsi="Times New Roman" w:cs="Times New Roman"/>
        </w:rPr>
        <w:t>БАДы</w:t>
      </w:r>
      <w:r>
        <w:rPr>
          <w:rFonts w:ascii="Times New Roman" w:hAnsi="Times New Roman" w:cs="Times New Roman"/>
        </w:rPr>
        <w:t xml:space="preserve"> для поддержания физической формы и поддержки здоровья организма, также следит за состоянием кожи и пользуется уходовой косметикой. Он живет в Санкт-Петербурге. Максим занимается спортом, увлекается темами </w:t>
      </w:r>
      <w:proofErr w:type="spellStart"/>
      <w:r>
        <w:rPr>
          <w:rFonts w:ascii="Times New Roman" w:hAnsi="Times New Roman" w:cs="Times New Roman"/>
        </w:rPr>
        <w:t>биохакинга</w:t>
      </w:r>
      <w:proofErr w:type="spellEnd"/>
      <w:r>
        <w:rPr>
          <w:rFonts w:ascii="Times New Roman" w:hAnsi="Times New Roman" w:cs="Times New Roman"/>
        </w:rPr>
        <w:t xml:space="preserve"> и инвестиций. По характеру он холерик, любит инновации, привык быстро принимать решения на основе изученных данных. Болью Максима является то, что он сталкивался с бесполезными добавками, принимая которые не приводило к изменению показателей. Ему не нравится то, что нельзя посмотреть точного отправителя и тем, что цепочки поставок непрозрачны и он не понимает происхождение товара. Максим хочет быть уверен, что платит за оригинальный товар, а не за поддельную </w:t>
      </w:r>
      <w:proofErr w:type="spellStart"/>
      <w:r>
        <w:rPr>
          <w:rFonts w:ascii="Times New Roman" w:hAnsi="Times New Roman" w:cs="Times New Roman"/>
        </w:rPr>
        <w:t>плацебу</w:t>
      </w:r>
      <w:proofErr w:type="spellEnd"/>
      <w:r>
        <w:rPr>
          <w:rFonts w:ascii="Times New Roman" w:hAnsi="Times New Roman" w:cs="Times New Roman"/>
        </w:rPr>
        <w:t>.</w:t>
      </w:r>
    </w:p>
    <w:p w14:paraId="25944AA7" w14:textId="1E49C8E0" w:rsidR="006B0835" w:rsidRDefault="006B0835" w:rsidP="002E36E7">
      <w:pPr>
        <w:spacing w:after="0"/>
        <w:ind w:firstLine="709"/>
        <w:jc w:val="both"/>
        <w:rPr>
          <w:rFonts w:ascii="Times New Roman" w:hAnsi="Times New Roman" w:cs="Times New Roman"/>
        </w:rPr>
      </w:pPr>
      <w:r>
        <w:rPr>
          <w:rFonts w:ascii="Times New Roman" w:hAnsi="Times New Roman" w:cs="Times New Roman"/>
        </w:rPr>
        <w:t>И в качестве отдельной группы потребителей можно выделить Свету – девушку в возрасте от 18 до 30 лет. Света живет в Москве, учится в Высшей школе экономики и параллельно работает по специальности. У нее невысокий уровень дохода до 60 тысяч рублей. Света ответственно относится к своему здоровью периодически проверяет организм на дефициты. Также она смотрит бьюти-блогеров и любит блоги о натуральном уходе для поддержания красоты и молодости, разбирается в брендах корейской и японской косметики.  У Светы многоступенчатый уход за кожей, а также каждое утро принимает витамины. Она любит заботиться о себе и изучать новое. Света испытывает проблему при покупке бьюти средств и витаминов, так как знакома с проблемой подделок азиатских брендов косметики. Она боится наткнуться на подделку и навредить своей коже.</w:t>
      </w:r>
    </w:p>
    <w:p w14:paraId="5A44E54D" w14:textId="011EE6A2" w:rsidR="006B0835" w:rsidRPr="006B0835" w:rsidRDefault="006B0835" w:rsidP="002E36E7">
      <w:pPr>
        <w:spacing w:after="0"/>
        <w:ind w:firstLine="709"/>
        <w:jc w:val="both"/>
        <w:rPr>
          <w:rFonts w:ascii="Times New Roman" w:hAnsi="Times New Roman" w:cs="Times New Roman"/>
        </w:rPr>
      </w:pPr>
      <w:r>
        <w:rPr>
          <w:rFonts w:ascii="Times New Roman" w:hAnsi="Times New Roman" w:cs="Times New Roman"/>
        </w:rPr>
        <w:t>Далее</w:t>
      </w:r>
      <w:r w:rsidRPr="006B0835">
        <w:rPr>
          <w:rFonts w:ascii="Times New Roman" w:hAnsi="Times New Roman" w:cs="Times New Roman"/>
        </w:rPr>
        <w:t xml:space="preserve"> </w:t>
      </w:r>
      <w:r>
        <w:rPr>
          <w:rFonts w:ascii="Times New Roman" w:hAnsi="Times New Roman" w:cs="Times New Roman"/>
        </w:rPr>
        <w:t>для</w:t>
      </w:r>
      <w:r w:rsidRPr="006B0835">
        <w:rPr>
          <w:rFonts w:ascii="Times New Roman" w:hAnsi="Times New Roman" w:cs="Times New Roman"/>
        </w:rPr>
        <w:t xml:space="preserve"> </w:t>
      </w:r>
      <w:r>
        <w:rPr>
          <w:rFonts w:ascii="Times New Roman" w:hAnsi="Times New Roman" w:cs="Times New Roman"/>
        </w:rPr>
        <w:t xml:space="preserve">полученной целевой аудитории применим метод </w:t>
      </w:r>
      <w:r>
        <w:rPr>
          <w:rFonts w:ascii="Times New Roman" w:hAnsi="Times New Roman" w:cs="Times New Roman"/>
          <w:lang w:val="en-US"/>
        </w:rPr>
        <w:t>Customer</w:t>
      </w:r>
      <w:r w:rsidRPr="006B0835">
        <w:rPr>
          <w:rFonts w:ascii="Times New Roman" w:hAnsi="Times New Roman" w:cs="Times New Roman"/>
        </w:rPr>
        <w:t xml:space="preserve"> </w:t>
      </w:r>
      <w:r>
        <w:rPr>
          <w:rFonts w:ascii="Times New Roman" w:hAnsi="Times New Roman" w:cs="Times New Roman"/>
          <w:lang w:val="en-US"/>
        </w:rPr>
        <w:t>Development</w:t>
      </w:r>
    </w:p>
    <w:p w14:paraId="59A125BE" w14:textId="77777777" w:rsidR="005F7CAF" w:rsidRPr="001E2320" w:rsidRDefault="005F7CAF" w:rsidP="005F7CAF">
      <w:pPr>
        <w:pStyle w:val="1"/>
      </w:pPr>
      <w:bookmarkStart w:id="29" w:name="_Toc219064057"/>
      <w:r w:rsidRPr="001E2320">
        <w:t xml:space="preserve">2.3. </w:t>
      </w:r>
      <w:r w:rsidRPr="001E2320">
        <w:rPr>
          <w:lang w:val="en-US"/>
        </w:rPr>
        <w:t>Customer</w:t>
      </w:r>
      <w:r w:rsidRPr="001E2320">
        <w:t xml:space="preserve"> </w:t>
      </w:r>
      <w:r w:rsidRPr="001E2320">
        <w:rPr>
          <w:lang w:val="en-US"/>
        </w:rPr>
        <w:t>Development</w:t>
      </w:r>
      <w:bookmarkEnd w:id="29"/>
    </w:p>
    <w:p w14:paraId="1631DA1E" w14:textId="77777777" w:rsidR="005F7CAF" w:rsidRPr="001E2320" w:rsidRDefault="005F7CAF" w:rsidP="001E2320">
      <w:pPr>
        <w:pStyle w:val="2"/>
      </w:pPr>
      <w:bookmarkStart w:id="30" w:name="_Toc219064058"/>
      <w:r w:rsidRPr="001E2320">
        <w:t>2.3.1 Формирование гипотез для поиска целевой аудитории</w:t>
      </w:r>
      <w:bookmarkEnd w:id="30"/>
    </w:p>
    <w:p w14:paraId="793FD4CB" w14:textId="354EEF49" w:rsidR="002E36E7" w:rsidRDefault="002E36E7" w:rsidP="002E36E7">
      <w:pPr>
        <w:tabs>
          <w:tab w:val="left" w:pos="4396"/>
        </w:tabs>
        <w:ind w:firstLine="709"/>
        <w:jc w:val="both"/>
        <w:rPr>
          <w:rFonts w:ascii="Times New Roman" w:hAnsi="Times New Roman" w:cs="Times New Roman"/>
        </w:rPr>
      </w:pPr>
      <w:r>
        <w:rPr>
          <w:rFonts w:ascii="Times New Roman" w:hAnsi="Times New Roman" w:cs="Times New Roman"/>
        </w:rPr>
        <w:t>Метод</w:t>
      </w:r>
      <w:r w:rsidRPr="002E36E7">
        <w:rPr>
          <w:rFonts w:ascii="Times New Roman" w:hAnsi="Times New Roman" w:cs="Times New Roman"/>
        </w:rPr>
        <w:t xml:space="preserve"> </w:t>
      </w:r>
      <w:r>
        <w:rPr>
          <w:rFonts w:ascii="Times New Roman" w:hAnsi="Times New Roman" w:cs="Times New Roman"/>
          <w:lang w:val="en-US"/>
        </w:rPr>
        <w:t>Customer</w:t>
      </w:r>
      <w:r w:rsidRPr="002E36E7">
        <w:rPr>
          <w:rFonts w:ascii="Times New Roman" w:hAnsi="Times New Roman" w:cs="Times New Roman"/>
        </w:rPr>
        <w:t xml:space="preserve"> </w:t>
      </w:r>
      <w:r>
        <w:rPr>
          <w:rFonts w:ascii="Times New Roman" w:hAnsi="Times New Roman" w:cs="Times New Roman"/>
          <w:lang w:val="en-US"/>
        </w:rPr>
        <w:t>Development</w:t>
      </w:r>
      <w:r w:rsidRPr="002E36E7">
        <w:rPr>
          <w:rFonts w:ascii="Times New Roman" w:hAnsi="Times New Roman" w:cs="Times New Roman"/>
        </w:rPr>
        <w:t xml:space="preserve"> </w:t>
      </w:r>
      <w:r>
        <w:rPr>
          <w:rFonts w:ascii="Times New Roman" w:hAnsi="Times New Roman" w:cs="Times New Roman"/>
        </w:rPr>
        <w:t>предполагает</w:t>
      </w:r>
      <w:r w:rsidRPr="002E36E7">
        <w:rPr>
          <w:rFonts w:ascii="Times New Roman" w:hAnsi="Times New Roman" w:cs="Times New Roman"/>
        </w:rPr>
        <w:t xml:space="preserve"> </w:t>
      </w:r>
      <w:r>
        <w:rPr>
          <w:rFonts w:ascii="Times New Roman" w:hAnsi="Times New Roman" w:cs="Times New Roman"/>
        </w:rPr>
        <w:t xml:space="preserve">формирование гипотез для каждой группы целевой аудитории. </w:t>
      </w:r>
    </w:p>
    <w:p w14:paraId="6D740F3B" w14:textId="4DBDC537" w:rsidR="002E36E7" w:rsidRDefault="002E36E7" w:rsidP="002E36E7">
      <w:pPr>
        <w:tabs>
          <w:tab w:val="left" w:pos="4396"/>
        </w:tabs>
        <w:ind w:firstLine="709"/>
        <w:jc w:val="both"/>
        <w:rPr>
          <w:rFonts w:ascii="Times New Roman" w:hAnsi="Times New Roman" w:cs="Times New Roman"/>
        </w:rPr>
      </w:pPr>
      <w:r>
        <w:rPr>
          <w:rFonts w:ascii="Times New Roman" w:hAnsi="Times New Roman" w:cs="Times New Roman"/>
        </w:rPr>
        <w:t xml:space="preserve">Исходя из описания Натальи, которая представляет группу женщин от 30-54 лет. Можно выдвинуть гипотезу о том, что женщины от 30-54 лет с уровнем дохода вышесреднего по региону проживания готовы платить на 20% больше средней цены продукта для получения более высокого качества товара. </w:t>
      </w:r>
      <w:r w:rsidR="005F606B">
        <w:rPr>
          <w:rFonts w:ascii="Times New Roman" w:hAnsi="Times New Roman" w:cs="Times New Roman"/>
        </w:rPr>
        <w:t xml:space="preserve">Ведь для них важно, чтобы продукт не навредил им или членам их семьи. </w:t>
      </w:r>
    </w:p>
    <w:p w14:paraId="4B4994C8" w14:textId="3F5CE23E" w:rsidR="002E36E7" w:rsidRDefault="002E36E7" w:rsidP="002E36E7">
      <w:pPr>
        <w:tabs>
          <w:tab w:val="left" w:pos="4396"/>
        </w:tabs>
        <w:ind w:firstLine="709"/>
        <w:jc w:val="both"/>
        <w:rPr>
          <w:rFonts w:ascii="Times New Roman" w:hAnsi="Times New Roman" w:cs="Times New Roman"/>
        </w:rPr>
      </w:pPr>
      <w:r>
        <w:rPr>
          <w:rFonts w:ascii="Times New Roman" w:hAnsi="Times New Roman" w:cs="Times New Roman"/>
        </w:rPr>
        <w:t>Для представителей второй группы целевой аудитории</w:t>
      </w:r>
      <w:r w:rsidR="00787A43">
        <w:rPr>
          <w:rFonts w:ascii="Times New Roman" w:hAnsi="Times New Roman" w:cs="Times New Roman"/>
        </w:rPr>
        <w:t xml:space="preserve"> можно сделать предположение, что мужчинам важно иметь возможность отслеживать источник товара и в этом деле они доверяют инновационным технологиям</w:t>
      </w:r>
      <w:r w:rsidR="00B3749C">
        <w:rPr>
          <w:rFonts w:ascii="Times New Roman" w:hAnsi="Times New Roman" w:cs="Times New Roman"/>
        </w:rPr>
        <w:t>.</w:t>
      </w:r>
    </w:p>
    <w:p w14:paraId="3E78E7AE" w14:textId="0082DBD9" w:rsidR="00B3749C" w:rsidRDefault="005F606B" w:rsidP="002E36E7">
      <w:pPr>
        <w:tabs>
          <w:tab w:val="left" w:pos="4396"/>
        </w:tabs>
        <w:ind w:firstLine="709"/>
        <w:jc w:val="both"/>
        <w:rPr>
          <w:rFonts w:ascii="Times New Roman" w:hAnsi="Times New Roman" w:cs="Times New Roman"/>
        </w:rPr>
      </w:pPr>
      <w:r>
        <w:rPr>
          <w:rFonts w:ascii="Times New Roman" w:hAnsi="Times New Roman" w:cs="Times New Roman"/>
        </w:rPr>
        <w:t>К третьей категории целевой аудитории можно подобрать гипотезу о том, что п</w:t>
      </w:r>
      <w:r w:rsidR="00B3749C">
        <w:rPr>
          <w:rFonts w:ascii="Times New Roman" w:hAnsi="Times New Roman" w:cs="Times New Roman"/>
        </w:rPr>
        <w:t xml:space="preserve">отребители корейской уходовой косметики ищут </w:t>
      </w:r>
      <w:r>
        <w:rPr>
          <w:rFonts w:ascii="Times New Roman" w:hAnsi="Times New Roman" w:cs="Times New Roman"/>
        </w:rPr>
        <w:t>способы для покупки оригинальных товаров брендов, где можно убедиться в оригинальности товара перед использованием.</w:t>
      </w:r>
    </w:p>
    <w:p w14:paraId="00A78D71" w14:textId="79F9EA35" w:rsidR="00590551" w:rsidRPr="00D31531" w:rsidRDefault="005F7CAF" w:rsidP="00590551">
      <w:pPr>
        <w:pStyle w:val="1"/>
        <w:numPr>
          <w:ilvl w:val="2"/>
          <w:numId w:val="11"/>
        </w:numPr>
      </w:pPr>
      <w:bookmarkStart w:id="31" w:name="_Toc219064059"/>
      <w:r w:rsidRPr="00D31531">
        <w:lastRenderedPageBreak/>
        <w:t>Составление опроса</w:t>
      </w:r>
      <w:bookmarkEnd w:id="31"/>
    </w:p>
    <w:p w14:paraId="5397160E" w14:textId="437D303A"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Для опроса составлены следующие вопросы:</w:t>
      </w:r>
    </w:p>
    <w:p w14:paraId="10682AFB" w14:textId="4AE24E9C" w:rsidR="0082676A" w:rsidRPr="0082676A" w:rsidRDefault="0082676A" w:rsidP="00B60772">
      <w:pPr>
        <w:tabs>
          <w:tab w:val="left" w:pos="4396"/>
        </w:tabs>
        <w:spacing w:after="0"/>
        <w:ind w:firstLine="709"/>
        <w:jc w:val="both"/>
        <w:rPr>
          <w:rFonts w:ascii="Times New Roman" w:hAnsi="Times New Roman" w:cs="Times New Roman"/>
          <w:u w:val="single"/>
        </w:rPr>
      </w:pPr>
      <w:r w:rsidRPr="0082676A">
        <w:rPr>
          <w:rFonts w:ascii="Times New Roman" w:hAnsi="Times New Roman" w:cs="Times New Roman"/>
          <w:u w:val="single"/>
        </w:rPr>
        <w:t>Укажите ваш пол:</w:t>
      </w:r>
    </w:p>
    <w:p w14:paraId="6BCB64FF" w14:textId="50BF79FF"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Мужской</w:t>
      </w:r>
    </w:p>
    <w:p w14:paraId="1E13EC53" w14:textId="1E54815A"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Женский</w:t>
      </w:r>
    </w:p>
    <w:p w14:paraId="154642CB" w14:textId="02BAF9C7" w:rsidR="00590551" w:rsidRPr="0082676A" w:rsidRDefault="00590551" w:rsidP="00B60772">
      <w:pPr>
        <w:tabs>
          <w:tab w:val="left" w:pos="4396"/>
        </w:tabs>
        <w:spacing w:after="0"/>
        <w:ind w:firstLine="709"/>
        <w:jc w:val="both"/>
        <w:rPr>
          <w:rFonts w:ascii="Times New Roman" w:hAnsi="Times New Roman" w:cs="Times New Roman"/>
          <w:u w:val="single"/>
        </w:rPr>
      </w:pPr>
      <w:r w:rsidRPr="0082676A">
        <w:rPr>
          <w:rFonts w:ascii="Times New Roman" w:hAnsi="Times New Roman" w:cs="Times New Roman"/>
          <w:u w:val="single"/>
        </w:rPr>
        <w:t>Укажите ваш возраст:</w:t>
      </w:r>
    </w:p>
    <w:p w14:paraId="416A0D4E" w14:textId="62DAD5EF"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 18-30 лет</w:t>
      </w:r>
    </w:p>
    <w:p w14:paraId="77B26759" w14:textId="4FFF4973"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 30-54 лет</w:t>
      </w:r>
    </w:p>
    <w:p w14:paraId="7DA0EA62" w14:textId="21D600BC" w:rsidR="00590551" w:rsidRPr="0082676A" w:rsidRDefault="00590551" w:rsidP="00B60772">
      <w:pPr>
        <w:tabs>
          <w:tab w:val="left" w:pos="4396"/>
        </w:tabs>
        <w:spacing w:after="0"/>
        <w:ind w:firstLine="709"/>
        <w:jc w:val="both"/>
        <w:rPr>
          <w:rFonts w:ascii="Times New Roman" w:hAnsi="Times New Roman" w:cs="Times New Roman"/>
          <w:u w:val="single"/>
        </w:rPr>
      </w:pPr>
      <w:r w:rsidRPr="0082676A">
        <w:rPr>
          <w:rFonts w:ascii="Times New Roman" w:hAnsi="Times New Roman" w:cs="Times New Roman"/>
          <w:u w:val="single"/>
        </w:rPr>
        <w:t>Как вы оцениваете ваш уровень дохода:</w:t>
      </w:r>
    </w:p>
    <w:p w14:paraId="1AAD4EE3" w14:textId="718F457E"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 Ниже среднего</w:t>
      </w:r>
    </w:p>
    <w:p w14:paraId="66E8782B" w14:textId="1B1CB843"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 Средний (равен среднему уровню заработной платы по региону проживания)</w:t>
      </w:r>
    </w:p>
    <w:p w14:paraId="06F81F58" w14:textId="1748EB74"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 Выше среднего</w:t>
      </w:r>
    </w:p>
    <w:p w14:paraId="7611F273" w14:textId="7ACD5645" w:rsidR="00590551" w:rsidRPr="00590551" w:rsidRDefault="00590551" w:rsidP="00B60772">
      <w:pPr>
        <w:tabs>
          <w:tab w:val="left" w:pos="4396"/>
        </w:tabs>
        <w:spacing w:after="0"/>
        <w:ind w:firstLine="709"/>
        <w:jc w:val="both"/>
        <w:rPr>
          <w:rFonts w:ascii="Times New Roman" w:hAnsi="Times New Roman" w:cs="Times New Roman"/>
          <w:u w:val="single"/>
        </w:rPr>
      </w:pPr>
      <w:r w:rsidRPr="00590551">
        <w:rPr>
          <w:rFonts w:ascii="Times New Roman" w:hAnsi="Times New Roman" w:cs="Times New Roman"/>
          <w:u w:val="single"/>
        </w:rPr>
        <w:t>В каком городе вы проживаете?</w:t>
      </w:r>
    </w:p>
    <w:p w14:paraId="14104DD3" w14:textId="6BFDB482" w:rsidR="00590551" w:rsidRDefault="00590551" w:rsidP="00B60772">
      <w:pPr>
        <w:tabs>
          <w:tab w:val="left" w:pos="4396"/>
        </w:tabs>
        <w:spacing w:after="0"/>
        <w:ind w:firstLine="709"/>
        <w:jc w:val="both"/>
        <w:rPr>
          <w:rFonts w:ascii="Times New Roman" w:hAnsi="Times New Roman" w:cs="Times New Roman"/>
        </w:rPr>
      </w:pPr>
      <w:r>
        <w:rPr>
          <w:rFonts w:ascii="Times New Roman" w:hAnsi="Times New Roman" w:cs="Times New Roman"/>
        </w:rPr>
        <w:t>Открытый вопрос</w:t>
      </w:r>
    </w:p>
    <w:p w14:paraId="29C42D6B" w14:textId="12754CEC" w:rsidR="00590551" w:rsidRPr="0082676A" w:rsidRDefault="0082676A" w:rsidP="00B60772">
      <w:pPr>
        <w:tabs>
          <w:tab w:val="left" w:pos="4396"/>
        </w:tabs>
        <w:spacing w:after="0"/>
        <w:ind w:firstLine="709"/>
        <w:jc w:val="both"/>
        <w:rPr>
          <w:rFonts w:ascii="Times New Roman" w:hAnsi="Times New Roman" w:cs="Times New Roman"/>
          <w:u w:val="single"/>
        </w:rPr>
      </w:pPr>
      <w:r w:rsidRPr="0082676A">
        <w:rPr>
          <w:rFonts w:ascii="Times New Roman" w:hAnsi="Times New Roman" w:cs="Times New Roman"/>
          <w:u w:val="single"/>
        </w:rPr>
        <w:t>Покупаете ли вы биологически-активные добавки (БАДы)</w:t>
      </w:r>
      <w:r>
        <w:rPr>
          <w:rFonts w:ascii="Times New Roman" w:hAnsi="Times New Roman" w:cs="Times New Roman"/>
          <w:u w:val="single"/>
        </w:rPr>
        <w:t>,</w:t>
      </w:r>
      <w:r w:rsidRPr="0082676A">
        <w:rPr>
          <w:rFonts w:ascii="Times New Roman" w:hAnsi="Times New Roman" w:cs="Times New Roman"/>
          <w:u w:val="single"/>
        </w:rPr>
        <w:t xml:space="preserve"> </w:t>
      </w:r>
      <w:r>
        <w:rPr>
          <w:rFonts w:ascii="Times New Roman" w:hAnsi="Times New Roman" w:cs="Times New Roman"/>
          <w:u w:val="single"/>
        </w:rPr>
        <w:t xml:space="preserve">витамины (витамин </w:t>
      </w:r>
      <w:r>
        <w:rPr>
          <w:rFonts w:ascii="Times New Roman" w:hAnsi="Times New Roman" w:cs="Times New Roman"/>
          <w:u w:val="single"/>
          <w:lang w:val="en-US"/>
        </w:rPr>
        <w:t>D</w:t>
      </w:r>
      <w:r w:rsidRPr="0082676A">
        <w:rPr>
          <w:rFonts w:ascii="Times New Roman" w:hAnsi="Times New Roman" w:cs="Times New Roman"/>
          <w:u w:val="single"/>
        </w:rPr>
        <w:t xml:space="preserve">, </w:t>
      </w:r>
      <w:r>
        <w:rPr>
          <w:rFonts w:ascii="Times New Roman" w:hAnsi="Times New Roman" w:cs="Times New Roman"/>
          <w:u w:val="single"/>
        </w:rPr>
        <w:t xml:space="preserve">магний, железо, протеин, </w:t>
      </w:r>
      <w:r>
        <w:rPr>
          <w:rFonts w:ascii="Times New Roman" w:hAnsi="Times New Roman" w:cs="Times New Roman"/>
          <w:u w:val="single"/>
          <w:lang w:val="en-US"/>
        </w:rPr>
        <w:t>L</w:t>
      </w:r>
      <w:r w:rsidRPr="0082676A">
        <w:rPr>
          <w:rFonts w:ascii="Times New Roman" w:hAnsi="Times New Roman" w:cs="Times New Roman"/>
          <w:u w:val="single"/>
        </w:rPr>
        <w:t>-</w:t>
      </w:r>
      <w:r>
        <w:rPr>
          <w:rFonts w:ascii="Times New Roman" w:hAnsi="Times New Roman" w:cs="Times New Roman"/>
          <w:u w:val="single"/>
        </w:rPr>
        <w:t>карнитин)</w:t>
      </w:r>
      <w:r w:rsidRPr="0082676A">
        <w:rPr>
          <w:rFonts w:ascii="Times New Roman" w:hAnsi="Times New Roman" w:cs="Times New Roman"/>
          <w:u w:val="single"/>
        </w:rPr>
        <w:t>?</w:t>
      </w:r>
    </w:p>
    <w:p w14:paraId="74AAD456" w14:textId="28068550"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Да </w:t>
      </w:r>
    </w:p>
    <w:p w14:paraId="52A66F7C" w14:textId="78F8BE3F"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Нет</w:t>
      </w:r>
    </w:p>
    <w:p w14:paraId="4EED1136" w14:textId="4D58DCC6" w:rsidR="0082676A" w:rsidRPr="001E57AB" w:rsidRDefault="001E57AB" w:rsidP="00B60772">
      <w:pPr>
        <w:tabs>
          <w:tab w:val="left" w:pos="4396"/>
        </w:tabs>
        <w:spacing w:after="0"/>
        <w:ind w:firstLine="709"/>
        <w:jc w:val="both"/>
        <w:rPr>
          <w:rFonts w:ascii="Times New Roman" w:hAnsi="Times New Roman" w:cs="Times New Roman"/>
          <w:u w:val="single"/>
        </w:rPr>
      </w:pPr>
      <w:r w:rsidRPr="001E57AB">
        <w:rPr>
          <w:rFonts w:ascii="Times New Roman" w:hAnsi="Times New Roman" w:cs="Times New Roman"/>
          <w:u w:val="single"/>
        </w:rPr>
        <w:t>Как часто вы принимаете БАДы?</w:t>
      </w:r>
    </w:p>
    <w:p w14:paraId="44F5686F" w14:textId="4199FC34"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ежедневно</w:t>
      </w:r>
    </w:p>
    <w:p w14:paraId="40E6AEA6" w14:textId="33BD2C98"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еженедельно</w:t>
      </w:r>
    </w:p>
    <w:p w14:paraId="28961299" w14:textId="5C40AD43"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ежемесячно</w:t>
      </w:r>
    </w:p>
    <w:p w14:paraId="3D559CE9" w14:textId="60896EFD" w:rsidR="0082676A" w:rsidRPr="0082676A" w:rsidRDefault="0082676A" w:rsidP="00B60772">
      <w:pPr>
        <w:tabs>
          <w:tab w:val="left" w:pos="4396"/>
        </w:tabs>
        <w:spacing w:after="0"/>
        <w:ind w:firstLine="709"/>
        <w:jc w:val="both"/>
        <w:rPr>
          <w:rFonts w:ascii="Times New Roman" w:hAnsi="Times New Roman" w:cs="Times New Roman"/>
          <w:u w:val="single"/>
        </w:rPr>
      </w:pPr>
      <w:r>
        <w:rPr>
          <w:rFonts w:ascii="Times New Roman" w:hAnsi="Times New Roman" w:cs="Times New Roman"/>
          <w:u w:val="single"/>
        </w:rPr>
        <w:t>Покупаете</w:t>
      </w:r>
      <w:r w:rsidRPr="0082676A">
        <w:rPr>
          <w:rFonts w:ascii="Times New Roman" w:hAnsi="Times New Roman" w:cs="Times New Roman"/>
          <w:u w:val="single"/>
        </w:rPr>
        <w:t xml:space="preserve"> ли вы уходов</w:t>
      </w:r>
      <w:r>
        <w:rPr>
          <w:rFonts w:ascii="Times New Roman" w:hAnsi="Times New Roman" w:cs="Times New Roman"/>
          <w:u w:val="single"/>
        </w:rPr>
        <w:t>ую</w:t>
      </w:r>
      <w:r w:rsidRPr="0082676A">
        <w:rPr>
          <w:rFonts w:ascii="Times New Roman" w:hAnsi="Times New Roman" w:cs="Times New Roman"/>
          <w:u w:val="single"/>
        </w:rPr>
        <w:t xml:space="preserve"> косметик</w:t>
      </w:r>
      <w:r>
        <w:rPr>
          <w:rFonts w:ascii="Times New Roman" w:hAnsi="Times New Roman" w:cs="Times New Roman"/>
          <w:u w:val="single"/>
        </w:rPr>
        <w:t>у</w:t>
      </w:r>
      <w:r w:rsidRPr="0082676A">
        <w:rPr>
          <w:rFonts w:ascii="Times New Roman" w:hAnsi="Times New Roman" w:cs="Times New Roman"/>
          <w:u w:val="single"/>
        </w:rPr>
        <w:t>: пенк</w:t>
      </w:r>
      <w:r>
        <w:rPr>
          <w:rFonts w:ascii="Times New Roman" w:hAnsi="Times New Roman" w:cs="Times New Roman"/>
          <w:u w:val="single"/>
        </w:rPr>
        <w:t>и</w:t>
      </w:r>
      <w:r w:rsidRPr="0082676A">
        <w:rPr>
          <w:rFonts w:ascii="Times New Roman" w:hAnsi="Times New Roman" w:cs="Times New Roman"/>
          <w:u w:val="single"/>
        </w:rPr>
        <w:t xml:space="preserve"> для умывания лица, тоник</w:t>
      </w:r>
      <w:r>
        <w:rPr>
          <w:rFonts w:ascii="Times New Roman" w:hAnsi="Times New Roman" w:cs="Times New Roman"/>
          <w:u w:val="single"/>
        </w:rPr>
        <w:t>и</w:t>
      </w:r>
      <w:r w:rsidRPr="0082676A">
        <w:rPr>
          <w:rFonts w:ascii="Times New Roman" w:hAnsi="Times New Roman" w:cs="Times New Roman"/>
          <w:u w:val="single"/>
        </w:rPr>
        <w:t>, маски?</w:t>
      </w:r>
    </w:p>
    <w:p w14:paraId="17E14238" w14:textId="72CBAD41"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Да</w:t>
      </w:r>
    </w:p>
    <w:p w14:paraId="5CD246C4" w14:textId="61F351C8"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Нет</w:t>
      </w:r>
    </w:p>
    <w:p w14:paraId="0F2BFA46" w14:textId="30DE6355" w:rsidR="001E57AB" w:rsidRPr="001E57AB" w:rsidRDefault="001E57AB" w:rsidP="00B60772">
      <w:pPr>
        <w:tabs>
          <w:tab w:val="left" w:pos="4396"/>
        </w:tabs>
        <w:spacing w:after="0"/>
        <w:ind w:firstLine="709"/>
        <w:jc w:val="both"/>
        <w:rPr>
          <w:rFonts w:ascii="Times New Roman" w:hAnsi="Times New Roman" w:cs="Times New Roman"/>
          <w:u w:val="single"/>
        </w:rPr>
      </w:pPr>
      <w:r w:rsidRPr="001E57AB">
        <w:rPr>
          <w:rFonts w:ascii="Times New Roman" w:hAnsi="Times New Roman" w:cs="Times New Roman"/>
          <w:u w:val="single"/>
        </w:rPr>
        <w:t>Как часто вы пользуетесь уходовой косметикой?</w:t>
      </w:r>
    </w:p>
    <w:p w14:paraId="73A19EE3" w14:textId="77777777" w:rsidR="001E57AB"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ежедневно</w:t>
      </w:r>
    </w:p>
    <w:p w14:paraId="1A5952EB" w14:textId="77777777" w:rsidR="001E57AB"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еженедельно</w:t>
      </w:r>
    </w:p>
    <w:p w14:paraId="09D60C46" w14:textId="2192E17B" w:rsidR="001E57AB"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ежемесячно</w:t>
      </w:r>
    </w:p>
    <w:p w14:paraId="27B76565" w14:textId="77777777" w:rsidR="0082676A" w:rsidRDefault="0082676A" w:rsidP="00B60772">
      <w:pPr>
        <w:tabs>
          <w:tab w:val="left" w:pos="4396"/>
        </w:tabs>
        <w:spacing w:after="0"/>
        <w:ind w:firstLine="709"/>
        <w:jc w:val="both"/>
        <w:rPr>
          <w:rFonts w:ascii="Times New Roman" w:hAnsi="Times New Roman" w:cs="Times New Roman"/>
          <w:u w:val="single"/>
        </w:rPr>
      </w:pPr>
      <w:r w:rsidRPr="0082676A">
        <w:rPr>
          <w:rFonts w:ascii="Times New Roman" w:hAnsi="Times New Roman" w:cs="Times New Roman"/>
          <w:u w:val="single"/>
        </w:rPr>
        <w:t>Как часто вы покупаете</w:t>
      </w:r>
      <w:r>
        <w:rPr>
          <w:rFonts w:ascii="Times New Roman" w:hAnsi="Times New Roman" w:cs="Times New Roman"/>
          <w:u w:val="single"/>
        </w:rPr>
        <w:t xml:space="preserve"> БАДы и уходовую косметику?</w:t>
      </w:r>
    </w:p>
    <w:p w14:paraId="5BB1F4DB" w14:textId="42C957F1" w:rsidR="0082676A" w:rsidRDefault="0082676A" w:rsidP="00B60772">
      <w:pPr>
        <w:tabs>
          <w:tab w:val="left" w:pos="4396"/>
        </w:tabs>
        <w:spacing w:after="0"/>
        <w:ind w:firstLine="709"/>
        <w:jc w:val="both"/>
        <w:rPr>
          <w:rFonts w:ascii="Times New Roman" w:hAnsi="Times New Roman" w:cs="Times New Roman"/>
        </w:rPr>
      </w:pPr>
      <w:r w:rsidRPr="0082676A">
        <w:rPr>
          <w:rFonts w:ascii="Times New Roman" w:hAnsi="Times New Roman" w:cs="Times New Roman"/>
        </w:rPr>
        <w:t xml:space="preserve">– </w:t>
      </w:r>
      <w:r w:rsidR="001E57AB">
        <w:rPr>
          <w:rFonts w:ascii="Times New Roman" w:hAnsi="Times New Roman" w:cs="Times New Roman"/>
        </w:rPr>
        <w:t>е</w:t>
      </w:r>
      <w:r w:rsidRPr="0082676A">
        <w:rPr>
          <w:rFonts w:ascii="Times New Roman" w:hAnsi="Times New Roman" w:cs="Times New Roman"/>
        </w:rPr>
        <w:t>жемесячно</w:t>
      </w:r>
    </w:p>
    <w:p w14:paraId="00A4C8FC" w14:textId="6DD0C02E"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раз в три месяца</w:t>
      </w:r>
    </w:p>
    <w:p w14:paraId="7BC5F84E" w14:textId="5F576A14"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каждые полгода</w:t>
      </w:r>
    </w:p>
    <w:p w14:paraId="44CA6E08" w14:textId="279BC3D9" w:rsidR="0082676A" w:rsidRDefault="0082676A" w:rsidP="00B60772">
      <w:pPr>
        <w:tabs>
          <w:tab w:val="left" w:pos="4396"/>
        </w:tabs>
        <w:spacing w:after="0"/>
        <w:ind w:firstLine="709"/>
        <w:jc w:val="both"/>
        <w:rPr>
          <w:rFonts w:ascii="Times New Roman" w:hAnsi="Times New Roman" w:cs="Times New Roman"/>
        </w:rPr>
      </w:pPr>
      <w:r>
        <w:rPr>
          <w:rFonts w:ascii="Times New Roman" w:hAnsi="Times New Roman" w:cs="Times New Roman"/>
        </w:rPr>
        <w:t>– раз в год</w:t>
      </w:r>
    </w:p>
    <w:p w14:paraId="02836B9A" w14:textId="77777777" w:rsidR="001E57AB" w:rsidRPr="001E57AB" w:rsidRDefault="001E57AB" w:rsidP="00B60772">
      <w:pPr>
        <w:tabs>
          <w:tab w:val="left" w:pos="4396"/>
        </w:tabs>
        <w:spacing w:after="0"/>
        <w:ind w:firstLine="709"/>
        <w:jc w:val="both"/>
        <w:rPr>
          <w:rFonts w:ascii="Times New Roman" w:hAnsi="Times New Roman" w:cs="Times New Roman"/>
          <w:u w:val="single"/>
        </w:rPr>
      </w:pPr>
      <w:r w:rsidRPr="001E57AB">
        <w:rPr>
          <w:rFonts w:ascii="Times New Roman" w:hAnsi="Times New Roman" w:cs="Times New Roman"/>
          <w:u w:val="single"/>
        </w:rPr>
        <w:t xml:space="preserve">Где вы их обычно покупаете? </w:t>
      </w:r>
    </w:p>
    <w:p w14:paraId="1D0A956F" w14:textId="16109058" w:rsidR="001E57AB"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Pr="001E57AB">
        <w:rPr>
          <w:rFonts w:ascii="Times New Roman" w:hAnsi="Times New Roman" w:cs="Times New Roman"/>
        </w:rPr>
        <w:t>Аптеки</w:t>
      </w:r>
    </w:p>
    <w:p w14:paraId="40B2B4F4" w14:textId="49ECDE0D" w:rsidR="001E57AB"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М</w:t>
      </w:r>
      <w:r w:rsidRPr="001E57AB">
        <w:rPr>
          <w:rFonts w:ascii="Times New Roman" w:hAnsi="Times New Roman" w:cs="Times New Roman"/>
        </w:rPr>
        <w:t>аркетплейсы (</w:t>
      </w:r>
      <w:proofErr w:type="spellStart"/>
      <w:r w:rsidRPr="001E57AB">
        <w:rPr>
          <w:rFonts w:ascii="Times New Roman" w:hAnsi="Times New Roman" w:cs="Times New Roman"/>
        </w:rPr>
        <w:t>Ozon</w:t>
      </w:r>
      <w:proofErr w:type="spellEnd"/>
      <w:r w:rsidRPr="001E57AB">
        <w:rPr>
          <w:rFonts w:ascii="Times New Roman" w:hAnsi="Times New Roman" w:cs="Times New Roman"/>
        </w:rPr>
        <w:t>, WB)</w:t>
      </w:r>
    </w:p>
    <w:p w14:paraId="53C6DC3E" w14:textId="2CC225F9" w:rsidR="001E57AB"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С</w:t>
      </w:r>
      <w:r w:rsidRPr="001E57AB">
        <w:rPr>
          <w:rFonts w:ascii="Times New Roman" w:hAnsi="Times New Roman" w:cs="Times New Roman"/>
        </w:rPr>
        <w:t>пециализированные онлайн-магазины</w:t>
      </w:r>
    </w:p>
    <w:p w14:paraId="48D0BC13" w14:textId="7EFDB5F0" w:rsidR="0082676A" w:rsidRDefault="001E57AB" w:rsidP="00B60772">
      <w:pPr>
        <w:tabs>
          <w:tab w:val="left" w:pos="4396"/>
        </w:tabs>
        <w:spacing w:after="0"/>
        <w:ind w:firstLine="709"/>
        <w:jc w:val="both"/>
        <w:rPr>
          <w:rFonts w:ascii="Times New Roman" w:hAnsi="Times New Roman" w:cs="Times New Roman"/>
        </w:rPr>
      </w:pPr>
      <w:r>
        <w:rPr>
          <w:rFonts w:ascii="Times New Roman" w:hAnsi="Times New Roman" w:cs="Times New Roman"/>
        </w:rPr>
        <w:t>– С</w:t>
      </w:r>
      <w:r w:rsidRPr="001E57AB">
        <w:rPr>
          <w:rFonts w:ascii="Times New Roman" w:hAnsi="Times New Roman" w:cs="Times New Roman"/>
        </w:rPr>
        <w:t>айты брендов</w:t>
      </w:r>
    </w:p>
    <w:p w14:paraId="50C2564C" w14:textId="262555C3" w:rsidR="001E57AB" w:rsidRDefault="001E57AB" w:rsidP="00B60772">
      <w:pPr>
        <w:tabs>
          <w:tab w:val="left" w:pos="4396"/>
        </w:tabs>
        <w:spacing w:after="0"/>
        <w:ind w:firstLine="709"/>
        <w:jc w:val="both"/>
        <w:rPr>
          <w:rFonts w:ascii="Times New Roman" w:hAnsi="Times New Roman" w:cs="Times New Roman"/>
          <w:u w:val="single"/>
        </w:rPr>
      </w:pPr>
      <w:r w:rsidRPr="001E57AB">
        <w:rPr>
          <w:rFonts w:ascii="Times New Roman" w:hAnsi="Times New Roman" w:cs="Times New Roman"/>
          <w:u w:val="single"/>
        </w:rPr>
        <w:t>Сталкивались ли вы когда-нибудь с ситуацией, когда купленное средство не подействовало так, как вы ожидали, или вызвало нежелательную реакцию? </w:t>
      </w:r>
    </w:p>
    <w:p w14:paraId="5B170DC0" w14:textId="191C66A1"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Да</w:t>
      </w:r>
    </w:p>
    <w:p w14:paraId="6E41909D" w14:textId="37845225"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Нет</w:t>
      </w:r>
    </w:p>
    <w:p w14:paraId="316EA1B6" w14:textId="7AF636D9" w:rsidR="001E57AB" w:rsidRPr="001E57AB" w:rsidRDefault="001E57AB" w:rsidP="00B60772">
      <w:pPr>
        <w:tabs>
          <w:tab w:val="left" w:pos="4396"/>
        </w:tabs>
        <w:spacing w:after="0"/>
        <w:ind w:firstLine="709"/>
        <w:jc w:val="both"/>
        <w:rPr>
          <w:rFonts w:ascii="Times New Roman" w:hAnsi="Times New Roman" w:cs="Times New Roman"/>
          <w:u w:val="single"/>
        </w:rPr>
      </w:pPr>
      <w:r w:rsidRPr="001E57AB">
        <w:rPr>
          <w:rFonts w:ascii="Times New Roman" w:hAnsi="Times New Roman" w:cs="Times New Roman"/>
          <w:u w:val="single"/>
        </w:rPr>
        <w:lastRenderedPageBreak/>
        <w:t>Сталкивались ли вы когда-нибудь с проблемой подделок БАДов и уходовой косметики или возможно слышали о них?</w:t>
      </w:r>
    </w:p>
    <w:p w14:paraId="54CF2142" w14:textId="1FE53DD5"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Да, попадались подделки</w:t>
      </w:r>
    </w:p>
    <w:p w14:paraId="51A76012" w14:textId="6872107C"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Да, слышал о проблеме</w:t>
      </w:r>
    </w:p>
    <w:p w14:paraId="7227A838" w14:textId="48EA4983" w:rsidR="001E57AB" w:rsidRDefault="00B60772" w:rsidP="00B60772">
      <w:pPr>
        <w:tabs>
          <w:tab w:val="left" w:pos="4396"/>
        </w:tabs>
        <w:spacing w:after="0"/>
        <w:ind w:firstLine="709"/>
        <w:jc w:val="both"/>
        <w:rPr>
          <w:rFonts w:ascii="Times New Roman" w:hAnsi="Times New Roman" w:cs="Times New Roman"/>
        </w:rPr>
      </w:pPr>
      <w:r>
        <w:rPr>
          <w:rFonts w:ascii="Times New Roman" w:hAnsi="Times New Roman" w:cs="Times New Roman"/>
        </w:rPr>
        <w:t xml:space="preserve">– </w:t>
      </w:r>
      <w:r w:rsidR="001E57AB">
        <w:rPr>
          <w:rFonts w:ascii="Times New Roman" w:hAnsi="Times New Roman" w:cs="Times New Roman"/>
        </w:rPr>
        <w:t>Нет</w:t>
      </w:r>
    </w:p>
    <w:p w14:paraId="3FF818AF" w14:textId="77777777"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Как вы обычно проверяете надежность продавца или подлинность товара при покупке БАДов или уходовой косметики онлайн?</w:t>
      </w:r>
      <w:r w:rsidRPr="00B60772">
        <w:rPr>
          <w:rFonts w:ascii="Times New Roman" w:hAnsi="Times New Roman" w:cs="Times New Roman"/>
        </w:rPr>
        <w:br/>
      </w:r>
      <w:r w:rsidRPr="00B60772">
        <w:rPr>
          <w:rFonts w:ascii="Times New Roman" w:hAnsi="Times New Roman" w:cs="Times New Roman"/>
          <w:i/>
          <w:iCs/>
        </w:rPr>
        <w:t>(Выберите все подходящие варианты)</w:t>
      </w:r>
    </w:p>
    <w:p w14:paraId="2BD7BA2E" w14:textId="6B59BBFE" w:rsidR="004A1CDB" w:rsidRPr="00B60772" w:rsidRDefault="00B60772"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Ориентируюсь на значки «Оригинал», «Проверено» или статус продавца на маркетплейсе.</w:t>
      </w:r>
    </w:p>
    <w:p w14:paraId="0E0E50EE" w14:textId="747CB437" w:rsidR="004A1CDB" w:rsidRPr="00B60772" w:rsidRDefault="00B60772"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Изучаю отзывы, особенно негативные с фото, чтобы найти упоминания о подделках</w:t>
      </w:r>
    </w:p>
    <w:p w14:paraId="5643623F" w14:textId="1B80E03F" w:rsidR="004A1CDB" w:rsidRPr="00B60772" w:rsidRDefault="00B60772"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Проверяю продавца, смотрю его рейтинг, срок работы на площадке, отзывы о нём как о продавце.</w:t>
      </w:r>
    </w:p>
    <w:p w14:paraId="721CF608" w14:textId="64F9DD06" w:rsidR="004A1CDB" w:rsidRPr="00B60772" w:rsidRDefault="00B60772"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Ищу серийный номер/</w:t>
      </w:r>
      <w:proofErr w:type="gramStart"/>
      <w:r w:rsidR="004A1CDB" w:rsidRPr="00B60772">
        <w:rPr>
          <w:rFonts w:ascii="Times New Roman" w:hAnsi="Times New Roman" w:cs="Times New Roman"/>
        </w:rPr>
        <w:t>штрих-код</w:t>
      </w:r>
      <w:proofErr w:type="gramEnd"/>
      <w:r w:rsidR="004A1CDB" w:rsidRPr="00B60772">
        <w:rPr>
          <w:rFonts w:ascii="Times New Roman" w:hAnsi="Times New Roman" w:cs="Times New Roman"/>
        </w:rPr>
        <w:t xml:space="preserve"> и проверяю его на сайте бренда, сравниваю упаковку с оригиналом по фото.</w:t>
      </w:r>
    </w:p>
    <w:p w14:paraId="0DB101BC" w14:textId="3877ED2B" w:rsidR="004A1CDB" w:rsidRPr="00B60772" w:rsidRDefault="00B60772" w:rsidP="00D31531">
      <w:pPr>
        <w:tabs>
          <w:tab w:val="num" w:pos="720"/>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Анализирую цену и ассортимент, слишком низкая цена или отсутствие популярных позиций вызывают у меня подозрения.</w:t>
      </w:r>
    </w:p>
    <w:p w14:paraId="379AA0AE" w14:textId="5AC56BBB" w:rsidR="004A1CDB" w:rsidRPr="00B60772"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Покупаю только в специализированных магазинах — выбираю нишевые сайты или аптеки, а не общие маркетплейсы.</w:t>
      </w:r>
    </w:p>
    <w:p w14:paraId="4212FCCA" w14:textId="6722C0D0"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 xml:space="preserve"> </w:t>
      </w:r>
      <w:r w:rsidR="00D31531">
        <w:rPr>
          <w:rFonts w:ascii="Times New Roman" w:hAnsi="Times New Roman" w:cs="Times New Roman"/>
        </w:rPr>
        <w:t>– </w:t>
      </w:r>
      <w:r w:rsidRPr="00B60772">
        <w:rPr>
          <w:rFonts w:ascii="Times New Roman" w:hAnsi="Times New Roman" w:cs="Times New Roman"/>
        </w:rPr>
        <w:t>Практически не проверяю </w:t>
      </w:r>
    </w:p>
    <w:p w14:paraId="6D78B975" w14:textId="6567EC02" w:rsidR="004A1CDB" w:rsidRPr="00B60772"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Другое (укажите): ________________</w:t>
      </w:r>
    </w:p>
    <w:p w14:paraId="5A9CFEEA" w14:textId="77777777" w:rsidR="004A1CDB" w:rsidRPr="00D31531" w:rsidRDefault="004A1CDB" w:rsidP="00D31531">
      <w:pPr>
        <w:tabs>
          <w:tab w:val="left" w:pos="4396"/>
        </w:tabs>
        <w:spacing w:after="0" w:line="276" w:lineRule="auto"/>
        <w:ind w:firstLine="709"/>
        <w:jc w:val="both"/>
        <w:rPr>
          <w:rFonts w:ascii="Times New Roman" w:hAnsi="Times New Roman" w:cs="Times New Roman"/>
          <w:u w:val="single"/>
        </w:rPr>
      </w:pPr>
      <w:r w:rsidRPr="00D31531">
        <w:rPr>
          <w:rFonts w:ascii="Times New Roman" w:hAnsi="Times New Roman" w:cs="Times New Roman"/>
          <w:u w:val="single"/>
        </w:rPr>
        <w:t>Насколько вы доверяете значкам «Оригинал» или «Проверено» на маркетплейсах?</w:t>
      </w:r>
    </w:p>
    <w:p w14:paraId="53EC37F7" w14:textId="1996E1C1"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 xml:space="preserve"> — Совсем не доверяю, это просто маркетинг</w:t>
      </w:r>
    </w:p>
    <w:p w14:paraId="282BDA38" w14:textId="05862F75"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 Скорее не доверяю</w:t>
      </w:r>
    </w:p>
    <w:p w14:paraId="355F67DE" w14:textId="69570C5B"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 Затрудняюсь ответить / нейтрально</w:t>
      </w:r>
    </w:p>
    <w:p w14:paraId="28207B1A" w14:textId="50ACB2BE"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 Скорее доверяю</w:t>
      </w:r>
    </w:p>
    <w:p w14:paraId="011F6AEB" w14:textId="0B6C03E9" w:rsidR="004A1CDB" w:rsidRPr="00B60772" w:rsidRDefault="004A1CDB" w:rsidP="00D31531">
      <w:pPr>
        <w:tabs>
          <w:tab w:val="left" w:pos="4396"/>
        </w:tabs>
        <w:spacing w:after="0" w:line="276" w:lineRule="auto"/>
        <w:ind w:firstLine="709"/>
        <w:jc w:val="both"/>
        <w:rPr>
          <w:rFonts w:ascii="Times New Roman" w:hAnsi="Times New Roman" w:cs="Times New Roman"/>
        </w:rPr>
      </w:pPr>
      <w:r w:rsidRPr="00B60772">
        <w:rPr>
          <w:rFonts w:ascii="Times New Roman" w:hAnsi="Times New Roman" w:cs="Times New Roman"/>
        </w:rPr>
        <w:t>— Полностью доверяю, это гарантия</w:t>
      </w:r>
    </w:p>
    <w:p w14:paraId="74CF1A38" w14:textId="4344FF10" w:rsidR="001E57AB" w:rsidRPr="00B60772" w:rsidRDefault="004A1CDB" w:rsidP="00B60772">
      <w:pPr>
        <w:tabs>
          <w:tab w:val="left" w:pos="4396"/>
        </w:tabs>
        <w:spacing w:line="276" w:lineRule="auto"/>
        <w:ind w:firstLine="709"/>
        <w:jc w:val="both"/>
        <w:rPr>
          <w:rFonts w:ascii="Times New Roman" w:hAnsi="Times New Roman" w:cs="Times New Roman"/>
          <w:u w:val="single"/>
        </w:rPr>
      </w:pPr>
      <w:r w:rsidRPr="00B60772">
        <w:rPr>
          <w:rFonts w:ascii="Times New Roman" w:hAnsi="Times New Roman" w:cs="Times New Roman"/>
          <w:u w:val="single"/>
        </w:rPr>
        <w:t>Как вы отнесетесь к возможности видеть весь путь товара: от склада официального поставщика, через все таможни и склады, прямо до пункта выдачи? </w:t>
      </w:r>
    </w:p>
    <w:p w14:paraId="05B689FD" w14:textId="1372E73E" w:rsidR="004A1CDB" w:rsidRPr="00B60772" w:rsidRDefault="00D31531" w:rsidP="00B60772">
      <w:pPr>
        <w:pStyle w:val="a7"/>
        <w:tabs>
          <w:tab w:val="left" w:pos="4396"/>
        </w:tabs>
        <w:spacing w:line="276" w:lineRule="auto"/>
        <w:ind w:left="0"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Положительно, так как данная возможность повышает гарантию подлинности товара</w:t>
      </w:r>
    </w:p>
    <w:p w14:paraId="76320269" w14:textId="2C5A6A51" w:rsidR="004A1CDB" w:rsidRPr="00B60772" w:rsidRDefault="00D31531" w:rsidP="00B60772">
      <w:pPr>
        <w:pStyle w:val="a7"/>
        <w:tabs>
          <w:tab w:val="left" w:pos="4396"/>
        </w:tabs>
        <w:spacing w:line="276" w:lineRule="auto"/>
        <w:ind w:left="0" w:firstLine="709"/>
        <w:jc w:val="both"/>
        <w:rPr>
          <w:rFonts w:ascii="Times New Roman" w:hAnsi="Times New Roman" w:cs="Times New Roman"/>
        </w:rPr>
      </w:pPr>
      <w:r>
        <w:rPr>
          <w:rFonts w:ascii="Times New Roman" w:hAnsi="Times New Roman" w:cs="Times New Roman"/>
        </w:rPr>
        <w:t>– </w:t>
      </w:r>
      <w:r w:rsidR="00EA5060" w:rsidRPr="00B60772">
        <w:rPr>
          <w:rFonts w:ascii="Times New Roman" w:hAnsi="Times New Roman" w:cs="Times New Roman"/>
        </w:rPr>
        <w:t>И</w:t>
      </w:r>
      <w:r w:rsidR="004A1CDB" w:rsidRPr="00B60772">
        <w:rPr>
          <w:rFonts w:ascii="Times New Roman" w:hAnsi="Times New Roman" w:cs="Times New Roman"/>
        </w:rPr>
        <w:t xml:space="preserve">нтересная </w:t>
      </w:r>
      <w:r w:rsidR="00EA5060" w:rsidRPr="00B60772">
        <w:rPr>
          <w:rFonts w:ascii="Times New Roman" w:hAnsi="Times New Roman" w:cs="Times New Roman"/>
        </w:rPr>
        <w:t>опция,</w:t>
      </w:r>
      <w:r w:rsidR="004A1CDB" w:rsidRPr="00B60772">
        <w:rPr>
          <w:rFonts w:ascii="Times New Roman" w:hAnsi="Times New Roman" w:cs="Times New Roman"/>
        </w:rPr>
        <w:t xml:space="preserve"> но не ключевая</w:t>
      </w:r>
      <w:r w:rsidR="00EA5060" w:rsidRPr="00B60772">
        <w:rPr>
          <w:rFonts w:ascii="Times New Roman" w:hAnsi="Times New Roman" w:cs="Times New Roman"/>
        </w:rPr>
        <w:t xml:space="preserve"> для платформы</w:t>
      </w:r>
    </w:p>
    <w:p w14:paraId="77936842" w14:textId="4D0A3E26" w:rsidR="004A1CDB" w:rsidRPr="00B60772" w:rsidRDefault="00D31531" w:rsidP="00B60772">
      <w:pPr>
        <w:pStyle w:val="a7"/>
        <w:tabs>
          <w:tab w:val="left" w:pos="4396"/>
        </w:tabs>
        <w:spacing w:line="276" w:lineRule="auto"/>
        <w:ind w:left="0" w:firstLine="709"/>
        <w:jc w:val="both"/>
        <w:rPr>
          <w:rFonts w:ascii="Times New Roman" w:hAnsi="Times New Roman" w:cs="Times New Roman"/>
        </w:rPr>
      </w:pPr>
      <w:r>
        <w:rPr>
          <w:rFonts w:ascii="Times New Roman" w:hAnsi="Times New Roman" w:cs="Times New Roman"/>
        </w:rPr>
        <w:t>– </w:t>
      </w:r>
      <w:r w:rsidR="004A1CDB" w:rsidRPr="00B60772">
        <w:rPr>
          <w:rFonts w:ascii="Times New Roman" w:hAnsi="Times New Roman" w:cs="Times New Roman"/>
        </w:rPr>
        <w:t>Мне это не нужно и только усложняет процесс покупки</w:t>
      </w:r>
    </w:p>
    <w:p w14:paraId="6D139E64" w14:textId="012C4EEB" w:rsidR="004A1CDB" w:rsidRPr="00B60772" w:rsidRDefault="00D31531" w:rsidP="00B60772">
      <w:pPr>
        <w:pStyle w:val="a7"/>
        <w:tabs>
          <w:tab w:val="left" w:pos="4396"/>
        </w:tabs>
        <w:spacing w:line="276" w:lineRule="auto"/>
        <w:ind w:left="0" w:firstLine="709"/>
        <w:jc w:val="both"/>
        <w:rPr>
          <w:rFonts w:ascii="Times New Roman" w:hAnsi="Times New Roman" w:cs="Times New Roman"/>
        </w:rPr>
      </w:pPr>
      <w:r>
        <w:rPr>
          <w:rFonts w:ascii="Times New Roman" w:hAnsi="Times New Roman" w:cs="Times New Roman"/>
        </w:rPr>
        <w:t xml:space="preserve">– </w:t>
      </w:r>
      <w:r w:rsidR="004A1CDB" w:rsidRPr="00B60772">
        <w:rPr>
          <w:rFonts w:ascii="Times New Roman" w:hAnsi="Times New Roman" w:cs="Times New Roman"/>
        </w:rPr>
        <w:t>Выглядит подозрительно</w:t>
      </w:r>
    </w:p>
    <w:p w14:paraId="24B04A41" w14:textId="6B4BFB07" w:rsidR="004A1CDB" w:rsidRPr="00B60772" w:rsidRDefault="00D31531" w:rsidP="00B60772">
      <w:pPr>
        <w:pStyle w:val="a7"/>
        <w:tabs>
          <w:tab w:val="left" w:pos="4396"/>
        </w:tabs>
        <w:spacing w:line="276" w:lineRule="auto"/>
        <w:ind w:left="0" w:firstLine="709"/>
        <w:jc w:val="both"/>
        <w:rPr>
          <w:rFonts w:ascii="Times New Roman" w:hAnsi="Times New Roman" w:cs="Times New Roman"/>
        </w:rPr>
      </w:pPr>
      <w:r>
        <w:rPr>
          <w:rFonts w:ascii="Times New Roman" w:hAnsi="Times New Roman" w:cs="Times New Roman"/>
        </w:rPr>
        <w:t xml:space="preserve">– </w:t>
      </w:r>
      <w:r w:rsidR="004A1CDB" w:rsidRPr="00B60772">
        <w:rPr>
          <w:rFonts w:ascii="Times New Roman" w:hAnsi="Times New Roman" w:cs="Times New Roman"/>
        </w:rPr>
        <w:t>Затрудняюсь ответить</w:t>
      </w:r>
    </w:p>
    <w:p w14:paraId="09789A3A" w14:textId="77777777" w:rsidR="00F82227" w:rsidRPr="00B60772" w:rsidRDefault="00F82227" w:rsidP="00B60772">
      <w:pPr>
        <w:pStyle w:val="ds-markdown-paragraph"/>
        <w:shd w:val="clear" w:color="auto" w:fill="FFFFFF"/>
        <w:spacing w:before="0" w:beforeAutospacing="0" w:after="0" w:afterAutospacing="0" w:line="276" w:lineRule="auto"/>
        <w:ind w:left="360" w:firstLine="709"/>
        <w:rPr>
          <w:color w:val="0F1115"/>
          <w:u w:val="single"/>
        </w:rPr>
      </w:pPr>
      <w:r w:rsidRPr="00B60772">
        <w:rPr>
          <w:color w:val="0F1115"/>
          <w:u w:val="single"/>
        </w:rPr>
        <w:t>Какую </w:t>
      </w:r>
      <w:r w:rsidRPr="00B60772">
        <w:rPr>
          <w:rStyle w:val="af8"/>
          <w:rFonts w:eastAsiaTheme="majorEastAsia"/>
          <w:b w:val="0"/>
          <w:bCs w:val="0"/>
          <w:color w:val="0F1115"/>
          <w:u w:val="single"/>
        </w:rPr>
        <w:t>дополнительную информацию о товаре</w:t>
      </w:r>
      <w:r w:rsidRPr="00B60772">
        <w:rPr>
          <w:color w:val="0F1115"/>
          <w:u w:val="single"/>
        </w:rPr>
        <w:t>, кроме состава и отзывов, вы хотели бы видеть перед покупкой?</w:t>
      </w:r>
    </w:p>
    <w:p w14:paraId="7273DEE8" w14:textId="5B3F8AF7" w:rsidR="00F82227" w:rsidRPr="00B60772" w:rsidRDefault="00F82227" w:rsidP="00587231">
      <w:pPr>
        <w:tabs>
          <w:tab w:val="left" w:pos="4396"/>
        </w:tabs>
        <w:spacing w:after="0" w:line="276" w:lineRule="auto"/>
        <w:ind w:left="357" w:firstLine="709"/>
        <w:jc w:val="both"/>
        <w:rPr>
          <w:rFonts w:ascii="Times New Roman" w:hAnsi="Times New Roman" w:cs="Times New Roman"/>
        </w:rPr>
      </w:pPr>
      <w:r w:rsidRPr="00B60772">
        <w:rPr>
          <w:rFonts w:ascii="Times New Roman" w:hAnsi="Times New Roman" w:cs="Times New Roman"/>
        </w:rPr>
        <w:t>Открытый вопрос</w:t>
      </w:r>
    </w:p>
    <w:p w14:paraId="3385156E" w14:textId="77777777" w:rsidR="0064568C" w:rsidRPr="00587231" w:rsidRDefault="0064568C" w:rsidP="00B60772">
      <w:pPr>
        <w:tabs>
          <w:tab w:val="left" w:pos="4396"/>
        </w:tabs>
        <w:spacing w:after="0" w:line="276" w:lineRule="auto"/>
        <w:ind w:firstLine="709"/>
        <w:jc w:val="both"/>
        <w:rPr>
          <w:rFonts w:ascii="Times New Roman" w:hAnsi="Times New Roman" w:cs="Times New Roman"/>
        </w:rPr>
      </w:pPr>
      <w:r w:rsidRPr="00587231">
        <w:rPr>
          <w:rFonts w:ascii="Times New Roman" w:hAnsi="Times New Roman" w:cs="Times New Roman"/>
        </w:rPr>
        <w:t>Представьте, что вы нашли нужный витамин (или другое средство) на новом, незнакомом вам сайте. Что из перечисленного убедит ВАС лично сделать покупку именно там?</w:t>
      </w:r>
      <w:r w:rsidRPr="00587231">
        <w:rPr>
          <w:rFonts w:ascii="Times New Roman" w:hAnsi="Times New Roman" w:cs="Times New Roman"/>
        </w:rPr>
        <w:br/>
        <w:t xml:space="preserve">*(Выберите не более 3-х наиболее важных для вас </w:t>
      </w:r>
      <w:proofErr w:type="gramStart"/>
      <w:r w:rsidRPr="00587231">
        <w:rPr>
          <w:rFonts w:ascii="Times New Roman" w:hAnsi="Times New Roman" w:cs="Times New Roman"/>
        </w:rPr>
        <w:t>факторов)*</w:t>
      </w:r>
      <w:proofErr w:type="gramEnd"/>
    </w:p>
    <w:p w14:paraId="1393F441" w14:textId="21494CEE"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lastRenderedPageBreak/>
        <w:t>– </w:t>
      </w:r>
      <w:r w:rsidR="0064568C" w:rsidRPr="00B60772">
        <w:rPr>
          <w:rFonts w:ascii="Times New Roman" w:hAnsi="Times New Roman" w:cs="Times New Roman"/>
        </w:rPr>
        <w:t>Прямое подтверждение официального статуса — сайт указан как официальный дилер/дистрибьютор на сайте самого бренда-производителя.</w:t>
      </w:r>
    </w:p>
    <w:p w14:paraId="2E0E2C8B" w14:textId="1FCB803F"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Полная и прозрачная документация на товар </w:t>
      </w:r>
    </w:p>
    <w:p w14:paraId="70CF9C8C" w14:textId="72015BB8"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Система трекинга и проверки подлинности (например, «Честный знак»), а также детальное отслеживание пути посылки.</w:t>
      </w:r>
    </w:p>
    <w:p w14:paraId="67B58EB5" w14:textId="64A171C4"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Гарантии от самого сайта </w:t>
      </w:r>
    </w:p>
    <w:p w14:paraId="3B30ACAA" w14:textId="42236D7C"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Положительные отзывы и репутация сайта</w:t>
      </w:r>
    </w:p>
    <w:p w14:paraId="555CD9B6" w14:textId="07A4C7BC"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 xml:space="preserve">Наличие возможности быстрой консультации с фармацевтом, </w:t>
      </w:r>
      <w:proofErr w:type="spellStart"/>
      <w:r w:rsidR="0064568C" w:rsidRPr="00B60772">
        <w:rPr>
          <w:rFonts w:ascii="Times New Roman" w:hAnsi="Times New Roman" w:cs="Times New Roman"/>
        </w:rPr>
        <w:t>нутрициологом</w:t>
      </w:r>
      <w:proofErr w:type="spellEnd"/>
      <w:r w:rsidR="0064568C" w:rsidRPr="00B60772">
        <w:rPr>
          <w:rFonts w:ascii="Times New Roman" w:hAnsi="Times New Roman" w:cs="Times New Roman"/>
        </w:rPr>
        <w:t xml:space="preserve"> или экспертом бренда прямо на сайте.</w:t>
      </w:r>
    </w:p>
    <w:p w14:paraId="661900CB" w14:textId="2D17C0B2"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Выгодная цена или уникальное предложение </w:t>
      </w:r>
    </w:p>
    <w:p w14:paraId="6840583D" w14:textId="02D4A1EF"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Удобство и безопасность оплаты </w:t>
      </w:r>
    </w:p>
    <w:p w14:paraId="07861CF7" w14:textId="005C83F3"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Рекомендация от доверенного лица </w:t>
      </w:r>
    </w:p>
    <w:p w14:paraId="3F11EC6C" w14:textId="1B10461D"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Внешний вид и удобство сайта </w:t>
      </w:r>
    </w:p>
    <w:p w14:paraId="2DA7CA05" w14:textId="77A37DEE" w:rsidR="0064568C"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4568C" w:rsidRPr="00B60772">
        <w:rPr>
          <w:rFonts w:ascii="Times New Roman" w:hAnsi="Times New Roman" w:cs="Times New Roman"/>
        </w:rPr>
        <w:t>Другое (укажите): ________________</w:t>
      </w:r>
    </w:p>
    <w:p w14:paraId="06BE7A80" w14:textId="2C4382C3" w:rsidR="0064568C" w:rsidRPr="00D31531" w:rsidRDefault="006C7383" w:rsidP="00B60772">
      <w:pPr>
        <w:tabs>
          <w:tab w:val="left" w:pos="4396"/>
        </w:tabs>
        <w:spacing w:after="0" w:line="276" w:lineRule="auto"/>
        <w:ind w:firstLine="709"/>
        <w:jc w:val="both"/>
        <w:rPr>
          <w:rFonts w:ascii="Times New Roman" w:hAnsi="Times New Roman" w:cs="Times New Roman"/>
          <w:u w:val="single"/>
        </w:rPr>
      </w:pPr>
      <w:r w:rsidRPr="00D31531">
        <w:rPr>
          <w:rFonts w:ascii="Times New Roman" w:hAnsi="Times New Roman" w:cs="Times New Roman"/>
          <w:u w:val="single"/>
        </w:rPr>
        <w:t>Доверились бы вы оригинальности товара при покупке БАДов и уходовой косметики на данной платформе?</w:t>
      </w:r>
    </w:p>
    <w:p w14:paraId="4B677FCB" w14:textId="170D1CAB" w:rsidR="006C7383" w:rsidRPr="00B60772" w:rsidRDefault="00D31531" w:rsidP="00B60772">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B60772">
        <w:rPr>
          <w:rFonts w:ascii="Times New Roman" w:hAnsi="Times New Roman" w:cs="Times New Roman"/>
        </w:rPr>
        <w:t xml:space="preserve">Да </w:t>
      </w:r>
    </w:p>
    <w:p w14:paraId="6CCA8065" w14:textId="546FB5B5" w:rsidR="006C7383" w:rsidRPr="00B60772"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B60772">
        <w:rPr>
          <w:rFonts w:ascii="Times New Roman" w:hAnsi="Times New Roman" w:cs="Times New Roman"/>
        </w:rPr>
        <w:t>Нет</w:t>
      </w:r>
    </w:p>
    <w:p w14:paraId="67541421" w14:textId="77777777" w:rsidR="006C7383" w:rsidRPr="00D31531" w:rsidRDefault="006C7383" w:rsidP="00D31531">
      <w:pPr>
        <w:tabs>
          <w:tab w:val="left" w:pos="4396"/>
        </w:tabs>
        <w:spacing w:after="0" w:line="276" w:lineRule="auto"/>
        <w:ind w:firstLine="709"/>
        <w:jc w:val="both"/>
        <w:rPr>
          <w:rFonts w:ascii="Times New Roman" w:hAnsi="Times New Roman" w:cs="Times New Roman"/>
          <w:u w:val="single"/>
        </w:rPr>
      </w:pPr>
      <w:r w:rsidRPr="00D31531">
        <w:rPr>
          <w:rFonts w:ascii="Times New Roman" w:hAnsi="Times New Roman" w:cs="Times New Roman"/>
          <w:u w:val="single"/>
        </w:rPr>
        <w:t>Как часто вы реально стали бы сканировать этот QR-код при получении заказа? </w:t>
      </w:r>
    </w:p>
    <w:p w14:paraId="30588EF4" w14:textId="662BEBAB"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Всегда</w:t>
      </w:r>
    </w:p>
    <w:p w14:paraId="38A8BE6D" w14:textId="2AB1494C"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Часто</w:t>
      </w:r>
    </w:p>
    <w:p w14:paraId="62DC5117" w14:textId="66EFB70A"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Только если будут сомнения</w:t>
      </w:r>
    </w:p>
    <w:p w14:paraId="4AB43FDC" w14:textId="68DF54F8"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Никогда</w:t>
      </w:r>
    </w:p>
    <w:p w14:paraId="3741CD27" w14:textId="77777777" w:rsidR="006C7383" w:rsidRPr="00D31531" w:rsidRDefault="006C7383" w:rsidP="00D31531">
      <w:pPr>
        <w:tabs>
          <w:tab w:val="left" w:pos="4396"/>
        </w:tabs>
        <w:spacing w:after="0" w:line="276" w:lineRule="auto"/>
        <w:ind w:firstLine="709"/>
        <w:jc w:val="both"/>
        <w:rPr>
          <w:rFonts w:ascii="Times New Roman" w:hAnsi="Times New Roman" w:cs="Times New Roman"/>
          <w:u w:val="single"/>
        </w:rPr>
      </w:pPr>
      <w:r w:rsidRPr="00D31531">
        <w:rPr>
          <w:rFonts w:ascii="Times New Roman" w:hAnsi="Times New Roman" w:cs="Times New Roman"/>
          <w:u w:val="single"/>
        </w:rPr>
        <w:t>Какая информация в цифровом паспорте товара была бы для вас самой ценной? </w:t>
      </w:r>
    </w:p>
    <w:p w14:paraId="655390D5" w14:textId="4E4FE04E"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Сертификаты</w:t>
      </w:r>
    </w:p>
    <w:p w14:paraId="1D7B0176" w14:textId="2CBE8FF4"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Конкретный путь товара с таможнями</w:t>
      </w:r>
    </w:p>
    <w:p w14:paraId="0002C40D" w14:textId="4FCCF9B9" w:rsidR="006C7383" w:rsidRPr="00D31531" w:rsidRDefault="00D31531" w:rsidP="00D31531">
      <w:pPr>
        <w:pStyle w:val="a7"/>
        <w:tabs>
          <w:tab w:val="left" w:pos="4396"/>
        </w:tabs>
        <w:spacing w:after="0" w:line="276" w:lineRule="auto"/>
        <w:ind w:left="0"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Факт проверки дистрибьютера</w:t>
      </w:r>
    </w:p>
    <w:p w14:paraId="543BB49E" w14:textId="77777777" w:rsidR="006C7383" w:rsidRPr="00D31531" w:rsidRDefault="006C7383" w:rsidP="00B60772">
      <w:pPr>
        <w:pStyle w:val="ds-markdown-paragraph"/>
        <w:shd w:val="clear" w:color="auto" w:fill="FFFFFF"/>
        <w:spacing w:before="0" w:beforeAutospacing="0" w:after="0" w:afterAutospacing="0" w:line="276" w:lineRule="auto"/>
        <w:ind w:left="360" w:firstLine="709"/>
        <w:rPr>
          <w:color w:val="0F1115"/>
          <w:u w:val="single"/>
        </w:rPr>
      </w:pPr>
      <w:r w:rsidRPr="00D31531">
        <w:rPr>
          <w:rStyle w:val="af8"/>
          <w:rFonts w:eastAsiaTheme="majorEastAsia"/>
          <w:b w:val="0"/>
          <w:bCs w:val="0"/>
          <w:color w:val="0F1115"/>
          <w:u w:val="single"/>
        </w:rPr>
        <w:t>Как вы думаете, за что в таком сервисе справедливо было бы платить немного больше, чем на обычном маркетплейсе?</w:t>
      </w:r>
      <w:r w:rsidRPr="00D31531">
        <w:rPr>
          <w:color w:val="0F1115"/>
          <w:u w:val="single"/>
        </w:rPr>
        <w:t> </w:t>
      </w:r>
    </w:p>
    <w:p w14:paraId="1230DA65" w14:textId="01174CB6" w:rsidR="006C7383" w:rsidRPr="00D31531" w:rsidRDefault="00D31531" w:rsidP="00B60772">
      <w:pPr>
        <w:pStyle w:val="ds-markdown-paragraph"/>
        <w:shd w:val="clear" w:color="auto" w:fill="FFFFFF"/>
        <w:spacing w:before="0" w:beforeAutospacing="0" w:after="0" w:afterAutospacing="0" w:line="276" w:lineRule="auto"/>
        <w:ind w:firstLine="709"/>
        <w:rPr>
          <w:color w:val="0F1115"/>
        </w:rPr>
      </w:pPr>
      <w:r>
        <w:rPr>
          <w:color w:val="0F1115"/>
        </w:rPr>
        <w:t>– </w:t>
      </w:r>
      <w:r w:rsidR="006C7383" w:rsidRPr="00D31531">
        <w:rPr>
          <w:color w:val="0F1115"/>
        </w:rPr>
        <w:t>За гарантию подлинности</w:t>
      </w:r>
    </w:p>
    <w:p w14:paraId="150A8DC1" w14:textId="27FA916E" w:rsidR="006C7383" w:rsidRPr="00D31531" w:rsidRDefault="00D31531" w:rsidP="00B60772">
      <w:pPr>
        <w:pStyle w:val="ds-markdown-paragraph"/>
        <w:shd w:val="clear" w:color="auto" w:fill="FFFFFF"/>
        <w:spacing w:before="0" w:beforeAutospacing="0" w:after="0" w:afterAutospacing="0" w:line="276" w:lineRule="auto"/>
        <w:ind w:firstLine="709"/>
        <w:rPr>
          <w:color w:val="0F1115"/>
        </w:rPr>
      </w:pPr>
      <w:r>
        <w:rPr>
          <w:color w:val="0F1115"/>
        </w:rPr>
        <w:t>– </w:t>
      </w:r>
      <w:r w:rsidR="006C7383" w:rsidRPr="00D31531">
        <w:rPr>
          <w:color w:val="0F1115"/>
        </w:rPr>
        <w:t>За возможность подробного отслеживания пути товара</w:t>
      </w:r>
    </w:p>
    <w:p w14:paraId="030E19F7" w14:textId="5E4E8EBF" w:rsidR="006C7383" w:rsidRPr="00D31531" w:rsidRDefault="00D31531" w:rsidP="00B60772">
      <w:pPr>
        <w:pStyle w:val="ds-markdown-paragraph"/>
        <w:shd w:val="clear" w:color="auto" w:fill="FFFFFF"/>
        <w:spacing w:before="0" w:beforeAutospacing="0" w:after="0" w:afterAutospacing="0" w:line="276" w:lineRule="auto"/>
        <w:ind w:firstLine="709"/>
        <w:rPr>
          <w:color w:val="0F1115"/>
        </w:rPr>
      </w:pPr>
      <w:r>
        <w:rPr>
          <w:color w:val="0F1115"/>
        </w:rPr>
        <w:t>– </w:t>
      </w:r>
      <w:r w:rsidR="006C7383" w:rsidRPr="00D31531">
        <w:rPr>
          <w:color w:val="0F1115"/>
        </w:rPr>
        <w:t>За доступ к дефицитным товарам</w:t>
      </w:r>
    </w:p>
    <w:p w14:paraId="3BA01F9E" w14:textId="697D660D" w:rsidR="006C7383" w:rsidRPr="00D31531" w:rsidRDefault="006C7383" w:rsidP="00D31531">
      <w:pPr>
        <w:tabs>
          <w:tab w:val="left" w:pos="4396"/>
        </w:tabs>
        <w:spacing w:after="0" w:line="276" w:lineRule="auto"/>
        <w:ind w:firstLine="709"/>
        <w:jc w:val="both"/>
        <w:rPr>
          <w:rFonts w:ascii="Times New Roman" w:hAnsi="Times New Roman" w:cs="Times New Roman"/>
          <w:u w:val="single"/>
        </w:rPr>
      </w:pPr>
      <w:r w:rsidRPr="00D31531">
        <w:rPr>
          <w:rFonts w:ascii="Times New Roman" w:hAnsi="Times New Roman" w:cs="Times New Roman"/>
          <w:u w:val="single"/>
        </w:rPr>
        <w:t>Что могло бы остановить вас от использования такого сервиса? </w:t>
      </w:r>
    </w:p>
    <w:p w14:paraId="212AD53A" w14:textId="354D1BC7" w:rsidR="006C7383" w:rsidRPr="00D31531"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Более высокая цена</w:t>
      </w:r>
    </w:p>
    <w:p w14:paraId="2456D00E" w14:textId="7417A16B" w:rsidR="006C7383" w:rsidRPr="00D31531"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Ограниченный ассортимент</w:t>
      </w:r>
    </w:p>
    <w:p w14:paraId="07F01443" w14:textId="79B2EBC9" w:rsidR="006C7383" w:rsidRPr="00D31531"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Сложность оформления заказа</w:t>
      </w:r>
    </w:p>
    <w:p w14:paraId="7668D981" w14:textId="5AB7BE00" w:rsidR="006C7383" w:rsidRPr="00D31531"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Неочевидность экономии времени/нервов</w:t>
      </w:r>
    </w:p>
    <w:p w14:paraId="08E9D4E2" w14:textId="7DFF0597" w:rsidR="006C7383" w:rsidRPr="00D31531"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6C7383" w:rsidRPr="00D31531">
        <w:rPr>
          <w:rFonts w:ascii="Times New Roman" w:hAnsi="Times New Roman" w:cs="Times New Roman"/>
        </w:rPr>
        <w:t>Доверие к самому сервису</w:t>
      </w:r>
    </w:p>
    <w:p w14:paraId="0754AE76" w14:textId="2C99803D" w:rsidR="00EA5060" w:rsidRPr="00D31531" w:rsidRDefault="00D31531" w:rsidP="00D31531">
      <w:pPr>
        <w:tabs>
          <w:tab w:val="left" w:pos="4396"/>
        </w:tabs>
        <w:spacing w:after="0" w:line="276" w:lineRule="auto"/>
        <w:ind w:firstLine="709"/>
        <w:jc w:val="both"/>
        <w:rPr>
          <w:rFonts w:ascii="Times New Roman" w:hAnsi="Times New Roman" w:cs="Times New Roman"/>
        </w:rPr>
      </w:pPr>
      <w:r>
        <w:rPr>
          <w:rFonts w:ascii="Times New Roman" w:hAnsi="Times New Roman" w:cs="Times New Roman"/>
        </w:rPr>
        <w:t>– </w:t>
      </w:r>
      <w:r w:rsidR="00EA5060" w:rsidRPr="00D31531">
        <w:rPr>
          <w:rFonts w:ascii="Times New Roman" w:hAnsi="Times New Roman" w:cs="Times New Roman"/>
        </w:rPr>
        <w:t>Другое</w:t>
      </w:r>
    </w:p>
    <w:p w14:paraId="14DA5F6F" w14:textId="77777777" w:rsidR="006C7383" w:rsidRPr="00D31531" w:rsidRDefault="006C7383" w:rsidP="00D31531">
      <w:pPr>
        <w:tabs>
          <w:tab w:val="left" w:pos="4396"/>
        </w:tabs>
        <w:spacing w:after="0" w:line="276" w:lineRule="auto"/>
        <w:ind w:firstLine="709"/>
        <w:jc w:val="both"/>
        <w:rPr>
          <w:rFonts w:ascii="Times New Roman" w:hAnsi="Times New Roman" w:cs="Times New Roman"/>
          <w:u w:val="single"/>
        </w:rPr>
      </w:pPr>
      <w:r w:rsidRPr="00D31531">
        <w:rPr>
          <w:rFonts w:ascii="Times New Roman" w:hAnsi="Times New Roman" w:cs="Times New Roman"/>
          <w:u w:val="single"/>
        </w:rPr>
        <w:t>Если бы такой сервис существовал уже завтра, какова вероятность, что вы попробовали бы им воспользоваться в течение следующих 3 месяцев? Оцените по шкале от 0 до 10, где 0 — «точно нет», 10 — «обязательно попробую».</w:t>
      </w:r>
    </w:p>
    <w:p w14:paraId="33932FDB" w14:textId="77777777" w:rsidR="00F82227" w:rsidRPr="0082676A" w:rsidRDefault="00F82227" w:rsidP="00D31531">
      <w:pPr>
        <w:tabs>
          <w:tab w:val="left" w:pos="4396"/>
        </w:tabs>
        <w:spacing w:after="0"/>
        <w:jc w:val="both"/>
        <w:rPr>
          <w:rFonts w:ascii="Times New Roman" w:hAnsi="Times New Roman" w:cs="Times New Roman"/>
          <w:u w:val="single"/>
        </w:rPr>
      </w:pPr>
    </w:p>
    <w:p w14:paraId="631557EB" w14:textId="77777777" w:rsidR="005F7CAF" w:rsidRDefault="005F7CAF" w:rsidP="005F7CAF">
      <w:pPr>
        <w:pStyle w:val="1"/>
      </w:pPr>
      <w:bookmarkStart w:id="32" w:name="_Toc219064060"/>
      <w:r w:rsidRPr="00D31531">
        <w:lastRenderedPageBreak/>
        <w:t>2.3.3 Вывод по результатам исследования</w:t>
      </w:r>
      <w:bookmarkEnd w:id="32"/>
    </w:p>
    <w:p w14:paraId="01F1C9DD" w14:textId="77777777" w:rsidR="003A406C" w:rsidRPr="00587231" w:rsidRDefault="003A406C" w:rsidP="00587231">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t xml:space="preserve">Опрос пройден. 62,5% респондентов составляют женщины. У большинства респондентов возраст составил от 18 до 30 лет (79,2%). По уровню дохода примерно одинаковое количество представителей каждой группы, но большинство составляют респонденты со средним уровнем дохода (37,5%). Опрос охватил жителей 10 городов: Москвы, Самары, Томска, Сургута, Хабаровска, Санкт-Петербурга, Новосибирска, Пскова, Кемерово и Тюмени. </w:t>
      </w:r>
    </w:p>
    <w:p w14:paraId="5D990483" w14:textId="4725237E" w:rsidR="003A406C" w:rsidRPr="00587231" w:rsidRDefault="003A406C" w:rsidP="00587231">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t xml:space="preserve">Большинство опрошенных принимают биологически активные добавки (БАДы) и витамины (78,3%) ежедневно (52,2%). Часть респондентов принимает их ежемесячно (26,1%). 82,6% опрошенных пользуются уходовой косметикой. 78,3% используют ее ежедневно, 17,4% – еженедельно. Большинство опрошенных покупают БАДы и уходовую косметику раз в три месяца. Наиболее популярным способом покупки БАДов и уходовой косметики являются маркетплейсы (38,1%). В равных долях люди покупают данные товары в специализированных онлайн-магазинах (28,6%) и аптеках (23,8%). </w:t>
      </w:r>
    </w:p>
    <w:p w14:paraId="0CBB4135" w14:textId="2E2D0632" w:rsidR="00757D72" w:rsidRPr="00587231" w:rsidRDefault="00757D72" w:rsidP="00587231">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t>У 52,2% опрошенных возникали ситуации, когда купленное средство не подействовало так, как вы ожидали, или вызвало нежелательную реакцию. Это могло быть связано с покупкой неоригинального товара или аллергических компонентов в составе. 60% респондентов слышали о проблеме подделок на маркетплейсах, а 12% опрошенных попадались подделки. Потребители БАДов и уходовой косметики при проверке надежности продавца чаще всего ориентируются на отзывы, значки «Оригинал», «Проверено». 15,9% респондентов обращают внимание на цену и ассортимент или же вовсе не доверяют маркетплейсам и покупают в специализированных магазинах. Большинство респондентов доверяют значкам Оригинал и Проверено на маркетплейсах</w:t>
      </w:r>
      <w:r w:rsidR="00357931" w:rsidRPr="00587231">
        <w:rPr>
          <w:rFonts w:ascii="Times New Roman" w:hAnsi="Times New Roman" w:cs="Times New Roman"/>
        </w:rPr>
        <w:t>.</w:t>
      </w:r>
    </w:p>
    <w:p w14:paraId="0A99F708" w14:textId="7C8C6D9B" w:rsidR="00357931" w:rsidRPr="00587231" w:rsidRDefault="00357931" w:rsidP="00587231">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t xml:space="preserve">43,5% опрошенных хотели бы видеть весь путь товара: от склада официального поставщика, через все таможни и склады, прямо до пункта выдачи. Среди желаемой дополнительной информации о товаре респонденты выделяют аллергические компоненты, сертификаты качества и ссылки на клинические исследования эффективности препарата, ссылки на обзоры блогеров, побочные эффекты и противопоказания, информация о совместимости различных </w:t>
      </w:r>
      <w:r w:rsidR="008C6A59" w:rsidRPr="00587231">
        <w:rPr>
          <w:rFonts w:ascii="Times New Roman" w:hAnsi="Times New Roman" w:cs="Times New Roman"/>
        </w:rPr>
        <w:t>БАД</w:t>
      </w:r>
      <w:r w:rsidRPr="00587231">
        <w:rPr>
          <w:rFonts w:ascii="Times New Roman" w:hAnsi="Times New Roman" w:cs="Times New Roman"/>
        </w:rPr>
        <w:t>ов друг с другом.</w:t>
      </w:r>
    </w:p>
    <w:p w14:paraId="0B71929A" w14:textId="6F56B528" w:rsidR="008C6A59" w:rsidRPr="00587231" w:rsidRDefault="008C6A59" w:rsidP="00587231">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t xml:space="preserve">Для перехода на новый сервис покупки БАДов и уходовой косметики потребителям необходимо быть уверенным, что сервис имеет официальный статус канала продаж на сайте бренда (17,6%), у него должны быть положительные отзывы и репутация (16,7%), полная и прозрачная документация на товар и удобная и безопасная оплата. Изучив информацию о платформе </w:t>
      </w:r>
      <w:proofErr w:type="gramStart"/>
      <w:r w:rsidRPr="00587231">
        <w:rPr>
          <w:rFonts w:ascii="Times New Roman" w:hAnsi="Times New Roman" w:cs="Times New Roman"/>
        </w:rPr>
        <w:t>73,9%</w:t>
      </w:r>
      <w:proofErr w:type="gramEnd"/>
      <w:r w:rsidRPr="00587231">
        <w:rPr>
          <w:rFonts w:ascii="Times New Roman" w:hAnsi="Times New Roman" w:cs="Times New Roman"/>
        </w:rPr>
        <w:t xml:space="preserve"> доверились бы оригинальности товара при покупке БАДов и уходовой косметики на данной платформе. А также потребители предпочти бы сканировать QR-код с цифровым паспортом только при наличии сомнений в оригинальности товара (56,5%), постоянно бы пользовались сканированием – 39,1%. Самой ценной информацией для пользователей являются сертификаты (42,9%) и факт проверки дистрибьютера (38,1%). 19% опрошенных хотели бы видеть конкретный путь товара. Большинство пользователей готовы платить за гарантию подлинности и доступ к дефицитным товарам. Респондентам важно, чтобы процесс оформления заказа бы легким и не занимал много времени. 69,4% респондентов хотели бы попробовать воспользоваться сервисом «Мята».</w:t>
      </w:r>
    </w:p>
    <w:p w14:paraId="3862101E" w14:textId="232DC532" w:rsidR="008C6A59" w:rsidRPr="00587231" w:rsidRDefault="008C6A59" w:rsidP="00587231">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lastRenderedPageBreak/>
        <w:t>Рассмотрев подробно общие результаты исследования разобьем полученные данные на категории целевой аудитории и проверим гипотезы.</w:t>
      </w:r>
    </w:p>
    <w:p w14:paraId="154E4F33" w14:textId="77777777" w:rsidR="005A48BC" w:rsidRDefault="00587231" w:rsidP="005A48BC">
      <w:pPr>
        <w:tabs>
          <w:tab w:val="left" w:pos="4396"/>
        </w:tabs>
        <w:spacing w:line="276" w:lineRule="auto"/>
        <w:ind w:firstLine="709"/>
        <w:jc w:val="both"/>
        <w:rPr>
          <w:rFonts w:ascii="Times New Roman" w:hAnsi="Times New Roman" w:cs="Times New Roman"/>
        </w:rPr>
      </w:pPr>
      <w:r w:rsidRPr="00587231">
        <w:rPr>
          <w:rFonts w:ascii="Times New Roman" w:hAnsi="Times New Roman" w:cs="Times New Roman"/>
        </w:rPr>
        <w:t>В первой категории находятся женщины от 30-54 лет со средним дохода. Большинство из них не доверяет значкам «Оригинал» или «Проверено» на маркетплейсах. 100% готовы платить больше, чем на маркетплейсах, за гарантию подлинности товаров. А 30% дополнительно отмечают, что готовы платить за доступ к дефицитным товарам. Для 60% респондентов важна простота оформления заказов. На основе полученных данных можно сказать, что гипотеза по поводу первой категории целевой аудитории подтвердилась.</w:t>
      </w:r>
    </w:p>
    <w:p w14:paraId="73C2C659" w14:textId="690A027C" w:rsidR="005A48BC" w:rsidRDefault="005A48BC" w:rsidP="005A48BC">
      <w:pPr>
        <w:tabs>
          <w:tab w:val="left" w:pos="4396"/>
        </w:tabs>
        <w:spacing w:line="276" w:lineRule="auto"/>
        <w:ind w:firstLine="709"/>
        <w:jc w:val="both"/>
        <w:rPr>
          <w:rFonts w:ascii="Times New Roman" w:hAnsi="Times New Roman" w:cs="Times New Roman"/>
        </w:rPr>
      </w:pPr>
      <w:r>
        <w:rPr>
          <w:rFonts w:ascii="Times New Roman" w:hAnsi="Times New Roman" w:cs="Times New Roman"/>
        </w:rPr>
        <w:t xml:space="preserve">Вторую категорию целевой аудитории составляют мужчины </w:t>
      </w:r>
      <w:r w:rsidR="00FF3371">
        <w:rPr>
          <w:rFonts w:ascii="Times New Roman" w:hAnsi="Times New Roman" w:cs="Times New Roman"/>
        </w:rPr>
        <w:t>до 54 лет. Большинство респондентов принимают БАДы и ежедневно пользуются уходовой косметикой. В качестве места покупки они предпочитают аптеки, маркетплейсы и с</w:t>
      </w:r>
      <w:r w:rsidR="00FF3371" w:rsidRPr="00FF3371">
        <w:rPr>
          <w:rFonts w:ascii="Times New Roman" w:hAnsi="Times New Roman" w:cs="Times New Roman"/>
        </w:rPr>
        <w:t>пециализированны</w:t>
      </w:r>
      <w:r w:rsidR="00FF3371">
        <w:rPr>
          <w:rFonts w:ascii="Times New Roman" w:hAnsi="Times New Roman" w:cs="Times New Roman"/>
        </w:rPr>
        <w:t>х</w:t>
      </w:r>
      <w:r w:rsidR="00FF3371" w:rsidRPr="00FF3371">
        <w:rPr>
          <w:rFonts w:ascii="Times New Roman" w:hAnsi="Times New Roman" w:cs="Times New Roman"/>
        </w:rPr>
        <w:t xml:space="preserve"> онлайн-магазин</w:t>
      </w:r>
      <w:r w:rsidR="00FF3371">
        <w:rPr>
          <w:rFonts w:ascii="Times New Roman" w:hAnsi="Times New Roman" w:cs="Times New Roman"/>
        </w:rPr>
        <w:t xml:space="preserve">ов. Гипотеза о технологическом интересе не подтвердилась, среди респондентов только для 25% важно иметь </w:t>
      </w:r>
      <w:r w:rsidR="00FF3371" w:rsidRPr="00FF3371">
        <w:rPr>
          <w:rFonts w:ascii="Times New Roman" w:hAnsi="Times New Roman" w:cs="Times New Roman"/>
        </w:rPr>
        <w:t>возможность подробного отслеживания пути товара</w:t>
      </w:r>
      <w:r w:rsidR="00FF3371">
        <w:rPr>
          <w:rFonts w:ascii="Times New Roman" w:hAnsi="Times New Roman" w:cs="Times New Roman"/>
        </w:rPr>
        <w:t xml:space="preserve">. </w:t>
      </w:r>
    </w:p>
    <w:p w14:paraId="18ED747E" w14:textId="1FEA22FC" w:rsidR="005A48BC" w:rsidRPr="00587231" w:rsidRDefault="005A48BC" w:rsidP="005A48BC">
      <w:pPr>
        <w:tabs>
          <w:tab w:val="left" w:pos="4396"/>
        </w:tabs>
        <w:spacing w:line="276" w:lineRule="auto"/>
        <w:ind w:firstLine="709"/>
        <w:jc w:val="both"/>
        <w:rPr>
          <w:rFonts w:ascii="Times New Roman" w:hAnsi="Times New Roman" w:cs="Times New Roman"/>
        </w:rPr>
      </w:pPr>
      <w:r>
        <w:rPr>
          <w:rFonts w:ascii="Times New Roman" w:hAnsi="Times New Roman" w:cs="Times New Roman"/>
        </w:rPr>
        <w:t xml:space="preserve">Третью категорию целевой аудитории составляют девушки от 18 до 30 лет. Большинство из них ежедневно пользуется уходовой косметикой и покупает ее на маркетплейсах и в специализированных магазинах. Для них важна репутация сайта, где они покупают товары, половина хотели бы видеть путь товара от производства до ПВЗ. Они готовы платить больше за гарантию подлинности товара, то есть данный критерий является решающим в выборе способа покупки уходовой косметики. </w:t>
      </w:r>
      <w:r w:rsidR="00FF3371">
        <w:rPr>
          <w:rFonts w:ascii="Times New Roman" w:hAnsi="Times New Roman" w:cs="Times New Roman"/>
        </w:rPr>
        <w:t xml:space="preserve">Гипотеза подтвердилась. </w:t>
      </w:r>
    </w:p>
    <w:p w14:paraId="44DAC323" w14:textId="77777777" w:rsidR="005F7CAF" w:rsidRPr="00D31531" w:rsidRDefault="005F7CAF" w:rsidP="005F7CAF">
      <w:pPr>
        <w:pStyle w:val="1"/>
      </w:pPr>
      <w:bookmarkStart w:id="33" w:name="_Toc219064061"/>
      <w:r w:rsidRPr="00D31531">
        <w:t>2.4 Разработка продуктовой стратегии</w:t>
      </w:r>
      <w:bookmarkEnd w:id="33"/>
    </w:p>
    <w:p w14:paraId="177CFDB8" w14:textId="3D2FE239" w:rsidR="005F7CAF" w:rsidRPr="00D31531" w:rsidRDefault="005F7CAF" w:rsidP="00651353">
      <w:pPr>
        <w:pStyle w:val="1"/>
        <w:numPr>
          <w:ilvl w:val="2"/>
          <w:numId w:val="29"/>
        </w:numPr>
      </w:pPr>
      <w:bookmarkStart w:id="34" w:name="_Toc219064062"/>
      <w:r w:rsidRPr="00D31531">
        <w:rPr>
          <w:lang w:val="en-US"/>
        </w:rPr>
        <w:t>SWOT</w:t>
      </w:r>
      <w:r w:rsidRPr="00D31531">
        <w:t>-анализ</w:t>
      </w:r>
      <w:bookmarkEnd w:id="34"/>
    </w:p>
    <w:p w14:paraId="2116E14D" w14:textId="2E54B1A2" w:rsidR="00651353" w:rsidRPr="00651353" w:rsidRDefault="00F1323F" w:rsidP="00651353">
      <w:pPr>
        <w:tabs>
          <w:tab w:val="left" w:pos="4396"/>
        </w:tabs>
        <w:jc w:val="both"/>
        <w:rPr>
          <w:rFonts w:ascii="Times New Roman" w:hAnsi="Times New Roman" w:cs="Times New Roman"/>
        </w:rPr>
      </w:pPr>
      <w:r>
        <w:rPr>
          <w:rFonts w:ascii="Times New Roman" w:hAnsi="Times New Roman" w:cs="Times New Roman"/>
        </w:rPr>
        <w:t xml:space="preserve">На основании проведенного исследования можно провести </w:t>
      </w:r>
      <w:r>
        <w:rPr>
          <w:rFonts w:ascii="Times New Roman" w:hAnsi="Times New Roman" w:cs="Times New Roman"/>
          <w:lang w:val="en-US"/>
        </w:rPr>
        <w:t>SWOT</w:t>
      </w:r>
      <w:r w:rsidRPr="00F1323F">
        <w:rPr>
          <w:rFonts w:ascii="Times New Roman" w:hAnsi="Times New Roman" w:cs="Times New Roman"/>
        </w:rPr>
        <w:t>-</w:t>
      </w:r>
      <w:r>
        <w:rPr>
          <w:rFonts w:ascii="Times New Roman" w:hAnsi="Times New Roman" w:cs="Times New Roman"/>
        </w:rPr>
        <w:t>анализ</w:t>
      </w:r>
      <w:r w:rsidR="00651353">
        <w:rPr>
          <w:rFonts w:ascii="Times New Roman" w:hAnsi="Times New Roman" w:cs="Times New Roman"/>
        </w:rPr>
        <w:t xml:space="preserve"> – </w:t>
      </w:r>
      <w:r w:rsidR="00651353" w:rsidRPr="00651353">
        <w:rPr>
          <w:rFonts w:ascii="Times New Roman" w:hAnsi="Times New Roman" w:cs="Times New Roman"/>
        </w:rPr>
        <w:t xml:space="preserve">метод оценки внутренних и внешних факторов, влияющих на развитие бизнеса. </w:t>
      </w:r>
      <w:r w:rsidR="00651353">
        <w:rPr>
          <w:rFonts w:ascii="Times New Roman" w:hAnsi="Times New Roman" w:cs="Times New Roman"/>
        </w:rPr>
        <w:t xml:space="preserve">Составляющие данного вида анализа означают </w:t>
      </w:r>
      <w:proofErr w:type="spellStart"/>
      <w:r w:rsidR="00651353" w:rsidRPr="00651353">
        <w:rPr>
          <w:rFonts w:ascii="Times New Roman" w:hAnsi="Times New Roman" w:cs="Times New Roman"/>
        </w:rPr>
        <w:t>Strengths</w:t>
      </w:r>
      <w:proofErr w:type="spellEnd"/>
      <w:r w:rsidR="00651353" w:rsidRPr="00651353">
        <w:rPr>
          <w:rFonts w:ascii="Times New Roman" w:hAnsi="Times New Roman" w:cs="Times New Roman"/>
        </w:rPr>
        <w:t xml:space="preserve"> – сильные стороны; </w:t>
      </w:r>
      <w:proofErr w:type="spellStart"/>
      <w:r w:rsidR="00651353" w:rsidRPr="00651353">
        <w:rPr>
          <w:rFonts w:ascii="Times New Roman" w:hAnsi="Times New Roman" w:cs="Times New Roman"/>
        </w:rPr>
        <w:t>Weaknesses</w:t>
      </w:r>
      <w:proofErr w:type="spellEnd"/>
      <w:r w:rsidR="00651353" w:rsidRPr="00651353">
        <w:rPr>
          <w:rFonts w:ascii="Times New Roman" w:hAnsi="Times New Roman" w:cs="Times New Roman"/>
        </w:rPr>
        <w:t xml:space="preserve"> – слабые стороны; </w:t>
      </w:r>
      <w:proofErr w:type="spellStart"/>
      <w:r w:rsidR="00651353" w:rsidRPr="00651353">
        <w:rPr>
          <w:rFonts w:ascii="Times New Roman" w:hAnsi="Times New Roman" w:cs="Times New Roman"/>
        </w:rPr>
        <w:t>Opportunities</w:t>
      </w:r>
      <w:proofErr w:type="spellEnd"/>
      <w:r w:rsidR="00651353" w:rsidRPr="00651353">
        <w:rPr>
          <w:rFonts w:ascii="Times New Roman" w:hAnsi="Times New Roman" w:cs="Times New Roman"/>
        </w:rPr>
        <w:t xml:space="preserve"> – возможности; </w:t>
      </w:r>
      <w:proofErr w:type="spellStart"/>
      <w:r w:rsidR="00651353" w:rsidRPr="00651353">
        <w:rPr>
          <w:rFonts w:ascii="Times New Roman" w:hAnsi="Times New Roman" w:cs="Times New Roman"/>
        </w:rPr>
        <w:t>Threats</w:t>
      </w:r>
      <w:proofErr w:type="spellEnd"/>
      <w:r w:rsidR="00651353" w:rsidRPr="00651353">
        <w:rPr>
          <w:rFonts w:ascii="Times New Roman" w:hAnsi="Times New Roman" w:cs="Times New Roman"/>
        </w:rPr>
        <w:t> – угрозы.</w:t>
      </w:r>
    </w:p>
    <w:p w14:paraId="5555F060" w14:textId="02C576EE" w:rsidR="00F654EE" w:rsidRDefault="00651353" w:rsidP="00F654EE">
      <w:pPr>
        <w:tabs>
          <w:tab w:val="left" w:pos="4396"/>
        </w:tabs>
        <w:ind w:firstLine="709"/>
        <w:jc w:val="both"/>
        <w:rPr>
          <w:rFonts w:ascii="Times New Roman" w:hAnsi="Times New Roman" w:cs="Times New Roman"/>
        </w:rPr>
      </w:pPr>
      <w:r>
        <w:rPr>
          <w:rFonts w:ascii="Times New Roman" w:hAnsi="Times New Roman" w:cs="Times New Roman"/>
        </w:rPr>
        <w:t xml:space="preserve">Рассмотрим </w:t>
      </w:r>
      <w:r>
        <w:rPr>
          <w:rFonts w:ascii="Times New Roman" w:hAnsi="Times New Roman" w:cs="Times New Roman"/>
          <w:lang w:val="en-US"/>
        </w:rPr>
        <w:t>SWOT</w:t>
      </w:r>
      <w:r>
        <w:rPr>
          <w:rFonts w:ascii="Times New Roman" w:hAnsi="Times New Roman" w:cs="Times New Roman"/>
        </w:rPr>
        <w:t xml:space="preserve"> –</w:t>
      </w:r>
      <w:r w:rsidRPr="00651353">
        <w:rPr>
          <w:rFonts w:ascii="Times New Roman" w:hAnsi="Times New Roman" w:cs="Times New Roman"/>
        </w:rPr>
        <w:t xml:space="preserve"> </w:t>
      </w:r>
      <w:r>
        <w:rPr>
          <w:rFonts w:ascii="Times New Roman" w:hAnsi="Times New Roman" w:cs="Times New Roman"/>
        </w:rPr>
        <w:t>анализ сервиса Мята в таблице</w:t>
      </w:r>
    </w:p>
    <w:p w14:paraId="23986400" w14:textId="4256E91E" w:rsidR="00FF3371" w:rsidRPr="00FF3371" w:rsidRDefault="00FF3371" w:rsidP="00F654EE">
      <w:pPr>
        <w:tabs>
          <w:tab w:val="left" w:pos="4396"/>
        </w:tabs>
        <w:ind w:firstLine="709"/>
        <w:jc w:val="both"/>
        <w:rPr>
          <w:rFonts w:ascii="Times New Roman" w:hAnsi="Times New Roman" w:cs="Times New Roman"/>
        </w:rPr>
      </w:pPr>
      <w:r>
        <w:rPr>
          <w:rFonts w:ascii="Times New Roman" w:hAnsi="Times New Roman" w:cs="Times New Roman"/>
        </w:rPr>
        <w:t xml:space="preserve">Таблица – </w:t>
      </w:r>
      <w:r>
        <w:rPr>
          <w:rFonts w:ascii="Times New Roman" w:hAnsi="Times New Roman" w:cs="Times New Roman"/>
          <w:lang w:val="en-US"/>
        </w:rPr>
        <w:t>SWOT-</w:t>
      </w:r>
      <w:r>
        <w:rPr>
          <w:rFonts w:ascii="Times New Roman" w:hAnsi="Times New Roman" w:cs="Times New Roman"/>
        </w:rPr>
        <w:t>анализ</w:t>
      </w:r>
    </w:p>
    <w:tbl>
      <w:tblPr>
        <w:tblStyle w:val="af7"/>
        <w:tblW w:w="0" w:type="auto"/>
        <w:tblLook w:val="04A0" w:firstRow="1" w:lastRow="0" w:firstColumn="1" w:lastColumn="0" w:noHBand="0" w:noVBand="1"/>
      </w:tblPr>
      <w:tblGrid>
        <w:gridCol w:w="4672"/>
        <w:gridCol w:w="4673"/>
      </w:tblGrid>
      <w:tr w:rsidR="00651353" w14:paraId="32D79DEC" w14:textId="77777777" w:rsidTr="00651353">
        <w:tc>
          <w:tcPr>
            <w:tcW w:w="4672" w:type="dxa"/>
          </w:tcPr>
          <w:p w14:paraId="5F1B25F6" w14:textId="76A1CD79" w:rsidR="00651353" w:rsidRPr="00651353" w:rsidRDefault="00651353" w:rsidP="00F654EE">
            <w:pPr>
              <w:rPr>
                <w:rFonts w:ascii="Times New Roman" w:hAnsi="Times New Roman" w:cs="Times New Roman"/>
              </w:rPr>
            </w:pPr>
            <w:r>
              <w:rPr>
                <w:rFonts w:ascii="Times New Roman" w:hAnsi="Times New Roman" w:cs="Times New Roman"/>
              </w:rPr>
              <w:t>Сильные стороны</w:t>
            </w:r>
          </w:p>
        </w:tc>
        <w:tc>
          <w:tcPr>
            <w:tcW w:w="4673" w:type="dxa"/>
          </w:tcPr>
          <w:p w14:paraId="2F8C4248" w14:textId="11262FF7" w:rsidR="00651353" w:rsidRPr="00651353" w:rsidRDefault="00651353" w:rsidP="00F654EE">
            <w:pPr>
              <w:rPr>
                <w:rFonts w:ascii="Times New Roman" w:hAnsi="Times New Roman" w:cs="Times New Roman"/>
              </w:rPr>
            </w:pPr>
            <w:r>
              <w:rPr>
                <w:rFonts w:ascii="Times New Roman" w:hAnsi="Times New Roman" w:cs="Times New Roman"/>
              </w:rPr>
              <w:t>Слабые стороны</w:t>
            </w:r>
          </w:p>
        </w:tc>
      </w:tr>
      <w:tr w:rsidR="00651353" w14:paraId="71B33960" w14:textId="77777777" w:rsidTr="00651353">
        <w:tc>
          <w:tcPr>
            <w:tcW w:w="4672" w:type="dxa"/>
          </w:tcPr>
          <w:p w14:paraId="494E31AD" w14:textId="0AEC480F" w:rsidR="00071294" w:rsidRDefault="00071294" w:rsidP="00071294">
            <w:pPr>
              <w:rPr>
                <w:rFonts w:ascii="Times New Roman" w:hAnsi="Times New Roman" w:cs="Times New Roman"/>
              </w:rPr>
            </w:pPr>
            <w:r>
              <w:rPr>
                <w:rFonts w:ascii="Times New Roman" w:hAnsi="Times New Roman" w:cs="Times New Roman"/>
              </w:rPr>
              <w:t>Сервис предусматривает с</w:t>
            </w:r>
            <w:r w:rsidRPr="00071294">
              <w:rPr>
                <w:rFonts w:ascii="Times New Roman" w:hAnsi="Times New Roman" w:cs="Times New Roman"/>
              </w:rPr>
              <w:t xml:space="preserve">очетание проверенных поставщиков, технологической прозрачности </w:t>
            </w:r>
            <w:r>
              <w:rPr>
                <w:rFonts w:ascii="Times New Roman" w:hAnsi="Times New Roman" w:cs="Times New Roman"/>
              </w:rPr>
              <w:t xml:space="preserve">с помощью использования системы паспортов и трекинга </w:t>
            </w:r>
            <w:r w:rsidRPr="00071294">
              <w:rPr>
                <w:rFonts w:ascii="Times New Roman" w:hAnsi="Times New Roman" w:cs="Times New Roman"/>
              </w:rPr>
              <w:t>и механизма работы с параллельным импорто</w:t>
            </w:r>
            <w:r>
              <w:rPr>
                <w:rFonts w:ascii="Times New Roman" w:hAnsi="Times New Roman" w:cs="Times New Roman"/>
              </w:rPr>
              <w:t xml:space="preserve">м. Все это позволяет бороться с проблемой подделок </w:t>
            </w:r>
          </w:p>
          <w:p w14:paraId="47931BB7" w14:textId="77777777" w:rsidR="00071294" w:rsidRPr="00071294" w:rsidRDefault="00071294" w:rsidP="00071294">
            <w:pPr>
              <w:rPr>
                <w:rFonts w:ascii="Times New Roman" w:hAnsi="Times New Roman" w:cs="Times New Roman"/>
              </w:rPr>
            </w:pPr>
          </w:p>
          <w:p w14:paraId="57D4A718" w14:textId="6B46123B" w:rsidR="00071294" w:rsidRPr="00071294" w:rsidRDefault="00071294" w:rsidP="00071294">
            <w:pPr>
              <w:rPr>
                <w:rFonts w:ascii="Times New Roman" w:hAnsi="Times New Roman" w:cs="Times New Roman"/>
              </w:rPr>
            </w:pPr>
            <w:r w:rsidRPr="00071294">
              <w:rPr>
                <w:rFonts w:ascii="Times New Roman" w:hAnsi="Times New Roman" w:cs="Times New Roman"/>
              </w:rPr>
              <w:t xml:space="preserve">Использование гибридной блокчейн-архитектуры для цифрового паспорта и логистического трекинга </w:t>
            </w:r>
            <w:r w:rsidR="004D3BDA">
              <w:rPr>
                <w:rFonts w:ascii="Times New Roman" w:hAnsi="Times New Roman" w:cs="Times New Roman"/>
              </w:rPr>
              <w:t xml:space="preserve">позволяет </w:t>
            </w:r>
            <w:r w:rsidRPr="00071294">
              <w:rPr>
                <w:rFonts w:ascii="Times New Roman" w:hAnsi="Times New Roman" w:cs="Times New Roman"/>
              </w:rPr>
              <w:t>обеспечи</w:t>
            </w:r>
            <w:r w:rsidR="004D3BDA">
              <w:rPr>
                <w:rFonts w:ascii="Times New Roman" w:hAnsi="Times New Roman" w:cs="Times New Roman"/>
              </w:rPr>
              <w:t>ть</w:t>
            </w:r>
            <w:r w:rsidRPr="00071294">
              <w:rPr>
                <w:rFonts w:ascii="Times New Roman" w:hAnsi="Times New Roman" w:cs="Times New Roman"/>
              </w:rPr>
              <w:t xml:space="preserve"> доверие </w:t>
            </w:r>
            <w:r w:rsidR="004D3BDA">
              <w:rPr>
                <w:rFonts w:ascii="Times New Roman" w:hAnsi="Times New Roman" w:cs="Times New Roman"/>
              </w:rPr>
              <w:t xml:space="preserve">к привезенному на ПВЗ товару </w:t>
            </w:r>
            <w:r w:rsidRPr="00071294">
              <w:rPr>
                <w:rFonts w:ascii="Times New Roman" w:hAnsi="Times New Roman" w:cs="Times New Roman"/>
              </w:rPr>
              <w:t>за счет неизменности данных.</w:t>
            </w:r>
          </w:p>
          <w:p w14:paraId="141B171E" w14:textId="77777777" w:rsidR="00071294" w:rsidRPr="00071294" w:rsidRDefault="00071294" w:rsidP="00071294">
            <w:pPr>
              <w:rPr>
                <w:rFonts w:ascii="Times New Roman" w:hAnsi="Times New Roman" w:cs="Times New Roman"/>
              </w:rPr>
            </w:pPr>
          </w:p>
          <w:p w14:paraId="6E5293BE" w14:textId="686110E9" w:rsidR="00071294" w:rsidRPr="00071294" w:rsidRDefault="00071294" w:rsidP="00071294">
            <w:pPr>
              <w:rPr>
                <w:rFonts w:ascii="Times New Roman" w:hAnsi="Times New Roman" w:cs="Times New Roman"/>
              </w:rPr>
            </w:pPr>
            <w:r w:rsidRPr="00071294">
              <w:rPr>
                <w:rFonts w:ascii="Times New Roman" w:hAnsi="Times New Roman" w:cs="Times New Roman"/>
              </w:rPr>
              <w:t xml:space="preserve">Сервис специализируется на высокорисковых и высокомаржинальных категориях (БАДы, </w:t>
            </w:r>
            <w:r w:rsidR="004D3BDA">
              <w:rPr>
                <w:rFonts w:ascii="Times New Roman" w:hAnsi="Times New Roman" w:cs="Times New Roman"/>
              </w:rPr>
              <w:t>уходовая</w:t>
            </w:r>
            <w:r w:rsidRPr="00071294">
              <w:rPr>
                <w:rFonts w:ascii="Times New Roman" w:hAnsi="Times New Roman" w:cs="Times New Roman"/>
              </w:rPr>
              <w:t xml:space="preserve"> косметика), где </w:t>
            </w:r>
            <w:r w:rsidR="004D3BDA">
              <w:rPr>
                <w:rFonts w:ascii="Times New Roman" w:hAnsi="Times New Roman" w:cs="Times New Roman"/>
              </w:rPr>
              <w:t xml:space="preserve">остро стоят </w:t>
            </w:r>
            <w:r w:rsidRPr="00071294">
              <w:rPr>
                <w:rFonts w:ascii="Times New Roman" w:hAnsi="Times New Roman" w:cs="Times New Roman"/>
              </w:rPr>
              <w:t>проблем</w:t>
            </w:r>
            <w:r w:rsidR="004D3BDA">
              <w:rPr>
                <w:rFonts w:ascii="Times New Roman" w:hAnsi="Times New Roman" w:cs="Times New Roman"/>
              </w:rPr>
              <w:t>ы</w:t>
            </w:r>
            <w:r w:rsidRPr="00071294">
              <w:rPr>
                <w:rFonts w:ascii="Times New Roman" w:hAnsi="Times New Roman" w:cs="Times New Roman"/>
              </w:rPr>
              <w:t xml:space="preserve"> доверия</w:t>
            </w:r>
            <w:r w:rsidR="004D3BDA">
              <w:rPr>
                <w:rFonts w:ascii="Times New Roman" w:hAnsi="Times New Roman" w:cs="Times New Roman"/>
              </w:rPr>
              <w:t xml:space="preserve"> к товару и риски подделок</w:t>
            </w:r>
            <w:r w:rsidRPr="00071294">
              <w:rPr>
                <w:rFonts w:ascii="Times New Roman" w:hAnsi="Times New Roman" w:cs="Times New Roman"/>
              </w:rPr>
              <w:t>.</w:t>
            </w:r>
          </w:p>
          <w:p w14:paraId="70FAC28D" w14:textId="77777777" w:rsidR="00071294" w:rsidRPr="00071294" w:rsidRDefault="00071294" w:rsidP="00071294">
            <w:pPr>
              <w:rPr>
                <w:rFonts w:ascii="Times New Roman" w:hAnsi="Times New Roman" w:cs="Times New Roman"/>
              </w:rPr>
            </w:pPr>
          </w:p>
          <w:p w14:paraId="5F069607" w14:textId="22EA94AA" w:rsidR="00071294" w:rsidRPr="00071294" w:rsidRDefault="00071294" w:rsidP="00071294">
            <w:pPr>
              <w:rPr>
                <w:rFonts w:ascii="Times New Roman" w:hAnsi="Times New Roman" w:cs="Times New Roman"/>
              </w:rPr>
            </w:pPr>
            <w:r w:rsidRPr="00071294">
              <w:rPr>
                <w:rFonts w:ascii="Times New Roman" w:hAnsi="Times New Roman" w:cs="Times New Roman"/>
              </w:rPr>
              <w:t xml:space="preserve">Бизнес-модель </w:t>
            </w:r>
            <w:r w:rsidR="004D3BDA">
              <w:rPr>
                <w:rFonts w:ascii="Times New Roman" w:hAnsi="Times New Roman" w:cs="Times New Roman"/>
              </w:rPr>
              <w:t>учитывает</w:t>
            </w:r>
            <w:r w:rsidRPr="00071294">
              <w:rPr>
                <w:rFonts w:ascii="Times New Roman" w:hAnsi="Times New Roman" w:cs="Times New Roman"/>
              </w:rPr>
              <w:t xml:space="preserve"> текущи</w:t>
            </w:r>
            <w:r w:rsidR="004D3BDA">
              <w:rPr>
                <w:rFonts w:ascii="Times New Roman" w:hAnsi="Times New Roman" w:cs="Times New Roman"/>
              </w:rPr>
              <w:t>е</w:t>
            </w:r>
            <w:r w:rsidRPr="00071294">
              <w:rPr>
                <w:rFonts w:ascii="Times New Roman" w:hAnsi="Times New Roman" w:cs="Times New Roman"/>
              </w:rPr>
              <w:t xml:space="preserve"> геополитически</w:t>
            </w:r>
            <w:r w:rsidR="004D3BDA">
              <w:rPr>
                <w:rFonts w:ascii="Times New Roman" w:hAnsi="Times New Roman" w:cs="Times New Roman"/>
              </w:rPr>
              <w:t>е</w:t>
            </w:r>
            <w:r w:rsidRPr="00071294">
              <w:rPr>
                <w:rFonts w:ascii="Times New Roman" w:hAnsi="Times New Roman" w:cs="Times New Roman"/>
              </w:rPr>
              <w:t xml:space="preserve"> реали</w:t>
            </w:r>
            <w:r w:rsidR="004D3BDA">
              <w:rPr>
                <w:rFonts w:ascii="Times New Roman" w:hAnsi="Times New Roman" w:cs="Times New Roman"/>
              </w:rPr>
              <w:t xml:space="preserve">и, так как предусматривает сотрудничество с </w:t>
            </w:r>
            <w:r w:rsidRPr="00071294">
              <w:rPr>
                <w:rFonts w:ascii="Times New Roman" w:hAnsi="Times New Roman" w:cs="Times New Roman"/>
              </w:rPr>
              <w:t>дистрибьютерами из «дружественных» стран, использование платежной системы «Мир»</w:t>
            </w:r>
            <w:r w:rsidR="004D3BDA">
              <w:rPr>
                <w:rFonts w:ascii="Times New Roman" w:hAnsi="Times New Roman" w:cs="Times New Roman"/>
              </w:rPr>
              <w:t>. Это позволит о</w:t>
            </w:r>
            <w:r w:rsidRPr="00071294">
              <w:rPr>
                <w:rFonts w:ascii="Times New Roman" w:hAnsi="Times New Roman" w:cs="Times New Roman"/>
              </w:rPr>
              <w:t>беспечи</w:t>
            </w:r>
            <w:r w:rsidR="004D3BDA">
              <w:rPr>
                <w:rFonts w:ascii="Times New Roman" w:hAnsi="Times New Roman" w:cs="Times New Roman"/>
              </w:rPr>
              <w:t>ть</w:t>
            </w:r>
            <w:r w:rsidRPr="00071294">
              <w:rPr>
                <w:rFonts w:ascii="Times New Roman" w:hAnsi="Times New Roman" w:cs="Times New Roman"/>
              </w:rPr>
              <w:t xml:space="preserve"> устойчивость поставок.</w:t>
            </w:r>
          </w:p>
          <w:p w14:paraId="1AB67FA9" w14:textId="77777777" w:rsidR="00071294" w:rsidRPr="00071294" w:rsidRDefault="00071294" w:rsidP="00071294">
            <w:pPr>
              <w:rPr>
                <w:rFonts w:ascii="Times New Roman" w:hAnsi="Times New Roman" w:cs="Times New Roman"/>
              </w:rPr>
            </w:pPr>
          </w:p>
          <w:p w14:paraId="14D23171" w14:textId="38649B98" w:rsidR="00651353" w:rsidRPr="00651353" w:rsidRDefault="004D3BDA" w:rsidP="00071294">
            <w:pPr>
              <w:rPr>
                <w:rFonts w:ascii="Times New Roman" w:hAnsi="Times New Roman" w:cs="Times New Roman"/>
              </w:rPr>
            </w:pPr>
            <w:r>
              <w:rPr>
                <w:rFonts w:ascii="Times New Roman" w:hAnsi="Times New Roman" w:cs="Times New Roman"/>
              </w:rPr>
              <w:t>Использование п</w:t>
            </w:r>
            <w:r w:rsidR="00071294" w:rsidRPr="00071294">
              <w:rPr>
                <w:rFonts w:ascii="Times New Roman" w:hAnsi="Times New Roman" w:cs="Times New Roman"/>
              </w:rPr>
              <w:t>латформ</w:t>
            </w:r>
            <w:r>
              <w:rPr>
                <w:rFonts w:ascii="Times New Roman" w:hAnsi="Times New Roman" w:cs="Times New Roman"/>
              </w:rPr>
              <w:t>ы</w:t>
            </w:r>
            <w:r w:rsidR="00071294" w:rsidRPr="00071294">
              <w:rPr>
                <w:rFonts w:ascii="Times New Roman" w:hAnsi="Times New Roman" w:cs="Times New Roman"/>
              </w:rPr>
              <w:t xml:space="preserve"> </w:t>
            </w:r>
            <w:r>
              <w:rPr>
                <w:rFonts w:ascii="Times New Roman" w:hAnsi="Times New Roman" w:cs="Times New Roman"/>
              </w:rPr>
              <w:t>выгодно</w:t>
            </w:r>
            <w:r w:rsidR="00071294" w:rsidRPr="00071294">
              <w:rPr>
                <w:rFonts w:ascii="Times New Roman" w:hAnsi="Times New Roman" w:cs="Times New Roman"/>
              </w:rPr>
              <w:t xml:space="preserve"> как для конечного покупателя</w:t>
            </w:r>
            <w:r>
              <w:rPr>
                <w:rFonts w:ascii="Times New Roman" w:hAnsi="Times New Roman" w:cs="Times New Roman"/>
              </w:rPr>
              <w:t xml:space="preserve"> </w:t>
            </w:r>
            <w:r w:rsidR="00071294" w:rsidRPr="00071294">
              <w:rPr>
                <w:rFonts w:ascii="Times New Roman" w:hAnsi="Times New Roman" w:cs="Times New Roman"/>
              </w:rPr>
              <w:t>(безопасность), так и для поставщиков (защита от контрафакта, новый канал сбыта).</w:t>
            </w:r>
          </w:p>
        </w:tc>
        <w:tc>
          <w:tcPr>
            <w:tcW w:w="4673" w:type="dxa"/>
          </w:tcPr>
          <w:p w14:paraId="3A8FCA96" w14:textId="5B1B3483" w:rsidR="00071294" w:rsidRPr="00071294" w:rsidRDefault="004D3BDA" w:rsidP="00071294">
            <w:pPr>
              <w:rPr>
                <w:rFonts w:ascii="Times New Roman" w:hAnsi="Times New Roman" w:cs="Times New Roman"/>
              </w:rPr>
            </w:pPr>
            <w:r>
              <w:rPr>
                <w:rFonts w:ascii="Times New Roman" w:hAnsi="Times New Roman" w:cs="Times New Roman"/>
              </w:rPr>
              <w:lastRenderedPageBreak/>
              <w:t>Для</w:t>
            </w:r>
            <w:r w:rsidR="00071294" w:rsidRPr="00071294">
              <w:rPr>
                <w:rFonts w:ascii="Times New Roman" w:hAnsi="Times New Roman" w:cs="Times New Roman"/>
              </w:rPr>
              <w:t xml:space="preserve"> запуска </w:t>
            </w:r>
            <w:r>
              <w:rPr>
                <w:rFonts w:ascii="Times New Roman" w:hAnsi="Times New Roman" w:cs="Times New Roman"/>
              </w:rPr>
              <w:t>платформы</w:t>
            </w:r>
            <w:r w:rsidR="00071294" w:rsidRPr="00071294">
              <w:rPr>
                <w:rFonts w:ascii="Times New Roman" w:hAnsi="Times New Roman" w:cs="Times New Roman"/>
              </w:rPr>
              <w:t xml:space="preserve"> </w:t>
            </w:r>
            <w:r>
              <w:rPr>
                <w:rFonts w:ascii="Times New Roman" w:hAnsi="Times New Roman" w:cs="Times New Roman"/>
              </w:rPr>
              <w:t>не</w:t>
            </w:r>
            <w:r w:rsidR="00071294" w:rsidRPr="00071294">
              <w:rPr>
                <w:rFonts w:ascii="Times New Roman" w:hAnsi="Times New Roman" w:cs="Times New Roman"/>
              </w:rPr>
              <w:t>обходима интеграция с множеством внешних систем (госреестры, «Честный знак»), отлаженная процедура KYC для дистрибьюторов, создание и поддержка блокчейн-инфраструктуры.</w:t>
            </w:r>
          </w:p>
          <w:p w14:paraId="395BB356" w14:textId="77777777" w:rsidR="00071294" w:rsidRPr="00071294" w:rsidRDefault="00071294" w:rsidP="00071294">
            <w:pPr>
              <w:rPr>
                <w:rFonts w:ascii="Times New Roman" w:hAnsi="Times New Roman" w:cs="Times New Roman"/>
              </w:rPr>
            </w:pPr>
          </w:p>
          <w:p w14:paraId="0DFBB1BA" w14:textId="059DABD3" w:rsidR="00071294" w:rsidRPr="00071294" w:rsidRDefault="004D3BDA" w:rsidP="00071294">
            <w:pPr>
              <w:rPr>
                <w:rFonts w:ascii="Times New Roman" w:hAnsi="Times New Roman" w:cs="Times New Roman"/>
              </w:rPr>
            </w:pPr>
            <w:r>
              <w:rPr>
                <w:rFonts w:ascii="Times New Roman" w:hAnsi="Times New Roman" w:cs="Times New Roman"/>
              </w:rPr>
              <w:t>По началу функционирования сервиса ж</w:t>
            </w:r>
            <w:r w:rsidR="00071294" w:rsidRPr="00071294">
              <w:rPr>
                <w:rFonts w:ascii="Times New Roman" w:hAnsi="Times New Roman" w:cs="Times New Roman"/>
              </w:rPr>
              <w:t xml:space="preserve">есткие требования к поставщикам могут привести к </w:t>
            </w:r>
            <w:r>
              <w:rPr>
                <w:rFonts w:ascii="Times New Roman" w:hAnsi="Times New Roman" w:cs="Times New Roman"/>
              </w:rPr>
              <w:t>небольшому ассортименту</w:t>
            </w:r>
            <w:r w:rsidR="00071294" w:rsidRPr="00071294">
              <w:rPr>
                <w:rFonts w:ascii="Times New Roman" w:hAnsi="Times New Roman" w:cs="Times New Roman"/>
              </w:rPr>
              <w:t xml:space="preserve"> товаров и более высоким ценам по сравнению с </w:t>
            </w:r>
            <w:r>
              <w:rPr>
                <w:rFonts w:ascii="Times New Roman" w:hAnsi="Times New Roman" w:cs="Times New Roman"/>
              </w:rPr>
              <w:t>крупными</w:t>
            </w:r>
            <w:r w:rsidR="00071294" w:rsidRPr="00071294">
              <w:rPr>
                <w:rFonts w:ascii="Times New Roman" w:hAnsi="Times New Roman" w:cs="Times New Roman"/>
              </w:rPr>
              <w:t xml:space="preserve"> маркетплейсами.</w:t>
            </w:r>
          </w:p>
          <w:p w14:paraId="0BDDEAFD" w14:textId="77777777" w:rsidR="00071294" w:rsidRPr="00071294" w:rsidRDefault="00071294" w:rsidP="00071294">
            <w:pPr>
              <w:rPr>
                <w:rFonts w:ascii="Times New Roman" w:hAnsi="Times New Roman" w:cs="Times New Roman"/>
              </w:rPr>
            </w:pPr>
          </w:p>
          <w:p w14:paraId="5B8CAB26" w14:textId="65E3F3B8" w:rsidR="00071294" w:rsidRPr="00071294" w:rsidRDefault="00071294" w:rsidP="00071294">
            <w:pPr>
              <w:rPr>
                <w:rFonts w:ascii="Times New Roman" w:hAnsi="Times New Roman" w:cs="Times New Roman"/>
              </w:rPr>
            </w:pPr>
            <w:r w:rsidRPr="00071294">
              <w:rPr>
                <w:rFonts w:ascii="Times New Roman" w:hAnsi="Times New Roman" w:cs="Times New Roman"/>
              </w:rPr>
              <w:lastRenderedPageBreak/>
              <w:t xml:space="preserve">Эффективность логистического </w:t>
            </w:r>
            <w:r w:rsidR="004D3BDA">
              <w:rPr>
                <w:rFonts w:ascii="Times New Roman" w:hAnsi="Times New Roman" w:cs="Times New Roman"/>
              </w:rPr>
              <w:t>отслеживания</w:t>
            </w:r>
            <w:r w:rsidRPr="00071294">
              <w:rPr>
                <w:rFonts w:ascii="Times New Roman" w:hAnsi="Times New Roman" w:cs="Times New Roman"/>
              </w:rPr>
              <w:t xml:space="preserve"> зависит от дисциплины сотрудников складов и курьерских служб, которые могут не </w:t>
            </w:r>
            <w:r w:rsidR="004D3BDA">
              <w:rPr>
                <w:rFonts w:ascii="Times New Roman" w:hAnsi="Times New Roman" w:cs="Times New Roman"/>
              </w:rPr>
              <w:t>всегда добросовестно</w:t>
            </w:r>
            <w:r w:rsidRPr="00071294">
              <w:rPr>
                <w:rFonts w:ascii="Times New Roman" w:hAnsi="Times New Roman" w:cs="Times New Roman"/>
              </w:rPr>
              <w:t xml:space="preserve"> мотивированы фиксировать каждый статус.</w:t>
            </w:r>
          </w:p>
          <w:p w14:paraId="3E8EB655" w14:textId="77777777" w:rsidR="00071294" w:rsidRPr="00071294" w:rsidRDefault="00071294" w:rsidP="00071294">
            <w:pPr>
              <w:rPr>
                <w:rFonts w:ascii="Times New Roman" w:hAnsi="Times New Roman" w:cs="Times New Roman"/>
              </w:rPr>
            </w:pPr>
          </w:p>
          <w:p w14:paraId="2BC97E9E" w14:textId="77777777" w:rsidR="00920379" w:rsidRPr="00920379" w:rsidRDefault="00071294" w:rsidP="00920379">
            <w:pPr>
              <w:rPr>
                <w:rFonts w:ascii="Times New Roman" w:hAnsi="Times New Roman" w:cs="Times New Roman"/>
              </w:rPr>
            </w:pPr>
            <w:r w:rsidRPr="00071294">
              <w:rPr>
                <w:rFonts w:ascii="Times New Roman" w:hAnsi="Times New Roman" w:cs="Times New Roman"/>
              </w:rPr>
              <w:t xml:space="preserve">Понятия «блокчейн», «цифровой паспорт» требуют простой и понятной </w:t>
            </w:r>
            <w:r w:rsidR="00920379">
              <w:rPr>
                <w:rFonts w:ascii="Times New Roman" w:hAnsi="Times New Roman" w:cs="Times New Roman"/>
              </w:rPr>
              <w:t xml:space="preserve">интерпретации для осуществления </w:t>
            </w:r>
            <w:r w:rsidRPr="00071294">
              <w:rPr>
                <w:rFonts w:ascii="Times New Roman" w:hAnsi="Times New Roman" w:cs="Times New Roman"/>
              </w:rPr>
              <w:t>коммуникации с конечным пользователем</w:t>
            </w:r>
          </w:p>
          <w:p w14:paraId="092608C2" w14:textId="77777777" w:rsidR="00920379" w:rsidRPr="00463EC6" w:rsidRDefault="00920379" w:rsidP="00920379">
            <w:pPr>
              <w:rPr>
                <w:rFonts w:ascii="Times New Roman" w:hAnsi="Times New Roman" w:cs="Times New Roman"/>
              </w:rPr>
            </w:pPr>
          </w:p>
          <w:p w14:paraId="5EBF7332" w14:textId="04F14BC3" w:rsidR="00651353" w:rsidRPr="00651353" w:rsidRDefault="00920379" w:rsidP="00920379">
            <w:pPr>
              <w:rPr>
                <w:rFonts w:ascii="Times New Roman" w:hAnsi="Times New Roman" w:cs="Times New Roman"/>
              </w:rPr>
            </w:pPr>
            <w:r>
              <w:rPr>
                <w:rFonts w:ascii="Times New Roman" w:hAnsi="Times New Roman" w:cs="Times New Roman"/>
              </w:rPr>
              <w:t>Для осуществления п</w:t>
            </w:r>
            <w:r w:rsidR="00071294" w:rsidRPr="00071294">
              <w:rPr>
                <w:rFonts w:ascii="Times New Roman" w:hAnsi="Times New Roman" w:cs="Times New Roman"/>
              </w:rPr>
              <w:t>роверк</w:t>
            </w:r>
            <w:r>
              <w:rPr>
                <w:rFonts w:ascii="Times New Roman" w:hAnsi="Times New Roman" w:cs="Times New Roman"/>
              </w:rPr>
              <w:t>и</w:t>
            </w:r>
            <w:r w:rsidR="00071294" w:rsidRPr="00071294">
              <w:rPr>
                <w:rFonts w:ascii="Times New Roman" w:hAnsi="Times New Roman" w:cs="Times New Roman"/>
              </w:rPr>
              <w:t xml:space="preserve"> каждого дистрибьютера и каждого товара, поддержк</w:t>
            </w:r>
            <w:r>
              <w:rPr>
                <w:rFonts w:ascii="Times New Roman" w:hAnsi="Times New Roman" w:cs="Times New Roman"/>
              </w:rPr>
              <w:t>и</w:t>
            </w:r>
            <w:r w:rsidR="00071294" w:rsidRPr="00071294">
              <w:rPr>
                <w:rFonts w:ascii="Times New Roman" w:hAnsi="Times New Roman" w:cs="Times New Roman"/>
              </w:rPr>
              <w:t xml:space="preserve"> технологической платформы</w:t>
            </w:r>
            <w:r>
              <w:rPr>
                <w:rFonts w:ascii="Times New Roman" w:hAnsi="Times New Roman" w:cs="Times New Roman"/>
              </w:rPr>
              <w:t xml:space="preserve"> необходимы большие объемы инвестиций</w:t>
            </w:r>
          </w:p>
        </w:tc>
      </w:tr>
      <w:tr w:rsidR="00651353" w14:paraId="21ACA5BD" w14:textId="77777777" w:rsidTr="00651353">
        <w:tc>
          <w:tcPr>
            <w:tcW w:w="4672" w:type="dxa"/>
          </w:tcPr>
          <w:p w14:paraId="03AD0D84" w14:textId="2540A0DC" w:rsidR="00651353" w:rsidRPr="00651353" w:rsidRDefault="00651353" w:rsidP="00F654EE">
            <w:pPr>
              <w:rPr>
                <w:rFonts w:ascii="Times New Roman" w:hAnsi="Times New Roman" w:cs="Times New Roman"/>
              </w:rPr>
            </w:pPr>
            <w:r>
              <w:rPr>
                <w:rFonts w:ascii="Times New Roman" w:hAnsi="Times New Roman" w:cs="Times New Roman"/>
              </w:rPr>
              <w:lastRenderedPageBreak/>
              <w:t>Возможности</w:t>
            </w:r>
          </w:p>
        </w:tc>
        <w:tc>
          <w:tcPr>
            <w:tcW w:w="4673" w:type="dxa"/>
          </w:tcPr>
          <w:p w14:paraId="20EC3B53" w14:textId="38E18920" w:rsidR="00651353" w:rsidRPr="00651353" w:rsidRDefault="00651353" w:rsidP="00F654EE">
            <w:pPr>
              <w:rPr>
                <w:rFonts w:ascii="Times New Roman" w:hAnsi="Times New Roman" w:cs="Times New Roman"/>
              </w:rPr>
            </w:pPr>
            <w:r>
              <w:rPr>
                <w:rFonts w:ascii="Times New Roman" w:hAnsi="Times New Roman" w:cs="Times New Roman"/>
              </w:rPr>
              <w:t>Угрозы</w:t>
            </w:r>
          </w:p>
        </w:tc>
      </w:tr>
      <w:tr w:rsidR="00651353" w14:paraId="00D0C474" w14:textId="77777777" w:rsidTr="00651353">
        <w:tc>
          <w:tcPr>
            <w:tcW w:w="4672" w:type="dxa"/>
          </w:tcPr>
          <w:p w14:paraId="139BE171" w14:textId="41FC0B67" w:rsidR="00071294" w:rsidRPr="00071294" w:rsidRDefault="00285989" w:rsidP="00071294">
            <w:pPr>
              <w:rPr>
                <w:rFonts w:ascii="Times New Roman" w:hAnsi="Times New Roman" w:cs="Times New Roman"/>
              </w:rPr>
            </w:pPr>
            <w:r>
              <w:rPr>
                <w:rFonts w:ascii="Times New Roman" w:hAnsi="Times New Roman" w:cs="Times New Roman"/>
              </w:rPr>
              <w:t xml:space="preserve">Все чаще публикуются статьи о </w:t>
            </w:r>
            <w:r w:rsidR="00071294" w:rsidRPr="00071294">
              <w:rPr>
                <w:rFonts w:ascii="Times New Roman" w:hAnsi="Times New Roman" w:cs="Times New Roman"/>
              </w:rPr>
              <w:t xml:space="preserve">проблеме контрафакта в </w:t>
            </w:r>
            <w:r>
              <w:rPr>
                <w:rFonts w:ascii="Times New Roman" w:hAnsi="Times New Roman" w:cs="Times New Roman"/>
              </w:rPr>
              <w:t>продуктах для</w:t>
            </w:r>
            <w:r w:rsidR="00071294" w:rsidRPr="00071294">
              <w:rPr>
                <w:rFonts w:ascii="Times New Roman" w:hAnsi="Times New Roman" w:cs="Times New Roman"/>
              </w:rPr>
              <w:t xml:space="preserve"> здоровья и красоты</w:t>
            </w:r>
            <w:r>
              <w:rPr>
                <w:rFonts w:ascii="Times New Roman" w:hAnsi="Times New Roman" w:cs="Times New Roman"/>
              </w:rPr>
              <w:t>. Читатели данных статей</w:t>
            </w:r>
            <w:r w:rsidR="00071294" w:rsidRPr="00071294">
              <w:rPr>
                <w:rFonts w:ascii="Times New Roman" w:hAnsi="Times New Roman" w:cs="Times New Roman"/>
              </w:rPr>
              <w:t xml:space="preserve"> формиру</w:t>
            </w:r>
            <w:r>
              <w:rPr>
                <w:rFonts w:ascii="Times New Roman" w:hAnsi="Times New Roman" w:cs="Times New Roman"/>
              </w:rPr>
              <w:t>ю</w:t>
            </w:r>
            <w:r w:rsidR="00071294" w:rsidRPr="00071294">
              <w:rPr>
                <w:rFonts w:ascii="Times New Roman" w:hAnsi="Times New Roman" w:cs="Times New Roman"/>
              </w:rPr>
              <w:t xml:space="preserve">т </w:t>
            </w:r>
            <w:r>
              <w:rPr>
                <w:rFonts w:ascii="Times New Roman" w:hAnsi="Times New Roman" w:cs="Times New Roman"/>
              </w:rPr>
              <w:t>целевую</w:t>
            </w:r>
            <w:r w:rsidR="00071294" w:rsidRPr="00071294">
              <w:rPr>
                <w:rFonts w:ascii="Times New Roman" w:hAnsi="Times New Roman" w:cs="Times New Roman"/>
              </w:rPr>
              <w:t xml:space="preserve"> аудиторию для сервиса.</w:t>
            </w:r>
          </w:p>
          <w:p w14:paraId="5E247268" w14:textId="77777777" w:rsidR="00071294" w:rsidRPr="00071294" w:rsidRDefault="00071294" w:rsidP="00071294">
            <w:pPr>
              <w:rPr>
                <w:rFonts w:ascii="Times New Roman" w:hAnsi="Times New Roman" w:cs="Times New Roman"/>
              </w:rPr>
            </w:pPr>
          </w:p>
          <w:p w14:paraId="3745EF20" w14:textId="763F89C2" w:rsidR="00071294" w:rsidRPr="00071294" w:rsidRDefault="00285989" w:rsidP="00071294">
            <w:pPr>
              <w:rPr>
                <w:rFonts w:ascii="Times New Roman" w:hAnsi="Times New Roman" w:cs="Times New Roman"/>
              </w:rPr>
            </w:pPr>
            <w:r>
              <w:rPr>
                <w:rFonts w:ascii="Times New Roman" w:hAnsi="Times New Roman" w:cs="Times New Roman"/>
              </w:rPr>
              <w:t>Модель с продажей товаров ушедших брендов</w:t>
            </w:r>
            <w:r w:rsidR="00071294" w:rsidRPr="00071294">
              <w:rPr>
                <w:rFonts w:ascii="Times New Roman" w:hAnsi="Times New Roman" w:cs="Times New Roman"/>
              </w:rPr>
              <w:t xml:space="preserve"> может быть масштабирована на другие категории, </w:t>
            </w:r>
            <w:r>
              <w:rPr>
                <w:rFonts w:ascii="Times New Roman" w:hAnsi="Times New Roman" w:cs="Times New Roman"/>
              </w:rPr>
              <w:t xml:space="preserve">например, техника, комплектующие. А модель по отслеживанию товаров будет актуальна так же для категорий товаров: </w:t>
            </w:r>
            <w:r w:rsidR="00071294" w:rsidRPr="00071294">
              <w:rPr>
                <w:rFonts w:ascii="Times New Roman" w:hAnsi="Times New Roman" w:cs="Times New Roman"/>
              </w:rPr>
              <w:t>детско</w:t>
            </w:r>
            <w:r>
              <w:rPr>
                <w:rFonts w:ascii="Times New Roman" w:hAnsi="Times New Roman" w:cs="Times New Roman"/>
              </w:rPr>
              <w:t>го</w:t>
            </w:r>
            <w:r w:rsidR="00071294" w:rsidRPr="00071294">
              <w:rPr>
                <w:rFonts w:ascii="Times New Roman" w:hAnsi="Times New Roman" w:cs="Times New Roman"/>
              </w:rPr>
              <w:t xml:space="preserve"> питани</w:t>
            </w:r>
            <w:r>
              <w:rPr>
                <w:rFonts w:ascii="Times New Roman" w:hAnsi="Times New Roman" w:cs="Times New Roman"/>
              </w:rPr>
              <w:t>я</w:t>
            </w:r>
            <w:r w:rsidR="00071294" w:rsidRPr="00071294">
              <w:rPr>
                <w:rFonts w:ascii="Times New Roman" w:hAnsi="Times New Roman" w:cs="Times New Roman"/>
              </w:rPr>
              <w:t>, спортивно</w:t>
            </w:r>
            <w:r>
              <w:rPr>
                <w:rFonts w:ascii="Times New Roman" w:hAnsi="Times New Roman" w:cs="Times New Roman"/>
              </w:rPr>
              <w:t>го</w:t>
            </w:r>
            <w:r w:rsidR="00071294" w:rsidRPr="00071294">
              <w:rPr>
                <w:rFonts w:ascii="Times New Roman" w:hAnsi="Times New Roman" w:cs="Times New Roman"/>
              </w:rPr>
              <w:t xml:space="preserve"> питани</w:t>
            </w:r>
            <w:r>
              <w:rPr>
                <w:rFonts w:ascii="Times New Roman" w:hAnsi="Times New Roman" w:cs="Times New Roman"/>
              </w:rPr>
              <w:t>я</w:t>
            </w:r>
            <w:r w:rsidR="00071294" w:rsidRPr="00071294">
              <w:rPr>
                <w:rFonts w:ascii="Times New Roman" w:hAnsi="Times New Roman" w:cs="Times New Roman"/>
              </w:rPr>
              <w:t>, люксов</w:t>
            </w:r>
            <w:r>
              <w:rPr>
                <w:rFonts w:ascii="Times New Roman" w:hAnsi="Times New Roman" w:cs="Times New Roman"/>
              </w:rPr>
              <w:t xml:space="preserve">ой </w:t>
            </w:r>
            <w:r w:rsidR="00071294" w:rsidRPr="00071294">
              <w:rPr>
                <w:rFonts w:ascii="Times New Roman" w:hAnsi="Times New Roman" w:cs="Times New Roman"/>
              </w:rPr>
              <w:t>парфюмери</w:t>
            </w:r>
            <w:r>
              <w:rPr>
                <w:rFonts w:ascii="Times New Roman" w:hAnsi="Times New Roman" w:cs="Times New Roman"/>
              </w:rPr>
              <w:t>и и декоративной косметики</w:t>
            </w:r>
            <w:r w:rsidR="00C8503E">
              <w:rPr>
                <w:rFonts w:ascii="Times New Roman" w:hAnsi="Times New Roman" w:cs="Times New Roman"/>
              </w:rPr>
              <w:t>, пищевой продукции.</w:t>
            </w:r>
          </w:p>
          <w:p w14:paraId="10F37552" w14:textId="77777777" w:rsidR="00071294" w:rsidRPr="00071294" w:rsidRDefault="00071294" w:rsidP="00071294">
            <w:pPr>
              <w:rPr>
                <w:rFonts w:ascii="Times New Roman" w:hAnsi="Times New Roman" w:cs="Times New Roman"/>
              </w:rPr>
            </w:pPr>
          </w:p>
          <w:p w14:paraId="01299DE7" w14:textId="3D7E7F73" w:rsidR="00071294" w:rsidRDefault="00C8503E" w:rsidP="00071294">
            <w:pPr>
              <w:rPr>
                <w:rFonts w:ascii="Times New Roman" w:hAnsi="Times New Roman" w:cs="Times New Roman"/>
              </w:rPr>
            </w:pPr>
            <w:r>
              <w:rPr>
                <w:rFonts w:ascii="Times New Roman" w:hAnsi="Times New Roman" w:cs="Times New Roman"/>
              </w:rPr>
              <w:t xml:space="preserve">В социальных сетях растет тенденция личного бренда специалистов самой разной направленности, особенно набирают обороты врачи. В качестве канала привлечения клиентов можно использовать сотрудничество с врачами, косметологами, </w:t>
            </w:r>
            <w:proofErr w:type="spellStart"/>
            <w:r>
              <w:rPr>
                <w:rFonts w:ascii="Times New Roman" w:hAnsi="Times New Roman" w:cs="Times New Roman"/>
              </w:rPr>
              <w:t>нутрициологами</w:t>
            </w:r>
            <w:proofErr w:type="spellEnd"/>
            <w:r w:rsidR="002800CF">
              <w:rPr>
                <w:rFonts w:ascii="Times New Roman" w:hAnsi="Times New Roman" w:cs="Times New Roman"/>
              </w:rPr>
              <w:t>, что поможет распространению узнаваемости бренда. Также для узнаваемости бренда можно придумать определенную фишку, которую будет видно жителям городов в повседневной жизни, например, как ярко розовая форма у доставщиков самоката, которые в начале деятельности сервиса ездили по городу.</w:t>
            </w:r>
          </w:p>
          <w:p w14:paraId="59A692AC" w14:textId="77777777" w:rsidR="002800CF" w:rsidRPr="00071294" w:rsidRDefault="002800CF" w:rsidP="00071294">
            <w:pPr>
              <w:rPr>
                <w:rFonts w:ascii="Times New Roman" w:hAnsi="Times New Roman" w:cs="Times New Roman"/>
              </w:rPr>
            </w:pPr>
          </w:p>
          <w:p w14:paraId="349B6569" w14:textId="7A1B356E" w:rsidR="00071294" w:rsidRPr="00071294" w:rsidRDefault="002800CF" w:rsidP="00071294">
            <w:pPr>
              <w:rPr>
                <w:rFonts w:ascii="Times New Roman" w:hAnsi="Times New Roman" w:cs="Times New Roman"/>
              </w:rPr>
            </w:pPr>
            <w:r>
              <w:rPr>
                <w:rFonts w:ascii="Times New Roman" w:hAnsi="Times New Roman" w:cs="Times New Roman"/>
              </w:rPr>
              <w:t>Проблема контрафакта актуальна и на государственном</w:t>
            </w:r>
            <w:r w:rsidR="00DF2A57">
              <w:rPr>
                <w:rFonts w:ascii="Times New Roman" w:hAnsi="Times New Roman" w:cs="Times New Roman"/>
              </w:rPr>
              <w:t xml:space="preserve"> уровне, отечественные компании разрабатывают проекты по борьбе с серым рынком в косметологии и медицине.</w:t>
            </w:r>
            <w:r w:rsidR="00DF2A57">
              <w:rPr>
                <w:rStyle w:val="af1"/>
                <w:rFonts w:ascii="Times New Roman" w:hAnsi="Times New Roman" w:cs="Times New Roman"/>
              </w:rPr>
              <w:footnoteReference w:id="4"/>
            </w:r>
            <w:r>
              <w:rPr>
                <w:rFonts w:ascii="Times New Roman" w:hAnsi="Times New Roman" w:cs="Times New Roman"/>
              </w:rPr>
              <w:t xml:space="preserve"> </w:t>
            </w:r>
            <w:r w:rsidR="00DF2A57">
              <w:rPr>
                <w:rFonts w:ascii="Times New Roman" w:hAnsi="Times New Roman" w:cs="Times New Roman"/>
              </w:rPr>
              <w:t>Также ужесточают проверки на таможне.</w:t>
            </w:r>
            <w:r w:rsidR="00DF2A57">
              <w:rPr>
                <w:rStyle w:val="af1"/>
                <w:rFonts w:ascii="Times New Roman" w:hAnsi="Times New Roman" w:cs="Times New Roman"/>
              </w:rPr>
              <w:footnoteReference w:id="5"/>
            </w:r>
            <w:r w:rsidR="00DF2A57">
              <w:rPr>
                <w:rFonts w:ascii="Times New Roman" w:hAnsi="Times New Roman" w:cs="Times New Roman"/>
              </w:rPr>
              <w:t xml:space="preserve"> Сервис Мята стал бы хорошим инструментом </w:t>
            </w:r>
            <w:r w:rsidR="00DF2A57">
              <w:rPr>
                <w:rFonts w:ascii="Times New Roman" w:hAnsi="Times New Roman" w:cs="Times New Roman"/>
              </w:rPr>
              <w:lastRenderedPageBreak/>
              <w:t xml:space="preserve">для борьбы с серым рынком и мог бы привлечь поддержку от государственных регуляторов, таких </w:t>
            </w:r>
            <w:r w:rsidR="00071294" w:rsidRPr="00071294">
              <w:rPr>
                <w:rFonts w:ascii="Times New Roman" w:hAnsi="Times New Roman" w:cs="Times New Roman"/>
              </w:rPr>
              <w:t>Роспотребнадзор</w:t>
            </w:r>
            <w:r w:rsidR="00DF2A57">
              <w:rPr>
                <w:rFonts w:ascii="Times New Roman" w:hAnsi="Times New Roman" w:cs="Times New Roman"/>
              </w:rPr>
              <w:t xml:space="preserve"> и</w:t>
            </w:r>
            <w:r w:rsidR="00071294" w:rsidRPr="00071294">
              <w:rPr>
                <w:rFonts w:ascii="Times New Roman" w:hAnsi="Times New Roman" w:cs="Times New Roman"/>
              </w:rPr>
              <w:t xml:space="preserve"> Минпромторг.</w:t>
            </w:r>
          </w:p>
          <w:p w14:paraId="488E335A" w14:textId="77777777" w:rsidR="00071294" w:rsidRPr="00071294" w:rsidRDefault="00071294" w:rsidP="00071294">
            <w:pPr>
              <w:rPr>
                <w:rFonts w:ascii="Times New Roman" w:hAnsi="Times New Roman" w:cs="Times New Roman"/>
              </w:rPr>
            </w:pPr>
          </w:p>
          <w:p w14:paraId="775EFB2E" w14:textId="09B42BBD" w:rsidR="00651353" w:rsidRPr="00651353" w:rsidRDefault="00DF2A57" w:rsidP="00071294">
            <w:pPr>
              <w:rPr>
                <w:rFonts w:ascii="Times New Roman" w:hAnsi="Times New Roman" w:cs="Times New Roman"/>
              </w:rPr>
            </w:pPr>
            <w:r>
              <w:rPr>
                <w:rFonts w:ascii="Times New Roman" w:hAnsi="Times New Roman" w:cs="Times New Roman"/>
              </w:rPr>
              <w:t xml:space="preserve">В соответствии с </w:t>
            </w:r>
            <w:r w:rsidRPr="00DF2A57">
              <w:rPr>
                <w:rFonts w:ascii="Times New Roman" w:hAnsi="Times New Roman" w:cs="Times New Roman"/>
              </w:rPr>
              <w:t>152-ФЗ «О персональных данных»</w:t>
            </w:r>
            <w:r>
              <w:rPr>
                <w:rFonts w:ascii="Times New Roman" w:hAnsi="Times New Roman" w:cs="Times New Roman"/>
              </w:rPr>
              <w:t xml:space="preserve"> можно собирать обезличенную аналитику, автоматически оформлять отчеты и отправлять их представителям брендов</w:t>
            </w:r>
          </w:p>
        </w:tc>
        <w:tc>
          <w:tcPr>
            <w:tcW w:w="4673" w:type="dxa"/>
          </w:tcPr>
          <w:p w14:paraId="43E29EE6" w14:textId="11CCDA50" w:rsidR="00071294" w:rsidRPr="00071294" w:rsidRDefault="00071294" w:rsidP="00071294">
            <w:pPr>
              <w:rPr>
                <w:rFonts w:ascii="Times New Roman" w:hAnsi="Times New Roman" w:cs="Times New Roman"/>
              </w:rPr>
            </w:pPr>
            <w:proofErr w:type="spellStart"/>
            <w:r w:rsidRPr="00071294">
              <w:rPr>
                <w:rFonts w:ascii="Times New Roman" w:hAnsi="Times New Roman" w:cs="Times New Roman"/>
              </w:rPr>
              <w:lastRenderedPageBreak/>
              <w:t>Ozon</w:t>
            </w:r>
            <w:proofErr w:type="spellEnd"/>
            <w:r w:rsidRPr="00071294">
              <w:rPr>
                <w:rFonts w:ascii="Times New Roman" w:hAnsi="Times New Roman" w:cs="Times New Roman"/>
              </w:rPr>
              <w:t xml:space="preserve"> и </w:t>
            </w:r>
            <w:proofErr w:type="spellStart"/>
            <w:r w:rsidRPr="00071294">
              <w:rPr>
                <w:rFonts w:ascii="Times New Roman" w:hAnsi="Times New Roman" w:cs="Times New Roman"/>
              </w:rPr>
              <w:t>Wildberries</w:t>
            </w:r>
            <w:proofErr w:type="spellEnd"/>
            <w:r w:rsidRPr="00071294">
              <w:rPr>
                <w:rFonts w:ascii="Times New Roman" w:hAnsi="Times New Roman" w:cs="Times New Roman"/>
              </w:rPr>
              <w:t xml:space="preserve"> могут скопировать отдельные функции </w:t>
            </w:r>
            <w:r w:rsidR="00DF2A57">
              <w:rPr>
                <w:rFonts w:ascii="Times New Roman" w:hAnsi="Times New Roman" w:cs="Times New Roman"/>
              </w:rPr>
              <w:t xml:space="preserve">сервиса </w:t>
            </w:r>
            <w:r w:rsidRPr="00071294">
              <w:rPr>
                <w:rFonts w:ascii="Times New Roman" w:hAnsi="Times New Roman" w:cs="Times New Roman"/>
              </w:rPr>
              <w:t>или запустить собственные сегменты, используя свой масштаб и лояльность аудитории.</w:t>
            </w:r>
          </w:p>
          <w:p w14:paraId="67F6B3CC" w14:textId="77777777" w:rsidR="00071294" w:rsidRPr="00071294" w:rsidRDefault="00071294" w:rsidP="00071294">
            <w:pPr>
              <w:rPr>
                <w:rFonts w:ascii="Times New Roman" w:hAnsi="Times New Roman" w:cs="Times New Roman"/>
              </w:rPr>
            </w:pPr>
          </w:p>
          <w:p w14:paraId="7E5C7591" w14:textId="2F124D2A" w:rsidR="00071294" w:rsidRPr="00071294" w:rsidRDefault="00071294" w:rsidP="00071294">
            <w:pPr>
              <w:rPr>
                <w:rFonts w:ascii="Times New Roman" w:hAnsi="Times New Roman" w:cs="Times New Roman"/>
              </w:rPr>
            </w:pPr>
            <w:r w:rsidRPr="00071294">
              <w:rPr>
                <w:rFonts w:ascii="Times New Roman" w:hAnsi="Times New Roman" w:cs="Times New Roman"/>
              </w:rPr>
              <w:t>Недобросовестные продавцы и цепочки «серого» импорта могут предпринимать действия для дискредитации сервиса.</w:t>
            </w:r>
            <w:r w:rsidR="00DF2A57">
              <w:rPr>
                <w:rFonts w:ascii="Times New Roman" w:hAnsi="Times New Roman" w:cs="Times New Roman"/>
              </w:rPr>
              <w:t xml:space="preserve"> Например, размещать негативные отзывы на сервис и пытаться испортить репутацию бренда</w:t>
            </w:r>
          </w:p>
          <w:p w14:paraId="3C17416C" w14:textId="77777777" w:rsidR="00071294" w:rsidRPr="00071294" w:rsidRDefault="00071294" w:rsidP="00071294">
            <w:pPr>
              <w:rPr>
                <w:rFonts w:ascii="Times New Roman" w:hAnsi="Times New Roman" w:cs="Times New Roman"/>
              </w:rPr>
            </w:pPr>
          </w:p>
          <w:p w14:paraId="6335AEEA" w14:textId="6C2723B7" w:rsidR="00071294" w:rsidRPr="00071294" w:rsidRDefault="00071294" w:rsidP="00071294">
            <w:pPr>
              <w:rPr>
                <w:rFonts w:ascii="Times New Roman" w:hAnsi="Times New Roman" w:cs="Times New Roman"/>
              </w:rPr>
            </w:pPr>
            <w:r w:rsidRPr="00071294">
              <w:rPr>
                <w:rFonts w:ascii="Times New Roman" w:hAnsi="Times New Roman" w:cs="Times New Roman"/>
              </w:rPr>
              <w:t>Изменение законодательства в области маркировки, ввоза товаров параллельным импортом или регулирования БАДов может создать внезапные барьеры.</w:t>
            </w:r>
          </w:p>
          <w:p w14:paraId="1D842951" w14:textId="77777777" w:rsidR="00071294" w:rsidRPr="00071294" w:rsidRDefault="00071294" w:rsidP="00071294">
            <w:pPr>
              <w:rPr>
                <w:rFonts w:ascii="Times New Roman" w:hAnsi="Times New Roman" w:cs="Times New Roman"/>
              </w:rPr>
            </w:pPr>
          </w:p>
          <w:p w14:paraId="7231C7E3" w14:textId="0A15E21B" w:rsidR="00071294" w:rsidRPr="00071294" w:rsidRDefault="00071294" w:rsidP="00071294">
            <w:pPr>
              <w:rPr>
                <w:rFonts w:ascii="Times New Roman" w:hAnsi="Times New Roman" w:cs="Times New Roman"/>
              </w:rPr>
            </w:pPr>
            <w:r w:rsidRPr="00071294">
              <w:rPr>
                <w:rFonts w:ascii="Times New Roman" w:hAnsi="Times New Roman" w:cs="Times New Roman"/>
              </w:rPr>
              <w:t xml:space="preserve">Скептицизм части </w:t>
            </w:r>
            <w:r w:rsidR="00DF2A57">
              <w:rPr>
                <w:rFonts w:ascii="Times New Roman" w:hAnsi="Times New Roman" w:cs="Times New Roman"/>
              </w:rPr>
              <w:t xml:space="preserve">целевой </w:t>
            </w:r>
            <w:r w:rsidRPr="00071294">
              <w:rPr>
                <w:rFonts w:ascii="Times New Roman" w:hAnsi="Times New Roman" w:cs="Times New Roman"/>
              </w:rPr>
              <w:t xml:space="preserve">аудитории к блокчейну и цифровым решениям может замедлить </w:t>
            </w:r>
            <w:r w:rsidR="00DF2A57">
              <w:rPr>
                <w:rFonts w:ascii="Times New Roman" w:hAnsi="Times New Roman" w:cs="Times New Roman"/>
              </w:rPr>
              <w:t>развитие сервиса</w:t>
            </w:r>
            <w:r w:rsidRPr="00071294">
              <w:rPr>
                <w:rFonts w:ascii="Times New Roman" w:hAnsi="Times New Roman" w:cs="Times New Roman"/>
              </w:rPr>
              <w:t>.</w:t>
            </w:r>
          </w:p>
          <w:p w14:paraId="7ACE49E5" w14:textId="77777777" w:rsidR="00071294" w:rsidRPr="00071294" w:rsidRDefault="00071294" w:rsidP="00071294">
            <w:pPr>
              <w:rPr>
                <w:rFonts w:ascii="Times New Roman" w:hAnsi="Times New Roman" w:cs="Times New Roman"/>
              </w:rPr>
            </w:pPr>
          </w:p>
          <w:p w14:paraId="56F5CEE6" w14:textId="1BBDD2B5" w:rsidR="00071294" w:rsidRPr="00071294" w:rsidRDefault="00DF2A57" w:rsidP="00071294">
            <w:pPr>
              <w:rPr>
                <w:rFonts w:ascii="Times New Roman" w:hAnsi="Times New Roman" w:cs="Times New Roman"/>
              </w:rPr>
            </w:pPr>
            <w:r>
              <w:rPr>
                <w:rFonts w:ascii="Times New Roman" w:hAnsi="Times New Roman" w:cs="Times New Roman"/>
              </w:rPr>
              <w:t>В рамках нестабильной экономической ситуации с</w:t>
            </w:r>
            <w:r w:rsidR="00071294" w:rsidRPr="00071294">
              <w:rPr>
                <w:rFonts w:ascii="Times New Roman" w:hAnsi="Times New Roman" w:cs="Times New Roman"/>
              </w:rPr>
              <w:t>нижение</w:t>
            </w:r>
            <w:r>
              <w:rPr>
                <w:rFonts w:ascii="Times New Roman" w:hAnsi="Times New Roman" w:cs="Times New Roman"/>
              </w:rPr>
              <w:t xml:space="preserve"> реальных</w:t>
            </w:r>
            <w:r w:rsidR="00071294" w:rsidRPr="00071294">
              <w:rPr>
                <w:rFonts w:ascii="Times New Roman" w:hAnsi="Times New Roman" w:cs="Times New Roman"/>
              </w:rPr>
              <w:t xml:space="preserve"> доходов населения может заставить даже лояльных потребителей экономить и возвращаться к более дешевым, но рискованным каналам покупки</w:t>
            </w:r>
            <w:r>
              <w:rPr>
                <w:rFonts w:ascii="Times New Roman" w:hAnsi="Times New Roman" w:cs="Times New Roman"/>
              </w:rPr>
              <w:t xml:space="preserve"> товаров целевого сегмента.</w:t>
            </w:r>
          </w:p>
          <w:p w14:paraId="5907AF64" w14:textId="77777777" w:rsidR="00651353" w:rsidRDefault="00651353" w:rsidP="00F654EE">
            <w:pPr>
              <w:rPr>
                <w:rFonts w:ascii="Times New Roman" w:hAnsi="Times New Roman" w:cs="Times New Roman"/>
              </w:rPr>
            </w:pPr>
          </w:p>
          <w:p w14:paraId="11D70468" w14:textId="6ACDF079" w:rsidR="00134BCD" w:rsidRPr="00651353" w:rsidRDefault="00134BCD" w:rsidP="00F654EE">
            <w:pPr>
              <w:rPr>
                <w:rFonts w:ascii="Times New Roman" w:hAnsi="Times New Roman" w:cs="Times New Roman"/>
              </w:rPr>
            </w:pPr>
            <w:r>
              <w:rPr>
                <w:rFonts w:ascii="Times New Roman" w:hAnsi="Times New Roman" w:cs="Times New Roman"/>
              </w:rPr>
              <w:t>Увеличение налогового бремени на российский бизнес с 2026 года может привести к трудностям при открытии бизнеса и его дальнейшего функционирования.</w:t>
            </w:r>
          </w:p>
        </w:tc>
      </w:tr>
    </w:tbl>
    <w:p w14:paraId="00530F41" w14:textId="0BC87236" w:rsidR="00F654EE" w:rsidRDefault="00F654EE" w:rsidP="00F654EE">
      <w:pPr>
        <w:rPr>
          <w:highlight w:val="magenta"/>
        </w:rPr>
      </w:pPr>
    </w:p>
    <w:p w14:paraId="486D30E9" w14:textId="4BF2AD5F" w:rsidR="002276F1" w:rsidRPr="002276F1" w:rsidRDefault="002276F1" w:rsidP="00072521">
      <w:pPr>
        <w:spacing w:after="0"/>
        <w:ind w:firstLine="709"/>
        <w:jc w:val="both"/>
        <w:rPr>
          <w:rFonts w:ascii="Times New Roman" w:hAnsi="Times New Roman" w:cs="Times New Roman"/>
        </w:rPr>
      </w:pPr>
      <w:r w:rsidRPr="002276F1">
        <w:rPr>
          <w:rFonts w:ascii="Times New Roman" w:hAnsi="Times New Roman" w:cs="Times New Roman"/>
        </w:rPr>
        <w:t>Таким образом, у сервиса Мята есть возможности для развития благодаря особенностям его уникальной сущности. Но</w:t>
      </w:r>
      <w:r>
        <w:rPr>
          <w:rFonts w:ascii="Times New Roman" w:hAnsi="Times New Roman" w:cs="Times New Roman"/>
        </w:rPr>
        <w:t>,</w:t>
      </w:r>
      <w:r w:rsidRPr="002276F1">
        <w:rPr>
          <w:rFonts w:ascii="Times New Roman" w:hAnsi="Times New Roman" w:cs="Times New Roman"/>
        </w:rPr>
        <w:t xml:space="preserve"> как и у любого сервиса</w:t>
      </w:r>
      <w:r>
        <w:rPr>
          <w:rFonts w:ascii="Times New Roman" w:hAnsi="Times New Roman" w:cs="Times New Roman"/>
        </w:rPr>
        <w:t>,</w:t>
      </w:r>
      <w:r w:rsidRPr="002276F1">
        <w:rPr>
          <w:rFonts w:ascii="Times New Roman" w:hAnsi="Times New Roman" w:cs="Times New Roman"/>
        </w:rPr>
        <w:t xml:space="preserve"> у него есть слабые стороны и риски</w:t>
      </w:r>
      <w:r>
        <w:rPr>
          <w:rFonts w:ascii="Times New Roman" w:hAnsi="Times New Roman" w:cs="Times New Roman"/>
        </w:rPr>
        <w:t xml:space="preserve">. При своевременном решении проблем и качественном риск менеджменте их можно избежать. Привлечь инвестиции можно через программы государственной поддержки и грантов. Решать проблему с негативными отзывами можно своевременным реагированием службы поддержки, которая позволит выявить источник отзыва и распознать наличие реальных проблем от подстрекательства конкурентов. Для решения этой проблемы необходима грамотная работа пресс-службы сервиса и ведения открытой коммуникационной политики организации. Угрозу с проблемой изменения законодательства можно предусмотреть регулярным мониторингом изменений законодательства и своевременным внесением изменений в соответствии с нововведениями. Проведение грамотной информационной политики, может повысить уровень цифровой грамотности потребителей, а также сформировать понимание о работе сервиса, что вероятно, приведет к снижению скептицизма среди целевой аудитории. </w:t>
      </w:r>
      <w:r w:rsidR="00134BCD">
        <w:rPr>
          <w:rFonts w:ascii="Times New Roman" w:hAnsi="Times New Roman" w:cs="Times New Roman"/>
        </w:rPr>
        <w:t xml:space="preserve">В сервисе можно внедрить систему лояльности, бонусов и акций, которые позволят привлечь внимание клиентов. </w:t>
      </w:r>
    </w:p>
    <w:p w14:paraId="311E33D1" w14:textId="44D9C240" w:rsidR="005F7CAF" w:rsidRDefault="005F7CAF" w:rsidP="00953669">
      <w:pPr>
        <w:pStyle w:val="1"/>
        <w:numPr>
          <w:ilvl w:val="2"/>
          <w:numId w:val="29"/>
        </w:numPr>
      </w:pPr>
      <w:bookmarkStart w:id="35" w:name="_Toc219064063"/>
      <w:r w:rsidRPr="006B0BCF">
        <w:t xml:space="preserve">Методика </w:t>
      </w:r>
      <w:r w:rsidRPr="006B0BCF">
        <w:rPr>
          <w:lang w:val="en-US"/>
        </w:rPr>
        <w:t>STP</w:t>
      </w:r>
      <w:r w:rsidRPr="006B0BCF">
        <w:t xml:space="preserve"> – сегментация</w:t>
      </w:r>
      <w:bookmarkEnd w:id="35"/>
      <w:r w:rsidRPr="006B0BCF">
        <w:t xml:space="preserve"> </w:t>
      </w:r>
    </w:p>
    <w:p w14:paraId="1887AEAA" w14:textId="4CCA4014" w:rsidR="00953669" w:rsidRPr="00953669" w:rsidRDefault="00953669" w:rsidP="000C152C">
      <w:pPr>
        <w:pStyle w:val="aff"/>
        <w:spacing w:before="0" w:after="0"/>
        <w:ind w:firstLine="709"/>
        <w:jc w:val="both"/>
        <w:rPr>
          <w:i w:val="0"/>
          <w:iCs w:val="0"/>
        </w:rPr>
      </w:pPr>
      <w:r w:rsidRPr="00953669">
        <w:rPr>
          <w:i w:val="0"/>
          <w:iCs w:val="0"/>
        </w:rPr>
        <w:t>Главным целевым сегментом, являются Женщины 30-54 лет со средним и выше среднего доходом, проживающие в крупных городах. Данные опроса позволяют конкретизировать их портрет.</w:t>
      </w:r>
      <w:r>
        <w:rPr>
          <w:i w:val="0"/>
          <w:iCs w:val="0"/>
        </w:rPr>
        <w:t xml:space="preserve"> Ими являются ж</w:t>
      </w:r>
      <w:r w:rsidRPr="00953669">
        <w:rPr>
          <w:i w:val="0"/>
          <w:iCs w:val="0"/>
        </w:rPr>
        <w:t>енщины, 30-54 года</w:t>
      </w:r>
      <w:r>
        <w:rPr>
          <w:i w:val="0"/>
          <w:iCs w:val="0"/>
        </w:rPr>
        <w:t xml:space="preserve"> со средним д</w:t>
      </w:r>
      <w:r w:rsidRPr="00953669">
        <w:rPr>
          <w:i w:val="0"/>
          <w:iCs w:val="0"/>
        </w:rPr>
        <w:t>оход</w:t>
      </w:r>
      <w:r>
        <w:rPr>
          <w:i w:val="0"/>
          <w:iCs w:val="0"/>
        </w:rPr>
        <w:t>ом</w:t>
      </w:r>
      <w:r w:rsidRPr="00953669">
        <w:rPr>
          <w:i w:val="0"/>
          <w:iCs w:val="0"/>
        </w:rPr>
        <w:t xml:space="preserve"> и выше среднего</w:t>
      </w:r>
      <w:r>
        <w:rPr>
          <w:i w:val="0"/>
          <w:iCs w:val="0"/>
        </w:rPr>
        <w:t>, которые проживают в г</w:t>
      </w:r>
      <w:r w:rsidRPr="00953669">
        <w:rPr>
          <w:i w:val="0"/>
          <w:iCs w:val="0"/>
        </w:rPr>
        <w:t>орода</w:t>
      </w:r>
      <w:r>
        <w:rPr>
          <w:i w:val="0"/>
          <w:iCs w:val="0"/>
        </w:rPr>
        <w:t>х</w:t>
      </w:r>
      <w:r w:rsidRPr="00953669">
        <w:rPr>
          <w:i w:val="0"/>
          <w:iCs w:val="0"/>
        </w:rPr>
        <w:t xml:space="preserve"> Москва, Санкт-Петербург, Новосибирск, Тюмень, Сургут, Самара, Псков и други</w:t>
      </w:r>
      <w:r>
        <w:rPr>
          <w:i w:val="0"/>
          <w:iCs w:val="0"/>
        </w:rPr>
        <w:t>х</w:t>
      </w:r>
      <w:r w:rsidRPr="00953669">
        <w:rPr>
          <w:i w:val="0"/>
          <w:iCs w:val="0"/>
        </w:rPr>
        <w:t xml:space="preserve"> крупны</w:t>
      </w:r>
      <w:r>
        <w:rPr>
          <w:i w:val="0"/>
          <w:iCs w:val="0"/>
        </w:rPr>
        <w:t>х</w:t>
      </w:r>
      <w:r w:rsidRPr="00953669">
        <w:rPr>
          <w:i w:val="0"/>
          <w:iCs w:val="0"/>
        </w:rPr>
        <w:t xml:space="preserve"> региональны</w:t>
      </w:r>
      <w:r>
        <w:rPr>
          <w:i w:val="0"/>
          <w:iCs w:val="0"/>
        </w:rPr>
        <w:t>х</w:t>
      </w:r>
      <w:r w:rsidRPr="00953669">
        <w:rPr>
          <w:i w:val="0"/>
          <w:iCs w:val="0"/>
        </w:rPr>
        <w:t xml:space="preserve"> центр</w:t>
      </w:r>
      <w:r>
        <w:rPr>
          <w:i w:val="0"/>
          <w:iCs w:val="0"/>
        </w:rPr>
        <w:t>ах</w:t>
      </w:r>
      <w:r w:rsidRPr="00953669">
        <w:rPr>
          <w:i w:val="0"/>
          <w:iCs w:val="0"/>
        </w:rPr>
        <w:t>.</w:t>
      </w:r>
      <w:r w:rsidR="000C152C">
        <w:rPr>
          <w:i w:val="0"/>
          <w:iCs w:val="0"/>
        </w:rPr>
        <w:t xml:space="preserve"> </w:t>
      </w:r>
      <w:proofErr w:type="gramStart"/>
      <w:r w:rsidR="000C152C">
        <w:rPr>
          <w:i w:val="0"/>
          <w:iCs w:val="0"/>
        </w:rPr>
        <w:t xml:space="preserve">Они </w:t>
      </w:r>
      <w:r w:rsidRPr="00953669">
        <w:rPr>
          <w:i w:val="0"/>
          <w:iCs w:val="0"/>
        </w:rPr>
        <w:t>Ежедневно</w:t>
      </w:r>
      <w:proofErr w:type="gramEnd"/>
      <w:r w:rsidRPr="00953669">
        <w:rPr>
          <w:i w:val="0"/>
          <w:iCs w:val="0"/>
        </w:rPr>
        <w:t xml:space="preserve"> или регулярно пользуются уходовой косметикой и принимают БАДы. Совершают покупки раз в 1-3 месяца. Основные каналы покупок — маркетплейсы (</w:t>
      </w:r>
      <w:proofErr w:type="spellStart"/>
      <w:r w:rsidRPr="00953669">
        <w:rPr>
          <w:i w:val="0"/>
          <w:iCs w:val="0"/>
        </w:rPr>
        <w:t>Ozon</w:t>
      </w:r>
      <w:proofErr w:type="spellEnd"/>
      <w:r w:rsidRPr="00953669">
        <w:rPr>
          <w:i w:val="0"/>
          <w:iCs w:val="0"/>
        </w:rPr>
        <w:t>, WB), специализированные онлайн-магазины и аптеки. Более 60% сталкивались с проблемой неэффективности средств или напрямую слышали о подделках. Многие не доверяют или скептически относятся к значкам «Оригинал» на маркетплейсах.</w:t>
      </w:r>
      <w:r w:rsidR="000C152C">
        <w:rPr>
          <w:i w:val="0"/>
          <w:iCs w:val="0"/>
        </w:rPr>
        <w:t xml:space="preserve"> Они боятся </w:t>
      </w:r>
      <w:r w:rsidRPr="00953669">
        <w:rPr>
          <w:i w:val="0"/>
          <w:iCs w:val="0"/>
        </w:rPr>
        <w:t xml:space="preserve">наткнуться на подделку, которая может навредить здоровью или не дать ожидаемого эффекта. </w:t>
      </w:r>
      <w:r w:rsidR="000C152C">
        <w:rPr>
          <w:i w:val="0"/>
          <w:iCs w:val="0"/>
        </w:rPr>
        <w:t>Женщины данной группы р</w:t>
      </w:r>
      <w:r w:rsidRPr="00953669">
        <w:rPr>
          <w:i w:val="0"/>
          <w:iCs w:val="0"/>
        </w:rPr>
        <w:t>азочарован</w:t>
      </w:r>
      <w:r w:rsidR="000C152C">
        <w:rPr>
          <w:i w:val="0"/>
          <w:iCs w:val="0"/>
        </w:rPr>
        <w:t>ы</w:t>
      </w:r>
      <w:r w:rsidRPr="00953669">
        <w:rPr>
          <w:i w:val="0"/>
          <w:iCs w:val="0"/>
        </w:rPr>
        <w:t xml:space="preserve"> в непрозрачных каналах продаж. </w:t>
      </w:r>
      <w:r w:rsidR="000C152C">
        <w:rPr>
          <w:i w:val="0"/>
          <w:iCs w:val="0"/>
        </w:rPr>
        <w:t>У них присутствует п</w:t>
      </w:r>
      <w:r w:rsidRPr="00953669">
        <w:rPr>
          <w:i w:val="0"/>
          <w:iCs w:val="0"/>
        </w:rPr>
        <w:t>отребность в гарантированно оригинальном продукте для себя и семьи.</w:t>
      </w:r>
      <w:r w:rsidR="000C152C">
        <w:rPr>
          <w:i w:val="0"/>
          <w:iCs w:val="0"/>
        </w:rPr>
        <w:t xml:space="preserve"> Женщины г</w:t>
      </w:r>
      <w:r w:rsidRPr="00953669">
        <w:rPr>
          <w:i w:val="0"/>
          <w:iCs w:val="0"/>
        </w:rPr>
        <w:t xml:space="preserve">отовы платить больше за гарантию подлинности (наиболее важный фактор). Высоко ценят прямое подтверждение официального статуса дистрибьютера и полную документацию на товар. Для них важны положительные отзывы и репутация платформы. Готовы довериться </w:t>
      </w:r>
      <w:r w:rsidRPr="00953669">
        <w:rPr>
          <w:i w:val="0"/>
          <w:iCs w:val="0"/>
        </w:rPr>
        <w:lastRenderedPageBreak/>
        <w:t>оригинальности товара на платформе (более 70% в этой группе). Чаще всего сканировали бы QR-код только при сомнениях.</w:t>
      </w:r>
    </w:p>
    <w:p w14:paraId="37FC8EC6" w14:textId="63A30658" w:rsidR="00953669" w:rsidRPr="00953669" w:rsidRDefault="00953669" w:rsidP="000C152C">
      <w:pPr>
        <w:pStyle w:val="aff"/>
        <w:spacing w:before="0" w:after="0"/>
        <w:ind w:firstLine="709"/>
        <w:jc w:val="both"/>
        <w:rPr>
          <w:i w:val="0"/>
          <w:iCs w:val="0"/>
        </w:rPr>
      </w:pPr>
      <w:r w:rsidRPr="00953669">
        <w:rPr>
          <w:i w:val="0"/>
          <w:iCs w:val="0"/>
        </w:rPr>
        <w:t>Вторичный Целевой Сегмент</w:t>
      </w:r>
      <w:r w:rsidR="000C152C">
        <w:rPr>
          <w:i w:val="0"/>
          <w:iCs w:val="0"/>
        </w:rPr>
        <w:t>, который перспективен для роста – м</w:t>
      </w:r>
      <w:r w:rsidRPr="00953669">
        <w:rPr>
          <w:i w:val="0"/>
          <w:iCs w:val="0"/>
        </w:rPr>
        <w:t>олодые люди 18-30 лет, включая мужчин и женщин</w:t>
      </w:r>
      <w:r w:rsidR="000C152C">
        <w:rPr>
          <w:i w:val="0"/>
          <w:iCs w:val="0"/>
        </w:rPr>
        <w:t xml:space="preserve"> с д</w:t>
      </w:r>
      <w:r w:rsidRPr="00953669">
        <w:rPr>
          <w:i w:val="0"/>
          <w:iCs w:val="0"/>
        </w:rPr>
        <w:t>оход</w:t>
      </w:r>
      <w:r w:rsidR="000C152C">
        <w:rPr>
          <w:i w:val="0"/>
          <w:iCs w:val="0"/>
        </w:rPr>
        <w:t>ом</w:t>
      </w:r>
      <w:r w:rsidRPr="00953669">
        <w:rPr>
          <w:i w:val="0"/>
          <w:iCs w:val="0"/>
        </w:rPr>
        <w:t xml:space="preserve"> от ниже среднего до среднего. </w:t>
      </w:r>
      <w:r w:rsidR="000C152C">
        <w:rPr>
          <w:i w:val="0"/>
          <w:iCs w:val="0"/>
        </w:rPr>
        <w:t>Они проживают в к</w:t>
      </w:r>
      <w:r w:rsidRPr="00953669">
        <w:rPr>
          <w:i w:val="0"/>
          <w:iCs w:val="0"/>
        </w:rPr>
        <w:t>рупны</w:t>
      </w:r>
      <w:r w:rsidR="000C152C">
        <w:rPr>
          <w:i w:val="0"/>
          <w:iCs w:val="0"/>
        </w:rPr>
        <w:t>х</w:t>
      </w:r>
      <w:r w:rsidRPr="00953669">
        <w:rPr>
          <w:i w:val="0"/>
          <w:iCs w:val="0"/>
        </w:rPr>
        <w:t xml:space="preserve"> университетски</w:t>
      </w:r>
      <w:r w:rsidR="000C152C">
        <w:rPr>
          <w:i w:val="0"/>
          <w:iCs w:val="0"/>
        </w:rPr>
        <w:t>х</w:t>
      </w:r>
      <w:r w:rsidRPr="00953669">
        <w:rPr>
          <w:i w:val="0"/>
          <w:iCs w:val="0"/>
        </w:rPr>
        <w:t xml:space="preserve"> и экономически</w:t>
      </w:r>
      <w:r w:rsidR="000C152C">
        <w:rPr>
          <w:i w:val="0"/>
          <w:iCs w:val="0"/>
        </w:rPr>
        <w:t>х. Данные потребители а</w:t>
      </w:r>
      <w:r w:rsidRPr="00953669">
        <w:rPr>
          <w:i w:val="0"/>
          <w:iCs w:val="0"/>
        </w:rPr>
        <w:t>ктивно пользуются уходовой косметикой и БАДами, покупают в основном на маркетплейсах. Осведомлены о проблеме подделок.</w:t>
      </w:r>
      <w:r w:rsidR="000C152C">
        <w:rPr>
          <w:i w:val="0"/>
          <w:iCs w:val="0"/>
        </w:rPr>
        <w:t xml:space="preserve"> Они з</w:t>
      </w:r>
      <w:r w:rsidRPr="00953669">
        <w:rPr>
          <w:i w:val="0"/>
          <w:iCs w:val="0"/>
        </w:rPr>
        <w:t xml:space="preserve">аинтересованы в технологиях (трекинг, «Честный </w:t>
      </w:r>
      <w:r w:rsidR="000C152C">
        <w:rPr>
          <w:i w:val="0"/>
          <w:iCs w:val="0"/>
        </w:rPr>
        <w:t>з</w:t>
      </w:r>
      <w:r w:rsidRPr="00953669">
        <w:rPr>
          <w:i w:val="0"/>
          <w:iCs w:val="0"/>
        </w:rPr>
        <w:t>нак»), ценят удобство и безопасность оплаты. Для них важна выгодная цена или уникальное предложение, а также рекомендации от доверенных лиц (блогеров, экспертов).</w:t>
      </w:r>
    </w:p>
    <w:p w14:paraId="2581E5FB" w14:textId="6B0CF7B6" w:rsidR="00953669" w:rsidRPr="00953669" w:rsidRDefault="000C152C" w:rsidP="000C152C">
      <w:pPr>
        <w:pStyle w:val="aff"/>
        <w:spacing w:before="0" w:after="0"/>
        <w:ind w:firstLine="709"/>
        <w:jc w:val="both"/>
        <w:rPr>
          <w:i w:val="0"/>
          <w:iCs w:val="0"/>
        </w:rPr>
      </w:pPr>
      <w:r>
        <w:rPr>
          <w:i w:val="0"/>
          <w:iCs w:val="0"/>
        </w:rPr>
        <w:t>Данная группа имеет б</w:t>
      </w:r>
      <w:r w:rsidR="00953669" w:rsidRPr="00953669">
        <w:rPr>
          <w:i w:val="0"/>
          <w:iCs w:val="0"/>
        </w:rPr>
        <w:t>олее высок</w:t>
      </w:r>
      <w:r>
        <w:rPr>
          <w:i w:val="0"/>
          <w:iCs w:val="0"/>
        </w:rPr>
        <w:t>ую</w:t>
      </w:r>
      <w:r w:rsidR="00953669" w:rsidRPr="00953669">
        <w:rPr>
          <w:i w:val="0"/>
          <w:iCs w:val="0"/>
        </w:rPr>
        <w:t xml:space="preserve"> ценов</w:t>
      </w:r>
      <w:r>
        <w:rPr>
          <w:i w:val="0"/>
          <w:iCs w:val="0"/>
        </w:rPr>
        <w:t>ую</w:t>
      </w:r>
      <w:r w:rsidR="00953669" w:rsidRPr="00953669">
        <w:rPr>
          <w:i w:val="0"/>
          <w:iCs w:val="0"/>
        </w:rPr>
        <w:t xml:space="preserve"> чувствительност</w:t>
      </w:r>
      <w:r>
        <w:rPr>
          <w:i w:val="0"/>
          <w:iCs w:val="0"/>
        </w:rPr>
        <w:t>ь за счет отсутствия высокого уровня доходов</w:t>
      </w:r>
      <w:r w:rsidR="00953669" w:rsidRPr="00953669">
        <w:rPr>
          <w:i w:val="0"/>
          <w:iCs w:val="0"/>
        </w:rPr>
        <w:t xml:space="preserve">. </w:t>
      </w:r>
      <w:r>
        <w:rPr>
          <w:i w:val="0"/>
          <w:iCs w:val="0"/>
        </w:rPr>
        <w:t>Они в</w:t>
      </w:r>
      <w:r w:rsidR="00953669" w:rsidRPr="00953669">
        <w:rPr>
          <w:i w:val="0"/>
          <w:iCs w:val="0"/>
        </w:rPr>
        <w:t>осприимчивы к цифровым инновациям, но требуют простоты интерфейса.</w:t>
      </w:r>
    </w:p>
    <w:p w14:paraId="7407DD4B" w14:textId="00161FB4" w:rsidR="000C152C" w:rsidRDefault="00953669" w:rsidP="000C152C">
      <w:pPr>
        <w:pStyle w:val="aff"/>
        <w:spacing w:before="0" w:after="0"/>
        <w:ind w:firstLine="709"/>
        <w:jc w:val="both"/>
        <w:rPr>
          <w:i w:val="0"/>
          <w:iCs w:val="0"/>
        </w:rPr>
      </w:pPr>
      <w:r w:rsidRPr="00953669">
        <w:rPr>
          <w:i w:val="0"/>
          <w:iCs w:val="0"/>
        </w:rPr>
        <w:t>На основе этой детализированной информации обновленная таблица сегментации и оценки привлекательности будет выглядеть следующим образом:</w:t>
      </w:r>
    </w:p>
    <w:p w14:paraId="068D7418" w14:textId="77777777" w:rsidR="00953669" w:rsidRDefault="00953669" w:rsidP="006621F0">
      <w:pPr>
        <w:pStyle w:val="aff"/>
        <w:jc w:val="left"/>
      </w:pPr>
      <w:bookmarkStart w:id="36" w:name="_Ref148995898"/>
      <w:r>
        <w:t xml:space="preserve">Таблица </w:t>
      </w:r>
      <w:r>
        <w:fldChar w:fldCharType="begin"/>
      </w:r>
      <w:r>
        <w:instrText xml:space="preserve">SEQ Таблица \* Arabic </w:instrText>
      </w:r>
      <w:r>
        <w:fldChar w:fldCharType="separate"/>
      </w:r>
      <w:r>
        <w:t>5</w:t>
      </w:r>
      <w:r>
        <w:fldChar w:fldCharType="end"/>
      </w:r>
      <w:bookmarkEnd w:id="36"/>
      <w:r>
        <w:t xml:space="preserve"> – Выводы по анализу потребителя </w:t>
      </w:r>
    </w:p>
    <w:tbl>
      <w:tblPr>
        <w:tblStyle w:val="af7"/>
        <w:tblW w:w="0" w:type="auto"/>
        <w:tblInd w:w="-5" w:type="dxa"/>
        <w:tblLook w:val="04A0" w:firstRow="1" w:lastRow="0" w:firstColumn="1" w:lastColumn="0" w:noHBand="0" w:noVBand="1"/>
      </w:tblPr>
      <w:tblGrid>
        <w:gridCol w:w="1964"/>
        <w:gridCol w:w="1171"/>
        <w:gridCol w:w="1165"/>
        <w:gridCol w:w="1319"/>
        <w:gridCol w:w="1558"/>
        <w:gridCol w:w="2173"/>
      </w:tblGrid>
      <w:tr w:rsidR="000C152C" w14:paraId="3D2FC1A4" w14:textId="77777777" w:rsidTr="00D04351">
        <w:tc>
          <w:tcPr>
            <w:tcW w:w="1361" w:type="dxa"/>
          </w:tcPr>
          <w:p w14:paraId="7BAB69F9" w14:textId="77777777" w:rsidR="00953669" w:rsidRDefault="00953669" w:rsidP="00D04351">
            <w:pPr>
              <w:pStyle w:val="aff"/>
              <w:jc w:val="left"/>
              <w:rPr>
                <w:i w:val="0"/>
                <w:iCs w:val="0"/>
              </w:rPr>
            </w:pPr>
            <w:r>
              <w:rPr>
                <w:i w:val="0"/>
                <w:iCs w:val="0"/>
              </w:rPr>
              <w:t>Сегмент ЦА</w:t>
            </w:r>
          </w:p>
        </w:tc>
        <w:tc>
          <w:tcPr>
            <w:tcW w:w="1387" w:type="dxa"/>
          </w:tcPr>
          <w:p w14:paraId="7A0D6A91" w14:textId="77777777" w:rsidR="00953669" w:rsidRDefault="00953669" w:rsidP="00D04351">
            <w:pPr>
              <w:pStyle w:val="aff"/>
              <w:jc w:val="left"/>
              <w:rPr>
                <w:i w:val="0"/>
                <w:iCs w:val="0"/>
              </w:rPr>
            </w:pPr>
            <w:proofErr w:type="gramStart"/>
            <w:r>
              <w:rPr>
                <w:i w:val="0"/>
                <w:iCs w:val="0"/>
              </w:rPr>
              <w:t>Размер,%</w:t>
            </w:r>
            <w:proofErr w:type="gramEnd"/>
          </w:p>
        </w:tc>
        <w:tc>
          <w:tcPr>
            <w:tcW w:w="1385" w:type="dxa"/>
          </w:tcPr>
          <w:p w14:paraId="6FBE3947" w14:textId="77777777" w:rsidR="00953669" w:rsidRDefault="00953669" w:rsidP="00D04351">
            <w:pPr>
              <w:pStyle w:val="aff"/>
              <w:jc w:val="left"/>
              <w:rPr>
                <w:i w:val="0"/>
                <w:iCs w:val="0"/>
              </w:rPr>
            </w:pPr>
            <w:r>
              <w:rPr>
                <w:i w:val="0"/>
                <w:iCs w:val="0"/>
              </w:rPr>
              <w:t>Сходство (от 1 до 10)</w:t>
            </w:r>
          </w:p>
        </w:tc>
        <w:tc>
          <w:tcPr>
            <w:tcW w:w="1422" w:type="dxa"/>
          </w:tcPr>
          <w:p w14:paraId="6FA85BB1" w14:textId="77777777" w:rsidR="00953669" w:rsidRDefault="00953669" w:rsidP="00D04351">
            <w:pPr>
              <w:pStyle w:val="aff"/>
              <w:jc w:val="left"/>
              <w:rPr>
                <w:i w:val="0"/>
                <w:iCs w:val="0"/>
              </w:rPr>
            </w:pPr>
            <w:r>
              <w:rPr>
                <w:i w:val="0"/>
                <w:iCs w:val="0"/>
              </w:rPr>
              <w:t>Затраты на завоевание (от -10 до -1)</w:t>
            </w:r>
          </w:p>
        </w:tc>
        <w:tc>
          <w:tcPr>
            <w:tcW w:w="1584" w:type="dxa"/>
          </w:tcPr>
          <w:p w14:paraId="28D27BBB" w14:textId="77777777" w:rsidR="00953669" w:rsidRDefault="00953669" w:rsidP="00D04351">
            <w:pPr>
              <w:pStyle w:val="aff"/>
              <w:jc w:val="left"/>
              <w:rPr>
                <w:i w:val="0"/>
                <w:iCs w:val="0"/>
              </w:rPr>
            </w:pPr>
            <w:r>
              <w:rPr>
                <w:i w:val="0"/>
                <w:iCs w:val="0"/>
              </w:rPr>
              <w:t>Конкуренция (от -10 до -1)</w:t>
            </w:r>
          </w:p>
        </w:tc>
        <w:tc>
          <w:tcPr>
            <w:tcW w:w="2211" w:type="dxa"/>
          </w:tcPr>
          <w:p w14:paraId="2DE17419" w14:textId="77777777" w:rsidR="00953669" w:rsidRDefault="00953669" w:rsidP="00D04351">
            <w:pPr>
              <w:pStyle w:val="aff"/>
              <w:jc w:val="left"/>
              <w:rPr>
                <w:i w:val="0"/>
                <w:iCs w:val="0"/>
              </w:rPr>
            </w:pPr>
            <w:r>
              <w:rPr>
                <w:i w:val="0"/>
                <w:iCs w:val="0"/>
              </w:rPr>
              <w:t>Привлекательность (от -10 до 10)</w:t>
            </w:r>
          </w:p>
        </w:tc>
      </w:tr>
      <w:tr w:rsidR="000C152C" w14:paraId="55030EEB" w14:textId="77777777" w:rsidTr="00D35D27">
        <w:tc>
          <w:tcPr>
            <w:tcW w:w="1361" w:type="dxa"/>
            <w:vAlign w:val="center"/>
          </w:tcPr>
          <w:p w14:paraId="6C249342" w14:textId="76EFC221" w:rsidR="000C152C" w:rsidRPr="000C152C" w:rsidRDefault="000C152C" w:rsidP="000C152C">
            <w:pPr>
              <w:pStyle w:val="aff"/>
              <w:jc w:val="left"/>
              <w:rPr>
                <w:i w:val="0"/>
                <w:iCs w:val="0"/>
              </w:rPr>
            </w:pPr>
            <w:r w:rsidRPr="000C152C">
              <w:rPr>
                <w:i w:val="0"/>
                <w:iCs w:val="0"/>
              </w:rPr>
              <w:t>Женщины 30-54 лет, средний/высокий доход</w:t>
            </w:r>
          </w:p>
        </w:tc>
        <w:tc>
          <w:tcPr>
            <w:tcW w:w="1387" w:type="dxa"/>
            <w:vAlign w:val="center"/>
          </w:tcPr>
          <w:p w14:paraId="52322D48" w14:textId="63055823" w:rsidR="000C152C" w:rsidRPr="000C152C" w:rsidRDefault="000C152C" w:rsidP="006621F0">
            <w:pPr>
              <w:pStyle w:val="aff"/>
              <w:jc w:val="center"/>
              <w:rPr>
                <w:i w:val="0"/>
                <w:iCs w:val="0"/>
              </w:rPr>
            </w:pPr>
            <w:r w:rsidRPr="000C152C">
              <w:rPr>
                <w:i w:val="0"/>
                <w:iCs w:val="0"/>
              </w:rPr>
              <w:t>35%</w:t>
            </w:r>
          </w:p>
        </w:tc>
        <w:tc>
          <w:tcPr>
            <w:tcW w:w="1385" w:type="dxa"/>
            <w:vAlign w:val="center"/>
          </w:tcPr>
          <w:p w14:paraId="6A0008FB" w14:textId="5F131426" w:rsidR="000C152C" w:rsidRPr="000C152C" w:rsidRDefault="000C152C" w:rsidP="006621F0">
            <w:pPr>
              <w:pStyle w:val="aff"/>
              <w:jc w:val="center"/>
              <w:rPr>
                <w:i w:val="0"/>
                <w:iCs w:val="0"/>
              </w:rPr>
            </w:pPr>
            <w:r w:rsidRPr="000C152C">
              <w:rPr>
                <w:i w:val="0"/>
                <w:iCs w:val="0"/>
              </w:rPr>
              <w:t>10</w:t>
            </w:r>
          </w:p>
        </w:tc>
        <w:tc>
          <w:tcPr>
            <w:tcW w:w="1422" w:type="dxa"/>
            <w:vAlign w:val="center"/>
          </w:tcPr>
          <w:p w14:paraId="1E657F9E" w14:textId="79F8E30C" w:rsidR="000C152C" w:rsidRPr="000C152C" w:rsidRDefault="000C152C" w:rsidP="006621F0">
            <w:pPr>
              <w:pStyle w:val="aff"/>
              <w:jc w:val="center"/>
              <w:rPr>
                <w:i w:val="0"/>
                <w:iCs w:val="0"/>
              </w:rPr>
            </w:pPr>
            <w:r w:rsidRPr="000C152C">
              <w:rPr>
                <w:i w:val="0"/>
                <w:iCs w:val="0"/>
              </w:rPr>
              <w:t>-2</w:t>
            </w:r>
          </w:p>
        </w:tc>
        <w:tc>
          <w:tcPr>
            <w:tcW w:w="1584" w:type="dxa"/>
            <w:vAlign w:val="center"/>
          </w:tcPr>
          <w:p w14:paraId="36DDA298" w14:textId="5C2B3D1E" w:rsidR="000C152C" w:rsidRPr="000C152C" w:rsidRDefault="000C152C" w:rsidP="006621F0">
            <w:pPr>
              <w:pStyle w:val="aff"/>
              <w:jc w:val="center"/>
              <w:rPr>
                <w:i w:val="0"/>
                <w:iCs w:val="0"/>
              </w:rPr>
            </w:pPr>
            <w:r w:rsidRPr="000C152C">
              <w:rPr>
                <w:i w:val="0"/>
                <w:iCs w:val="0"/>
              </w:rPr>
              <w:t>-7</w:t>
            </w:r>
          </w:p>
        </w:tc>
        <w:tc>
          <w:tcPr>
            <w:tcW w:w="2211" w:type="dxa"/>
            <w:vAlign w:val="center"/>
          </w:tcPr>
          <w:p w14:paraId="6FB38505" w14:textId="01D4882F" w:rsidR="000C152C" w:rsidRPr="000C152C" w:rsidRDefault="000C152C" w:rsidP="006621F0">
            <w:pPr>
              <w:pStyle w:val="aff"/>
              <w:jc w:val="center"/>
              <w:rPr>
                <w:i w:val="0"/>
                <w:iCs w:val="0"/>
              </w:rPr>
            </w:pPr>
            <w:r w:rsidRPr="000C152C">
              <w:rPr>
                <w:i w:val="0"/>
                <w:iCs w:val="0"/>
              </w:rPr>
              <w:t>0.35</w:t>
            </w:r>
          </w:p>
        </w:tc>
      </w:tr>
      <w:tr w:rsidR="000C152C" w14:paraId="6790A2DC" w14:textId="77777777" w:rsidTr="00D35D27">
        <w:tc>
          <w:tcPr>
            <w:tcW w:w="1361" w:type="dxa"/>
            <w:vAlign w:val="center"/>
          </w:tcPr>
          <w:p w14:paraId="7160422E" w14:textId="66F75E54" w:rsidR="000C152C" w:rsidRPr="000C152C" w:rsidRDefault="000C152C" w:rsidP="000C152C">
            <w:pPr>
              <w:pStyle w:val="aff"/>
              <w:jc w:val="left"/>
              <w:rPr>
                <w:i w:val="0"/>
                <w:iCs w:val="0"/>
              </w:rPr>
            </w:pPr>
            <w:r w:rsidRPr="000C152C">
              <w:rPr>
                <w:i w:val="0"/>
                <w:iCs w:val="0"/>
              </w:rPr>
              <w:t>Молодежь 18-30 лет (все гендеры)</w:t>
            </w:r>
          </w:p>
        </w:tc>
        <w:tc>
          <w:tcPr>
            <w:tcW w:w="1387" w:type="dxa"/>
            <w:vAlign w:val="center"/>
          </w:tcPr>
          <w:p w14:paraId="14D7E5BC" w14:textId="51793636" w:rsidR="000C152C" w:rsidRPr="000C152C" w:rsidRDefault="000C152C" w:rsidP="006621F0">
            <w:pPr>
              <w:pStyle w:val="aff"/>
              <w:jc w:val="center"/>
              <w:rPr>
                <w:i w:val="0"/>
                <w:iCs w:val="0"/>
              </w:rPr>
            </w:pPr>
            <w:r w:rsidRPr="000C152C">
              <w:rPr>
                <w:i w:val="0"/>
                <w:iCs w:val="0"/>
              </w:rPr>
              <w:t>50%</w:t>
            </w:r>
          </w:p>
        </w:tc>
        <w:tc>
          <w:tcPr>
            <w:tcW w:w="1385" w:type="dxa"/>
            <w:vAlign w:val="center"/>
          </w:tcPr>
          <w:p w14:paraId="39951D10" w14:textId="322185DE" w:rsidR="000C152C" w:rsidRPr="000C152C" w:rsidRDefault="000C152C" w:rsidP="006621F0">
            <w:pPr>
              <w:pStyle w:val="aff"/>
              <w:jc w:val="center"/>
              <w:rPr>
                <w:i w:val="0"/>
                <w:iCs w:val="0"/>
              </w:rPr>
            </w:pPr>
            <w:r w:rsidRPr="000C152C">
              <w:rPr>
                <w:i w:val="0"/>
                <w:iCs w:val="0"/>
              </w:rPr>
              <w:t>7</w:t>
            </w:r>
          </w:p>
        </w:tc>
        <w:tc>
          <w:tcPr>
            <w:tcW w:w="1422" w:type="dxa"/>
            <w:vAlign w:val="center"/>
          </w:tcPr>
          <w:p w14:paraId="2888B865" w14:textId="4B1974BB" w:rsidR="000C152C" w:rsidRPr="000C152C" w:rsidRDefault="000C152C" w:rsidP="006621F0">
            <w:pPr>
              <w:pStyle w:val="aff"/>
              <w:jc w:val="center"/>
              <w:rPr>
                <w:i w:val="0"/>
                <w:iCs w:val="0"/>
              </w:rPr>
            </w:pPr>
            <w:r w:rsidRPr="000C152C">
              <w:rPr>
                <w:i w:val="0"/>
                <w:iCs w:val="0"/>
              </w:rPr>
              <w:t>-4</w:t>
            </w:r>
          </w:p>
        </w:tc>
        <w:tc>
          <w:tcPr>
            <w:tcW w:w="1584" w:type="dxa"/>
            <w:vAlign w:val="center"/>
          </w:tcPr>
          <w:p w14:paraId="2016BC68" w14:textId="2AA01708" w:rsidR="000C152C" w:rsidRPr="000C152C" w:rsidRDefault="000C152C" w:rsidP="006621F0">
            <w:pPr>
              <w:pStyle w:val="aff"/>
              <w:jc w:val="center"/>
              <w:rPr>
                <w:i w:val="0"/>
                <w:iCs w:val="0"/>
              </w:rPr>
            </w:pPr>
            <w:r w:rsidRPr="000C152C">
              <w:rPr>
                <w:i w:val="0"/>
                <w:iCs w:val="0"/>
              </w:rPr>
              <w:t>-9</w:t>
            </w:r>
          </w:p>
        </w:tc>
        <w:tc>
          <w:tcPr>
            <w:tcW w:w="2211" w:type="dxa"/>
            <w:vAlign w:val="center"/>
          </w:tcPr>
          <w:p w14:paraId="2346A0B9" w14:textId="5AA0535D" w:rsidR="000C152C" w:rsidRPr="000C152C" w:rsidRDefault="000C152C" w:rsidP="006621F0">
            <w:pPr>
              <w:pStyle w:val="aff"/>
              <w:jc w:val="center"/>
              <w:rPr>
                <w:i w:val="0"/>
                <w:iCs w:val="0"/>
              </w:rPr>
            </w:pPr>
            <w:r w:rsidRPr="000C152C">
              <w:rPr>
                <w:i w:val="0"/>
                <w:iCs w:val="0"/>
              </w:rPr>
              <w:t>-3.0</w:t>
            </w:r>
          </w:p>
        </w:tc>
      </w:tr>
      <w:tr w:rsidR="000C152C" w14:paraId="1CD5AA01" w14:textId="77777777" w:rsidTr="00D35D27">
        <w:tc>
          <w:tcPr>
            <w:tcW w:w="1361" w:type="dxa"/>
            <w:vAlign w:val="center"/>
          </w:tcPr>
          <w:p w14:paraId="32C4C0F7" w14:textId="3AEA9D8C" w:rsidR="000C152C" w:rsidRPr="000C152C" w:rsidRDefault="000C152C" w:rsidP="000C152C">
            <w:pPr>
              <w:pStyle w:val="aff"/>
              <w:jc w:val="left"/>
              <w:rPr>
                <w:i w:val="0"/>
                <w:iCs w:val="0"/>
              </w:rPr>
            </w:pPr>
            <w:r w:rsidRPr="000C152C">
              <w:rPr>
                <w:i w:val="0"/>
                <w:iCs w:val="0"/>
              </w:rPr>
              <w:t>Прочие (пенсионеры, др.)</w:t>
            </w:r>
          </w:p>
        </w:tc>
        <w:tc>
          <w:tcPr>
            <w:tcW w:w="1387" w:type="dxa"/>
            <w:vAlign w:val="center"/>
          </w:tcPr>
          <w:p w14:paraId="412BA4EA" w14:textId="53AAFF3C" w:rsidR="000C152C" w:rsidRPr="000C152C" w:rsidRDefault="000C152C" w:rsidP="006621F0">
            <w:pPr>
              <w:pStyle w:val="aff"/>
              <w:jc w:val="center"/>
              <w:rPr>
                <w:i w:val="0"/>
                <w:iCs w:val="0"/>
              </w:rPr>
            </w:pPr>
            <w:r w:rsidRPr="000C152C">
              <w:rPr>
                <w:i w:val="0"/>
                <w:iCs w:val="0"/>
              </w:rPr>
              <w:t>15%</w:t>
            </w:r>
          </w:p>
        </w:tc>
        <w:tc>
          <w:tcPr>
            <w:tcW w:w="1385" w:type="dxa"/>
            <w:vAlign w:val="center"/>
          </w:tcPr>
          <w:p w14:paraId="42626F0A" w14:textId="620E8294" w:rsidR="000C152C" w:rsidRPr="000C152C" w:rsidRDefault="000C152C" w:rsidP="006621F0">
            <w:pPr>
              <w:pStyle w:val="aff"/>
              <w:jc w:val="center"/>
              <w:rPr>
                <w:i w:val="0"/>
                <w:iCs w:val="0"/>
              </w:rPr>
            </w:pPr>
            <w:r w:rsidRPr="000C152C">
              <w:rPr>
                <w:i w:val="0"/>
                <w:iCs w:val="0"/>
              </w:rPr>
              <w:t>4</w:t>
            </w:r>
          </w:p>
        </w:tc>
        <w:tc>
          <w:tcPr>
            <w:tcW w:w="1422" w:type="dxa"/>
            <w:vAlign w:val="center"/>
          </w:tcPr>
          <w:p w14:paraId="554A97CA" w14:textId="61B4432D" w:rsidR="000C152C" w:rsidRPr="000C152C" w:rsidRDefault="000C152C" w:rsidP="006621F0">
            <w:pPr>
              <w:pStyle w:val="aff"/>
              <w:jc w:val="center"/>
              <w:rPr>
                <w:i w:val="0"/>
                <w:iCs w:val="0"/>
              </w:rPr>
            </w:pPr>
            <w:r w:rsidRPr="000C152C">
              <w:rPr>
                <w:i w:val="0"/>
                <w:iCs w:val="0"/>
              </w:rPr>
              <w:t>-5</w:t>
            </w:r>
          </w:p>
        </w:tc>
        <w:tc>
          <w:tcPr>
            <w:tcW w:w="1584" w:type="dxa"/>
            <w:vAlign w:val="center"/>
          </w:tcPr>
          <w:p w14:paraId="29AE1353" w14:textId="5B820643" w:rsidR="000C152C" w:rsidRPr="000C152C" w:rsidRDefault="000C152C" w:rsidP="006621F0">
            <w:pPr>
              <w:pStyle w:val="aff"/>
              <w:jc w:val="center"/>
              <w:rPr>
                <w:i w:val="0"/>
                <w:iCs w:val="0"/>
              </w:rPr>
            </w:pPr>
            <w:r w:rsidRPr="000C152C">
              <w:rPr>
                <w:i w:val="0"/>
                <w:iCs w:val="0"/>
              </w:rPr>
              <w:t>-5</w:t>
            </w:r>
          </w:p>
        </w:tc>
        <w:tc>
          <w:tcPr>
            <w:tcW w:w="2211" w:type="dxa"/>
            <w:vAlign w:val="center"/>
          </w:tcPr>
          <w:p w14:paraId="1628230F" w14:textId="26372E47" w:rsidR="000C152C" w:rsidRPr="000C152C" w:rsidRDefault="000C152C" w:rsidP="006621F0">
            <w:pPr>
              <w:pStyle w:val="aff"/>
              <w:jc w:val="center"/>
              <w:rPr>
                <w:i w:val="0"/>
                <w:iCs w:val="0"/>
              </w:rPr>
            </w:pPr>
            <w:r w:rsidRPr="000C152C">
              <w:rPr>
                <w:i w:val="0"/>
                <w:iCs w:val="0"/>
              </w:rPr>
              <w:t>-0.9</w:t>
            </w:r>
          </w:p>
        </w:tc>
      </w:tr>
    </w:tbl>
    <w:p w14:paraId="39B131B6" w14:textId="57F951E4" w:rsidR="00953669" w:rsidRDefault="00953669" w:rsidP="006621F0">
      <w:pPr>
        <w:spacing w:after="0" w:line="276" w:lineRule="auto"/>
      </w:pPr>
    </w:p>
    <w:p w14:paraId="271AA933" w14:textId="5EBAAA27" w:rsidR="00953669" w:rsidRPr="00953669" w:rsidRDefault="001E2320" w:rsidP="001E2320">
      <w:pPr>
        <w:spacing w:after="0" w:line="276" w:lineRule="auto"/>
        <w:ind w:firstLine="709"/>
        <w:rPr>
          <w:rFonts w:ascii="Times New Roman" w:hAnsi="Times New Roman" w:cs="Times New Roman"/>
        </w:rPr>
      </w:pPr>
      <w:r w:rsidRPr="001E2320">
        <w:rPr>
          <w:rFonts w:ascii="Times New Roman" w:hAnsi="Times New Roman" w:cs="Times New Roman"/>
        </w:rPr>
        <w:t xml:space="preserve">Положительное значение </w:t>
      </w:r>
      <w:r>
        <w:rPr>
          <w:rFonts w:ascii="Times New Roman" w:hAnsi="Times New Roman" w:cs="Times New Roman"/>
        </w:rPr>
        <w:t xml:space="preserve">привлекательности для первой категории целевой аудитории </w:t>
      </w:r>
      <w:r w:rsidRPr="001E2320">
        <w:rPr>
          <w:rFonts w:ascii="Times New Roman" w:hAnsi="Times New Roman" w:cs="Times New Roman"/>
        </w:rPr>
        <w:t>подтверждает, что, несмотря на высокую конкуренцию, сегмент является самым привлекательным для фокусировки благодаря идеальному сходству и достаточному размеру.</w:t>
      </w:r>
      <w:r>
        <w:rPr>
          <w:rFonts w:ascii="Times New Roman" w:hAnsi="Times New Roman" w:cs="Times New Roman"/>
        </w:rPr>
        <w:t xml:space="preserve"> Следовательно, сервису нужно сосредоточиться в первую очередь на привлечении в сервис женщин в возрасте от 30 до 54 лет.</w:t>
      </w:r>
    </w:p>
    <w:p w14:paraId="6EB6A6B3" w14:textId="6671BA3B" w:rsidR="005F7CAF" w:rsidRDefault="005F7CAF" w:rsidP="001E2320">
      <w:pPr>
        <w:pStyle w:val="1"/>
        <w:numPr>
          <w:ilvl w:val="2"/>
          <w:numId w:val="29"/>
        </w:numPr>
      </w:pPr>
      <w:bookmarkStart w:id="37" w:name="_Toc219064064"/>
      <w:r w:rsidRPr="006B0BCF">
        <w:lastRenderedPageBreak/>
        <w:t xml:space="preserve">Методика </w:t>
      </w:r>
      <w:r w:rsidRPr="006B0BCF">
        <w:rPr>
          <w:lang w:val="en-US"/>
        </w:rPr>
        <w:t>STP</w:t>
      </w:r>
      <w:r w:rsidRPr="006B0BCF">
        <w:t xml:space="preserve"> – позиционирование</w:t>
      </w:r>
      <w:bookmarkEnd w:id="37"/>
    </w:p>
    <w:p w14:paraId="200C9026" w14:textId="7CAC37C6" w:rsidR="001E2320" w:rsidRPr="007B7815" w:rsidRDefault="001E2320" w:rsidP="007B7815">
      <w:pPr>
        <w:spacing w:after="0" w:line="276" w:lineRule="auto"/>
        <w:ind w:firstLine="709"/>
        <w:jc w:val="both"/>
        <w:rPr>
          <w:rFonts w:ascii="Times New Roman" w:hAnsi="Times New Roman" w:cs="Times New Roman"/>
        </w:rPr>
      </w:pPr>
      <w:r w:rsidRPr="007B7815">
        <w:rPr>
          <w:rFonts w:ascii="Times New Roman" w:hAnsi="Times New Roman" w:cs="Times New Roman"/>
        </w:rPr>
        <w:t xml:space="preserve">На основании анализа рынка, конкурентов и глубинных потребностей целевой аудитории сервис «Мята» </w:t>
      </w:r>
      <w:r w:rsidRPr="007B7815">
        <w:rPr>
          <w:rFonts w:ascii="Times New Roman" w:hAnsi="Times New Roman" w:cs="Times New Roman"/>
        </w:rPr>
        <w:t xml:space="preserve">необходимо </w:t>
      </w:r>
      <w:r w:rsidRPr="007B7815">
        <w:rPr>
          <w:rFonts w:ascii="Times New Roman" w:hAnsi="Times New Roman" w:cs="Times New Roman"/>
        </w:rPr>
        <w:t>позиционир</w:t>
      </w:r>
      <w:r w:rsidRPr="007B7815">
        <w:rPr>
          <w:rFonts w:ascii="Times New Roman" w:hAnsi="Times New Roman" w:cs="Times New Roman"/>
        </w:rPr>
        <w:t xml:space="preserve">овать </w:t>
      </w:r>
      <w:r w:rsidRPr="007B7815">
        <w:rPr>
          <w:rFonts w:ascii="Times New Roman" w:hAnsi="Times New Roman" w:cs="Times New Roman"/>
        </w:rPr>
        <w:t>как уникальн</w:t>
      </w:r>
      <w:r w:rsidRPr="007B7815">
        <w:rPr>
          <w:rFonts w:ascii="Times New Roman" w:hAnsi="Times New Roman" w:cs="Times New Roman"/>
        </w:rPr>
        <w:t>ую</w:t>
      </w:r>
      <w:r w:rsidRPr="007B7815">
        <w:rPr>
          <w:rFonts w:ascii="Times New Roman" w:hAnsi="Times New Roman" w:cs="Times New Roman"/>
        </w:rPr>
        <w:t xml:space="preserve"> и надежн</w:t>
      </w:r>
      <w:r w:rsidRPr="007B7815">
        <w:rPr>
          <w:rFonts w:ascii="Times New Roman" w:hAnsi="Times New Roman" w:cs="Times New Roman"/>
        </w:rPr>
        <w:t xml:space="preserve">ую </w:t>
      </w:r>
      <w:r w:rsidRPr="007B7815">
        <w:rPr>
          <w:rFonts w:ascii="Times New Roman" w:hAnsi="Times New Roman" w:cs="Times New Roman"/>
        </w:rPr>
        <w:t>цифров</w:t>
      </w:r>
      <w:r w:rsidRPr="007B7815">
        <w:rPr>
          <w:rFonts w:ascii="Times New Roman" w:hAnsi="Times New Roman" w:cs="Times New Roman"/>
        </w:rPr>
        <w:t>ую</w:t>
      </w:r>
      <w:r w:rsidRPr="007B7815">
        <w:rPr>
          <w:rFonts w:ascii="Times New Roman" w:hAnsi="Times New Roman" w:cs="Times New Roman"/>
        </w:rPr>
        <w:t xml:space="preserve"> платформ</w:t>
      </w:r>
      <w:r w:rsidRPr="007B7815">
        <w:rPr>
          <w:rFonts w:ascii="Times New Roman" w:hAnsi="Times New Roman" w:cs="Times New Roman"/>
        </w:rPr>
        <w:t>у</w:t>
      </w:r>
      <w:r w:rsidRPr="007B7815">
        <w:rPr>
          <w:rFonts w:ascii="Times New Roman" w:hAnsi="Times New Roman" w:cs="Times New Roman"/>
        </w:rPr>
        <w:t xml:space="preserve"> для покупки 100% оригинальных БАДов и уходовой косметики напрямую от проверенных дистрибьюторов.</w:t>
      </w:r>
    </w:p>
    <w:p w14:paraId="75A8C3F0" w14:textId="10D3C493" w:rsidR="001E2320" w:rsidRPr="007B7815" w:rsidRDefault="001E2320" w:rsidP="007B7815">
      <w:pPr>
        <w:spacing w:after="0" w:line="276" w:lineRule="auto"/>
        <w:ind w:firstLine="709"/>
        <w:jc w:val="both"/>
        <w:rPr>
          <w:rFonts w:ascii="Times New Roman" w:hAnsi="Times New Roman" w:cs="Times New Roman"/>
        </w:rPr>
      </w:pPr>
      <w:r w:rsidRPr="007B7815">
        <w:rPr>
          <w:rFonts w:ascii="Times New Roman" w:hAnsi="Times New Roman" w:cs="Times New Roman"/>
        </w:rPr>
        <w:t>Для формирования четкого конкурентного позиционирования были выделены ключевые ценностные элементы, по которым оценивается преимущество сервиса. Эти элементы напрямую отвечают на главные «боли» потребителя — страх подделки, отсутствие доверия и непрозрачность цепочки поставок.</w:t>
      </w:r>
    </w:p>
    <w:p w14:paraId="5C6B9A56" w14:textId="77777777" w:rsidR="001E2320" w:rsidRPr="001E2320" w:rsidRDefault="001E2320" w:rsidP="001E2320">
      <w:pPr>
        <w:shd w:val="clear" w:color="auto" w:fill="FFFFFF"/>
        <w:spacing w:before="240" w:after="240" w:line="240" w:lineRule="auto"/>
        <w:rPr>
          <w:rFonts w:ascii="Times New Roman" w:eastAsia="Times New Roman" w:hAnsi="Times New Roman" w:cs="Times New Roman"/>
          <w:color w:val="0F1115"/>
          <w:kern w:val="0"/>
          <w:lang w:eastAsia="ru-RU"/>
          <w14:ligatures w14:val="none"/>
        </w:rPr>
      </w:pPr>
      <w:r w:rsidRPr="001E2320">
        <w:rPr>
          <w:rFonts w:ascii="Times New Roman" w:eastAsia="Times New Roman" w:hAnsi="Times New Roman" w:cs="Times New Roman"/>
          <w:color w:val="0F1115"/>
          <w:kern w:val="0"/>
          <w:lang w:eastAsia="ru-RU"/>
          <w14:ligatures w14:val="none"/>
        </w:rPr>
        <w:t>Таблица 6 — Позиционирование сервиса «Мята» по ключевым ценностным элементам</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1189"/>
        <w:gridCol w:w="1842"/>
        <w:gridCol w:w="1571"/>
        <w:gridCol w:w="1672"/>
        <w:gridCol w:w="1514"/>
      </w:tblGrid>
      <w:tr w:rsidR="007B7815" w:rsidRPr="007B7815" w14:paraId="4F959D7B" w14:textId="77777777" w:rsidTr="007B7815">
        <w:trPr>
          <w:tblHeader/>
        </w:trPr>
        <w:tc>
          <w:tcPr>
            <w:tcW w:w="1840" w:type="dxa"/>
            <w:tcMar>
              <w:top w:w="150" w:type="dxa"/>
              <w:left w:w="0" w:type="dxa"/>
              <w:bottom w:w="150" w:type="dxa"/>
              <w:right w:w="240" w:type="dxa"/>
            </w:tcMar>
            <w:vAlign w:val="center"/>
            <w:hideMark/>
          </w:tcPr>
          <w:p w14:paraId="270CBAEC" w14:textId="77777777" w:rsidR="001E2320" w:rsidRPr="001E2320" w:rsidRDefault="001E2320" w:rsidP="001E2320">
            <w:pPr>
              <w:spacing w:after="0" w:line="240" w:lineRule="auto"/>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Элемент позиционирования</w:t>
            </w:r>
          </w:p>
        </w:tc>
        <w:tc>
          <w:tcPr>
            <w:tcW w:w="0" w:type="auto"/>
            <w:tcMar>
              <w:top w:w="150" w:type="dxa"/>
              <w:left w:w="240" w:type="dxa"/>
              <w:bottom w:w="150" w:type="dxa"/>
              <w:right w:w="240" w:type="dxa"/>
            </w:tcMar>
            <w:vAlign w:val="center"/>
            <w:hideMark/>
          </w:tcPr>
          <w:p w14:paraId="2E6BB5DE"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Важный (0-10)</w:t>
            </w:r>
          </w:p>
        </w:tc>
        <w:tc>
          <w:tcPr>
            <w:tcW w:w="0" w:type="auto"/>
            <w:tcMar>
              <w:top w:w="150" w:type="dxa"/>
              <w:left w:w="240" w:type="dxa"/>
              <w:bottom w:w="150" w:type="dxa"/>
              <w:right w:w="240" w:type="dxa"/>
            </w:tcMar>
            <w:vAlign w:val="center"/>
            <w:hideMark/>
          </w:tcPr>
          <w:p w14:paraId="752CE015"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Отличительный (0-10)</w:t>
            </w:r>
          </w:p>
        </w:tc>
        <w:tc>
          <w:tcPr>
            <w:tcW w:w="0" w:type="auto"/>
            <w:tcMar>
              <w:top w:w="150" w:type="dxa"/>
              <w:left w:w="240" w:type="dxa"/>
              <w:bottom w:w="150" w:type="dxa"/>
              <w:right w:w="240" w:type="dxa"/>
            </w:tcMar>
            <w:vAlign w:val="center"/>
            <w:hideMark/>
          </w:tcPr>
          <w:p w14:paraId="559D8F0C"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Легко сообщаемый (0-10)</w:t>
            </w:r>
          </w:p>
        </w:tc>
        <w:tc>
          <w:tcPr>
            <w:tcW w:w="0" w:type="auto"/>
            <w:tcMar>
              <w:top w:w="150" w:type="dxa"/>
              <w:left w:w="240" w:type="dxa"/>
              <w:bottom w:w="150" w:type="dxa"/>
              <w:right w:w="240" w:type="dxa"/>
            </w:tcMar>
            <w:vAlign w:val="center"/>
            <w:hideMark/>
          </w:tcPr>
          <w:p w14:paraId="18859E4C"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Трудно имитируемый (0-10)</w:t>
            </w:r>
          </w:p>
        </w:tc>
        <w:tc>
          <w:tcPr>
            <w:tcW w:w="1556" w:type="dxa"/>
            <w:tcMar>
              <w:top w:w="150" w:type="dxa"/>
              <w:left w:w="240" w:type="dxa"/>
              <w:bottom w:w="150" w:type="dxa"/>
              <w:right w:w="240" w:type="dxa"/>
            </w:tcMar>
            <w:vAlign w:val="center"/>
            <w:hideMark/>
          </w:tcPr>
          <w:p w14:paraId="59168267"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Общая оценка (среднее)</w:t>
            </w:r>
          </w:p>
        </w:tc>
      </w:tr>
      <w:tr w:rsidR="007B7815" w:rsidRPr="007B7815" w14:paraId="456A24CC" w14:textId="77777777" w:rsidTr="007B7815">
        <w:tc>
          <w:tcPr>
            <w:tcW w:w="1840" w:type="dxa"/>
            <w:tcMar>
              <w:top w:w="150" w:type="dxa"/>
              <w:left w:w="0" w:type="dxa"/>
              <w:bottom w:w="150" w:type="dxa"/>
              <w:right w:w="240" w:type="dxa"/>
            </w:tcMar>
            <w:vAlign w:val="center"/>
            <w:hideMark/>
          </w:tcPr>
          <w:p w14:paraId="39C75F63" w14:textId="6AFF44FB" w:rsidR="001E2320" w:rsidRPr="001E2320" w:rsidRDefault="001E2320" w:rsidP="001E2320">
            <w:pPr>
              <w:spacing w:after="0" w:line="240" w:lineRule="auto"/>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 xml:space="preserve">Гарантия подлинности </w:t>
            </w:r>
          </w:p>
        </w:tc>
        <w:tc>
          <w:tcPr>
            <w:tcW w:w="0" w:type="auto"/>
            <w:tcMar>
              <w:top w:w="150" w:type="dxa"/>
              <w:left w:w="240" w:type="dxa"/>
              <w:bottom w:w="150" w:type="dxa"/>
              <w:right w:w="240" w:type="dxa"/>
            </w:tcMar>
            <w:vAlign w:val="center"/>
            <w:hideMark/>
          </w:tcPr>
          <w:p w14:paraId="30A31B6D"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10</w:t>
            </w:r>
          </w:p>
        </w:tc>
        <w:tc>
          <w:tcPr>
            <w:tcW w:w="0" w:type="auto"/>
            <w:tcMar>
              <w:top w:w="150" w:type="dxa"/>
              <w:left w:w="240" w:type="dxa"/>
              <w:bottom w:w="150" w:type="dxa"/>
              <w:right w:w="240" w:type="dxa"/>
            </w:tcMar>
            <w:vAlign w:val="center"/>
            <w:hideMark/>
          </w:tcPr>
          <w:p w14:paraId="7C6002DB"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9</w:t>
            </w:r>
          </w:p>
        </w:tc>
        <w:tc>
          <w:tcPr>
            <w:tcW w:w="0" w:type="auto"/>
            <w:tcMar>
              <w:top w:w="150" w:type="dxa"/>
              <w:left w:w="240" w:type="dxa"/>
              <w:bottom w:w="150" w:type="dxa"/>
              <w:right w:w="240" w:type="dxa"/>
            </w:tcMar>
            <w:vAlign w:val="center"/>
            <w:hideMark/>
          </w:tcPr>
          <w:p w14:paraId="0A5A78BC"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9</w:t>
            </w:r>
          </w:p>
        </w:tc>
        <w:tc>
          <w:tcPr>
            <w:tcW w:w="0" w:type="auto"/>
            <w:tcMar>
              <w:top w:w="150" w:type="dxa"/>
              <w:left w:w="240" w:type="dxa"/>
              <w:bottom w:w="150" w:type="dxa"/>
              <w:right w:w="240" w:type="dxa"/>
            </w:tcMar>
            <w:vAlign w:val="center"/>
            <w:hideMark/>
          </w:tcPr>
          <w:p w14:paraId="4BD66A6F"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9</w:t>
            </w:r>
          </w:p>
        </w:tc>
        <w:tc>
          <w:tcPr>
            <w:tcW w:w="1556" w:type="dxa"/>
            <w:tcMar>
              <w:top w:w="150" w:type="dxa"/>
              <w:left w:w="240" w:type="dxa"/>
              <w:bottom w:w="150" w:type="dxa"/>
              <w:right w:w="0" w:type="dxa"/>
            </w:tcMar>
            <w:vAlign w:val="center"/>
            <w:hideMark/>
          </w:tcPr>
          <w:p w14:paraId="7BBE0F9E"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9.3</w:t>
            </w:r>
          </w:p>
        </w:tc>
      </w:tr>
      <w:tr w:rsidR="007B7815" w:rsidRPr="007B7815" w14:paraId="2936F3E3" w14:textId="77777777" w:rsidTr="007B7815">
        <w:tc>
          <w:tcPr>
            <w:tcW w:w="1840" w:type="dxa"/>
            <w:tcMar>
              <w:top w:w="150" w:type="dxa"/>
              <w:left w:w="0" w:type="dxa"/>
              <w:bottom w:w="150" w:type="dxa"/>
              <w:right w:w="240" w:type="dxa"/>
            </w:tcMar>
            <w:vAlign w:val="center"/>
            <w:hideMark/>
          </w:tcPr>
          <w:p w14:paraId="14127E74" w14:textId="77777777" w:rsidR="001E2320" w:rsidRPr="001E2320" w:rsidRDefault="001E2320" w:rsidP="001E2320">
            <w:pPr>
              <w:spacing w:after="0" w:line="240" w:lineRule="auto"/>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Технологическая прозрачность и трекинг</w:t>
            </w:r>
          </w:p>
        </w:tc>
        <w:tc>
          <w:tcPr>
            <w:tcW w:w="0" w:type="auto"/>
            <w:tcMar>
              <w:top w:w="150" w:type="dxa"/>
              <w:left w:w="240" w:type="dxa"/>
              <w:bottom w:w="150" w:type="dxa"/>
              <w:right w:w="240" w:type="dxa"/>
            </w:tcMar>
            <w:vAlign w:val="center"/>
            <w:hideMark/>
          </w:tcPr>
          <w:p w14:paraId="2489E18A"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8</w:t>
            </w:r>
          </w:p>
        </w:tc>
        <w:tc>
          <w:tcPr>
            <w:tcW w:w="0" w:type="auto"/>
            <w:tcMar>
              <w:top w:w="150" w:type="dxa"/>
              <w:left w:w="240" w:type="dxa"/>
              <w:bottom w:w="150" w:type="dxa"/>
              <w:right w:w="240" w:type="dxa"/>
            </w:tcMar>
            <w:vAlign w:val="center"/>
            <w:hideMark/>
          </w:tcPr>
          <w:p w14:paraId="589E23DA"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10</w:t>
            </w:r>
          </w:p>
        </w:tc>
        <w:tc>
          <w:tcPr>
            <w:tcW w:w="0" w:type="auto"/>
            <w:tcMar>
              <w:top w:w="150" w:type="dxa"/>
              <w:left w:w="240" w:type="dxa"/>
              <w:bottom w:w="150" w:type="dxa"/>
              <w:right w:w="240" w:type="dxa"/>
            </w:tcMar>
            <w:vAlign w:val="center"/>
            <w:hideMark/>
          </w:tcPr>
          <w:p w14:paraId="45D24F4A"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8</w:t>
            </w:r>
          </w:p>
        </w:tc>
        <w:tc>
          <w:tcPr>
            <w:tcW w:w="0" w:type="auto"/>
            <w:tcMar>
              <w:top w:w="150" w:type="dxa"/>
              <w:left w:w="240" w:type="dxa"/>
              <w:bottom w:w="150" w:type="dxa"/>
              <w:right w:w="240" w:type="dxa"/>
            </w:tcMar>
            <w:vAlign w:val="center"/>
            <w:hideMark/>
          </w:tcPr>
          <w:p w14:paraId="3038B5B5"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10</w:t>
            </w:r>
          </w:p>
        </w:tc>
        <w:tc>
          <w:tcPr>
            <w:tcW w:w="1556" w:type="dxa"/>
            <w:tcMar>
              <w:top w:w="150" w:type="dxa"/>
              <w:left w:w="240" w:type="dxa"/>
              <w:bottom w:w="150" w:type="dxa"/>
              <w:right w:w="0" w:type="dxa"/>
            </w:tcMar>
            <w:vAlign w:val="center"/>
            <w:hideMark/>
          </w:tcPr>
          <w:p w14:paraId="0A9FA2D8"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9.0</w:t>
            </w:r>
          </w:p>
        </w:tc>
      </w:tr>
      <w:tr w:rsidR="007B7815" w:rsidRPr="007B7815" w14:paraId="7DBED01A" w14:textId="77777777" w:rsidTr="007B7815">
        <w:tc>
          <w:tcPr>
            <w:tcW w:w="1840" w:type="dxa"/>
            <w:tcMar>
              <w:top w:w="150" w:type="dxa"/>
              <w:left w:w="0" w:type="dxa"/>
              <w:bottom w:w="150" w:type="dxa"/>
              <w:right w:w="240" w:type="dxa"/>
            </w:tcMar>
            <w:vAlign w:val="center"/>
            <w:hideMark/>
          </w:tcPr>
          <w:p w14:paraId="3C3726E1" w14:textId="77777777" w:rsidR="001E2320" w:rsidRPr="001E2320" w:rsidRDefault="001E2320" w:rsidP="001E2320">
            <w:pPr>
              <w:spacing w:after="0" w:line="240" w:lineRule="auto"/>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Доступ к дефицитным товарам ушедших брендов</w:t>
            </w:r>
          </w:p>
        </w:tc>
        <w:tc>
          <w:tcPr>
            <w:tcW w:w="0" w:type="auto"/>
            <w:tcMar>
              <w:top w:w="150" w:type="dxa"/>
              <w:left w:w="240" w:type="dxa"/>
              <w:bottom w:w="150" w:type="dxa"/>
              <w:right w:w="240" w:type="dxa"/>
            </w:tcMar>
            <w:vAlign w:val="center"/>
            <w:hideMark/>
          </w:tcPr>
          <w:p w14:paraId="2ADB504B"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7</w:t>
            </w:r>
          </w:p>
        </w:tc>
        <w:tc>
          <w:tcPr>
            <w:tcW w:w="0" w:type="auto"/>
            <w:tcMar>
              <w:top w:w="150" w:type="dxa"/>
              <w:left w:w="240" w:type="dxa"/>
              <w:bottom w:w="150" w:type="dxa"/>
              <w:right w:w="240" w:type="dxa"/>
            </w:tcMar>
            <w:vAlign w:val="center"/>
            <w:hideMark/>
          </w:tcPr>
          <w:p w14:paraId="3AA41CD2"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10</w:t>
            </w:r>
          </w:p>
        </w:tc>
        <w:tc>
          <w:tcPr>
            <w:tcW w:w="0" w:type="auto"/>
            <w:tcMar>
              <w:top w:w="150" w:type="dxa"/>
              <w:left w:w="240" w:type="dxa"/>
              <w:bottom w:w="150" w:type="dxa"/>
              <w:right w:w="240" w:type="dxa"/>
            </w:tcMar>
            <w:vAlign w:val="center"/>
            <w:hideMark/>
          </w:tcPr>
          <w:p w14:paraId="44F27A62"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9</w:t>
            </w:r>
          </w:p>
        </w:tc>
        <w:tc>
          <w:tcPr>
            <w:tcW w:w="0" w:type="auto"/>
            <w:tcMar>
              <w:top w:w="150" w:type="dxa"/>
              <w:left w:w="240" w:type="dxa"/>
              <w:bottom w:w="150" w:type="dxa"/>
              <w:right w:w="240" w:type="dxa"/>
            </w:tcMar>
            <w:vAlign w:val="center"/>
            <w:hideMark/>
          </w:tcPr>
          <w:p w14:paraId="254DD021"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8</w:t>
            </w:r>
          </w:p>
        </w:tc>
        <w:tc>
          <w:tcPr>
            <w:tcW w:w="1556" w:type="dxa"/>
            <w:tcMar>
              <w:top w:w="150" w:type="dxa"/>
              <w:left w:w="240" w:type="dxa"/>
              <w:bottom w:w="150" w:type="dxa"/>
              <w:right w:w="0" w:type="dxa"/>
            </w:tcMar>
            <w:vAlign w:val="center"/>
            <w:hideMark/>
          </w:tcPr>
          <w:p w14:paraId="35364340"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8.5</w:t>
            </w:r>
          </w:p>
        </w:tc>
      </w:tr>
      <w:tr w:rsidR="007B7815" w:rsidRPr="007B7815" w14:paraId="6CCEF9C9" w14:textId="77777777" w:rsidTr="007B7815">
        <w:tc>
          <w:tcPr>
            <w:tcW w:w="1840" w:type="dxa"/>
            <w:tcMar>
              <w:top w:w="150" w:type="dxa"/>
              <w:left w:w="0" w:type="dxa"/>
              <w:bottom w:w="150" w:type="dxa"/>
              <w:right w:w="240" w:type="dxa"/>
            </w:tcMar>
            <w:vAlign w:val="center"/>
            <w:hideMark/>
          </w:tcPr>
          <w:p w14:paraId="1C427E31" w14:textId="77777777" w:rsidR="001E2320" w:rsidRPr="001E2320" w:rsidRDefault="001E2320" w:rsidP="001E2320">
            <w:pPr>
              <w:spacing w:after="0" w:line="240" w:lineRule="auto"/>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Безопасность для здоровья и кошелька</w:t>
            </w:r>
          </w:p>
        </w:tc>
        <w:tc>
          <w:tcPr>
            <w:tcW w:w="0" w:type="auto"/>
            <w:tcMar>
              <w:top w:w="150" w:type="dxa"/>
              <w:left w:w="240" w:type="dxa"/>
              <w:bottom w:w="150" w:type="dxa"/>
              <w:right w:w="240" w:type="dxa"/>
            </w:tcMar>
            <w:vAlign w:val="center"/>
            <w:hideMark/>
          </w:tcPr>
          <w:p w14:paraId="3DEFE44F"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10</w:t>
            </w:r>
          </w:p>
        </w:tc>
        <w:tc>
          <w:tcPr>
            <w:tcW w:w="0" w:type="auto"/>
            <w:tcMar>
              <w:top w:w="150" w:type="dxa"/>
              <w:left w:w="240" w:type="dxa"/>
              <w:bottom w:w="150" w:type="dxa"/>
              <w:right w:w="240" w:type="dxa"/>
            </w:tcMar>
            <w:vAlign w:val="center"/>
            <w:hideMark/>
          </w:tcPr>
          <w:p w14:paraId="3716819E"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8</w:t>
            </w:r>
          </w:p>
        </w:tc>
        <w:tc>
          <w:tcPr>
            <w:tcW w:w="0" w:type="auto"/>
            <w:tcMar>
              <w:top w:w="150" w:type="dxa"/>
              <w:left w:w="240" w:type="dxa"/>
              <w:bottom w:w="150" w:type="dxa"/>
              <w:right w:w="240" w:type="dxa"/>
            </w:tcMar>
            <w:vAlign w:val="center"/>
            <w:hideMark/>
          </w:tcPr>
          <w:p w14:paraId="757758D8"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7</w:t>
            </w:r>
          </w:p>
        </w:tc>
        <w:tc>
          <w:tcPr>
            <w:tcW w:w="0" w:type="auto"/>
            <w:tcMar>
              <w:top w:w="150" w:type="dxa"/>
              <w:left w:w="240" w:type="dxa"/>
              <w:bottom w:w="150" w:type="dxa"/>
              <w:right w:w="240" w:type="dxa"/>
            </w:tcMar>
            <w:vAlign w:val="center"/>
            <w:hideMark/>
          </w:tcPr>
          <w:p w14:paraId="7E985D7C"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7</w:t>
            </w:r>
          </w:p>
        </w:tc>
        <w:tc>
          <w:tcPr>
            <w:tcW w:w="1556" w:type="dxa"/>
            <w:tcMar>
              <w:top w:w="150" w:type="dxa"/>
              <w:left w:w="240" w:type="dxa"/>
              <w:bottom w:w="150" w:type="dxa"/>
              <w:right w:w="0" w:type="dxa"/>
            </w:tcMar>
            <w:vAlign w:val="center"/>
            <w:hideMark/>
          </w:tcPr>
          <w:p w14:paraId="36476A8A" w14:textId="77777777" w:rsidR="001E2320" w:rsidRPr="001E2320" w:rsidRDefault="001E2320" w:rsidP="007B7815">
            <w:pPr>
              <w:spacing w:after="0" w:line="240" w:lineRule="auto"/>
              <w:jc w:val="center"/>
              <w:rPr>
                <w:rFonts w:ascii="Times New Roman" w:eastAsia="Times New Roman" w:hAnsi="Times New Roman" w:cs="Times New Roman"/>
                <w:kern w:val="0"/>
                <w:sz w:val="20"/>
                <w:szCs w:val="20"/>
                <w:lang w:eastAsia="ru-RU"/>
                <w14:ligatures w14:val="none"/>
              </w:rPr>
            </w:pPr>
            <w:r w:rsidRPr="001E2320">
              <w:rPr>
                <w:rFonts w:ascii="Times New Roman" w:eastAsia="Times New Roman" w:hAnsi="Times New Roman" w:cs="Times New Roman"/>
                <w:kern w:val="0"/>
                <w:sz w:val="20"/>
                <w:szCs w:val="20"/>
                <w:lang w:eastAsia="ru-RU"/>
                <w14:ligatures w14:val="none"/>
              </w:rPr>
              <w:t>8.0</w:t>
            </w:r>
          </w:p>
        </w:tc>
      </w:tr>
    </w:tbl>
    <w:p w14:paraId="5FB8D76D" w14:textId="77777777" w:rsidR="001E2320" w:rsidRDefault="001E2320" w:rsidP="001E2320">
      <w:pPr>
        <w:pStyle w:val="a7"/>
        <w:ind w:left="0"/>
      </w:pPr>
    </w:p>
    <w:p w14:paraId="1C077802" w14:textId="76E7B007" w:rsidR="007B7815" w:rsidRPr="007B7815" w:rsidRDefault="005A2E0E" w:rsidP="005A2E0E">
      <w:pPr>
        <w:spacing w:line="276" w:lineRule="auto"/>
        <w:ind w:firstLine="709"/>
        <w:jc w:val="both"/>
        <w:rPr>
          <w:rFonts w:ascii="Times New Roman" w:hAnsi="Times New Roman" w:cs="Times New Roman"/>
        </w:rPr>
      </w:pPr>
      <w:r w:rsidRPr="005A2E0E">
        <w:rPr>
          <w:rFonts w:ascii="Times New Roman" w:hAnsi="Times New Roman" w:cs="Times New Roman"/>
        </w:rPr>
        <w:t>Главным элементом позиционирования является г</w:t>
      </w:r>
      <w:r w:rsidR="007B7815" w:rsidRPr="005A2E0E">
        <w:rPr>
          <w:rFonts w:ascii="Times New Roman" w:hAnsi="Times New Roman" w:cs="Times New Roman"/>
        </w:rPr>
        <w:t>арантия подлинности</w:t>
      </w:r>
      <w:r w:rsidRPr="005A2E0E">
        <w:rPr>
          <w:rFonts w:ascii="Times New Roman" w:hAnsi="Times New Roman" w:cs="Times New Roman"/>
        </w:rPr>
        <w:t xml:space="preserve"> </w:t>
      </w:r>
      <w:r w:rsidR="007B7815" w:rsidRPr="005A2E0E">
        <w:rPr>
          <w:rFonts w:ascii="Times New Roman" w:hAnsi="Times New Roman" w:cs="Times New Roman"/>
        </w:rPr>
        <w:t xml:space="preserve">– </w:t>
      </w:r>
      <w:r w:rsidRPr="005A2E0E">
        <w:rPr>
          <w:rFonts w:ascii="Times New Roman" w:hAnsi="Times New Roman" w:cs="Times New Roman"/>
        </w:rPr>
        <w:t>о</w:t>
      </w:r>
      <w:r w:rsidR="007B7815" w:rsidRPr="005A2E0E">
        <w:rPr>
          <w:rFonts w:ascii="Times New Roman" w:hAnsi="Times New Roman" w:cs="Times New Roman"/>
        </w:rPr>
        <w:t>бщая оценка 9</w:t>
      </w:r>
      <w:r w:rsidRPr="005A2E0E">
        <w:rPr>
          <w:rFonts w:ascii="Times New Roman" w:hAnsi="Times New Roman" w:cs="Times New Roman"/>
        </w:rPr>
        <w:t xml:space="preserve">,3. Она является критически важным </w:t>
      </w:r>
      <w:r w:rsidR="007B7815" w:rsidRPr="005A2E0E">
        <w:rPr>
          <w:rFonts w:ascii="Times New Roman" w:hAnsi="Times New Roman" w:cs="Times New Roman"/>
        </w:rPr>
        <w:t>элемент</w:t>
      </w:r>
      <w:r w:rsidRPr="005A2E0E">
        <w:rPr>
          <w:rFonts w:ascii="Times New Roman" w:hAnsi="Times New Roman" w:cs="Times New Roman"/>
        </w:rPr>
        <w:t>ом</w:t>
      </w:r>
      <w:r w:rsidR="007B7815" w:rsidRPr="005A2E0E">
        <w:rPr>
          <w:rFonts w:ascii="Times New Roman" w:hAnsi="Times New Roman" w:cs="Times New Roman"/>
        </w:rPr>
        <w:t xml:space="preserve"> для целевой аудитории, которая прямо указывает на готовность платить больше именно за это.</w:t>
      </w:r>
      <w:r w:rsidRPr="005A2E0E">
        <w:rPr>
          <w:rFonts w:ascii="Times New Roman" w:hAnsi="Times New Roman" w:cs="Times New Roman"/>
        </w:rPr>
        <w:t xml:space="preserve"> Данный критерий</w:t>
      </w:r>
      <w:r w:rsidR="007B7815" w:rsidRPr="005A2E0E">
        <w:rPr>
          <w:rFonts w:ascii="Times New Roman" w:hAnsi="Times New Roman" w:cs="Times New Roman"/>
        </w:rPr>
        <w:t> отличает «Мяту» от крупных маркетплейсов (</w:t>
      </w:r>
      <w:proofErr w:type="spellStart"/>
      <w:r w:rsidR="007B7815" w:rsidRPr="005A2E0E">
        <w:rPr>
          <w:rFonts w:ascii="Times New Roman" w:hAnsi="Times New Roman" w:cs="Times New Roman"/>
        </w:rPr>
        <w:t>Ozon</w:t>
      </w:r>
      <w:proofErr w:type="spellEnd"/>
      <w:r w:rsidR="007B7815" w:rsidRPr="005A2E0E">
        <w:rPr>
          <w:rFonts w:ascii="Times New Roman" w:hAnsi="Times New Roman" w:cs="Times New Roman"/>
        </w:rPr>
        <w:t>, WB), где риск подделки</w:t>
      </w:r>
      <w:r w:rsidRPr="005A2E0E">
        <w:rPr>
          <w:rFonts w:ascii="Times New Roman" w:hAnsi="Times New Roman" w:cs="Times New Roman"/>
        </w:rPr>
        <w:t xml:space="preserve"> является </w:t>
      </w:r>
      <w:r w:rsidR="007B7815" w:rsidRPr="005A2E0E">
        <w:rPr>
          <w:rFonts w:ascii="Times New Roman" w:hAnsi="Times New Roman" w:cs="Times New Roman"/>
        </w:rPr>
        <w:t>основн</w:t>
      </w:r>
      <w:r w:rsidRPr="005A2E0E">
        <w:rPr>
          <w:rFonts w:ascii="Times New Roman" w:hAnsi="Times New Roman" w:cs="Times New Roman"/>
        </w:rPr>
        <w:t>ой</w:t>
      </w:r>
      <w:r w:rsidR="007B7815" w:rsidRPr="005A2E0E">
        <w:rPr>
          <w:rFonts w:ascii="Times New Roman" w:hAnsi="Times New Roman" w:cs="Times New Roman"/>
        </w:rPr>
        <w:t xml:space="preserve"> проблем</w:t>
      </w:r>
      <w:r w:rsidRPr="005A2E0E">
        <w:rPr>
          <w:rFonts w:ascii="Times New Roman" w:hAnsi="Times New Roman" w:cs="Times New Roman"/>
        </w:rPr>
        <w:t>ой для потребителей</w:t>
      </w:r>
      <w:r w:rsidR="007B7815" w:rsidRPr="005A2E0E">
        <w:rPr>
          <w:rFonts w:ascii="Times New Roman" w:hAnsi="Times New Roman" w:cs="Times New Roman"/>
        </w:rPr>
        <w:t>. Узкие специализированные магазины также не могут обеспечить столь системную проверку всех продавцов.</w:t>
      </w:r>
      <w:r w:rsidRPr="005A2E0E">
        <w:rPr>
          <w:rFonts w:ascii="Times New Roman" w:hAnsi="Times New Roman" w:cs="Times New Roman"/>
        </w:rPr>
        <w:t xml:space="preserve"> К данному критерию можно придумать простой лозунг, даже скорее обещание для потребителя</w:t>
      </w:r>
      <w:r w:rsidR="007B7815" w:rsidRPr="007B7815">
        <w:rPr>
          <w:rFonts w:ascii="Times New Roman" w:hAnsi="Times New Roman" w:cs="Times New Roman"/>
        </w:rPr>
        <w:t xml:space="preserve">: «Только оригинальное, от проверенных поставщиков». Для копирования </w:t>
      </w:r>
      <w:r w:rsidRPr="005A2E0E">
        <w:rPr>
          <w:rFonts w:ascii="Times New Roman" w:hAnsi="Times New Roman" w:cs="Times New Roman"/>
        </w:rPr>
        <w:t xml:space="preserve">главной технологической основы </w:t>
      </w:r>
      <w:r w:rsidRPr="007B7815">
        <w:rPr>
          <w:rFonts w:ascii="Times New Roman" w:hAnsi="Times New Roman" w:cs="Times New Roman"/>
        </w:rPr>
        <w:t xml:space="preserve">конкурентам </w:t>
      </w:r>
      <w:r w:rsidR="007B7815" w:rsidRPr="007B7815">
        <w:rPr>
          <w:rFonts w:ascii="Times New Roman" w:hAnsi="Times New Roman" w:cs="Times New Roman"/>
        </w:rPr>
        <w:t>потребуется выстроить столь же глубокую систему KYC-проверок дистрибьюторов, интеграцию с госреестрами («Честный знак») и внедрить строгие правила модерации, что требует значительных ресурсов и времени.</w:t>
      </w:r>
    </w:p>
    <w:p w14:paraId="70260FB2" w14:textId="77777777" w:rsidR="005F7CAF" w:rsidRPr="005F7CAF" w:rsidRDefault="005F7CAF" w:rsidP="005F7CAF">
      <w:pPr>
        <w:pStyle w:val="1"/>
      </w:pPr>
      <w:bookmarkStart w:id="38" w:name="_Toc219064065"/>
      <w:r w:rsidRPr="005F7CAF">
        <w:lastRenderedPageBreak/>
        <w:t>2.5 Формирование основы расчета</w:t>
      </w:r>
      <w:bookmarkEnd w:id="38"/>
    </w:p>
    <w:p w14:paraId="7F350470" w14:textId="77777777" w:rsidR="005F7CAF" w:rsidRPr="005F7CAF" w:rsidRDefault="005F7CAF" w:rsidP="005A2E0E">
      <w:pPr>
        <w:pStyle w:val="2"/>
      </w:pPr>
      <w:bookmarkStart w:id="39" w:name="_Toc219064066"/>
      <w:r w:rsidRPr="005F7CAF">
        <w:t>2.5.1 Маркетинг Микс</w:t>
      </w:r>
      <w:bookmarkEnd w:id="39"/>
    </w:p>
    <w:p w14:paraId="5B6C606C" w14:textId="67BBE6AC" w:rsidR="005A2E0E" w:rsidRPr="005A2E0E" w:rsidRDefault="005F7CAF" w:rsidP="005A2E0E">
      <w:pPr>
        <w:pStyle w:val="3"/>
      </w:pPr>
      <w:bookmarkStart w:id="40" w:name="_Toc219064067"/>
      <w:r w:rsidRPr="005F7CAF">
        <w:t xml:space="preserve">2.5.1.1 Маркетинг Микс – </w:t>
      </w:r>
      <w:r w:rsidRPr="005F7CAF">
        <w:rPr>
          <w:lang w:val="en-US"/>
        </w:rPr>
        <w:t>Product</w:t>
      </w:r>
      <w:bookmarkEnd w:id="40"/>
    </w:p>
    <w:p w14:paraId="630AF424" w14:textId="77777777" w:rsidR="005F7CAF" w:rsidRPr="005F7CAF" w:rsidRDefault="005F7CAF" w:rsidP="005A2E0E">
      <w:pPr>
        <w:pStyle w:val="3"/>
      </w:pPr>
      <w:bookmarkStart w:id="41" w:name="_Toc219064068"/>
      <w:r w:rsidRPr="005F7CAF">
        <w:t xml:space="preserve">2.5.1.2 Маркетинг Микс – </w:t>
      </w:r>
      <w:r w:rsidRPr="005F7CAF">
        <w:rPr>
          <w:lang w:val="en-US"/>
        </w:rPr>
        <w:t>Price</w:t>
      </w:r>
      <w:bookmarkEnd w:id="41"/>
    </w:p>
    <w:p w14:paraId="3644EA7C" w14:textId="77777777" w:rsidR="005F7CAF" w:rsidRPr="005F7CAF" w:rsidRDefault="005F7CAF" w:rsidP="005A2E0E">
      <w:pPr>
        <w:pStyle w:val="3"/>
      </w:pPr>
      <w:bookmarkStart w:id="42" w:name="_Toc219064069"/>
      <w:r w:rsidRPr="00AB4AD3">
        <w:t xml:space="preserve">2.5.1.3 </w:t>
      </w:r>
      <w:r w:rsidRPr="005F7CAF">
        <w:t xml:space="preserve">Маркетинг Микс – </w:t>
      </w:r>
      <w:r w:rsidRPr="005F7CAF">
        <w:rPr>
          <w:lang w:val="en-US"/>
        </w:rPr>
        <w:t>Place</w:t>
      </w:r>
      <w:bookmarkEnd w:id="42"/>
    </w:p>
    <w:p w14:paraId="0CE475FC" w14:textId="77777777" w:rsidR="005F7CAF" w:rsidRPr="005F7CAF" w:rsidRDefault="005F7CAF" w:rsidP="005A2E0E">
      <w:pPr>
        <w:pStyle w:val="3"/>
      </w:pPr>
      <w:bookmarkStart w:id="43" w:name="_Toc219064070"/>
      <w:r w:rsidRPr="005F7CAF">
        <w:t xml:space="preserve">2.5.1.4 Маркетинг Микс – </w:t>
      </w:r>
      <w:r w:rsidRPr="005F7CAF">
        <w:rPr>
          <w:lang w:val="en-US"/>
        </w:rPr>
        <w:t>Promotion</w:t>
      </w:r>
      <w:bookmarkEnd w:id="43"/>
    </w:p>
    <w:p w14:paraId="338EFD58" w14:textId="77777777" w:rsidR="005F7CAF" w:rsidRPr="005F7CAF" w:rsidRDefault="005F7CAF" w:rsidP="005A2E0E">
      <w:pPr>
        <w:pStyle w:val="2"/>
      </w:pPr>
      <w:bookmarkStart w:id="44" w:name="_Toc219064071"/>
      <w:r w:rsidRPr="005F7CAF">
        <w:t>2.5.2</w:t>
      </w:r>
      <w:r w:rsidRPr="00145EE6">
        <w:t xml:space="preserve"> </w:t>
      </w:r>
      <w:r w:rsidRPr="005F7CAF">
        <w:rPr>
          <w:lang w:val="en-US"/>
        </w:rPr>
        <w:t>Lean</w:t>
      </w:r>
      <w:r w:rsidRPr="00145EE6">
        <w:t xml:space="preserve"> </w:t>
      </w:r>
      <w:r w:rsidRPr="005F7CAF">
        <w:rPr>
          <w:lang w:val="en-US"/>
        </w:rPr>
        <w:t>Canvas</w:t>
      </w:r>
      <w:bookmarkEnd w:id="44"/>
      <w:r w:rsidRPr="005F7CAF">
        <w:t xml:space="preserve"> </w:t>
      </w:r>
    </w:p>
    <w:p w14:paraId="7DD72AA4" w14:textId="77777777" w:rsidR="00954BE8" w:rsidRPr="00954BE8" w:rsidRDefault="00954BE8" w:rsidP="00954BE8">
      <w:pPr>
        <w:pStyle w:val="1"/>
      </w:pPr>
      <w:bookmarkStart w:id="45" w:name="_Toc219064072"/>
      <w:r w:rsidRPr="00954BE8">
        <w:t>3. Экономическая составляющая сервиса</w:t>
      </w:r>
      <w:bookmarkEnd w:id="45"/>
      <w:r w:rsidRPr="00954BE8">
        <w:t xml:space="preserve"> </w:t>
      </w:r>
    </w:p>
    <w:p w14:paraId="428BD4BB" w14:textId="77777777" w:rsidR="00954BE8" w:rsidRDefault="00954BE8" w:rsidP="00A77756">
      <w:pPr>
        <w:pStyle w:val="2"/>
      </w:pPr>
      <w:bookmarkStart w:id="46" w:name="_Toc219064073"/>
      <w:r w:rsidRPr="00954BE8">
        <w:t>3.1 Расчет ставки дисконтирования, доходов, расходов</w:t>
      </w:r>
      <w:bookmarkEnd w:id="46"/>
    </w:p>
    <w:p w14:paraId="096CED38" w14:textId="77777777" w:rsidR="00954BE8" w:rsidRPr="00A77756" w:rsidRDefault="00954BE8" w:rsidP="00A77756">
      <w:pPr>
        <w:pStyle w:val="3"/>
      </w:pPr>
      <w:bookmarkStart w:id="47" w:name="_Toc219064074"/>
      <w:r w:rsidRPr="00A77756">
        <w:t>3.1.1 Расчет ставки дисконтирования</w:t>
      </w:r>
      <w:bookmarkEnd w:id="47"/>
    </w:p>
    <w:p w14:paraId="59F55F6D" w14:textId="77777777" w:rsidR="00361ACB" w:rsidRPr="00A77756" w:rsidRDefault="00E55E3B" w:rsidP="00A77756">
      <w:pPr>
        <w:spacing w:after="0"/>
        <w:ind w:firstLine="709"/>
        <w:jc w:val="both"/>
        <w:rPr>
          <w:rFonts w:ascii="Times New Roman" w:hAnsi="Times New Roman" w:cs="Times New Roman"/>
        </w:rPr>
      </w:pPr>
      <w:r w:rsidRPr="00A77756">
        <w:rPr>
          <w:rFonts w:ascii="Times New Roman" w:hAnsi="Times New Roman" w:cs="Times New Roman"/>
        </w:rPr>
        <w:t>Рассчитаем ставку дисконтирования согласно формуле</w:t>
      </w:r>
    </w:p>
    <w:p w14:paraId="35A489F5" w14:textId="3884CE91" w:rsidR="00E55E3B" w:rsidRPr="00A77756" w:rsidRDefault="00361ACB" w:rsidP="00A77756">
      <w:pPr>
        <w:spacing w:after="0"/>
        <w:ind w:firstLine="709"/>
        <w:jc w:val="both"/>
        <w:rPr>
          <w:rFonts w:ascii="Times New Roman" w:hAnsi="Times New Roman" w:cs="Times New Roman"/>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r</m:t>
          </m:r>
        </m:oMath>
      </m:oMathPara>
    </w:p>
    <w:p w14:paraId="72EF6AB2" w14:textId="0E26F7CA" w:rsidR="00361ACB" w:rsidRPr="00A77756" w:rsidRDefault="00A77756" w:rsidP="00A77756">
      <w:pPr>
        <w:spacing w:after="0"/>
        <w:ind w:firstLine="709"/>
        <w:jc w:val="both"/>
        <w:rPr>
          <w:rFonts w:ascii="Times New Roman" w:hAnsi="Times New Roman" w:cs="Times New Roman"/>
        </w:rPr>
      </w:pPr>
      <w:r>
        <w:rPr>
          <w:rFonts w:ascii="Times New Roman" w:hAnsi="Times New Roman" w:cs="Times New Roman"/>
        </w:rPr>
        <w:t>г</w:t>
      </w:r>
      <w:r w:rsidR="00361ACB" w:rsidRPr="00A77756">
        <w:rPr>
          <w:rFonts w:ascii="Times New Roman" w:hAnsi="Times New Roman" w:cs="Times New Roman"/>
        </w:rPr>
        <w:t>де,</w:t>
      </w:r>
    </w:p>
    <w:p w14:paraId="37AB90C0" w14:textId="5E0B8739" w:rsidR="00361ACB" w:rsidRPr="00A77756" w:rsidRDefault="00361ACB" w:rsidP="00A77756">
      <w:pPr>
        <w:spacing w:after="0"/>
        <w:ind w:firstLine="709"/>
        <w:jc w:val="both"/>
        <w:rPr>
          <w:rFonts w:ascii="Times New Roman" w:hAnsi="Times New Roman" w:cs="Times New Roman"/>
        </w:rPr>
      </w:pPr>
      <m:oMath>
        <m:r>
          <w:rPr>
            <w:rFonts w:ascii="Cambria Math" w:hAnsi="Cambria Math" w:cs="Times New Roman"/>
          </w:rPr>
          <m:t>d</m:t>
        </m:r>
      </m:oMath>
      <w:r w:rsidRPr="00A77756">
        <w:rPr>
          <w:rFonts w:ascii="Times New Roman" w:hAnsi="Times New Roman" w:cs="Times New Roman"/>
        </w:rPr>
        <w:t>– ставка дисконтирования (номинальная)</w:t>
      </w:r>
    </w:p>
    <w:p w14:paraId="0BB81990" w14:textId="166F5641" w:rsidR="00361ACB" w:rsidRPr="00A77756" w:rsidRDefault="00361ACB" w:rsidP="00A77756">
      <w:pPr>
        <w:spacing w:after="0"/>
        <w:ind w:firstLine="709"/>
        <w:jc w:val="both"/>
        <w:rPr>
          <w:rFonts w:ascii="Times New Roman" w:hAnsi="Times New Roman" w:cs="Times New Roman"/>
        </w:rPr>
      </w:pPr>
      <m:oMath>
        <m:r>
          <w:rPr>
            <w:rFonts w:ascii="Cambria Math" w:hAnsi="Cambria Math" w:cs="Times New Roman"/>
          </w:rPr>
          <m:t>I</m:t>
        </m:r>
      </m:oMath>
      <w:r w:rsidRPr="00A77756">
        <w:rPr>
          <w:rFonts w:ascii="Times New Roman" w:hAnsi="Times New Roman" w:cs="Times New Roman"/>
        </w:rPr>
        <w:t>– безрисковая ставка/темп инфляции</w:t>
      </w:r>
    </w:p>
    <w:p w14:paraId="1F31D756" w14:textId="1AC95FFC" w:rsidR="00361ACB" w:rsidRPr="00A77756" w:rsidRDefault="00361ACB" w:rsidP="00A77756">
      <w:pPr>
        <w:spacing w:after="0"/>
        <w:ind w:firstLine="709"/>
        <w:jc w:val="both"/>
        <w:rPr>
          <w:rFonts w:ascii="Times New Roman" w:hAnsi="Times New Roman" w:cs="Times New Roman"/>
        </w:rPr>
      </w:pPr>
      <m:oMath>
        <m:r>
          <w:rPr>
            <w:rFonts w:ascii="Cambria Math" w:hAnsi="Cambria Math" w:cs="Times New Roman"/>
          </w:rPr>
          <m:t>r</m:t>
        </m:r>
      </m:oMath>
      <w:r w:rsidRPr="00A77756">
        <w:rPr>
          <w:rFonts w:ascii="Times New Roman" w:hAnsi="Times New Roman" w:cs="Times New Roman"/>
        </w:rPr>
        <w:t>– коэффициент учитывающий уровень инвестиционного риска (премия за риск) пассивов</w:t>
      </w:r>
    </w:p>
    <w:p w14:paraId="1022F4A5" w14:textId="5F36DE82" w:rsidR="00361ACB" w:rsidRPr="00A77756" w:rsidRDefault="00BE5640" w:rsidP="00A77756">
      <w:pPr>
        <w:spacing w:after="0"/>
        <w:ind w:firstLine="709"/>
        <w:jc w:val="both"/>
        <w:rPr>
          <w:rFonts w:ascii="Times New Roman" w:hAnsi="Times New Roman" w:cs="Times New Roman"/>
        </w:rPr>
      </w:pPr>
      <w:r w:rsidRPr="00A77756">
        <w:rPr>
          <w:rFonts w:ascii="Times New Roman" w:hAnsi="Times New Roman" w:cs="Times New Roman"/>
        </w:rPr>
        <w:t>Безрисковая ставка равна 14,25 согласно данным кривой бескупонной доходности государственных облигаций</w:t>
      </w:r>
    </w:p>
    <w:p w14:paraId="31B93C8F" w14:textId="15C6B1CE" w:rsidR="00361ACB" w:rsidRPr="00A77756" w:rsidRDefault="000C7C09" w:rsidP="00A77756">
      <w:pPr>
        <w:spacing w:after="0"/>
        <w:ind w:firstLine="709"/>
        <w:jc w:val="both"/>
        <w:rPr>
          <w:rFonts w:ascii="Times New Roman" w:hAnsi="Times New Roman" w:cs="Times New Roman"/>
        </w:rPr>
      </w:pPr>
      <w:r w:rsidRPr="00A77756">
        <w:rPr>
          <w:rFonts w:ascii="Times New Roman" w:hAnsi="Times New Roman" w:cs="Times New Roman"/>
        </w:rPr>
        <w:t xml:space="preserve">Премия за риск </w:t>
      </w:r>
      <w:r w:rsidR="00CD3406">
        <w:rPr>
          <w:rFonts w:ascii="Times New Roman" w:hAnsi="Times New Roman" w:cs="Times New Roman"/>
        </w:rPr>
        <w:t xml:space="preserve">формируется </w:t>
      </w:r>
      <w:r w:rsidRPr="00A77756">
        <w:rPr>
          <w:rFonts w:ascii="Times New Roman" w:hAnsi="Times New Roman" w:cs="Times New Roman"/>
        </w:rPr>
        <w:t xml:space="preserve">из нескольких </w:t>
      </w:r>
      <w:r w:rsidR="002F1A58" w:rsidRPr="00A77756">
        <w:rPr>
          <w:rFonts w:ascii="Times New Roman" w:hAnsi="Times New Roman" w:cs="Times New Roman"/>
        </w:rPr>
        <w:t>видов риск</w:t>
      </w:r>
      <w:r w:rsidR="00CD3406">
        <w:rPr>
          <w:rFonts w:ascii="Times New Roman" w:hAnsi="Times New Roman" w:cs="Times New Roman"/>
        </w:rPr>
        <w:t xml:space="preserve">ов. </w:t>
      </w:r>
    </w:p>
    <w:p w14:paraId="4492CAE0" w14:textId="6EB7548C" w:rsidR="00CD3406" w:rsidRPr="00CD3406" w:rsidRDefault="00CD3406" w:rsidP="00CD3406">
      <w:pPr>
        <w:spacing w:after="0"/>
        <w:ind w:firstLine="709"/>
        <w:jc w:val="both"/>
        <w:rPr>
          <w:rFonts w:ascii="Times New Roman" w:hAnsi="Times New Roman" w:cs="Times New Roman"/>
        </w:rPr>
      </w:pPr>
      <w:r>
        <w:rPr>
          <w:rFonts w:ascii="Times New Roman" w:hAnsi="Times New Roman" w:cs="Times New Roman"/>
        </w:rPr>
        <w:t xml:space="preserve">Сервис Мята можно отнести к проектам НИОКР, так как он является новым решением в сфере торговли. </w:t>
      </w:r>
      <w:r w:rsidRPr="00CD3406">
        <w:rPr>
          <w:rFonts w:ascii="Times New Roman" w:hAnsi="Times New Roman" w:cs="Times New Roman"/>
        </w:rPr>
        <w:t xml:space="preserve">На </w:t>
      </w:r>
      <w:r>
        <w:rPr>
          <w:rFonts w:ascii="Times New Roman" w:hAnsi="Times New Roman" w:cs="Times New Roman"/>
        </w:rPr>
        <w:t xml:space="preserve">российском </w:t>
      </w:r>
      <w:r w:rsidRPr="00CD3406">
        <w:rPr>
          <w:rFonts w:ascii="Times New Roman" w:hAnsi="Times New Roman" w:cs="Times New Roman"/>
        </w:rPr>
        <w:t xml:space="preserve">рынке нет прямых аналогов, объединяющих проверку дистрибьюторов, сквозной блокчейн-трекинг и механизм работы с параллельным импортом под одной платформой. Цифровой паспорт товара как единая точка данных </w:t>
      </w:r>
      <w:r>
        <w:rPr>
          <w:rFonts w:ascii="Times New Roman" w:hAnsi="Times New Roman" w:cs="Times New Roman"/>
        </w:rPr>
        <w:t>– это новая концепция для функционала сервиса</w:t>
      </w:r>
      <w:r w:rsidRPr="00CD3406">
        <w:rPr>
          <w:rFonts w:ascii="Times New Roman" w:hAnsi="Times New Roman" w:cs="Times New Roman"/>
        </w:rPr>
        <w:t>.</w:t>
      </w:r>
      <w:r>
        <w:rPr>
          <w:rFonts w:ascii="Times New Roman" w:hAnsi="Times New Roman" w:cs="Times New Roman"/>
        </w:rPr>
        <w:t xml:space="preserve"> Также само функционирование сервиса требует исследований и проведения тестовых проверок на функциональность. </w:t>
      </w:r>
      <w:r w:rsidRPr="00A77756">
        <w:rPr>
          <w:rFonts w:ascii="Times New Roman" w:hAnsi="Times New Roman" w:cs="Times New Roman"/>
        </w:rPr>
        <w:t xml:space="preserve">Премия за риск </w:t>
      </w:r>
      <w:r>
        <w:rPr>
          <w:rFonts w:ascii="Times New Roman" w:hAnsi="Times New Roman" w:cs="Times New Roman"/>
        </w:rPr>
        <w:t>НИОКР по статистике варьируется от 10% до 30%, предположим, что она равна 15%.</w:t>
      </w:r>
    </w:p>
    <w:p w14:paraId="3B320136" w14:textId="0A4F2ACD" w:rsidR="007C5E99" w:rsidRPr="00A77756" w:rsidRDefault="002F1A58" w:rsidP="00A77756">
      <w:pPr>
        <w:spacing w:after="0"/>
        <w:ind w:firstLine="709"/>
        <w:jc w:val="both"/>
        <w:rPr>
          <w:rFonts w:ascii="Times New Roman" w:hAnsi="Times New Roman" w:cs="Times New Roman"/>
        </w:rPr>
      </w:pPr>
      <w:r w:rsidRPr="00A77756">
        <w:rPr>
          <w:rFonts w:ascii="Times New Roman" w:hAnsi="Times New Roman" w:cs="Times New Roman"/>
        </w:rPr>
        <w:t>Премия за отраслевой риск рассчитывается исходя из рисков E-</w:t>
      </w:r>
      <w:proofErr w:type="spellStart"/>
      <w:r w:rsidRPr="00A77756">
        <w:rPr>
          <w:rFonts w:ascii="Times New Roman" w:hAnsi="Times New Roman" w:cs="Times New Roman"/>
        </w:rPr>
        <w:t>commerce</w:t>
      </w:r>
      <w:proofErr w:type="spellEnd"/>
      <w:r w:rsidRPr="00A77756">
        <w:rPr>
          <w:rFonts w:ascii="Times New Roman" w:hAnsi="Times New Roman" w:cs="Times New Roman"/>
        </w:rPr>
        <w:t>, сегмента фармацевтики, технологической отрасли. Риски E-</w:t>
      </w:r>
      <w:proofErr w:type="spellStart"/>
      <w:r w:rsidRPr="00A77756">
        <w:rPr>
          <w:rFonts w:ascii="Times New Roman" w:hAnsi="Times New Roman" w:cs="Times New Roman"/>
        </w:rPr>
        <w:t>commerce</w:t>
      </w:r>
      <w:proofErr w:type="spellEnd"/>
      <w:r w:rsidRPr="00A77756">
        <w:rPr>
          <w:rFonts w:ascii="Times New Roman" w:hAnsi="Times New Roman" w:cs="Times New Roman"/>
        </w:rPr>
        <w:t xml:space="preserve"> включают в себя высокую конкуренцию (2%), необходимость постоянного усовершенствования технологий (1,5%), </w:t>
      </w:r>
      <w:r w:rsidRPr="00A77756">
        <w:rPr>
          <w:rFonts w:ascii="Times New Roman" w:hAnsi="Times New Roman" w:cs="Times New Roman"/>
        </w:rPr>
        <w:lastRenderedPageBreak/>
        <w:t>зависимость от логистики (1%), необходимость повышенной кибербезопасности (1%)</w:t>
      </w:r>
      <w:r w:rsidR="00C40BB6" w:rsidRPr="00A77756">
        <w:rPr>
          <w:rFonts w:ascii="Times New Roman" w:hAnsi="Times New Roman" w:cs="Times New Roman"/>
        </w:rPr>
        <w:t>, и они равны 5,5%.  Фармацевтические риски состоят из строгого регулирования в виде Росздравнадзора (2</w:t>
      </w:r>
      <w:r w:rsidR="007C5E99" w:rsidRPr="00A77756">
        <w:rPr>
          <w:rFonts w:ascii="Times New Roman" w:hAnsi="Times New Roman" w:cs="Times New Roman"/>
        </w:rPr>
        <w:t>,</w:t>
      </w:r>
      <w:r w:rsidR="00C40BB6" w:rsidRPr="00A77756">
        <w:rPr>
          <w:rFonts w:ascii="Times New Roman" w:hAnsi="Times New Roman" w:cs="Times New Roman"/>
        </w:rPr>
        <w:t>5%), л</w:t>
      </w:r>
      <w:r w:rsidR="00C40BB6" w:rsidRPr="00C40BB6">
        <w:rPr>
          <w:rFonts w:ascii="Times New Roman" w:hAnsi="Times New Roman" w:cs="Times New Roman"/>
        </w:rPr>
        <w:t>ицензировани</w:t>
      </w:r>
      <w:r w:rsidR="00C40BB6" w:rsidRPr="00A77756">
        <w:rPr>
          <w:rFonts w:ascii="Times New Roman" w:hAnsi="Times New Roman" w:cs="Times New Roman"/>
        </w:rPr>
        <w:t>я</w:t>
      </w:r>
      <w:r w:rsidR="00C40BB6" w:rsidRPr="00C40BB6">
        <w:rPr>
          <w:rFonts w:ascii="Times New Roman" w:hAnsi="Times New Roman" w:cs="Times New Roman"/>
        </w:rPr>
        <w:t xml:space="preserve"> и сертификаци</w:t>
      </w:r>
      <w:r w:rsidR="00C40BB6" w:rsidRPr="00A77756">
        <w:rPr>
          <w:rFonts w:ascii="Times New Roman" w:hAnsi="Times New Roman" w:cs="Times New Roman"/>
        </w:rPr>
        <w:t>и</w:t>
      </w:r>
      <w:r w:rsidR="00C40BB6" w:rsidRPr="00C40BB6">
        <w:rPr>
          <w:rFonts w:ascii="Times New Roman" w:hAnsi="Times New Roman" w:cs="Times New Roman"/>
        </w:rPr>
        <w:t xml:space="preserve"> </w:t>
      </w:r>
      <w:r w:rsidR="00C40BB6" w:rsidRPr="00A77756">
        <w:rPr>
          <w:rFonts w:ascii="Times New Roman" w:hAnsi="Times New Roman" w:cs="Times New Roman"/>
        </w:rPr>
        <w:t>(</w:t>
      </w:r>
      <w:r w:rsidR="00C40BB6" w:rsidRPr="00C40BB6">
        <w:rPr>
          <w:rFonts w:ascii="Times New Roman" w:hAnsi="Times New Roman" w:cs="Times New Roman"/>
        </w:rPr>
        <w:t>2%</w:t>
      </w:r>
      <w:r w:rsidR="00C40BB6" w:rsidRPr="00A77756">
        <w:rPr>
          <w:rFonts w:ascii="Times New Roman" w:hAnsi="Times New Roman" w:cs="Times New Roman"/>
        </w:rPr>
        <w:t>), о</w:t>
      </w:r>
      <w:r w:rsidR="00C40BB6" w:rsidRPr="00C40BB6">
        <w:rPr>
          <w:rFonts w:ascii="Times New Roman" w:hAnsi="Times New Roman" w:cs="Times New Roman"/>
        </w:rPr>
        <w:t>тветственност</w:t>
      </w:r>
      <w:r w:rsidR="00C40BB6" w:rsidRPr="00A77756">
        <w:rPr>
          <w:rFonts w:ascii="Times New Roman" w:hAnsi="Times New Roman" w:cs="Times New Roman"/>
        </w:rPr>
        <w:t>и</w:t>
      </w:r>
      <w:r w:rsidR="00C40BB6" w:rsidRPr="00C40BB6">
        <w:rPr>
          <w:rFonts w:ascii="Times New Roman" w:hAnsi="Times New Roman" w:cs="Times New Roman"/>
        </w:rPr>
        <w:t xml:space="preserve"> за качество продукции</w:t>
      </w:r>
      <w:r w:rsidR="00C40BB6" w:rsidRPr="00A77756">
        <w:rPr>
          <w:rFonts w:ascii="Times New Roman" w:hAnsi="Times New Roman" w:cs="Times New Roman"/>
        </w:rPr>
        <w:t xml:space="preserve"> (</w:t>
      </w:r>
      <w:r w:rsidR="00C40BB6" w:rsidRPr="00C40BB6">
        <w:rPr>
          <w:rFonts w:ascii="Times New Roman" w:hAnsi="Times New Roman" w:cs="Times New Roman"/>
        </w:rPr>
        <w:t>2</w:t>
      </w:r>
      <w:r w:rsidR="007C5E99" w:rsidRPr="00A77756">
        <w:rPr>
          <w:rFonts w:ascii="Times New Roman" w:hAnsi="Times New Roman" w:cs="Times New Roman"/>
        </w:rPr>
        <w:t>,</w:t>
      </w:r>
      <w:r w:rsidR="00C40BB6" w:rsidRPr="00C40BB6">
        <w:rPr>
          <w:rFonts w:ascii="Times New Roman" w:hAnsi="Times New Roman" w:cs="Times New Roman"/>
        </w:rPr>
        <w:t>5%</w:t>
      </w:r>
      <w:r w:rsidR="00C40BB6" w:rsidRPr="00A77756">
        <w:rPr>
          <w:rFonts w:ascii="Times New Roman" w:hAnsi="Times New Roman" w:cs="Times New Roman"/>
        </w:rPr>
        <w:t xml:space="preserve">). Фармацевтические риски равны 7%. </w:t>
      </w:r>
      <w:r w:rsidR="007C5E99" w:rsidRPr="00A77756">
        <w:rPr>
          <w:rFonts w:ascii="Times New Roman" w:hAnsi="Times New Roman" w:cs="Times New Roman"/>
        </w:rPr>
        <w:t xml:space="preserve">Риск использования технологий </w:t>
      </w:r>
      <w:r w:rsidR="00C40BB6" w:rsidRPr="00A77756">
        <w:rPr>
          <w:rFonts w:ascii="Times New Roman" w:hAnsi="Times New Roman" w:cs="Times New Roman"/>
        </w:rPr>
        <w:t>включает в себя новизну технологии (</w:t>
      </w:r>
      <w:r w:rsidR="007C5E99" w:rsidRPr="00A77756">
        <w:rPr>
          <w:rFonts w:ascii="Times New Roman" w:hAnsi="Times New Roman" w:cs="Times New Roman"/>
        </w:rPr>
        <w:t>2</w:t>
      </w:r>
      <w:r w:rsidR="00C40BB6" w:rsidRPr="00A77756">
        <w:rPr>
          <w:rFonts w:ascii="Times New Roman" w:hAnsi="Times New Roman" w:cs="Times New Roman"/>
        </w:rPr>
        <w:t>%), р</w:t>
      </w:r>
      <w:r w:rsidR="00C40BB6" w:rsidRPr="00C40BB6">
        <w:rPr>
          <w:rFonts w:ascii="Times New Roman" w:hAnsi="Times New Roman" w:cs="Times New Roman"/>
        </w:rPr>
        <w:t>егуляторн</w:t>
      </w:r>
      <w:r w:rsidR="00C40BB6" w:rsidRPr="00A77756">
        <w:rPr>
          <w:rFonts w:ascii="Times New Roman" w:hAnsi="Times New Roman" w:cs="Times New Roman"/>
        </w:rPr>
        <w:t>ую</w:t>
      </w:r>
      <w:r w:rsidR="00C40BB6" w:rsidRPr="00C40BB6">
        <w:rPr>
          <w:rFonts w:ascii="Times New Roman" w:hAnsi="Times New Roman" w:cs="Times New Roman"/>
        </w:rPr>
        <w:t xml:space="preserve"> неопределенность</w:t>
      </w:r>
      <w:r w:rsidR="00C40BB6" w:rsidRPr="00A77756">
        <w:rPr>
          <w:rFonts w:ascii="Times New Roman" w:hAnsi="Times New Roman" w:cs="Times New Roman"/>
        </w:rPr>
        <w:t xml:space="preserve"> (</w:t>
      </w:r>
      <w:r w:rsidR="00C40BB6" w:rsidRPr="00C40BB6">
        <w:rPr>
          <w:rFonts w:ascii="Times New Roman" w:hAnsi="Times New Roman" w:cs="Times New Roman"/>
        </w:rPr>
        <w:t>2</w:t>
      </w:r>
      <w:r w:rsidR="007C5E99" w:rsidRPr="00A77756">
        <w:rPr>
          <w:rFonts w:ascii="Times New Roman" w:hAnsi="Times New Roman" w:cs="Times New Roman"/>
        </w:rPr>
        <w:t>,</w:t>
      </w:r>
      <w:r w:rsidR="00C40BB6" w:rsidRPr="00C40BB6">
        <w:rPr>
          <w:rFonts w:ascii="Times New Roman" w:hAnsi="Times New Roman" w:cs="Times New Roman"/>
        </w:rPr>
        <w:t>5%</w:t>
      </w:r>
      <w:r w:rsidR="00C40BB6" w:rsidRPr="00A77756">
        <w:rPr>
          <w:rFonts w:ascii="Times New Roman" w:hAnsi="Times New Roman" w:cs="Times New Roman"/>
        </w:rPr>
        <w:t>), с</w:t>
      </w:r>
      <w:r w:rsidR="00C40BB6" w:rsidRPr="00C40BB6">
        <w:rPr>
          <w:rFonts w:ascii="Times New Roman" w:hAnsi="Times New Roman" w:cs="Times New Roman"/>
        </w:rPr>
        <w:t xml:space="preserve">ложность </w:t>
      </w:r>
      <w:r w:rsidR="00C40BB6" w:rsidRPr="00A77756">
        <w:rPr>
          <w:rFonts w:ascii="Times New Roman" w:hAnsi="Times New Roman" w:cs="Times New Roman"/>
        </w:rPr>
        <w:t>м</w:t>
      </w:r>
      <w:r w:rsidR="00C40BB6" w:rsidRPr="00C40BB6">
        <w:rPr>
          <w:rFonts w:ascii="Times New Roman" w:hAnsi="Times New Roman" w:cs="Times New Roman"/>
        </w:rPr>
        <w:t>асштабирования</w:t>
      </w:r>
      <w:r w:rsidR="00C40BB6" w:rsidRPr="00A77756">
        <w:rPr>
          <w:rFonts w:ascii="Times New Roman" w:hAnsi="Times New Roman" w:cs="Times New Roman"/>
        </w:rPr>
        <w:t xml:space="preserve"> (</w:t>
      </w:r>
      <w:r w:rsidR="00C40BB6" w:rsidRPr="00C40BB6">
        <w:rPr>
          <w:rFonts w:ascii="Times New Roman" w:hAnsi="Times New Roman" w:cs="Times New Roman"/>
        </w:rPr>
        <w:t>1</w:t>
      </w:r>
      <w:r w:rsidR="007C5E99" w:rsidRPr="00A77756">
        <w:rPr>
          <w:rFonts w:ascii="Times New Roman" w:hAnsi="Times New Roman" w:cs="Times New Roman"/>
        </w:rPr>
        <w:t>,</w:t>
      </w:r>
      <w:r w:rsidR="00C40BB6" w:rsidRPr="00C40BB6">
        <w:rPr>
          <w:rFonts w:ascii="Times New Roman" w:hAnsi="Times New Roman" w:cs="Times New Roman"/>
        </w:rPr>
        <w:t>5%</w:t>
      </w:r>
      <w:r w:rsidR="00C40BB6" w:rsidRPr="00A77756">
        <w:rPr>
          <w:rFonts w:ascii="Times New Roman" w:hAnsi="Times New Roman" w:cs="Times New Roman"/>
        </w:rPr>
        <w:t>), и равен 6%.  Таким образом премия за отраслевой риск равна 2,2%+2,45%+1,5%=</w:t>
      </w:r>
      <w:r w:rsidR="00BC66A1" w:rsidRPr="00A77756">
        <w:rPr>
          <w:rFonts w:ascii="Times New Roman" w:hAnsi="Times New Roman" w:cs="Times New Roman"/>
        </w:rPr>
        <w:t xml:space="preserve">6,15%. </w:t>
      </w:r>
    </w:p>
    <w:p w14:paraId="17A1A6CA" w14:textId="2F344289" w:rsidR="00C40BB6" w:rsidRPr="00A77756" w:rsidRDefault="007C5E99" w:rsidP="00A77756">
      <w:pPr>
        <w:spacing w:after="0"/>
        <w:ind w:firstLine="709"/>
        <w:jc w:val="both"/>
        <w:rPr>
          <w:rFonts w:ascii="Times New Roman" w:hAnsi="Times New Roman" w:cs="Times New Roman"/>
        </w:rPr>
      </w:pPr>
      <w:r w:rsidRPr="00A77756">
        <w:rPr>
          <w:rFonts w:ascii="Times New Roman" w:hAnsi="Times New Roman" w:cs="Times New Roman"/>
        </w:rPr>
        <w:t xml:space="preserve">Премия за финансовый риск равна 1,5%, так как это стартап с ограниченным денежным потоком. </w:t>
      </w:r>
    </w:p>
    <w:p w14:paraId="1895F023" w14:textId="4BB56891" w:rsidR="007C5E99" w:rsidRPr="00A77756" w:rsidRDefault="007C5E99" w:rsidP="00A77756">
      <w:pPr>
        <w:spacing w:after="0"/>
        <w:ind w:firstLine="709"/>
        <w:jc w:val="both"/>
        <w:rPr>
          <w:rFonts w:ascii="Times New Roman" w:hAnsi="Times New Roman" w:cs="Times New Roman"/>
        </w:rPr>
      </w:pPr>
      <w:r w:rsidRPr="00A77756">
        <w:rPr>
          <w:rFonts w:ascii="Times New Roman" w:hAnsi="Times New Roman" w:cs="Times New Roman"/>
        </w:rPr>
        <w:t>Премия за риск ликвидности включает в себя такие параметры как риски частного акционерного капитала</w:t>
      </w:r>
      <w:r w:rsidRPr="007C5E99">
        <w:rPr>
          <w:rFonts w:ascii="Times New Roman" w:hAnsi="Times New Roman" w:cs="Times New Roman"/>
        </w:rPr>
        <w:t xml:space="preserve"> </w:t>
      </w:r>
      <w:r w:rsidRPr="00A77756">
        <w:rPr>
          <w:rFonts w:ascii="Times New Roman" w:hAnsi="Times New Roman" w:cs="Times New Roman"/>
        </w:rPr>
        <w:t>(</w:t>
      </w:r>
      <w:r w:rsidRPr="007C5E99">
        <w:rPr>
          <w:rFonts w:ascii="Times New Roman" w:hAnsi="Times New Roman" w:cs="Times New Roman"/>
        </w:rPr>
        <w:t>3</w:t>
      </w:r>
      <w:r w:rsidR="00AB41C7">
        <w:rPr>
          <w:rFonts w:ascii="Times New Roman" w:hAnsi="Times New Roman" w:cs="Times New Roman"/>
        </w:rPr>
        <w:t>%</w:t>
      </w:r>
      <w:r w:rsidRPr="00A77756">
        <w:rPr>
          <w:rFonts w:ascii="Times New Roman" w:hAnsi="Times New Roman" w:cs="Times New Roman"/>
        </w:rPr>
        <w:t>), специфика р</w:t>
      </w:r>
      <w:r w:rsidRPr="007C5E99">
        <w:rPr>
          <w:rFonts w:ascii="Times New Roman" w:hAnsi="Times New Roman" w:cs="Times New Roman"/>
        </w:rPr>
        <w:t>оссийск</w:t>
      </w:r>
      <w:r w:rsidRPr="00A77756">
        <w:rPr>
          <w:rFonts w:ascii="Times New Roman" w:hAnsi="Times New Roman" w:cs="Times New Roman"/>
        </w:rPr>
        <w:t>ого</w:t>
      </w:r>
      <w:r w:rsidRPr="007C5E99">
        <w:rPr>
          <w:rFonts w:ascii="Times New Roman" w:hAnsi="Times New Roman" w:cs="Times New Roman"/>
        </w:rPr>
        <w:t xml:space="preserve"> рын</w:t>
      </w:r>
      <w:r w:rsidRPr="00A77756">
        <w:rPr>
          <w:rFonts w:ascii="Times New Roman" w:hAnsi="Times New Roman" w:cs="Times New Roman"/>
        </w:rPr>
        <w:t>ка (</w:t>
      </w:r>
      <w:r w:rsidRPr="007C5E99">
        <w:rPr>
          <w:rFonts w:ascii="Times New Roman" w:hAnsi="Times New Roman" w:cs="Times New Roman"/>
        </w:rPr>
        <w:t>1%</w:t>
      </w:r>
      <w:r w:rsidRPr="00A77756">
        <w:rPr>
          <w:rFonts w:ascii="Times New Roman" w:hAnsi="Times New Roman" w:cs="Times New Roman"/>
        </w:rPr>
        <w:t>), узкая отрасль проекта (</w:t>
      </w:r>
      <w:r w:rsidRPr="007C5E99">
        <w:rPr>
          <w:rFonts w:ascii="Times New Roman" w:hAnsi="Times New Roman" w:cs="Times New Roman"/>
        </w:rPr>
        <w:t>0</w:t>
      </w:r>
      <w:r w:rsidRPr="00A77756">
        <w:rPr>
          <w:rFonts w:ascii="Times New Roman" w:hAnsi="Times New Roman" w:cs="Times New Roman"/>
        </w:rPr>
        <w:t>,</w:t>
      </w:r>
      <w:r w:rsidRPr="007C5E99">
        <w:rPr>
          <w:rFonts w:ascii="Times New Roman" w:hAnsi="Times New Roman" w:cs="Times New Roman"/>
        </w:rPr>
        <w:t>5%</w:t>
      </w:r>
      <w:r w:rsidRPr="00A77756">
        <w:rPr>
          <w:rFonts w:ascii="Times New Roman" w:hAnsi="Times New Roman" w:cs="Times New Roman"/>
        </w:rPr>
        <w:t xml:space="preserve">). Итого премия за риск ликвидности равна </w:t>
      </w:r>
      <w:r w:rsidR="00AB41C7">
        <w:rPr>
          <w:rFonts w:ascii="Times New Roman" w:hAnsi="Times New Roman" w:cs="Times New Roman"/>
        </w:rPr>
        <w:t>4</w:t>
      </w:r>
      <w:r w:rsidRPr="00A77756">
        <w:rPr>
          <w:rFonts w:ascii="Times New Roman" w:hAnsi="Times New Roman" w:cs="Times New Roman"/>
        </w:rPr>
        <w:t>,5%</w:t>
      </w:r>
    </w:p>
    <w:p w14:paraId="4B2E49D6" w14:textId="0CEB044F" w:rsidR="007C5E99" w:rsidRPr="00A77756" w:rsidRDefault="007C5E99" w:rsidP="00A77756">
      <w:pPr>
        <w:spacing w:after="0"/>
        <w:ind w:firstLine="709"/>
        <w:jc w:val="both"/>
        <w:rPr>
          <w:rFonts w:ascii="Times New Roman" w:hAnsi="Times New Roman" w:cs="Times New Roman"/>
        </w:rPr>
      </w:pPr>
      <w:r w:rsidRPr="007C5E99">
        <w:rPr>
          <w:rFonts w:ascii="Times New Roman" w:hAnsi="Times New Roman" w:cs="Times New Roman"/>
        </w:rPr>
        <w:t xml:space="preserve">Премия за риск менеджмента </w:t>
      </w:r>
      <w:r w:rsidR="00CD3406">
        <w:rPr>
          <w:rFonts w:ascii="Times New Roman" w:hAnsi="Times New Roman" w:cs="Times New Roman"/>
        </w:rPr>
        <w:t xml:space="preserve">заключается в том, что у части привлеченных специалистов может отсутствовать опыт </w:t>
      </w:r>
      <w:r w:rsidRPr="007C5E99">
        <w:rPr>
          <w:rFonts w:ascii="Times New Roman" w:hAnsi="Times New Roman" w:cs="Times New Roman"/>
        </w:rPr>
        <w:t xml:space="preserve">в </w:t>
      </w:r>
      <w:r w:rsidRPr="00A77756">
        <w:rPr>
          <w:rFonts w:ascii="Times New Roman" w:hAnsi="Times New Roman" w:cs="Times New Roman"/>
        </w:rPr>
        <w:t>схожих технологических проектах</w:t>
      </w:r>
      <w:r w:rsidRPr="007C5E99">
        <w:rPr>
          <w:rFonts w:ascii="Times New Roman" w:hAnsi="Times New Roman" w:cs="Times New Roman"/>
        </w:rPr>
        <w:t xml:space="preserve"> у части команды</w:t>
      </w:r>
      <w:r w:rsidR="00CD3406">
        <w:rPr>
          <w:rFonts w:ascii="Times New Roman" w:hAnsi="Times New Roman" w:cs="Times New Roman"/>
        </w:rPr>
        <w:t>, что может повлиять на качество функционирования специалистов между собой и увеличении времени выполнения необходимых задач. Риски управления имеют значения 1,5%</w:t>
      </w:r>
    </w:p>
    <w:p w14:paraId="49DC8704" w14:textId="0E667692" w:rsidR="00072521" w:rsidRPr="007C5E99" w:rsidRDefault="00072521" w:rsidP="00A77756">
      <w:pPr>
        <w:spacing w:after="0"/>
        <w:ind w:firstLine="709"/>
        <w:jc w:val="both"/>
        <w:rPr>
          <w:rFonts w:ascii="Times New Roman" w:hAnsi="Times New Roman" w:cs="Times New Roman"/>
        </w:rPr>
      </w:pPr>
      <w:r w:rsidRPr="00A77756">
        <w:rPr>
          <w:rFonts w:ascii="Times New Roman" w:hAnsi="Times New Roman" w:cs="Times New Roman"/>
        </w:rPr>
        <w:t xml:space="preserve">Так же нужно учесть технологический риск реализации блокчейн платформ, он равен </w:t>
      </w:r>
      <w:r w:rsidR="00AB41C7">
        <w:rPr>
          <w:rFonts w:ascii="Times New Roman" w:hAnsi="Times New Roman" w:cs="Times New Roman"/>
        </w:rPr>
        <w:t>2</w:t>
      </w:r>
      <w:r w:rsidRPr="00A77756">
        <w:rPr>
          <w:rFonts w:ascii="Times New Roman" w:hAnsi="Times New Roman" w:cs="Times New Roman"/>
        </w:rPr>
        <w:t xml:space="preserve">,5%. </w:t>
      </w:r>
    </w:p>
    <w:p w14:paraId="6D34003A" w14:textId="58D14815" w:rsidR="007C5E99" w:rsidRPr="00A77756" w:rsidRDefault="007C5E99" w:rsidP="00A77756">
      <w:pPr>
        <w:spacing w:after="0"/>
        <w:ind w:firstLine="709"/>
        <w:jc w:val="both"/>
        <w:rPr>
          <w:rFonts w:ascii="Times New Roman" w:hAnsi="Times New Roman" w:cs="Times New Roman"/>
        </w:rPr>
      </w:pPr>
      <w:r w:rsidRPr="00A77756">
        <w:rPr>
          <w:rFonts w:ascii="Times New Roman" w:hAnsi="Times New Roman" w:cs="Times New Roman"/>
        </w:rPr>
        <w:t xml:space="preserve">Таким образом премия за риск равна </w:t>
      </w:r>
      <w:r w:rsidR="00AB41C7">
        <w:rPr>
          <w:rFonts w:ascii="Times New Roman" w:hAnsi="Times New Roman" w:cs="Times New Roman"/>
        </w:rPr>
        <w:t>15</w:t>
      </w:r>
      <w:r w:rsidRPr="00A77756">
        <w:rPr>
          <w:rFonts w:ascii="Times New Roman" w:hAnsi="Times New Roman" w:cs="Times New Roman"/>
        </w:rPr>
        <w:t>%+6,15%+</w:t>
      </w:r>
      <w:r w:rsidR="00AB41C7">
        <w:rPr>
          <w:rFonts w:ascii="Times New Roman" w:hAnsi="Times New Roman" w:cs="Times New Roman"/>
        </w:rPr>
        <w:t>1</w:t>
      </w:r>
      <w:r w:rsidRPr="00A77756">
        <w:rPr>
          <w:rFonts w:ascii="Times New Roman" w:hAnsi="Times New Roman" w:cs="Times New Roman"/>
        </w:rPr>
        <w:t>,5%+</w:t>
      </w:r>
      <w:r w:rsidR="00AB41C7">
        <w:rPr>
          <w:rFonts w:ascii="Times New Roman" w:hAnsi="Times New Roman" w:cs="Times New Roman"/>
        </w:rPr>
        <w:t>4,5</w:t>
      </w:r>
      <w:r w:rsidRPr="00A77756">
        <w:rPr>
          <w:rFonts w:ascii="Times New Roman" w:hAnsi="Times New Roman" w:cs="Times New Roman"/>
        </w:rPr>
        <w:t>%</w:t>
      </w:r>
      <w:r w:rsidR="00072521" w:rsidRPr="00A77756">
        <w:rPr>
          <w:rFonts w:ascii="Times New Roman" w:hAnsi="Times New Roman" w:cs="Times New Roman"/>
        </w:rPr>
        <w:t>+</w:t>
      </w:r>
      <w:r w:rsidR="00AB41C7">
        <w:rPr>
          <w:rFonts w:ascii="Times New Roman" w:hAnsi="Times New Roman" w:cs="Times New Roman"/>
        </w:rPr>
        <w:t>1</w:t>
      </w:r>
      <w:r w:rsidR="00072521" w:rsidRPr="00A77756">
        <w:rPr>
          <w:rFonts w:ascii="Times New Roman" w:hAnsi="Times New Roman" w:cs="Times New Roman"/>
        </w:rPr>
        <w:t>,5</w:t>
      </w:r>
      <w:r w:rsidR="00AB41C7">
        <w:rPr>
          <w:rFonts w:ascii="Times New Roman" w:hAnsi="Times New Roman" w:cs="Times New Roman"/>
        </w:rPr>
        <w:t>%+2,5%</w:t>
      </w:r>
      <w:r w:rsidR="00072521" w:rsidRPr="00A77756">
        <w:rPr>
          <w:rFonts w:ascii="Times New Roman" w:hAnsi="Times New Roman" w:cs="Times New Roman"/>
        </w:rPr>
        <w:t xml:space="preserve"> = </w:t>
      </w:r>
      <w:r w:rsidR="00AB41C7">
        <w:rPr>
          <w:rFonts w:ascii="Times New Roman" w:hAnsi="Times New Roman" w:cs="Times New Roman"/>
        </w:rPr>
        <w:t>31</w:t>
      </w:r>
      <w:r w:rsidR="00072521" w:rsidRPr="00A77756">
        <w:rPr>
          <w:rFonts w:ascii="Times New Roman" w:hAnsi="Times New Roman" w:cs="Times New Roman"/>
        </w:rPr>
        <w:t>,15%</w:t>
      </w:r>
    </w:p>
    <w:p w14:paraId="117306A8" w14:textId="351457F4" w:rsidR="002F1A58" w:rsidRDefault="00072521" w:rsidP="00A77756">
      <w:pPr>
        <w:spacing w:after="0"/>
        <w:ind w:firstLine="709"/>
        <w:jc w:val="both"/>
        <w:rPr>
          <w:rFonts w:ascii="Times New Roman" w:hAnsi="Times New Roman" w:cs="Times New Roman"/>
        </w:rPr>
      </w:pPr>
      <w:r w:rsidRPr="00A77756">
        <w:rPr>
          <w:rFonts w:ascii="Times New Roman" w:hAnsi="Times New Roman" w:cs="Times New Roman"/>
        </w:rPr>
        <w:t>Ставка дисконтирования равна 14,25%+</w:t>
      </w:r>
      <w:r w:rsidR="00AB41C7">
        <w:rPr>
          <w:rFonts w:ascii="Times New Roman" w:hAnsi="Times New Roman" w:cs="Times New Roman"/>
        </w:rPr>
        <w:t>31</w:t>
      </w:r>
      <w:r w:rsidRPr="00A77756">
        <w:rPr>
          <w:rFonts w:ascii="Times New Roman" w:hAnsi="Times New Roman" w:cs="Times New Roman"/>
        </w:rPr>
        <w:t>,15%=</w:t>
      </w:r>
      <w:r w:rsidR="00AB41C7">
        <w:rPr>
          <w:rFonts w:ascii="Times New Roman" w:hAnsi="Times New Roman" w:cs="Times New Roman"/>
        </w:rPr>
        <w:t>45</w:t>
      </w:r>
      <w:r w:rsidRPr="00A77756">
        <w:rPr>
          <w:rFonts w:ascii="Times New Roman" w:hAnsi="Times New Roman" w:cs="Times New Roman"/>
        </w:rPr>
        <w:t>,4%</w:t>
      </w:r>
      <w:r w:rsidR="00A77756">
        <w:rPr>
          <w:rFonts w:ascii="Times New Roman" w:hAnsi="Times New Roman" w:cs="Times New Roman"/>
        </w:rPr>
        <w:t>.</w:t>
      </w:r>
    </w:p>
    <w:p w14:paraId="61490707" w14:textId="77777777" w:rsidR="00A77756" w:rsidRPr="00A77756" w:rsidRDefault="00A77756" w:rsidP="00A77756">
      <w:pPr>
        <w:spacing w:after="0"/>
        <w:ind w:firstLine="709"/>
        <w:jc w:val="both"/>
        <w:rPr>
          <w:rFonts w:ascii="Times New Roman" w:hAnsi="Times New Roman" w:cs="Times New Roman"/>
        </w:rPr>
      </w:pPr>
    </w:p>
    <w:p w14:paraId="32D5244F" w14:textId="5E1A6514" w:rsidR="00954BE8" w:rsidRDefault="00954BE8" w:rsidP="00CA5CEE">
      <w:pPr>
        <w:pStyle w:val="3"/>
      </w:pPr>
      <w:bookmarkStart w:id="48" w:name="_Toc219064075"/>
      <w:r w:rsidRPr="00954BE8">
        <w:t>3.1.2 Выбор режима налогообложения</w:t>
      </w:r>
      <w:bookmarkEnd w:id="48"/>
    </w:p>
    <w:p w14:paraId="2B6BD8A4" w14:textId="373656F4" w:rsidR="0035475D" w:rsidRDefault="0035475D" w:rsidP="00CA5CEE">
      <w:pPr>
        <w:spacing w:after="0"/>
        <w:ind w:firstLine="709"/>
        <w:jc w:val="both"/>
        <w:rPr>
          <w:rFonts w:ascii="Times New Roman" w:hAnsi="Times New Roman" w:cs="Times New Roman"/>
        </w:rPr>
      </w:pPr>
      <w:r w:rsidRPr="00CA5CEE">
        <w:rPr>
          <w:rFonts w:ascii="Times New Roman" w:hAnsi="Times New Roman" w:cs="Times New Roman"/>
        </w:rPr>
        <w:t>По началу деятельности организации можно учитывать налоги по режиму упрощенного налогообложения (УСН)</w:t>
      </w:r>
      <w:r w:rsidR="00C515E0">
        <w:rPr>
          <w:rFonts w:ascii="Times New Roman" w:hAnsi="Times New Roman" w:cs="Times New Roman"/>
        </w:rPr>
        <w:t xml:space="preserve"> «Доходы минус расходы»</w:t>
      </w:r>
      <w:r w:rsidRPr="00CA5CEE">
        <w:rPr>
          <w:rFonts w:ascii="Times New Roman" w:hAnsi="Times New Roman" w:cs="Times New Roman"/>
        </w:rPr>
        <w:t xml:space="preserve">. Он характерен для двух форм ведения бизнеса: ИП и ООО. В нашем случае это будет ООО. </w:t>
      </w:r>
      <w:r w:rsidR="008A2FFC" w:rsidRPr="00CA5CEE">
        <w:rPr>
          <w:rFonts w:ascii="Times New Roman" w:hAnsi="Times New Roman" w:cs="Times New Roman"/>
        </w:rPr>
        <w:t>У организаций применяющих УСН</w:t>
      </w:r>
      <w:r w:rsidR="00C515E0">
        <w:rPr>
          <w:rFonts w:ascii="Times New Roman" w:hAnsi="Times New Roman" w:cs="Times New Roman"/>
        </w:rPr>
        <w:t xml:space="preserve"> «Доходы минус расходы»</w:t>
      </w:r>
      <w:r w:rsidR="008A2FFC" w:rsidRPr="00CA5CEE">
        <w:rPr>
          <w:rFonts w:ascii="Times New Roman" w:hAnsi="Times New Roman" w:cs="Times New Roman"/>
        </w:rPr>
        <w:t xml:space="preserve"> есть ограничения по размеру </w:t>
      </w:r>
      <w:r w:rsidRPr="00CA5CEE">
        <w:rPr>
          <w:rFonts w:ascii="Times New Roman" w:hAnsi="Times New Roman" w:cs="Times New Roman"/>
        </w:rPr>
        <w:t>доход</w:t>
      </w:r>
      <w:r w:rsidR="008A2FFC" w:rsidRPr="00CA5CEE">
        <w:rPr>
          <w:rFonts w:ascii="Times New Roman" w:hAnsi="Times New Roman" w:cs="Times New Roman"/>
        </w:rPr>
        <w:t xml:space="preserve">ов – </w:t>
      </w:r>
      <w:r w:rsidR="00C515E0" w:rsidRPr="00C515E0">
        <w:rPr>
          <w:rFonts w:ascii="Times New Roman" w:hAnsi="Times New Roman" w:cs="Times New Roman"/>
        </w:rPr>
        <w:t>до 490,5 млн рублей в год, штатом до 130 человек и остаточной стоимостью основных средств до 218 млн рублей.</w:t>
      </w:r>
      <w:r w:rsidR="008A2FFC" w:rsidRPr="00CA5CEE">
        <w:rPr>
          <w:rFonts w:ascii="Times New Roman" w:hAnsi="Times New Roman" w:cs="Times New Roman"/>
        </w:rPr>
        <w:t xml:space="preserve"> Налог платится в размере</w:t>
      </w:r>
      <w:r w:rsidRPr="00CA5CEE">
        <w:rPr>
          <w:rFonts w:ascii="Times New Roman" w:hAnsi="Times New Roman" w:cs="Times New Roman"/>
        </w:rPr>
        <w:t> 15% с разницы между доходами и расходами. ООО заплатить налог нужно до 28 марта за прошлый налоговый период</w:t>
      </w:r>
      <w:r w:rsidR="008A2FFC" w:rsidRPr="00CA5CEE">
        <w:rPr>
          <w:rFonts w:ascii="Times New Roman" w:hAnsi="Times New Roman" w:cs="Times New Roman"/>
        </w:rPr>
        <w:t>. Бухгалтерию в</w:t>
      </w:r>
      <w:r w:rsidRPr="00CA5CEE">
        <w:rPr>
          <w:rFonts w:ascii="Times New Roman" w:hAnsi="Times New Roman" w:cs="Times New Roman"/>
        </w:rPr>
        <w:t>ести можно самостоятельно, нужно заполнить одну налоговую декларацию за год. ООО должен сдать ее до 25 марта</w:t>
      </w:r>
      <w:r w:rsidR="008A2FFC" w:rsidRPr="00CA5CEE">
        <w:rPr>
          <w:rFonts w:ascii="Times New Roman" w:hAnsi="Times New Roman" w:cs="Times New Roman"/>
        </w:rPr>
        <w:t>. Данная форма бизнеса подходит</w:t>
      </w:r>
      <w:r w:rsidRPr="00CA5CEE">
        <w:rPr>
          <w:rFonts w:ascii="Times New Roman" w:hAnsi="Times New Roman" w:cs="Times New Roman"/>
        </w:rPr>
        <w:t> мал</w:t>
      </w:r>
      <w:r w:rsidR="008A2FFC" w:rsidRPr="00CA5CEE">
        <w:rPr>
          <w:rFonts w:ascii="Times New Roman" w:hAnsi="Times New Roman" w:cs="Times New Roman"/>
        </w:rPr>
        <w:t>ым</w:t>
      </w:r>
      <w:r w:rsidRPr="00CA5CEE">
        <w:rPr>
          <w:rFonts w:ascii="Times New Roman" w:hAnsi="Times New Roman" w:cs="Times New Roman"/>
        </w:rPr>
        <w:t xml:space="preserve"> и средн</w:t>
      </w:r>
      <w:r w:rsidR="008A2FFC" w:rsidRPr="00CA5CEE">
        <w:rPr>
          <w:rFonts w:ascii="Times New Roman" w:hAnsi="Times New Roman" w:cs="Times New Roman"/>
        </w:rPr>
        <w:t>им предприятиям</w:t>
      </w:r>
      <w:r w:rsidRPr="00CA5CEE">
        <w:rPr>
          <w:rFonts w:ascii="Times New Roman" w:hAnsi="Times New Roman" w:cs="Times New Roman"/>
        </w:rPr>
        <w:t>, если расходы больше доходов на 70%. В расчете следует учитывать только более-менее постоянные расходы, которые можно подтвердить документами. Организациям нельзя иметь филиалы. В компании должно быть не более 100 штатных сотрудников.</w:t>
      </w:r>
    </w:p>
    <w:p w14:paraId="2D3C8106" w14:textId="6AF94E34" w:rsidR="00093DAD" w:rsidRDefault="00093DAD" w:rsidP="00CA5CEE">
      <w:pPr>
        <w:spacing w:after="0"/>
        <w:ind w:firstLine="709"/>
        <w:jc w:val="both"/>
        <w:rPr>
          <w:rFonts w:ascii="Times New Roman" w:hAnsi="Times New Roman" w:cs="Times New Roman"/>
        </w:rPr>
      </w:pPr>
      <w:r>
        <w:rPr>
          <w:rFonts w:ascii="Times New Roman" w:hAnsi="Times New Roman" w:cs="Times New Roman"/>
        </w:rPr>
        <w:t>Стартап сервиса «Мята» соответствует требованиям по организациям, которые могут применять данный режим налогообложения. Также вследствие высоких первоначальных затрат данный режим налогообложения выгоднее режима УСН «Доходы»</w:t>
      </w:r>
      <w:r w:rsidR="00670E5B">
        <w:rPr>
          <w:rFonts w:ascii="Times New Roman" w:hAnsi="Times New Roman" w:cs="Times New Roman"/>
        </w:rPr>
        <w:t>.</w:t>
      </w:r>
    </w:p>
    <w:p w14:paraId="41433F06" w14:textId="77777777" w:rsidR="00670E5B" w:rsidRDefault="00670E5B" w:rsidP="00CA5CEE">
      <w:pPr>
        <w:spacing w:after="0"/>
        <w:ind w:firstLine="709"/>
        <w:jc w:val="both"/>
        <w:rPr>
          <w:rFonts w:ascii="Times New Roman" w:hAnsi="Times New Roman" w:cs="Times New Roman"/>
        </w:rPr>
      </w:pPr>
    </w:p>
    <w:p w14:paraId="35DEAF8F" w14:textId="77777777" w:rsidR="00954BE8" w:rsidRDefault="00954BE8" w:rsidP="00670E5B">
      <w:pPr>
        <w:pStyle w:val="3"/>
      </w:pPr>
      <w:bookmarkStart w:id="49" w:name="_Toc219064076"/>
      <w:r w:rsidRPr="00954BE8">
        <w:t>3.1.3 Расчет свободного денежного потока</w:t>
      </w:r>
      <w:bookmarkEnd w:id="49"/>
    </w:p>
    <w:p w14:paraId="214CFC11" w14:textId="77777777" w:rsidR="00670E5B" w:rsidRPr="00670E5B" w:rsidRDefault="00670E5B" w:rsidP="00670E5B">
      <w:pPr>
        <w:spacing w:after="0"/>
        <w:ind w:firstLine="709"/>
        <w:jc w:val="both"/>
        <w:rPr>
          <w:rFonts w:ascii="Times New Roman" w:hAnsi="Times New Roman" w:cs="Times New Roman"/>
        </w:rPr>
      </w:pPr>
      <w:r w:rsidRPr="00670E5B">
        <w:rPr>
          <w:rFonts w:ascii="Times New Roman" w:hAnsi="Times New Roman" w:cs="Times New Roman"/>
        </w:rPr>
        <w:t xml:space="preserve">Согласно финансовой модели и план-графику реализации сервиса, деньги и выручка появляются в сентябре 2026 года, когда сервис будет введен в реализацию. </w:t>
      </w:r>
    </w:p>
    <w:p w14:paraId="4415622E" w14:textId="08042004" w:rsidR="00670E5B" w:rsidRPr="00A77756" w:rsidRDefault="00670E5B" w:rsidP="00670E5B">
      <w:pPr>
        <w:spacing w:after="0"/>
        <w:ind w:firstLine="709"/>
        <w:jc w:val="both"/>
        <w:rPr>
          <w:rFonts w:ascii="Times New Roman" w:hAnsi="Times New Roman" w:cs="Times New Roman"/>
        </w:rPr>
      </w:pPr>
      <w:r w:rsidRPr="00A77756">
        <w:rPr>
          <w:rFonts w:ascii="Times New Roman" w:hAnsi="Times New Roman" w:cs="Times New Roman"/>
        </w:rPr>
        <w:lastRenderedPageBreak/>
        <w:t xml:space="preserve">Рассмотрим за счет чего будут формироваться доходы сервиса. Они формируются за счет продаж внутри сервиса. Дистрибьютеры обязаны будут платить 8% с продаж за пользование сервисом первые полгода, далее 10% с продаж. Также в сервисе будут заложены тарифы на размещение рекламы бренда на главной странице сервиса. Они составляют 50 000 в неделю на размещение рекламы на главном баннере при входе в приложение, 15 000 в месяц за топ три продавца в категории. Дополнительная на 3-5% будет действовать для иностранных дистрибьютеров. </w:t>
      </w:r>
    </w:p>
    <w:p w14:paraId="036464FE" w14:textId="77777777" w:rsidR="00670E5B" w:rsidRPr="00A77756" w:rsidRDefault="00670E5B" w:rsidP="00670E5B">
      <w:pPr>
        <w:spacing w:after="0"/>
        <w:ind w:firstLine="709"/>
        <w:jc w:val="both"/>
        <w:rPr>
          <w:rFonts w:ascii="Times New Roman" w:hAnsi="Times New Roman" w:cs="Times New Roman"/>
        </w:rPr>
      </w:pPr>
      <w:r w:rsidRPr="00A77756">
        <w:rPr>
          <w:rFonts w:ascii="Times New Roman" w:hAnsi="Times New Roman" w:cs="Times New Roman"/>
        </w:rPr>
        <w:t>Базовый тариф: бесплатно (ограниченный функционал)</w:t>
      </w:r>
    </w:p>
    <w:p w14:paraId="1BFA184E" w14:textId="3CB32317" w:rsidR="00670E5B" w:rsidRDefault="00670E5B" w:rsidP="00670E5B">
      <w:pPr>
        <w:spacing w:after="0"/>
        <w:ind w:firstLine="709"/>
        <w:jc w:val="both"/>
        <w:rPr>
          <w:rFonts w:ascii="Times New Roman" w:hAnsi="Times New Roman" w:cs="Times New Roman"/>
        </w:rPr>
      </w:pPr>
      <w:r w:rsidRPr="00A77756">
        <w:rPr>
          <w:rFonts w:ascii="Times New Roman" w:hAnsi="Times New Roman" w:cs="Times New Roman"/>
        </w:rPr>
        <w:t xml:space="preserve">Доходы могут формироваться за счет наличия аккаунтов с дополнительными функциями. Пакет базового уровня бесплатный, в него входит возможность </w:t>
      </w:r>
      <w:r w:rsidRPr="00072521">
        <w:rPr>
          <w:rFonts w:ascii="Times New Roman" w:hAnsi="Times New Roman" w:cs="Times New Roman"/>
        </w:rPr>
        <w:t xml:space="preserve">размещения и продажи товаров. Пакет расширенного уровня будет обходиться дистрибьютерам в 10 000 руб./месяц. В пакет данного аккаунта будет входить детализированная аналитика продаж, API-доступ для интеграции с 1С, приоритетная техническая поддержка, возможность загрузки каталога </w:t>
      </w:r>
      <w:r w:rsidR="00963138">
        <w:rPr>
          <w:rFonts w:ascii="Times New Roman" w:hAnsi="Times New Roman" w:cs="Times New Roman"/>
        </w:rPr>
        <w:t>товаров с помощью</w:t>
      </w:r>
      <w:r w:rsidRPr="00072521">
        <w:rPr>
          <w:rFonts w:ascii="Times New Roman" w:hAnsi="Times New Roman" w:cs="Times New Roman"/>
        </w:rPr>
        <w:t xml:space="preserve"> Excel. За прием и хранение товаров на складе цена составляет 50 рублей в месяц за одно место. Комплектация одного заказа – 100 рублей, а обработка одного возврата – 500 рублей (предполагаются, что возвраты будут редкими, поэтому цена высокая).</w:t>
      </w:r>
      <w:r w:rsidR="00963138">
        <w:rPr>
          <w:rFonts w:ascii="Times New Roman" w:hAnsi="Times New Roman" w:cs="Times New Roman"/>
        </w:rPr>
        <w:t xml:space="preserve"> </w:t>
      </w:r>
    </w:p>
    <w:p w14:paraId="0C5712F6" w14:textId="45939B9A" w:rsidR="00EA0534" w:rsidRDefault="00EA0534" w:rsidP="00670E5B">
      <w:pPr>
        <w:spacing w:after="0"/>
        <w:ind w:firstLine="709"/>
        <w:jc w:val="both"/>
        <w:rPr>
          <w:rFonts w:ascii="Times New Roman" w:hAnsi="Times New Roman" w:cs="Times New Roman"/>
        </w:rPr>
      </w:pPr>
      <w:r>
        <w:rPr>
          <w:rFonts w:ascii="Times New Roman" w:hAnsi="Times New Roman" w:cs="Times New Roman"/>
        </w:rPr>
        <w:t xml:space="preserve">Для покупателей будут определены дополнительные услуги в виде доставки товара на дом, ускоренной доставки до ПВЗ. Тарифы будут составлять: 200 рублей доставка на дом, 300 рублей – ускоренная доставка. </w:t>
      </w:r>
    </w:p>
    <w:p w14:paraId="5FC5BDDB" w14:textId="6CDF3891" w:rsidR="00963138" w:rsidRDefault="00963138" w:rsidP="00670E5B">
      <w:pPr>
        <w:spacing w:after="0"/>
        <w:ind w:firstLine="709"/>
        <w:jc w:val="both"/>
        <w:rPr>
          <w:rFonts w:ascii="Times New Roman" w:hAnsi="Times New Roman" w:cs="Times New Roman"/>
        </w:rPr>
      </w:pPr>
      <w:r>
        <w:rPr>
          <w:rFonts w:ascii="Times New Roman" w:hAnsi="Times New Roman" w:cs="Times New Roman"/>
        </w:rPr>
        <w:t xml:space="preserve">Пусть у одного дистрибьютера в среднем будет </w:t>
      </w:r>
      <w:r w:rsidR="00691C03">
        <w:rPr>
          <w:rFonts w:ascii="Times New Roman" w:hAnsi="Times New Roman" w:cs="Times New Roman"/>
        </w:rPr>
        <w:t>8</w:t>
      </w:r>
      <w:r>
        <w:rPr>
          <w:rFonts w:ascii="Times New Roman" w:hAnsi="Times New Roman" w:cs="Times New Roman"/>
        </w:rPr>
        <w:t xml:space="preserve">00 единиц товаров каждый месяц. На первоначальном этапе планируется привлечь около 150 дистрибьютеров и 900 покупателей. Тогда </w:t>
      </w:r>
      <w:r w:rsidR="00691C03">
        <w:rPr>
          <w:rFonts w:ascii="Times New Roman" w:hAnsi="Times New Roman" w:cs="Times New Roman"/>
        </w:rPr>
        <w:t>доход</w:t>
      </w:r>
      <w:r>
        <w:rPr>
          <w:rFonts w:ascii="Times New Roman" w:hAnsi="Times New Roman" w:cs="Times New Roman"/>
        </w:rPr>
        <w:t xml:space="preserve"> </w:t>
      </w:r>
      <w:r w:rsidR="00691C03">
        <w:rPr>
          <w:rFonts w:ascii="Times New Roman" w:hAnsi="Times New Roman" w:cs="Times New Roman"/>
        </w:rPr>
        <w:t>от</w:t>
      </w:r>
      <w:r>
        <w:rPr>
          <w:rFonts w:ascii="Times New Roman" w:hAnsi="Times New Roman" w:cs="Times New Roman"/>
        </w:rPr>
        <w:t xml:space="preserve"> дистрибьютеров состав</w:t>
      </w:r>
      <w:r w:rsidR="00691C03">
        <w:rPr>
          <w:rFonts w:ascii="Times New Roman" w:hAnsi="Times New Roman" w:cs="Times New Roman"/>
        </w:rPr>
        <w:t>и</w:t>
      </w:r>
      <w:r>
        <w:rPr>
          <w:rFonts w:ascii="Times New Roman" w:hAnsi="Times New Roman" w:cs="Times New Roman"/>
        </w:rPr>
        <w:t>т 150*100*100</w:t>
      </w:r>
      <w:r w:rsidR="00A45FA5">
        <w:rPr>
          <w:rFonts w:ascii="Times New Roman" w:hAnsi="Times New Roman" w:cs="Times New Roman"/>
        </w:rPr>
        <w:t xml:space="preserve"> </w:t>
      </w:r>
      <w:r>
        <w:rPr>
          <w:rFonts w:ascii="Times New Roman" w:hAnsi="Times New Roman" w:cs="Times New Roman"/>
        </w:rPr>
        <w:t>+</w:t>
      </w:r>
      <w:r w:rsidR="00A45FA5">
        <w:rPr>
          <w:rFonts w:ascii="Times New Roman" w:hAnsi="Times New Roman" w:cs="Times New Roman"/>
        </w:rPr>
        <w:t xml:space="preserve"> </w:t>
      </w:r>
      <w:r>
        <w:rPr>
          <w:rFonts w:ascii="Times New Roman" w:hAnsi="Times New Roman" w:cs="Times New Roman"/>
        </w:rPr>
        <w:t>150*</w:t>
      </w:r>
      <w:r w:rsidR="00691C03">
        <w:rPr>
          <w:rFonts w:ascii="Times New Roman" w:hAnsi="Times New Roman" w:cs="Times New Roman"/>
        </w:rPr>
        <w:t>8</w:t>
      </w:r>
      <w:r>
        <w:rPr>
          <w:rFonts w:ascii="Times New Roman" w:hAnsi="Times New Roman" w:cs="Times New Roman"/>
        </w:rPr>
        <w:t>00*50</w:t>
      </w:r>
      <w:r w:rsidR="00A45FA5">
        <w:rPr>
          <w:rFonts w:ascii="Times New Roman" w:hAnsi="Times New Roman" w:cs="Times New Roman"/>
        </w:rPr>
        <w:t xml:space="preserve"> </w:t>
      </w:r>
      <w:r>
        <w:rPr>
          <w:rFonts w:ascii="Times New Roman" w:hAnsi="Times New Roman" w:cs="Times New Roman"/>
        </w:rPr>
        <w:t>+</w:t>
      </w:r>
      <w:r w:rsidR="00A45FA5">
        <w:rPr>
          <w:rFonts w:ascii="Times New Roman" w:hAnsi="Times New Roman" w:cs="Times New Roman"/>
        </w:rPr>
        <w:t xml:space="preserve"> </w:t>
      </w:r>
      <w:r>
        <w:rPr>
          <w:rFonts w:ascii="Times New Roman" w:hAnsi="Times New Roman" w:cs="Times New Roman"/>
        </w:rPr>
        <w:t>90*10000</w:t>
      </w:r>
      <w:r w:rsidR="00A45FA5">
        <w:rPr>
          <w:rFonts w:ascii="Times New Roman" w:hAnsi="Times New Roman" w:cs="Times New Roman"/>
        </w:rPr>
        <w:t xml:space="preserve"> +</w:t>
      </w:r>
      <w:r w:rsidR="00691C03">
        <w:rPr>
          <w:rFonts w:ascii="Times New Roman" w:hAnsi="Times New Roman" w:cs="Times New Roman"/>
        </w:rPr>
        <w:t>300*500= 15000 + 6000000+ 900000+150000=</w:t>
      </w:r>
      <w:r w:rsidR="000146DC">
        <w:rPr>
          <w:rFonts w:ascii="Times New Roman" w:hAnsi="Times New Roman" w:cs="Times New Roman"/>
        </w:rPr>
        <w:t xml:space="preserve"> 7 065 000 рублей. Допустим, что за месяц платформа привлечет 2000 клиентов из них 10% воспользуется доставкой, тогда доход от покупателей составит 200*200=40000. Общий уровень дохода составит 7 105 000 рублей. Всего пользователей сервиса предоставляющих доход </w:t>
      </w:r>
      <w:r w:rsidR="006D5031">
        <w:rPr>
          <w:rFonts w:ascii="Times New Roman" w:hAnsi="Times New Roman" w:cs="Times New Roman"/>
        </w:rPr>
        <w:t xml:space="preserve">1150. Тогда средний чек равен 4736 рублей. </w:t>
      </w:r>
    </w:p>
    <w:p w14:paraId="47F55956" w14:textId="196C13BE" w:rsidR="00F5761B" w:rsidRPr="00B33809" w:rsidRDefault="00F5761B" w:rsidP="00B33809">
      <w:pPr>
        <w:spacing w:after="0"/>
        <w:ind w:firstLine="709"/>
        <w:jc w:val="both"/>
        <w:rPr>
          <w:rFonts w:ascii="Times New Roman" w:hAnsi="Times New Roman" w:cs="Times New Roman"/>
        </w:rPr>
      </w:pPr>
      <w:r w:rsidRPr="00B33809">
        <w:rPr>
          <w:rFonts w:ascii="Times New Roman" w:hAnsi="Times New Roman" w:cs="Times New Roman"/>
        </w:rPr>
        <w:t xml:space="preserve">Далее рассмотрим структуру OPEX и CAPEX. </w:t>
      </w:r>
    </w:p>
    <w:p w14:paraId="7DC7BBB4" w14:textId="6E17EA70" w:rsidR="00B33809" w:rsidRPr="00860E95" w:rsidRDefault="00B33809" w:rsidP="00B33809">
      <w:pPr>
        <w:spacing w:after="0"/>
        <w:ind w:firstLine="709"/>
        <w:jc w:val="both"/>
        <w:rPr>
          <w:rFonts w:ascii="Times New Roman" w:hAnsi="Times New Roman" w:cs="Times New Roman"/>
        </w:rPr>
      </w:pPr>
      <w:r w:rsidRPr="00860E95">
        <w:rPr>
          <w:rFonts w:ascii="Times New Roman" w:hAnsi="Times New Roman" w:cs="Times New Roman"/>
        </w:rPr>
        <w:t xml:space="preserve">Структуру OPEX можно рассмотреть в таблице. Было учтено обслуживание серверов, аренда офиса 100 </w:t>
      </w:r>
      <m:oMath>
        <m:sSup>
          <m:sSupPr>
            <m:ctrlPr>
              <w:rPr>
                <w:rFonts w:ascii="Cambria Math" w:hAnsi="Cambria Math" w:cs="Times New Roman"/>
              </w:rPr>
            </m:ctrlPr>
          </m:sSupPr>
          <m:e>
            <m:r>
              <m:rPr>
                <m:sty m:val="p"/>
              </m:rPr>
              <w:rPr>
                <w:rFonts w:ascii="Cambria Math" w:hAnsi="Cambria Math" w:cs="Times New Roman"/>
              </w:rPr>
              <m:t>м</m:t>
            </m:r>
          </m:e>
          <m:sup>
            <m:r>
              <m:rPr>
                <m:sty m:val="p"/>
              </m:rPr>
              <w:rPr>
                <w:rFonts w:ascii="Cambria Math" w:hAnsi="Cambria Math" w:cs="Times New Roman"/>
              </w:rPr>
              <m:t>2</m:t>
            </m:r>
          </m:sup>
        </m:sSup>
      </m:oMath>
      <w:r w:rsidRPr="00860E95">
        <w:rPr>
          <w:rFonts w:ascii="Times New Roman" w:hAnsi="Times New Roman" w:cs="Times New Roman"/>
        </w:rPr>
        <w:t xml:space="preserve"> в Москве, коммунальные платежи, клиринг. Также в </w:t>
      </w:r>
      <w:proofErr w:type="spellStart"/>
      <w:r w:rsidRPr="00860E95">
        <w:rPr>
          <w:rFonts w:ascii="Times New Roman" w:hAnsi="Times New Roman" w:cs="Times New Roman"/>
        </w:rPr>
        <w:t>рассчет</w:t>
      </w:r>
      <w:proofErr w:type="spellEnd"/>
      <w:r w:rsidRPr="00860E95">
        <w:rPr>
          <w:rFonts w:ascii="Times New Roman" w:hAnsi="Times New Roman" w:cs="Times New Roman"/>
        </w:rPr>
        <w:t xml:space="preserve"> OPEX включено помесячное обслуживание таких ПО: </w:t>
      </w:r>
      <w:proofErr w:type="spellStart"/>
      <w:r w:rsidRPr="00B33809">
        <w:rPr>
          <w:rFonts w:ascii="Times New Roman" w:hAnsi="Times New Roman" w:cs="Times New Roman"/>
        </w:rPr>
        <w:t>Atlassian</w:t>
      </w:r>
      <w:proofErr w:type="spellEnd"/>
      <w:r w:rsidRPr="00B33809">
        <w:rPr>
          <w:rFonts w:ascii="Times New Roman" w:hAnsi="Times New Roman" w:cs="Times New Roman"/>
        </w:rPr>
        <w:t xml:space="preserve"> (</w:t>
      </w:r>
      <w:proofErr w:type="spellStart"/>
      <w:r w:rsidRPr="00B33809">
        <w:rPr>
          <w:rFonts w:ascii="Times New Roman" w:hAnsi="Times New Roman" w:cs="Times New Roman"/>
        </w:rPr>
        <w:t>Jira</w:t>
      </w:r>
      <w:proofErr w:type="spellEnd"/>
      <w:r w:rsidRPr="00B33809">
        <w:rPr>
          <w:rFonts w:ascii="Times New Roman" w:hAnsi="Times New Roman" w:cs="Times New Roman"/>
        </w:rPr>
        <w:t xml:space="preserve">, </w:t>
      </w:r>
      <w:proofErr w:type="spellStart"/>
      <w:r w:rsidRPr="00B33809">
        <w:rPr>
          <w:rFonts w:ascii="Times New Roman" w:hAnsi="Times New Roman" w:cs="Times New Roman"/>
        </w:rPr>
        <w:t>Confluence</w:t>
      </w:r>
      <w:proofErr w:type="spellEnd"/>
      <w:r w:rsidRPr="00B33809">
        <w:rPr>
          <w:rFonts w:ascii="Times New Roman" w:hAnsi="Times New Roman" w:cs="Times New Roman"/>
        </w:rPr>
        <w:t>)</w:t>
      </w:r>
      <w:r w:rsidRPr="00860E95">
        <w:rPr>
          <w:rFonts w:ascii="Times New Roman" w:hAnsi="Times New Roman" w:cs="Times New Roman"/>
        </w:rPr>
        <w:t>,</w:t>
      </w:r>
      <w:r w:rsidRPr="00B33809">
        <w:rPr>
          <w:rFonts w:ascii="Times New Roman" w:hAnsi="Times New Roman" w:cs="Times New Roman"/>
        </w:rPr>
        <w:t xml:space="preserve"> </w:t>
      </w:r>
      <w:proofErr w:type="spellStart"/>
      <w:r w:rsidRPr="00B33809">
        <w:rPr>
          <w:rFonts w:ascii="Times New Roman" w:hAnsi="Times New Roman" w:cs="Times New Roman"/>
        </w:rPr>
        <w:t>GitLab</w:t>
      </w:r>
      <w:proofErr w:type="spellEnd"/>
      <w:r w:rsidRPr="00B33809">
        <w:rPr>
          <w:rFonts w:ascii="Times New Roman" w:hAnsi="Times New Roman" w:cs="Times New Roman"/>
        </w:rPr>
        <w:t>/</w:t>
      </w:r>
      <w:proofErr w:type="spellStart"/>
      <w:r w:rsidRPr="00B33809">
        <w:rPr>
          <w:rFonts w:ascii="Times New Roman" w:hAnsi="Times New Roman" w:cs="Times New Roman"/>
        </w:rPr>
        <w:t>GitHub</w:t>
      </w:r>
      <w:proofErr w:type="spellEnd"/>
      <w:r w:rsidRPr="00B33809">
        <w:rPr>
          <w:rFonts w:ascii="Times New Roman" w:hAnsi="Times New Roman" w:cs="Times New Roman"/>
        </w:rPr>
        <w:t xml:space="preserve"> Enterprise</w:t>
      </w:r>
      <w:r w:rsidRPr="00860E95">
        <w:rPr>
          <w:rFonts w:ascii="Times New Roman" w:hAnsi="Times New Roman" w:cs="Times New Roman"/>
        </w:rPr>
        <w:t xml:space="preserve">, </w:t>
      </w:r>
      <w:proofErr w:type="spellStart"/>
      <w:r w:rsidRPr="00B33809">
        <w:rPr>
          <w:rFonts w:ascii="Times New Roman" w:hAnsi="Times New Roman" w:cs="Times New Roman"/>
        </w:rPr>
        <w:t>Figma</w:t>
      </w:r>
      <w:proofErr w:type="spellEnd"/>
      <w:r w:rsidRPr="00B33809">
        <w:rPr>
          <w:rFonts w:ascii="Times New Roman" w:hAnsi="Times New Roman" w:cs="Times New Roman"/>
        </w:rPr>
        <w:t>/</w:t>
      </w:r>
      <w:proofErr w:type="spellStart"/>
      <w:r w:rsidRPr="00B33809">
        <w:rPr>
          <w:rFonts w:ascii="Times New Roman" w:hAnsi="Times New Roman" w:cs="Times New Roman"/>
        </w:rPr>
        <w:t>Sketch</w:t>
      </w:r>
      <w:proofErr w:type="spellEnd"/>
      <w:r w:rsidRPr="00860E95">
        <w:rPr>
          <w:rFonts w:ascii="Times New Roman" w:hAnsi="Times New Roman" w:cs="Times New Roman"/>
        </w:rPr>
        <w:t xml:space="preserve">, </w:t>
      </w:r>
      <w:r w:rsidRPr="00B33809">
        <w:rPr>
          <w:rFonts w:ascii="Times New Roman" w:hAnsi="Times New Roman" w:cs="Times New Roman"/>
        </w:rPr>
        <w:t xml:space="preserve">Adobe Creative </w:t>
      </w:r>
      <w:proofErr w:type="spellStart"/>
      <w:r w:rsidRPr="00B33809">
        <w:rPr>
          <w:rFonts w:ascii="Times New Roman" w:hAnsi="Times New Roman" w:cs="Times New Roman"/>
        </w:rPr>
        <w:t>Cloud</w:t>
      </w:r>
      <w:proofErr w:type="spellEnd"/>
      <w:r w:rsidRPr="00860E95">
        <w:rPr>
          <w:rFonts w:ascii="Times New Roman" w:hAnsi="Times New Roman" w:cs="Times New Roman"/>
        </w:rPr>
        <w:t xml:space="preserve">, </w:t>
      </w:r>
      <w:r w:rsidRPr="00B33809">
        <w:rPr>
          <w:rFonts w:ascii="Times New Roman" w:hAnsi="Times New Roman" w:cs="Times New Roman"/>
        </w:rPr>
        <w:t>1</w:t>
      </w:r>
      <w:proofErr w:type="gramStart"/>
      <w:r w:rsidRPr="00B33809">
        <w:rPr>
          <w:rFonts w:ascii="Times New Roman" w:hAnsi="Times New Roman" w:cs="Times New Roman"/>
        </w:rPr>
        <w:t>C:Бухгалтерия</w:t>
      </w:r>
      <w:proofErr w:type="gramEnd"/>
      <w:r w:rsidRPr="00860E95">
        <w:rPr>
          <w:rFonts w:ascii="Times New Roman" w:hAnsi="Times New Roman" w:cs="Times New Roman"/>
        </w:rPr>
        <w:t xml:space="preserve">. В учет взяты технологические затраты на обслуживание API, поддержка и обслуживание </w:t>
      </w:r>
      <w:proofErr w:type="spellStart"/>
      <w:r w:rsidRPr="00860E95">
        <w:rPr>
          <w:rFonts w:ascii="Times New Roman" w:hAnsi="Times New Roman" w:cs="Times New Roman"/>
        </w:rPr>
        <w:t>ноды</w:t>
      </w:r>
      <w:proofErr w:type="spellEnd"/>
      <w:r w:rsidRPr="00860E95">
        <w:rPr>
          <w:rFonts w:ascii="Times New Roman" w:hAnsi="Times New Roman" w:cs="Times New Roman"/>
        </w:rPr>
        <w:t xml:space="preserve"> блокчейна. Под хозяйственными расходами имеется ввиду канцелярия, необходимые для использования в офисе. В резервы заложены непредвиденные расходы.</w:t>
      </w:r>
    </w:p>
    <w:p w14:paraId="2683CA1C" w14:textId="0B98FCF8" w:rsidR="00B33809" w:rsidRPr="00B33809" w:rsidRDefault="00B33809" w:rsidP="00B33809">
      <w:pPr>
        <w:spacing w:after="0"/>
        <w:ind w:firstLine="709"/>
        <w:jc w:val="both"/>
        <w:rPr>
          <w:rFonts w:ascii="Times New Roman" w:hAnsi="Times New Roman" w:cs="Times New Roman"/>
        </w:rPr>
      </w:pPr>
      <w:r>
        <w:rPr>
          <w:rFonts w:ascii="Times New Roman" w:hAnsi="Times New Roman" w:cs="Times New Roman"/>
        </w:rPr>
        <w:t>Таблица</w:t>
      </w:r>
    </w:p>
    <w:tbl>
      <w:tblPr>
        <w:tblW w:w="9380" w:type="dxa"/>
        <w:tblLook w:val="04A0" w:firstRow="1" w:lastRow="0" w:firstColumn="1" w:lastColumn="0" w:noHBand="0" w:noVBand="1"/>
      </w:tblPr>
      <w:tblGrid>
        <w:gridCol w:w="4680"/>
        <w:gridCol w:w="4700"/>
      </w:tblGrid>
      <w:tr w:rsidR="00B33809" w:rsidRPr="00B33809" w14:paraId="1BB862A4" w14:textId="77777777" w:rsidTr="00B33809">
        <w:trPr>
          <w:trHeight w:val="288"/>
        </w:trPr>
        <w:tc>
          <w:tcPr>
            <w:tcW w:w="4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0DAA3"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p>
          <w:p w14:paraId="6EFFBDBF" w14:textId="74CFEC15"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Наименование статьи расходов</w:t>
            </w:r>
          </w:p>
        </w:tc>
        <w:tc>
          <w:tcPr>
            <w:tcW w:w="4700" w:type="dxa"/>
            <w:tcBorders>
              <w:top w:val="single" w:sz="4" w:space="0" w:color="auto"/>
              <w:left w:val="nil"/>
              <w:bottom w:val="single" w:sz="4" w:space="0" w:color="auto"/>
              <w:right w:val="single" w:sz="4" w:space="0" w:color="auto"/>
            </w:tcBorders>
            <w:shd w:val="clear" w:color="auto" w:fill="auto"/>
            <w:noWrap/>
            <w:vAlign w:val="bottom"/>
            <w:hideMark/>
          </w:tcPr>
          <w:p w14:paraId="641F316F"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 xml:space="preserve">Стоимость, </w:t>
            </w:r>
            <w:proofErr w:type="spellStart"/>
            <w:r w:rsidRPr="00B33809">
              <w:rPr>
                <w:rFonts w:ascii="Times New Roman" w:eastAsia="Times New Roman" w:hAnsi="Times New Roman" w:cs="Times New Roman"/>
                <w:color w:val="000000"/>
                <w:kern w:val="0"/>
                <w:sz w:val="22"/>
                <w:szCs w:val="22"/>
                <w:lang w:eastAsia="ru-RU"/>
                <w14:ligatures w14:val="none"/>
              </w:rPr>
              <w:t>руб</w:t>
            </w:r>
            <w:proofErr w:type="spellEnd"/>
          </w:p>
        </w:tc>
      </w:tr>
      <w:tr w:rsidR="00B33809" w:rsidRPr="00B33809" w14:paraId="00E7FE5D"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0BACF5F6"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Обслуживание серверов</w:t>
            </w:r>
          </w:p>
        </w:tc>
        <w:tc>
          <w:tcPr>
            <w:tcW w:w="4700" w:type="dxa"/>
            <w:tcBorders>
              <w:top w:val="nil"/>
              <w:left w:val="nil"/>
              <w:bottom w:val="single" w:sz="4" w:space="0" w:color="auto"/>
              <w:right w:val="single" w:sz="4" w:space="0" w:color="auto"/>
            </w:tcBorders>
            <w:shd w:val="clear" w:color="auto" w:fill="auto"/>
            <w:noWrap/>
            <w:vAlign w:val="bottom"/>
            <w:hideMark/>
          </w:tcPr>
          <w:p w14:paraId="0564A3AE"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150 000</w:t>
            </w:r>
          </w:p>
        </w:tc>
      </w:tr>
      <w:tr w:rsidR="00B33809" w:rsidRPr="00B33809" w14:paraId="0EA58D54"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5F15F972"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Аренда офиса</w:t>
            </w:r>
          </w:p>
        </w:tc>
        <w:tc>
          <w:tcPr>
            <w:tcW w:w="4700" w:type="dxa"/>
            <w:tcBorders>
              <w:top w:val="nil"/>
              <w:left w:val="nil"/>
              <w:bottom w:val="single" w:sz="4" w:space="0" w:color="auto"/>
              <w:right w:val="single" w:sz="4" w:space="0" w:color="auto"/>
            </w:tcBorders>
            <w:shd w:val="clear" w:color="auto" w:fill="auto"/>
            <w:noWrap/>
            <w:vAlign w:val="bottom"/>
            <w:hideMark/>
          </w:tcPr>
          <w:p w14:paraId="690F6514"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140 840</w:t>
            </w:r>
          </w:p>
        </w:tc>
      </w:tr>
      <w:tr w:rsidR="00B33809" w:rsidRPr="00B33809" w14:paraId="19607EDA"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002B99EC"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Коммунальные платежи</w:t>
            </w:r>
          </w:p>
        </w:tc>
        <w:tc>
          <w:tcPr>
            <w:tcW w:w="4700" w:type="dxa"/>
            <w:tcBorders>
              <w:top w:val="nil"/>
              <w:left w:val="nil"/>
              <w:bottom w:val="single" w:sz="4" w:space="0" w:color="auto"/>
              <w:right w:val="single" w:sz="4" w:space="0" w:color="auto"/>
            </w:tcBorders>
            <w:shd w:val="clear" w:color="auto" w:fill="auto"/>
            <w:noWrap/>
            <w:vAlign w:val="bottom"/>
            <w:hideMark/>
          </w:tcPr>
          <w:p w14:paraId="23BCB460"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30 000</w:t>
            </w:r>
          </w:p>
        </w:tc>
      </w:tr>
      <w:tr w:rsidR="00B33809" w:rsidRPr="00B33809" w14:paraId="3F862688"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14:paraId="25EF26FF"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Уборка</w:t>
            </w:r>
          </w:p>
        </w:tc>
        <w:tc>
          <w:tcPr>
            <w:tcW w:w="4700" w:type="dxa"/>
            <w:tcBorders>
              <w:top w:val="nil"/>
              <w:left w:val="nil"/>
              <w:bottom w:val="single" w:sz="4" w:space="0" w:color="auto"/>
              <w:right w:val="single" w:sz="4" w:space="0" w:color="auto"/>
            </w:tcBorders>
            <w:shd w:val="clear" w:color="auto" w:fill="auto"/>
            <w:noWrap/>
            <w:vAlign w:val="bottom"/>
            <w:hideMark/>
          </w:tcPr>
          <w:p w14:paraId="62B7C825"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15 000</w:t>
            </w:r>
          </w:p>
        </w:tc>
      </w:tr>
      <w:tr w:rsidR="00B33809" w:rsidRPr="00B33809" w14:paraId="77F95256"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1881093F"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B33809">
              <w:rPr>
                <w:rFonts w:ascii="Times New Roman" w:eastAsia="Times New Roman" w:hAnsi="Times New Roman" w:cs="Times New Roman"/>
                <w:color w:val="000000"/>
                <w:kern w:val="0"/>
                <w:sz w:val="22"/>
                <w:szCs w:val="22"/>
                <w:lang w:eastAsia="ru-RU"/>
                <w14:ligatures w14:val="none"/>
              </w:rPr>
              <w:t>Atlassian</w:t>
            </w:r>
            <w:proofErr w:type="spellEnd"/>
            <w:r w:rsidRPr="00B33809">
              <w:rPr>
                <w:rFonts w:ascii="Times New Roman" w:eastAsia="Times New Roman" w:hAnsi="Times New Roman" w:cs="Times New Roman"/>
                <w:color w:val="000000"/>
                <w:kern w:val="0"/>
                <w:sz w:val="22"/>
                <w:szCs w:val="22"/>
                <w:lang w:eastAsia="ru-RU"/>
                <w14:ligatures w14:val="none"/>
              </w:rPr>
              <w:t xml:space="preserve"> (</w:t>
            </w:r>
            <w:proofErr w:type="spellStart"/>
            <w:r w:rsidRPr="00B33809">
              <w:rPr>
                <w:rFonts w:ascii="Times New Roman" w:eastAsia="Times New Roman" w:hAnsi="Times New Roman" w:cs="Times New Roman"/>
                <w:color w:val="000000"/>
                <w:kern w:val="0"/>
                <w:sz w:val="22"/>
                <w:szCs w:val="22"/>
                <w:lang w:eastAsia="ru-RU"/>
                <w14:ligatures w14:val="none"/>
              </w:rPr>
              <w:t>Jira</w:t>
            </w:r>
            <w:proofErr w:type="spellEnd"/>
            <w:r w:rsidRPr="00B33809">
              <w:rPr>
                <w:rFonts w:ascii="Times New Roman" w:eastAsia="Times New Roman" w:hAnsi="Times New Roman" w:cs="Times New Roman"/>
                <w:color w:val="000000"/>
                <w:kern w:val="0"/>
                <w:sz w:val="22"/>
                <w:szCs w:val="22"/>
                <w:lang w:eastAsia="ru-RU"/>
                <w14:ligatures w14:val="none"/>
              </w:rPr>
              <w:t xml:space="preserve">, </w:t>
            </w:r>
            <w:proofErr w:type="spellStart"/>
            <w:r w:rsidRPr="00B33809">
              <w:rPr>
                <w:rFonts w:ascii="Times New Roman" w:eastAsia="Times New Roman" w:hAnsi="Times New Roman" w:cs="Times New Roman"/>
                <w:color w:val="000000"/>
                <w:kern w:val="0"/>
                <w:sz w:val="22"/>
                <w:szCs w:val="22"/>
                <w:lang w:eastAsia="ru-RU"/>
                <w14:ligatures w14:val="none"/>
              </w:rPr>
              <w:t>Confluence</w:t>
            </w:r>
            <w:proofErr w:type="spellEnd"/>
            <w:r w:rsidRPr="00B33809">
              <w:rPr>
                <w:rFonts w:ascii="Times New Roman" w:eastAsia="Times New Roman" w:hAnsi="Times New Roman" w:cs="Times New Roman"/>
                <w:color w:val="000000"/>
                <w:kern w:val="0"/>
                <w:sz w:val="22"/>
                <w:szCs w:val="22"/>
                <w:lang w:eastAsia="ru-RU"/>
                <w14:ligatures w14:val="none"/>
              </w:rPr>
              <w:t xml:space="preserve">) </w:t>
            </w:r>
          </w:p>
        </w:tc>
        <w:tc>
          <w:tcPr>
            <w:tcW w:w="4700" w:type="dxa"/>
            <w:tcBorders>
              <w:top w:val="nil"/>
              <w:left w:val="nil"/>
              <w:bottom w:val="single" w:sz="4" w:space="0" w:color="auto"/>
              <w:right w:val="single" w:sz="4" w:space="0" w:color="auto"/>
            </w:tcBorders>
            <w:shd w:val="clear" w:color="auto" w:fill="auto"/>
            <w:noWrap/>
            <w:vAlign w:val="bottom"/>
            <w:hideMark/>
          </w:tcPr>
          <w:p w14:paraId="294C878F"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50 000</w:t>
            </w:r>
          </w:p>
        </w:tc>
      </w:tr>
      <w:tr w:rsidR="00B33809" w:rsidRPr="00B33809" w14:paraId="176DC855"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vAlign w:val="bottom"/>
            <w:hideMark/>
          </w:tcPr>
          <w:p w14:paraId="32D8A1D5"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B33809">
              <w:rPr>
                <w:rFonts w:ascii="Times New Roman" w:eastAsia="Times New Roman" w:hAnsi="Times New Roman" w:cs="Times New Roman"/>
                <w:color w:val="000000"/>
                <w:kern w:val="0"/>
                <w:sz w:val="22"/>
                <w:szCs w:val="22"/>
                <w:lang w:eastAsia="ru-RU"/>
                <w14:ligatures w14:val="none"/>
              </w:rPr>
              <w:t>GitLab</w:t>
            </w:r>
            <w:proofErr w:type="spellEnd"/>
            <w:r w:rsidRPr="00B33809">
              <w:rPr>
                <w:rFonts w:ascii="Times New Roman" w:eastAsia="Times New Roman" w:hAnsi="Times New Roman" w:cs="Times New Roman"/>
                <w:color w:val="000000"/>
                <w:kern w:val="0"/>
                <w:sz w:val="22"/>
                <w:szCs w:val="22"/>
                <w:lang w:eastAsia="ru-RU"/>
                <w14:ligatures w14:val="none"/>
              </w:rPr>
              <w:t>/</w:t>
            </w:r>
            <w:proofErr w:type="spellStart"/>
            <w:r w:rsidRPr="00B33809">
              <w:rPr>
                <w:rFonts w:ascii="Times New Roman" w:eastAsia="Times New Roman" w:hAnsi="Times New Roman" w:cs="Times New Roman"/>
                <w:color w:val="000000"/>
                <w:kern w:val="0"/>
                <w:sz w:val="22"/>
                <w:szCs w:val="22"/>
                <w:lang w:eastAsia="ru-RU"/>
                <w14:ligatures w14:val="none"/>
              </w:rPr>
              <w:t>GitHub</w:t>
            </w:r>
            <w:proofErr w:type="spellEnd"/>
            <w:r w:rsidRPr="00B33809">
              <w:rPr>
                <w:rFonts w:ascii="Times New Roman" w:eastAsia="Times New Roman" w:hAnsi="Times New Roman" w:cs="Times New Roman"/>
                <w:color w:val="000000"/>
                <w:kern w:val="0"/>
                <w:sz w:val="22"/>
                <w:szCs w:val="22"/>
                <w:lang w:eastAsia="ru-RU"/>
                <w14:ligatures w14:val="none"/>
              </w:rPr>
              <w:t xml:space="preserve"> Enterprise</w:t>
            </w:r>
          </w:p>
        </w:tc>
        <w:tc>
          <w:tcPr>
            <w:tcW w:w="4700" w:type="dxa"/>
            <w:tcBorders>
              <w:top w:val="nil"/>
              <w:left w:val="nil"/>
              <w:bottom w:val="single" w:sz="4" w:space="0" w:color="auto"/>
              <w:right w:val="single" w:sz="4" w:space="0" w:color="auto"/>
            </w:tcBorders>
            <w:shd w:val="clear" w:color="auto" w:fill="auto"/>
            <w:noWrap/>
            <w:vAlign w:val="bottom"/>
            <w:hideMark/>
          </w:tcPr>
          <w:p w14:paraId="3BC53422"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40 000</w:t>
            </w:r>
          </w:p>
        </w:tc>
      </w:tr>
      <w:tr w:rsidR="00B33809" w:rsidRPr="00B33809" w14:paraId="0EE5BD0C"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69AB1F65"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B33809">
              <w:rPr>
                <w:rFonts w:ascii="Times New Roman" w:eastAsia="Times New Roman" w:hAnsi="Times New Roman" w:cs="Times New Roman"/>
                <w:color w:val="000000"/>
                <w:kern w:val="0"/>
                <w:sz w:val="22"/>
                <w:szCs w:val="22"/>
                <w:lang w:eastAsia="ru-RU"/>
                <w14:ligatures w14:val="none"/>
              </w:rPr>
              <w:t>Figma</w:t>
            </w:r>
            <w:proofErr w:type="spellEnd"/>
            <w:r w:rsidRPr="00B33809">
              <w:rPr>
                <w:rFonts w:ascii="Times New Roman" w:eastAsia="Times New Roman" w:hAnsi="Times New Roman" w:cs="Times New Roman"/>
                <w:color w:val="000000"/>
                <w:kern w:val="0"/>
                <w:sz w:val="22"/>
                <w:szCs w:val="22"/>
                <w:lang w:eastAsia="ru-RU"/>
                <w14:ligatures w14:val="none"/>
              </w:rPr>
              <w:t>/</w:t>
            </w:r>
            <w:proofErr w:type="spellStart"/>
            <w:r w:rsidRPr="00B33809">
              <w:rPr>
                <w:rFonts w:ascii="Times New Roman" w:eastAsia="Times New Roman" w:hAnsi="Times New Roman" w:cs="Times New Roman"/>
                <w:color w:val="000000"/>
                <w:kern w:val="0"/>
                <w:sz w:val="22"/>
                <w:szCs w:val="22"/>
                <w:lang w:eastAsia="ru-RU"/>
                <w14:ligatures w14:val="none"/>
              </w:rPr>
              <w:t>Sketch</w:t>
            </w:r>
            <w:proofErr w:type="spellEnd"/>
            <w:r w:rsidRPr="00B33809">
              <w:rPr>
                <w:rFonts w:ascii="Times New Roman" w:eastAsia="Times New Roman" w:hAnsi="Times New Roman" w:cs="Times New Roman"/>
                <w:color w:val="000000"/>
                <w:kern w:val="0"/>
                <w:sz w:val="22"/>
                <w:szCs w:val="22"/>
                <w:lang w:eastAsia="ru-RU"/>
                <w14:ligatures w14:val="none"/>
              </w:rPr>
              <w:t xml:space="preserve"> (дизайн)</w:t>
            </w:r>
          </w:p>
        </w:tc>
        <w:tc>
          <w:tcPr>
            <w:tcW w:w="4700" w:type="dxa"/>
            <w:tcBorders>
              <w:top w:val="nil"/>
              <w:left w:val="nil"/>
              <w:bottom w:val="single" w:sz="4" w:space="0" w:color="auto"/>
              <w:right w:val="single" w:sz="4" w:space="0" w:color="auto"/>
            </w:tcBorders>
            <w:shd w:val="clear" w:color="auto" w:fill="auto"/>
            <w:noWrap/>
            <w:vAlign w:val="bottom"/>
            <w:hideMark/>
          </w:tcPr>
          <w:p w14:paraId="64E06092"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15 000</w:t>
            </w:r>
          </w:p>
        </w:tc>
      </w:tr>
      <w:tr w:rsidR="00B33809" w:rsidRPr="00B33809" w14:paraId="150AE676"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1E924071"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lastRenderedPageBreak/>
              <w:t xml:space="preserve">Adobe Creative </w:t>
            </w:r>
            <w:proofErr w:type="spellStart"/>
            <w:r w:rsidRPr="00B33809">
              <w:rPr>
                <w:rFonts w:ascii="Times New Roman" w:eastAsia="Times New Roman" w:hAnsi="Times New Roman" w:cs="Times New Roman"/>
                <w:color w:val="000000"/>
                <w:kern w:val="0"/>
                <w:sz w:val="22"/>
                <w:szCs w:val="22"/>
                <w:lang w:eastAsia="ru-RU"/>
                <w14:ligatures w14:val="none"/>
              </w:rPr>
              <w:t>Cloud</w:t>
            </w:r>
            <w:proofErr w:type="spellEnd"/>
          </w:p>
        </w:tc>
        <w:tc>
          <w:tcPr>
            <w:tcW w:w="4700" w:type="dxa"/>
            <w:tcBorders>
              <w:top w:val="nil"/>
              <w:left w:val="nil"/>
              <w:bottom w:val="single" w:sz="4" w:space="0" w:color="auto"/>
              <w:right w:val="single" w:sz="4" w:space="0" w:color="auto"/>
            </w:tcBorders>
            <w:shd w:val="clear" w:color="auto" w:fill="auto"/>
            <w:noWrap/>
            <w:vAlign w:val="bottom"/>
            <w:hideMark/>
          </w:tcPr>
          <w:p w14:paraId="6BBEE2AD"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20 000</w:t>
            </w:r>
          </w:p>
        </w:tc>
      </w:tr>
      <w:tr w:rsidR="00B33809" w:rsidRPr="00B33809" w14:paraId="2DF13EA7"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5E37E7A6"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w:t>
            </w:r>
            <w:proofErr w:type="gramStart"/>
            <w:r w:rsidRPr="00B33809">
              <w:rPr>
                <w:rFonts w:ascii="Times New Roman" w:eastAsia="Times New Roman" w:hAnsi="Times New Roman" w:cs="Times New Roman"/>
                <w:color w:val="000000"/>
                <w:kern w:val="0"/>
                <w:sz w:val="22"/>
                <w:szCs w:val="22"/>
                <w:lang w:eastAsia="ru-RU"/>
                <w14:ligatures w14:val="none"/>
              </w:rPr>
              <w:t>C:Бухгалтерия</w:t>
            </w:r>
            <w:proofErr w:type="gramEnd"/>
          </w:p>
        </w:tc>
        <w:tc>
          <w:tcPr>
            <w:tcW w:w="4700" w:type="dxa"/>
            <w:tcBorders>
              <w:top w:val="nil"/>
              <w:left w:val="nil"/>
              <w:bottom w:val="single" w:sz="4" w:space="0" w:color="auto"/>
              <w:right w:val="single" w:sz="4" w:space="0" w:color="auto"/>
            </w:tcBorders>
            <w:shd w:val="clear" w:color="auto" w:fill="auto"/>
            <w:noWrap/>
            <w:vAlign w:val="bottom"/>
            <w:hideMark/>
          </w:tcPr>
          <w:p w14:paraId="21BEC0A5"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5 000</w:t>
            </w:r>
          </w:p>
        </w:tc>
      </w:tr>
      <w:tr w:rsidR="00B33809" w:rsidRPr="00B33809" w14:paraId="111FC554"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1AFD55CD"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API проверки документов (ФНС, "Честный знак")</w:t>
            </w:r>
          </w:p>
        </w:tc>
        <w:tc>
          <w:tcPr>
            <w:tcW w:w="4700" w:type="dxa"/>
            <w:tcBorders>
              <w:top w:val="nil"/>
              <w:left w:val="nil"/>
              <w:bottom w:val="single" w:sz="4" w:space="0" w:color="auto"/>
              <w:right w:val="single" w:sz="4" w:space="0" w:color="auto"/>
            </w:tcBorders>
            <w:shd w:val="clear" w:color="auto" w:fill="auto"/>
            <w:noWrap/>
            <w:vAlign w:val="bottom"/>
            <w:hideMark/>
          </w:tcPr>
          <w:p w14:paraId="03D157BE"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30 000</w:t>
            </w:r>
          </w:p>
        </w:tc>
      </w:tr>
      <w:tr w:rsidR="00B33809" w:rsidRPr="00B33809" w14:paraId="0E830B39"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0AE1EEED"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Карты и геолокация (Яндекс/Google Maps)</w:t>
            </w:r>
          </w:p>
        </w:tc>
        <w:tc>
          <w:tcPr>
            <w:tcW w:w="4700" w:type="dxa"/>
            <w:tcBorders>
              <w:top w:val="nil"/>
              <w:left w:val="nil"/>
              <w:bottom w:val="single" w:sz="4" w:space="0" w:color="auto"/>
              <w:right w:val="single" w:sz="4" w:space="0" w:color="auto"/>
            </w:tcBorders>
            <w:shd w:val="clear" w:color="auto" w:fill="auto"/>
            <w:noWrap/>
            <w:vAlign w:val="bottom"/>
            <w:hideMark/>
          </w:tcPr>
          <w:p w14:paraId="1897B18C"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15 000</w:t>
            </w:r>
          </w:p>
        </w:tc>
      </w:tr>
      <w:tr w:rsidR="00B33809" w:rsidRPr="00B33809" w14:paraId="5E2BBF44"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5452487F"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 xml:space="preserve">Поддержка и обслуживание </w:t>
            </w:r>
            <w:proofErr w:type="spellStart"/>
            <w:r w:rsidRPr="00B33809">
              <w:rPr>
                <w:rFonts w:ascii="Times New Roman" w:eastAsia="Times New Roman" w:hAnsi="Times New Roman" w:cs="Times New Roman"/>
                <w:color w:val="000000"/>
                <w:kern w:val="0"/>
                <w:sz w:val="22"/>
                <w:szCs w:val="22"/>
                <w:lang w:eastAsia="ru-RU"/>
                <w14:ligatures w14:val="none"/>
              </w:rPr>
              <w:t>ноды</w:t>
            </w:r>
            <w:proofErr w:type="spellEnd"/>
            <w:r w:rsidRPr="00B33809">
              <w:rPr>
                <w:rFonts w:ascii="Times New Roman" w:eastAsia="Times New Roman" w:hAnsi="Times New Roman" w:cs="Times New Roman"/>
                <w:color w:val="000000"/>
                <w:kern w:val="0"/>
                <w:sz w:val="22"/>
                <w:szCs w:val="22"/>
                <w:lang w:eastAsia="ru-RU"/>
                <w14:ligatures w14:val="none"/>
              </w:rPr>
              <w:t xml:space="preserve"> блокчейна</w:t>
            </w:r>
          </w:p>
        </w:tc>
        <w:tc>
          <w:tcPr>
            <w:tcW w:w="4700" w:type="dxa"/>
            <w:tcBorders>
              <w:top w:val="nil"/>
              <w:left w:val="nil"/>
              <w:bottom w:val="single" w:sz="4" w:space="0" w:color="auto"/>
              <w:right w:val="single" w:sz="4" w:space="0" w:color="auto"/>
            </w:tcBorders>
            <w:shd w:val="clear" w:color="auto" w:fill="auto"/>
            <w:noWrap/>
            <w:vAlign w:val="bottom"/>
            <w:hideMark/>
          </w:tcPr>
          <w:p w14:paraId="73B41237"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80 000</w:t>
            </w:r>
          </w:p>
        </w:tc>
      </w:tr>
      <w:tr w:rsidR="00B33809" w:rsidRPr="00B33809" w14:paraId="0BB09464"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4F557423"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Хозяйственные расходы</w:t>
            </w:r>
          </w:p>
        </w:tc>
        <w:tc>
          <w:tcPr>
            <w:tcW w:w="4700" w:type="dxa"/>
            <w:tcBorders>
              <w:top w:val="nil"/>
              <w:left w:val="nil"/>
              <w:bottom w:val="single" w:sz="4" w:space="0" w:color="auto"/>
              <w:right w:val="single" w:sz="4" w:space="0" w:color="auto"/>
            </w:tcBorders>
            <w:shd w:val="clear" w:color="auto" w:fill="auto"/>
            <w:noWrap/>
            <w:vAlign w:val="bottom"/>
            <w:hideMark/>
          </w:tcPr>
          <w:p w14:paraId="1C5533CA"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50 000</w:t>
            </w:r>
          </w:p>
        </w:tc>
      </w:tr>
      <w:tr w:rsidR="00B33809" w:rsidRPr="00B33809" w14:paraId="2E857275"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10398929"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Резервы</w:t>
            </w:r>
          </w:p>
        </w:tc>
        <w:tc>
          <w:tcPr>
            <w:tcW w:w="4700" w:type="dxa"/>
            <w:tcBorders>
              <w:top w:val="nil"/>
              <w:left w:val="nil"/>
              <w:bottom w:val="single" w:sz="4" w:space="0" w:color="auto"/>
              <w:right w:val="single" w:sz="4" w:space="0" w:color="auto"/>
            </w:tcBorders>
            <w:shd w:val="clear" w:color="auto" w:fill="auto"/>
            <w:noWrap/>
            <w:vAlign w:val="bottom"/>
            <w:hideMark/>
          </w:tcPr>
          <w:p w14:paraId="0A4FB2A7"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300 000</w:t>
            </w:r>
          </w:p>
        </w:tc>
      </w:tr>
      <w:tr w:rsidR="00B33809" w:rsidRPr="00B33809" w14:paraId="3173EF0D"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5084B869"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Интернет</w:t>
            </w:r>
          </w:p>
        </w:tc>
        <w:tc>
          <w:tcPr>
            <w:tcW w:w="4700" w:type="dxa"/>
            <w:tcBorders>
              <w:top w:val="nil"/>
              <w:left w:val="nil"/>
              <w:bottom w:val="single" w:sz="4" w:space="0" w:color="auto"/>
              <w:right w:val="single" w:sz="4" w:space="0" w:color="auto"/>
            </w:tcBorders>
            <w:shd w:val="clear" w:color="auto" w:fill="auto"/>
            <w:noWrap/>
            <w:vAlign w:val="bottom"/>
            <w:hideMark/>
          </w:tcPr>
          <w:p w14:paraId="0EA3800B"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1 500</w:t>
            </w:r>
          </w:p>
        </w:tc>
      </w:tr>
      <w:tr w:rsidR="00B33809" w:rsidRPr="00B33809" w14:paraId="6FEC3D5C"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hideMark/>
          </w:tcPr>
          <w:p w14:paraId="47A6A362"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Электроэнергия</w:t>
            </w:r>
          </w:p>
        </w:tc>
        <w:tc>
          <w:tcPr>
            <w:tcW w:w="4700" w:type="dxa"/>
            <w:tcBorders>
              <w:top w:val="nil"/>
              <w:left w:val="nil"/>
              <w:bottom w:val="single" w:sz="4" w:space="0" w:color="auto"/>
              <w:right w:val="single" w:sz="4" w:space="0" w:color="auto"/>
            </w:tcBorders>
            <w:shd w:val="clear" w:color="auto" w:fill="auto"/>
            <w:noWrap/>
            <w:vAlign w:val="bottom"/>
            <w:hideMark/>
          </w:tcPr>
          <w:p w14:paraId="5ED6C263"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15 000</w:t>
            </w:r>
          </w:p>
        </w:tc>
      </w:tr>
      <w:tr w:rsidR="00B33809" w:rsidRPr="00B33809" w14:paraId="000DA16C" w14:textId="77777777" w:rsidTr="00AB41C7">
        <w:trPr>
          <w:trHeight w:val="288"/>
        </w:trPr>
        <w:tc>
          <w:tcPr>
            <w:tcW w:w="4680" w:type="dxa"/>
            <w:tcBorders>
              <w:top w:val="nil"/>
              <w:left w:val="single" w:sz="4" w:space="0" w:color="auto"/>
              <w:bottom w:val="nil"/>
              <w:right w:val="single" w:sz="4" w:space="0" w:color="auto"/>
            </w:tcBorders>
            <w:shd w:val="clear" w:color="auto" w:fill="auto"/>
            <w:noWrap/>
            <w:vAlign w:val="bottom"/>
            <w:hideMark/>
          </w:tcPr>
          <w:p w14:paraId="54FAD3C1" w14:textId="77777777" w:rsidR="00B33809" w:rsidRPr="00B33809" w:rsidRDefault="00B33809" w:rsidP="00B33809">
            <w:pPr>
              <w:spacing w:after="0" w:line="240" w:lineRule="auto"/>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 xml:space="preserve">Страховка (от </w:t>
            </w:r>
            <w:proofErr w:type="gramStart"/>
            <w:r w:rsidRPr="00B33809">
              <w:rPr>
                <w:rFonts w:ascii="Times New Roman" w:eastAsia="Times New Roman" w:hAnsi="Times New Roman" w:cs="Times New Roman"/>
                <w:color w:val="000000"/>
                <w:kern w:val="0"/>
                <w:sz w:val="22"/>
                <w:szCs w:val="22"/>
                <w:lang w:eastAsia="ru-RU"/>
                <w14:ligatures w14:val="none"/>
              </w:rPr>
              <w:t>кибератак например</w:t>
            </w:r>
            <w:proofErr w:type="gramEnd"/>
            <w:r w:rsidRPr="00B33809">
              <w:rPr>
                <w:rFonts w:ascii="Times New Roman" w:eastAsia="Times New Roman" w:hAnsi="Times New Roman" w:cs="Times New Roman"/>
                <w:color w:val="000000"/>
                <w:kern w:val="0"/>
                <w:sz w:val="22"/>
                <w:szCs w:val="22"/>
                <w:lang w:eastAsia="ru-RU"/>
                <w14:ligatures w14:val="none"/>
              </w:rPr>
              <w:t>)</w:t>
            </w:r>
          </w:p>
        </w:tc>
        <w:tc>
          <w:tcPr>
            <w:tcW w:w="4700" w:type="dxa"/>
            <w:tcBorders>
              <w:top w:val="nil"/>
              <w:left w:val="nil"/>
              <w:bottom w:val="nil"/>
              <w:right w:val="single" w:sz="4" w:space="0" w:color="auto"/>
            </w:tcBorders>
            <w:shd w:val="clear" w:color="auto" w:fill="auto"/>
            <w:noWrap/>
            <w:vAlign w:val="bottom"/>
            <w:hideMark/>
          </w:tcPr>
          <w:p w14:paraId="359A6B28" w14:textId="77777777" w:rsidR="00B33809" w:rsidRPr="00B33809" w:rsidRDefault="00B33809"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B33809">
              <w:rPr>
                <w:rFonts w:ascii="Times New Roman" w:eastAsia="Times New Roman" w:hAnsi="Times New Roman" w:cs="Times New Roman"/>
                <w:color w:val="000000"/>
                <w:kern w:val="0"/>
                <w:sz w:val="22"/>
                <w:szCs w:val="22"/>
                <w:lang w:eastAsia="ru-RU"/>
                <w14:ligatures w14:val="none"/>
              </w:rPr>
              <w:t>25 000</w:t>
            </w:r>
          </w:p>
        </w:tc>
      </w:tr>
      <w:tr w:rsidR="00AB41C7" w:rsidRPr="00B33809" w14:paraId="046A8C15" w14:textId="77777777" w:rsidTr="00B33809">
        <w:trPr>
          <w:trHeight w:val="288"/>
        </w:trPr>
        <w:tc>
          <w:tcPr>
            <w:tcW w:w="4680" w:type="dxa"/>
            <w:tcBorders>
              <w:top w:val="nil"/>
              <w:left w:val="single" w:sz="4" w:space="0" w:color="auto"/>
              <w:bottom w:val="single" w:sz="4" w:space="0" w:color="auto"/>
              <w:right w:val="single" w:sz="4" w:space="0" w:color="auto"/>
            </w:tcBorders>
            <w:shd w:val="clear" w:color="auto" w:fill="auto"/>
            <w:noWrap/>
            <w:vAlign w:val="bottom"/>
          </w:tcPr>
          <w:p w14:paraId="37F0BB70" w14:textId="77777777" w:rsidR="00AB41C7" w:rsidRPr="00B33809" w:rsidRDefault="00AB41C7" w:rsidP="00B33809">
            <w:pPr>
              <w:spacing w:after="0" w:line="240" w:lineRule="auto"/>
              <w:rPr>
                <w:rFonts w:ascii="Times New Roman" w:eastAsia="Times New Roman" w:hAnsi="Times New Roman" w:cs="Times New Roman"/>
                <w:color w:val="000000"/>
                <w:kern w:val="0"/>
                <w:sz w:val="22"/>
                <w:szCs w:val="22"/>
                <w:lang w:eastAsia="ru-RU"/>
                <w14:ligatures w14:val="none"/>
              </w:rPr>
            </w:pPr>
          </w:p>
        </w:tc>
        <w:tc>
          <w:tcPr>
            <w:tcW w:w="4700" w:type="dxa"/>
            <w:tcBorders>
              <w:top w:val="nil"/>
              <w:left w:val="nil"/>
              <w:bottom w:val="single" w:sz="4" w:space="0" w:color="auto"/>
              <w:right w:val="single" w:sz="4" w:space="0" w:color="auto"/>
            </w:tcBorders>
            <w:shd w:val="clear" w:color="auto" w:fill="auto"/>
            <w:noWrap/>
            <w:vAlign w:val="bottom"/>
          </w:tcPr>
          <w:p w14:paraId="295386E3" w14:textId="77777777" w:rsidR="00AB41C7" w:rsidRPr="00B33809" w:rsidRDefault="00AB41C7" w:rsidP="00B33809">
            <w:pPr>
              <w:spacing w:after="0" w:line="240" w:lineRule="auto"/>
              <w:jc w:val="center"/>
              <w:rPr>
                <w:rFonts w:ascii="Times New Roman" w:eastAsia="Times New Roman" w:hAnsi="Times New Roman" w:cs="Times New Roman"/>
                <w:color w:val="000000"/>
                <w:kern w:val="0"/>
                <w:sz w:val="22"/>
                <w:szCs w:val="22"/>
                <w:lang w:eastAsia="ru-RU"/>
                <w14:ligatures w14:val="none"/>
              </w:rPr>
            </w:pPr>
          </w:p>
        </w:tc>
      </w:tr>
    </w:tbl>
    <w:p w14:paraId="60710E71" w14:textId="77777777" w:rsidR="00AB41C7" w:rsidRDefault="00AB41C7" w:rsidP="00860E95">
      <w:pPr>
        <w:spacing w:after="0"/>
        <w:ind w:firstLine="709"/>
        <w:jc w:val="both"/>
        <w:rPr>
          <w:rFonts w:ascii="Times New Roman" w:hAnsi="Times New Roman" w:cs="Times New Roman"/>
        </w:rPr>
      </w:pPr>
    </w:p>
    <w:p w14:paraId="2065D704" w14:textId="068CBE66" w:rsidR="00860E95" w:rsidRPr="00860E95" w:rsidRDefault="00B33809" w:rsidP="00860E95">
      <w:pPr>
        <w:spacing w:after="0"/>
        <w:ind w:firstLine="709"/>
        <w:jc w:val="both"/>
        <w:rPr>
          <w:rFonts w:ascii="Times New Roman" w:hAnsi="Times New Roman" w:cs="Times New Roman"/>
        </w:rPr>
      </w:pPr>
      <w:r w:rsidRPr="00860E95">
        <w:rPr>
          <w:rFonts w:ascii="Times New Roman" w:hAnsi="Times New Roman" w:cs="Times New Roman"/>
        </w:rPr>
        <w:t xml:space="preserve">Структура CAPEX </w:t>
      </w:r>
      <w:r w:rsidR="00551FD0" w:rsidRPr="00860E95">
        <w:rPr>
          <w:rFonts w:ascii="Times New Roman" w:hAnsi="Times New Roman" w:cs="Times New Roman"/>
        </w:rPr>
        <w:t>представлена в таблице</w:t>
      </w:r>
      <w:r w:rsidR="00E8078F" w:rsidRPr="00860E95">
        <w:rPr>
          <w:rFonts w:ascii="Times New Roman" w:hAnsi="Times New Roman" w:cs="Times New Roman"/>
        </w:rPr>
        <w:t xml:space="preserve">. </w:t>
      </w:r>
      <w:r w:rsidR="00860E95" w:rsidRPr="00860E95">
        <w:rPr>
          <w:rFonts w:ascii="Times New Roman" w:hAnsi="Times New Roman" w:cs="Times New Roman"/>
        </w:rPr>
        <w:t>Для запуска сервиса «Мята» планируется единовременное инвестирование в капитальные расходы (CAPEX) в размере 5 493 500 рублей. Основная статья затрат — это приобретение серверного оборудования. Компания планирует купить 10 серверов по цене 484 000 рублей каждый, что в сумме составит 4 840 000 рублей. Такое количество необходимо для полного функционирования системы и хранения больших массивов данных</w:t>
      </w:r>
    </w:p>
    <w:p w14:paraId="2452FE8E" w14:textId="3D936BCC" w:rsidR="00860E95" w:rsidRDefault="00860E95" w:rsidP="00860E95">
      <w:pPr>
        <w:spacing w:after="0"/>
        <w:ind w:firstLine="709"/>
        <w:jc w:val="both"/>
        <w:rPr>
          <w:rFonts w:ascii="Times New Roman" w:hAnsi="Times New Roman" w:cs="Times New Roman"/>
        </w:rPr>
      </w:pPr>
      <w:r w:rsidRPr="00860E95">
        <w:rPr>
          <w:rFonts w:ascii="Times New Roman" w:hAnsi="Times New Roman" w:cs="Times New Roman"/>
        </w:rPr>
        <w:t xml:space="preserve">Помимо серверного оборудования, бюджет закладывает расходы на программное обеспечение. Сюда входит покупка пакета корпоративных лицензий на продукты </w:t>
      </w:r>
      <w:proofErr w:type="spellStart"/>
      <w:r w:rsidRPr="00860E95">
        <w:rPr>
          <w:rFonts w:ascii="Times New Roman" w:hAnsi="Times New Roman" w:cs="Times New Roman"/>
        </w:rPr>
        <w:t>Atlassian</w:t>
      </w:r>
      <w:proofErr w:type="spellEnd"/>
      <w:r w:rsidRPr="00860E95">
        <w:rPr>
          <w:rFonts w:ascii="Times New Roman" w:hAnsi="Times New Roman" w:cs="Times New Roman"/>
        </w:rPr>
        <w:t xml:space="preserve"> и другие аналогичные инструменты за 20 000 рублей, а также внедрение системы CRM за 60 000 рублей. Дополнительно будет закуплено другое необходимое ПО на сумму 90 000 рублей (предположительно 2 единицы по 45 000 рублей каждая). В стартовом бюджете большая часть отведена под маркетинг. Ведь сама суть сервиса и его существование зависит от количества пользователей, поэтому необходима большая PR-</w:t>
      </w:r>
      <w:proofErr w:type="spellStart"/>
      <w:proofErr w:type="gramStart"/>
      <w:r w:rsidRPr="00860E95">
        <w:rPr>
          <w:rFonts w:ascii="Times New Roman" w:hAnsi="Times New Roman" w:cs="Times New Roman"/>
        </w:rPr>
        <w:t>компания.На</w:t>
      </w:r>
      <w:proofErr w:type="spellEnd"/>
      <w:proofErr w:type="gramEnd"/>
      <w:r w:rsidRPr="00860E95">
        <w:rPr>
          <w:rFonts w:ascii="Times New Roman" w:hAnsi="Times New Roman" w:cs="Times New Roman"/>
        </w:rPr>
        <w:t xml:space="preserve"> первоначальную рекламную кампанию для продвижения сервиса выделено 500 000 рублей. Структура CAPEX демонстрирует, что большая часть средств (около 88%) направляется на техническую инфраструктуру (серверы), что подчёркивает технологическую основу проекта, а оставшиеся инвестиции распределяются между программным обеспечением и привлечением первых клиентов.</w:t>
      </w:r>
    </w:p>
    <w:p w14:paraId="06A1B646" w14:textId="77777777" w:rsidR="00AB41C7" w:rsidRDefault="00AB41C7" w:rsidP="00860E95">
      <w:pPr>
        <w:spacing w:after="0"/>
        <w:ind w:firstLine="709"/>
        <w:jc w:val="both"/>
        <w:rPr>
          <w:rFonts w:ascii="Times New Roman" w:hAnsi="Times New Roman" w:cs="Times New Roman"/>
        </w:rPr>
      </w:pPr>
    </w:p>
    <w:p w14:paraId="4781DB66" w14:textId="77777777" w:rsidR="00AB41C7" w:rsidRDefault="00AB41C7" w:rsidP="00860E95">
      <w:pPr>
        <w:spacing w:after="0"/>
        <w:ind w:firstLine="709"/>
        <w:jc w:val="both"/>
        <w:rPr>
          <w:rFonts w:ascii="Times New Roman" w:hAnsi="Times New Roman" w:cs="Times New Roman"/>
        </w:rPr>
      </w:pPr>
    </w:p>
    <w:p w14:paraId="0B762017" w14:textId="77777777" w:rsidR="00AB41C7" w:rsidRPr="00860E95" w:rsidRDefault="00AB41C7" w:rsidP="00860E95">
      <w:pPr>
        <w:spacing w:after="0"/>
        <w:ind w:firstLine="709"/>
        <w:jc w:val="both"/>
        <w:rPr>
          <w:rFonts w:ascii="Times New Roman" w:hAnsi="Times New Roman" w:cs="Times New Roman"/>
        </w:rPr>
      </w:pPr>
    </w:p>
    <w:p w14:paraId="17B054A0" w14:textId="5192B51C" w:rsidR="00551FD0" w:rsidRDefault="00551FD0" w:rsidP="00954BE8">
      <w:pPr>
        <w:spacing w:before="120" w:after="120" w:line="259" w:lineRule="auto"/>
        <w:rPr>
          <w:rFonts w:cs="Times New Roman"/>
        </w:rPr>
      </w:pPr>
      <w:r>
        <w:rPr>
          <w:rFonts w:cs="Times New Roman"/>
        </w:rPr>
        <w:t>Таблица</w:t>
      </w:r>
    </w:p>
    <w:tbl>
      <w:tblPr>
        <w:tblW w:w="8806" w:type="dxa"/>
        <w:tblLook w:val="04A0" w:firstRow="1" w:lastRow="0" w:firstColumn="1" w:lastColumn="0" w:noHBand="0" w:noVBand="1"/>
      </w:tblPr>
      <w:tblGrid>
        <w:gridCol w:w="3700"/>
        <w:gridCol w:w="960"/>
        <w:gridCol w:w="1317"/>
        <w:gridCol w:w="1452"/>
        <w:gridCol w:w="1689"/>
      </w:tblGrid>
      <w:tr w:rsidR="00551FD0" w:rsidRPr="00551FD0" w14:paraId="5093264F" w14:textId="77777777" w:rsidTr="00860E95">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D2F830" w14:textId="4C061608"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 </w:t>
            </w:r>
            <w:r w:rsidR="00860E95">
              <w:rPr>
                <w:rFonts w:ascii="Times New Roman" w:eastAsia="Times New Roman" w:hAnsi="Times New Roman" w:cs="Times New Roman"/>
                <w:color w:val="000000"/>
                <w:kern w:val="0"/>
                <w:sz w:val="22"/>
                <w:szCs w:val="22"/>
                <w:lang w:eastAsia="ru-RU"/>
                <w14:ligatures w14:val="none"/>
              </w:rPr>
              <w:t>Наименование цели расхода</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C881E55"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 </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14:paraId="4D007500"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Количество</w:t>
            </w:r>
          </w:p>
        </w:tc>
        <w:tc>
          <w:tcPr>
            <w:tcW w:w="1452" w:type="dxa"/>
            <w:tcBorders>
              <w:top w:val="single" w:sz="4" w:space="0" w:color="auto"/>
              <w:left w:val="nil"/>
              <w:bottom w:val="single" w:sz="4" w:space="0" w:color="auto"/>
              <w:right w:val="single" w:sz="4" w:space="0" w:color="auto"/>
            </w:tcBorders>
            <w:shd w:val="clear" w:color="auto" w:fill="auto"/>
            <w:noWrap/>
            <w:vAlign w:val="bottom"/>
            <w:hideMark/>
          </w:tcPr>
          <w:p w14:paraId="25955DD7"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 xml:space="preserve">Цена за </w:t>
            </w:r>
            <w:proofErr w:type="spellStart"/>
            <w:r w:rsidRPr="00551FD0">
              <w:rPr>
                <w:rFonts w:ascii="Times New Roman" w:eastAsia="Times New Roman" w:hAnsi="Times New Roman" w:cs="Times New Roman"/>
                <w:color w:val="000000"/>
                <w:kern w:val="0"/>
                <w:sz w:val="22"/>
                <w:szCs w:val="22"/>
                <w:lang w:eastAsia="ru-RU"/>
                <w14:ligatures w14:val="none"/>
              </w:rPr>
              <w:t>шт</w:t>
            </w:r>
            <w:proofErr w:type="spellEnd"/>
          </w:p>
        </w:tc>
        <w:tc>
          <w:tcPr>
            <w:tcW w:w="1689" w:type="dxa"/>
            <w:tcBorders>
              <w:top w:val="single" w:sz="4" w:space="0" w:color="auto"/>
              <w:left w:val="nil"/>
              <w:bottom w:val="single" w:sz="4" w:space="0" w:color="auto"/>
              <w:right w:val="single" w:sz="4" w:space="0" w:color="auto"/>
            </w:tcBorders>
            <w:shd w:val="clear" w:color="auto" w:fill="auto"/>
            <w:noWrap/>
            <w:vAlign w:val="bottom"/>
            <w:hideMark/>
          </w:tcPr>
          <w:p w14:paraId="6E3DB69A"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Итого</w:t>
            </w:r>
          </w:p>
        </w:tc>
      </w:tr>
      <w:tr w:rsidR="00551FD0" w:rsidRPr="00551FD0" w14:paraId="4A477889" w14:textId="77777777" w:rsidTr="00860E95">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83181FC"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 </w:t>
            </w:r>
          </w:p>
        </w:tc>
        <w:tc>
          <w:tcPr>
            <w:tcW w:w="960" w:type="dxa"/>
            <w:tcBorders>
              <w:top w:val="nil"/>
              <w:left w:val="nil"/>
              <w:bottom w:val="single" w:sz="4" w:space="0" w:color="auto"/>
              <w:right w:val="single" w:sz="4" w:space="0" w:color="auto"/>
            </w:tcBorders>
            <w:shd w:val="clear" w:color="auto" w:fill="auto"/>
            <w:noWrap/>
            <w:vAlign w:val="bottom"/>
            <w:hideMark/>
          </w:tcPr>
          <w:p w14:paraId="5E547FDB"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551FD0">
              <w:rPr>
                <w:rFonts w:ascii="Times New Roman" w:eastAsia="Times New Roman" w:hAnsi="Times New Roman" w:cs="Times New Roman"/>
                <w:color w:val="000000"/>
                <w:kern w:val="0"/>
                <w:sz w:val="22"/>
                <w:szCs w:val="22"/>
                <w:lang w:eastAsia="ru-RU"/>
                <w14:ligatures w14:val="none"/>
              </w:rPr>
              <w:t>руб</w:t>
            </w:r>
            <w:proofErr w:type="spellEnd"/>
          </w:p>
        </w:tc>
        <w:tc>
          <w:tcPr>
            <w:tcW w:w="1005" w:type="dxa"/>
            <w:tcBorders>
              <w:top w:val="nil"/>
              <w:left w:val="nil"/>
              <w:bottom w:val="single" w:sz="4" w:space="0" w:color="auto"/>
              <w:right w:val="single" w:sz="4" w:space="0" w:color="auto"/>
            </w:tcBorders>
            <w:shd w:val="clear" w:color="auto" w:fill="auto"/>
            <w:noWrap/>
            <w:vAlign w:val="bottom"/>
            <w:hideMark/>
          </w:tcPr>
          <w:p w14:paraId="6AB9D032"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 </w:t>
            </w:r>
          </w:p>
        </w:tc>
        <w:tc>
          <w:tcPr>
            <w:tcW w:w="1452" w:type="dxa"/>
            <w:tcBorders>
              <w:top w:val="nil"/>
              <w:left w:val="nil"/>
              <w:bottom w:val="single" w:sz="4" w:space="0" w:color="auto"/>
              <w:right w:val="single" w:sz="4" w:space="0" w:color="auto"/>
            </w:tcBorders>
            <w:shd w:val="clear" w:color="auto" w:fill="auto"/>
            <w:noWrap/>
            <w:vAlign w:val="bottom"/>
            <w:hideMark/>
          </w:tcPr>
          <w:p w14:paraId="7574ED9F"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 </w:t>
            </w:r>
          </w:p>
        </w:tc>
        <w:tc>
          <w:tcPr>
            <w:tcW w:w="1689" w:type="dxa"/>
            <w:tcBorders>
              <w:top w:val="nil"/>
              <w:left w:val="nil"/>
              <w:bottom w:val="single" w:sz="4" w:space="0" w:color="auto"/>
              <w:right w:val="single" w:sz="4" w:space="0" w:color="auto"/>
            </w:tcBorders>
            <w:shd w:val="clear" w:color="auto" w:fill="auto"/>
            <w:noWrap/>
            <w:vAlign w:val="bottom"/>
            <w:hideMark/>
          </w:tcPr>
          <w:p w14:paraId="21CCD656"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5 493 500</w:t>
            </w:r>
          </w:p>
        </w:tc>
      </w:tr>
      <w:tr w:rsidR="00551FD0" w:rsidRPr="00551FD0" w14:paraId="55F6980B" w14:textId="77777777" w:rsidTr="00860E95">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2E7EAB3"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Покупка серверов</w:t>
            </w:r>
          </w:p>
        </w:tc>
        <w:tc>
          <w:tcPr>
            <w:tcW w:w="960" w:type="dxa"/>
            <w:tcBorders>
              <w:top w:val="nil"/>
              <w:left w:val="nil"/>
              <w:bottom w:val="single" w:sz="4" w:space="0" w:color="auto"/>
              <w:right w:val="single" w:sz="4" w:space="0" w:color="auto"/>
            </w:tcBorders>
            <w:shd w:val="clear" w:color="auto" w:fill="auto"/>
            <w:noWrap/>
            <w:vAlign w:val="bottom"/>
            <w:hideMark/>
          </w:tcPr>
          <w:p w14:paraId="0623A115"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551FD0">
              <w:rPr>
                <w:rFonts w:ascii="Times New Roman" w:eastAsia="Times New Roman" w:hAnsi="Times New Roman" w:cs="Times New Roman"/>
                <w:color w:val="000000"/>
                <w:kern w:val="0"/>
                <w:sz w:val="22"/>
                <w:szCs w:val="22"/>
                <w:lang w:eastAsia="ru-RU"/>
                <w14:ligatures w14:val="none"/>
              </w:rPr>
              <w:t>руб</w:t>
            </w:r>
            <w:proofErr w:type="spellEnd"/>
          </w:p>
        </w:tc>
        <w:tc>
          <w:tcPr>
            <w:tcW w:w="1005" w:type="dxa"/>
            <w:tcBorders>
              <w:top w:val="nil"/>
              <w:left w:val="nil"/>
              <w:bottom w:val="single" w:sz="4" w:space="0" w:color="auto"/>
              <w:right w:val="single" w:sz="4" w:space="0" w:color="auto"/>
            </w:tcBorders>
            <w:shd w:val="clear" w:color="auto" w:fill="auto"/>
            <w:noWrap/>
            <w:vAlign w:val="bottom"/>
            <w:hideMark/>
          </w:tcPr>
          <w:p w14:paraId="1FE7641E"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10</w:t>
            </w:r>
          </w:p>
        </w:tc>
        <w:tc>
          <w:tcPr>
            <w:tcW w:w="1452" w:type="dxa"/>
            <w:tcBorders>
              <w:top w:val="nil"/>
              <w:left w:val="nil"/>
              <w:bottom w:val="single" w:sz="4" w:space="0" w:color="auto"/>
              <w:right w:val="single" w:sz="4" w:space="0" w:color="auto"/>
            </w:tcBorders>
            <w:shd w:val="clear" w:color="auto" w:fill="auto"/>
            <w:noWrap/>
            <w:vAlign w:val="bottom"/>
            <w:hideMark/>
          </w:tcPr>
          <w:p w14:paraId="0AF8A34D"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484 000</w:t>
            </w:r>
          </w:p>
        </w:tc>
        <w:tc>
          <w:tcPr>
            <w:tcW w:w="1689" w:type="dxa"/>
            <w:tcBorders>
              <w:top w:val="nil"/>
              <w:left w:val="nil"/>
              <w:bottom w:val="single" w:sz="4" w:space="0" w:color="auto"/>
              <w:right w:val="single" w:sz="4" w:space="0" w:color="auto"/>
            </w:tcBorders>
            <w:shd w:val="clear" w:color="auto" w:fill="auto"/>
            <w:noWrap/>
            <w:vAlign w:val="bottom"/>
            <w:hideMark/>
          </w:tcPr>
          <w:p w14:paraId="7F9D70A0"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4 840 000</w:t>
            </w:r>
          </w:p>
        </w:tc>
      </w:tr>
      <w:tr w:rsidR="00551FD0" w:rsidRPr="00551FD0" w14:paraId="6829A812" w14:textId="77777777" w:rsidTr="00860E95">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033C9D1"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val="en-US" w:eastAsia="ru-RU"/>
                <w14:ligatures w14:val="none"/>
              </w:rPr>
            </w:pPr>
            <w:r w:rsidRPr="00551FD0">
              <w:rPr>
                <w:rFonts w:ascii="Times New Roman" w:eastAsia="Times New Roman" w:hAnsi="Times New Roman" w:cs="Times New Roman"/>
                <w:color w:val="000000"/>
                <w:kern w:val="0"/>
                <w:sz w:val="22"/>
                <w:szCs w:val="22"/>
                <w:lang w:val="en-US" w:eastAsia="ru-RU"/>
                <w14:ligatures w14:val="none"/>
              </w:rPr>
              <w:t xml:space="preserve">Enterprise </w:t>
            </w:r>
            <w:r w:rsidRPr="00551FD0">
              <w:rPr>
                <w:rFonts w:ascii="Times New Roman" w:eastAsia="Times New Roman" w:hAnsi="Times New Roman" w:cs="Times New Roman"/>
                <w:color w:val="000000"/>
                <w:kern w:val="0"/>
                <w:sz w:val="22"/>
                <w:szCs w:val="22"/>
                <w:lang w:eastAsia="ru-RU"/>
                <w14:ligatures w14:val="none"/>
              </w:rPr>
              <w:t>лицензия</w:t>
            </w:r>
            <w:r w:rsidRPr="00551FD0">
              <w:rPr>
                <w:rFonts w:ascii="Times New Roman" w:eastAsia="Times New Roman" w:hAnsi="Times New Roman" w:cs="Times New Roman"/>
                <w:color w:val="000000"/>
                <w:kern w:val="0"/>
                <w:sz w:val="22"/>
                <w:szCs w:val="22"/>
                <w:lang w:val="en-US" w:eastAsia="ru-RU"/>
                <w14:ligatures w14:val="none"/>
              </w:rPr>
              <w:t xml:space="preserve"> Atlassian </w:t>
            </w:r>
            <w:r w:rsidRPr="00551FD0">
              <w:rPr>
                <w:rFonts w:ascii="Times New Roman" w:eastAsia="Times New Roman" w:hAnsi="Times New Roman" w:cs="Times New Roman"/>
                <w:color w:val="000000"/>
                <w:kern w:val="0"/>
                <w:sz w:val="22"/>
                <w:szCs w:val="22"/>
                <w:lang w:eastAsia="ru-RU"/>
                <w14:ligatures w14:val="none"/>
              </w:rPr>
              <w:t>и</w:t>
            </w:r>
            <w:r w:rsidRPr="00551FD0">
              <w:rPr>
                <w:rFonts w:ascii="Times New Roman" w:eastAsia="Times New Roman" w:hAnsi="Times New Roman" w:cs="Times New Roman"/>
                <w:color w:val="000000"/>
                <w:kern w:val="0"/>
                <w:sz w:val="22"/>
                <w:szCs w:val="22"/>
                <w:lang w:val="en-US" w:eastAsia="ru-RU"/>
                <w14:ligatures w14:val="none"/>
              </w:rPr>
              <w:t xml:space="preserve"> </w:t>
            </w:r>
            <w:r w:rsidRPr="00551FD0">
              <w:rPr>
                <w:rFonts w:ascii="Times New Roman" w:eastAsia="Times New Roman" w:hAnsi="Times New Roman" w:cs="Times New Roman"/>
                <w:color w:val="000000"/>
                <w:kern w:val="0"/>
                <w:sz w:val="22"/>
                <w:szCs w:val="22"/>
                <w:lang w:eastAsia="ru-RU"/>
                <w14:ligatures w14:val="none"/>
              </w:rPr>
              <w:t>прочих</w:t>
            </w:r>
          </w:p>
        </w:tc>
        <w:tc>
          <w:tcPr>
            <w:tcW w:w="960" w:type="dxa"/>
            <w:tcBorders>
              <w:top w:val="nil"/>
              <w:left w:val="nil"/>
              <w:bottom w:val="single" w:sz="4" w:space="0" w:color="auto"/>
              <w:right w:val="single" w:sz="4" w:space="0" w:color="auto"/>
            </w:tcBorders>
            <w:shd w:val="clear" w:color="auto" w:fill="auto"/>
            <w:noWrap/>
            <w:vAlign w:val="bottom"/>
            <w:hideMark/>
          </w:tcPr>
          <w:p w14:paraId="0DD23F61"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551FD0">
              <w:rPr>
                <w:rFonts w:ascii="Times New Roman" w:eastAsia="Times New Roman" w:hAnsi="Times New Roman" w:cs="Times New Roman"/>
                <w:color w:val="000000"/>
                <w:kern w:val="0"/>
                <w:sz w:val="22"/>
                <w:szCs w:val="22"/>
                <w:lang w:eastAsia="ru-RU"/>
                <w14:ligatures w14:val="none"/>
              </w:rPr>
              <w:t>руб</w:t>
            </w:r>
            <w:proofErr w:type="spellEnd"/>
          </w:p>
        </w:tc>
        <w:tc>
          <w:tcPr>
            <w:tcW w:w="1005" w:type="dxa"/>
            <w:tcBorders>
              <w:top w:val="nil"/>
              <w:left w:val="nil"/>
              <w:bottom w:val="single" w:sz="4" w:space="0" w:color="auto"/>
              <w:right w:val="single" w:sz="4" w:space="0" w:color="auto"/>
            </w:tcBorders>
            <w:shd w:val="clear" w:color="auto" w:fill="auto"/>
            <w:noWrap/>
            <w:vAlign w:val="bottom"/>
            <w:hideMark/>
          </w:tcPr>
          <w:p w14:paraId="55D627CE"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1</w:t>
            </w:r>
          </w:p>
        </w:tc>
        <w:tc>
          <w:tcPr>
            <w:tcW w:w="1452" w:type="dxa"/>
            <w:tcBorders>
              <w:top w:val="nil"/>
              <w:left w:val="nil"/>
              <w:bottom w:val="single" w:sz="4" w:space="0" w:color="auto"/>
              <w:right w:val="single" w:sz="4" w:space="0" w:color="auto"/>
            </w:tcBorders>
            <w:shd w:val="clear" w:color="auto" w:fill="auto"/>
            <w:noWrap/>
            <w:vAlign w:val="bottom"/>
            <w:hideMark/>
          </w:tcPr>
          <w:p w14:paraId="13C1F330" w14:textId="7CBD3B80" w:rsidR="00551FD0" w:rsidRPr="00551FD0" w:rsidRDefault="00E8078F" w:rsidP="00551FD0">
            <w:pPr>
              <w:spacing w:after="0" w:line="240" w:lineRule="auto"/>
              <w:jc w:val="right"/>
              <w:rPr>
                <w:rFonts w:ascii="Times New Roman" w:eastAsia="Times New Roman" w:hAnsi="Times New Roman" w:cs="Times New Roman"/>
                <w:color w:val="000000"/>
                <w:kern w:val="0"/>
                <w:sz w:val="22"/>
                <w:szCs w:val="22"/>
                <w:lang w:val="en-US" w:eastAsia="ru-RU"/>
                <w14:ligatures w14:val="none"/>
              </w:rPr>
            </w:pPr>
            <w:r w:rsidRPr="00860E95">
              <w:rPr>
                <w:rFonts w:ascii="Times New Roman" w:eastAsia="Times New Roman" w:hAnsi="Times New Roman" w:cs="Times New Roman"/>
                <w:color w:val="000000"/>
                <w:kern w:val="0"/>
                <w:sz w:val="22"/>
                <w:szCs w:val="22"/>
                <w:lang w:val="en-US" w:eastAsia="ru-RU"/>
                <w14:ligatures w14:val="none"/>
              </w:rPr>
              <w:t>20 000</w:t>
            </w:r>
          </w:p>
        </w:tc>
        <w:tc>
          <w:tcPr>
            <w:tcW w:w="1689" w:type="dxa"/>
            <w:tcBorders>
              <w:top w:val="nil"/>
              <w:left w:val="nil"/>
              <w:bottom w:val="single" w:sz="4" w:space="0" w:color="auto"/>
              <w:right w:val="single" w:sz="4" w:space="0" w:color="auto"/>
            </w:tcBorders>
            <w:shd w:val="clear" w:color="auto" w:fill="auto"/>
            <w:noWrap/>
            <w:vAlign w:val="bottom"/>
            <w:hideMark/>
          </w:tcPr>
          <w:p w14:paraId="129B3AC1" w14:textId="102450A3" w:rsidR="00551FD0" w:rsidRPr="00551FD0" w:rsidRDefault="00E8078F" w:rsidP="00551FD0">
            <w:pPr>
              <w:spacing w:after="0" w:line="240" w:lineRule="auto"/>
              <w:jc w:val="right"/>
              <w:rPr>
                <w:rFonts w:ascii="Times New Roman" w:eastAsia="Times New Roman" w:hAnsi="Times New Roman" w:cs="Times New Roman"/>
                <w:color w:val="000000"/>
                <w:kern w:val="0"/>
                <w:sz w:val="22"/>
                <w:szCs w:val="22"/>
                <w:lang w:val="en-US" w:eastAsia="ru-RU"/>
                <w14:ligatures w14:val="none"/>
              </w:rPr>
            </w:pPr>
            <w:r w:rsidRPr="00860E95">
              <w:rPr>
                <w:rFonts w:ascii="Times New Roman" w:eastAsia="Times New Roman" w:hAnsi="Times New Roman" w:cs="Times New Roman"/>
                <w:color w:val="000000"/>
                <w:kern w:val="0"/>
                <w:sz w:val="22"/>
                <w:szCs w:val="22"/>
                <w:lang w:val="en-US" w:eastAsia="ru-RU"/>
                <w14:ligatures w14:val="none"/>
              </w:rPr>
              <w:t>20 000</w:t>
            </w:r>
          </w:p>
        </w:tc>
      </w:tr>
      <w:tr w:rsidR="00551FD0" w:rsidRPr="00551FD0" w14:paraId="4057BC60" w14:textId="77777777" w:rsidTr="00860E95">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121AFF4"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Покупка CRM</w:t>
            </w:r>
          </w:p>
        </w:tc>
        <w:tc>
          <w:tcPr>
            <w:tcW w:w="960" w:type="dxa"/>
            <w:tcBorders>
              <w:top w:val="nil"/>
              <w:left w:val="nil"/>
              <w:bottom w:val="single" w:sz="4" w:space="0" w:color="auto"/>
              <w:right w:val="single" w:sz="4" w:space="0" w:color="auto"/>
            </w:tcBorders>
            <w:shd w:val="clear" w:color="auto" w:fill="auto"/>
            <w:noWrap/>
            <w:vAlign w:val="bottom"/>
            <w:hideMark/>
          </w:tcPr>
          <w:p w14:paraId="2467EF52"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551FD0">
              <w:rPr>
                <w:rFonts w:ascii="Times New Roman" w:eastAsia="Times New Roman" w:hAnsi="Times New Roman" w:cs="Times New Roman"/>
                <w:color w:val="000000"/>
                <w:kern w:val="0"/>
                <w:sz w:val="22"/>
                <w:szCs w:val="22"/>
                <w:lang w:eastAsia="ru-RU"/>
                <w14:ligatures w14:val="none"/>
              </w:rPr>
              <w:t>руб</w:t>
            </w:r>
            <w:proofErr w:type="spellEnd"/>
          </w:p>
        </w:tc>
        <w:tc>
          <w:tcPr>
            <w:tcW w:w="1005" w:type="dxa"/>
            <w:tcBorders>
              <w:top w:val="nil"/>
              <w:left w:val="nil"/>
              <w:bottom w:val="single" w:sz="4" w:space="0" w:color="auto"/>
              <w:right w:val="single" w:sz="4" w:space="0" w:color="auto"/>
            </w:tcBorders>
            <w:shd w:val="clear" w:color="auto" w:fill="auto"/>
            <w:noWrap/>
            <w:vAlign w:val="bottom"/>
            <w:hideMark/>
          </w:tcPr>
          <w:p w14:paraId="4254E1CC"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1</w:t>
            </w:r>
          </w:p>
        </w:tc>
        <w:tc>
          <w:tcPr>
            <w:tcW w:w="1452" w:type="dxa"/>
            <w:tcBorders>
              <w:top w:val="nil"/>
              <w:left w:val="nil"/>
              <w:bottom w:val="single" w:sz="4" w:space="0" w:color="auto"/>
              <w:right w:val="single" w:sz="4" w:space="0" w:color="auto"/>
            </w:tcBorders>
            <w:shd w:val="clear" w:color="auto" w:fill="auto"/>
            <w:noWrap/>
            <w:vAlign w:val="bottom"/>
            <w:hideMark/>
          </w:tcPr>
          <w:p w14:paraId="4D67341D"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60 000</w:t>
            </w:r>
          </w:p>
        </w:tc>
        <w:tc>
          <w:tcPr>
            <w:tcW w:w="1689" w:type="dxa"/>
            <w:tcBorders>
              <w:top w:val="nil"/>
              <w:left w:val="nil"/>
              <w:bottom w:val="single" w:sz="4" w:space="0" w:color="auto"/>
              <w:right w:val="single" w:sz="4" w:space="0" w:color="auto"/>
            </w:tcBorders>
            <w:shd w:val="clear" w:color="auto" w:fill="auto"/>
            <w:noWrap/>
            <w:vAlign w:val="bottom"/>
            <w:hideMark/>
          </w:tcPr>
          <w:p w14:paraId="0B4710AF"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60 000</w:t>
            </w:r>
          </w:p>
        </w:tc>
      </w:tr>
      <w:tr w:rsidR="00551FD0" w:rsidRPr="00551FD0" w14:paraId="1D3F3B48" w14:textId="77777777" w:rsidTr="00860E95">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00E28E90"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Покупка ПО</w:t>
            </w:r>
          </w:p>
        </w:tc>
        <w:tc>
          <w:tcPr>
            <w:tcW w:w="960" w:type="dxa"/>
            <w:tcBorders>
              <w:top w:val="nil"/>
              <w:left w:val="nil"/>
              <w:bottom w:val="single" w:sz="4" w:space="0" w:color="auto"/>
              <w:right w:val="single" w:sz="4" w:space="0" w:color="auto"/>
            </w:tcBorders>
            <w:shd w:val="clear" w:color="auto" w:fill="auto"/>
            <w:noWrap/>
            <w:vAlign w:val="bottom"/>
            <w:hideMark/>
          </w:tcPr>
          <w:p w14:paraId="0E83DC11"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551FD0">
              <w:rPr>
                <w:rFonts w:ascii="Times New Roman" w:eastAsia="Times New Roman" w:hAnsi="Times New Roman" w:cs="Times New Roman"/>
                <w:color w:val="000000"/>
                <w:kern w:val="0"/>
                <w:sz w:val="22"/>
                <w:szCs w:val="22"/>
                <w:lang w:eastAsia="ru-RU"/>
                <w14:ligatures w14:val="none"/>
              </w:rPr>
              <w:t>руб</w:t>
            </w:r>
            <w:proofErr w:type="spellEnd"/>
          </w:p>
        </w:tc>
        <w:tc>
          <w:tcPr>
            <w:tcW w:w="1005" w:type="dxa"/>
            <w:tcBorders>
              <w:top w:val="nil"/>
              <w:left w:val="nil"/>
              <w:bottom w:val="single" w:sz="4" w:space="0" w:color="auto"/>
              <w:right w:val="single" w:sz="4" w:space="0" w:color="auto"/>
            </w:tcBorders>
            <w:shd w:val="clear" w:color="auto" w:fill="auto"/>
            <w:noWrap/>
            <w:vAlign w:val="bottom"/>
            <w:hideMark/>
          </w:tcPr>
          <w:p w14:paraId="739E4307"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2</w:t>
            </w:r>
          </w:p>
        </w:tc>
        <w:tc>
          <w:tcPr>
            <w:tcW w:w="1452" w:type="dxa"/>
            <w:tcBorders>
              <w:top w:val="nil"/>
              <w:left w:val="nil"/>
              <w:bottom w:val="single" w:sz="4" w:space="0" w:color="auto"/>
              <w:right w:val="single" w:sz="4" w:space="0" w:color="auto"/>
            </w:tcBorders>
            <w:shd w:val="clear" w:color="auto" w:fill="auto"/>
            <w:noWrap/>
            <w:vAlign w:val="bottom"/>
            <w:hideMark/>
          </w:tcPr>
          <w:p w14:paraId="197E5A7F"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45 000</w:t>
            </w:r>
          </w:p>
        </w:tc>
        <w:tc>
          <w:tcPr>
            <w:tcW w:w="1689" w:type="dxa"/>
            <w:tcBorders>
              <w:top w:val="nil"/>
              <w:left w:val="nil"/>
              <w:bottom w:val="single" w:sz="4" w:space="0" w:color="auto"/>
              <w:right w:val="single" w:sz="4" w:space="0" w:color="auto"/>
            </w:tcBorders>
            <w:shd w:val="clear" w:color="auto" w:fill="auto"/>
            <w:noWrap/>
            <w:vAlign w:val="bottom"/>
            <w:hideMark/>
          </w:tcPr>
          <w:p w14:paraId="1F626812"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90 000</w:t>
            </w:r>
          </w:p>
        </w:tc>
      </w:tr>
      <w:tr w:rsidR="00551FD0" w:rsidRPr="00551FD0" w14:paraId="0DCEA1FA" w14:textId="77777777" w:rsidTr="00860E95">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DD1EA3D"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Стартовая рекламная кампания</w:t>
            </w:r>
          </w:p>
        </w:tc>
        <w:tc>
          <w:tcPr>
            <w:tcW w:w="960" w:type="dxa"/>
            <w:tcBorders>
              <w:top w:val="nil"/>
              <w:left w:val="nil"/>
              <w:bottom w:val="single" w:sz="4" w:space="0" w:color="auto"/>
              <w:right w:val="single" w:sz="4" w:space="0" w:color="auto"/>
            </w:tcBorders>
            <w:shd w:val="clear" w:color="auto" w:fill="auto"/>
            <w:noWrap/>
            <w:vAlign w:val="bottom"/>
            <w:hideMark/>
          </w:tcPr>
          <w:p w14:paraId="1913D8AA" w14:textId="77777777" w:rsidR="00551FD0" w:rsidRPr="00551FD0" w:rsidRDefault="00551FD0" w:rsidP="00551FD0">
            <w:pPr>
              <w:spacing w:after="0" w:line="240" w:lineRule="auto"/>
              <w:rPr>
                <w:rFonts w:ascii="Times New Roman" w:eastAsia="Times New Roman" w:hAnsi="Times New Roman" w:cs="Times New Roman"/>
                <w:color w:val="000000"/>
                <w:kern w:val="0"/>
                <w:sz w:val="22"/>
                <w:szCs w:val="22"/>
                <w:lang w:eastAsia="ru-RU"/>
                <w14:ligatures w14:val="none"/>
              </w:rPr>
            </w:pPr>
            <w:proofErr w:type="spellStart"/>
            <w:r w:rsidRPr="00551FD0">
              <w:rPr>
                <w:rFonts w:ascii="Times New Roman" w:eastAsia="Times New Roman" w:hAnsi="Times New Roman" w:cs="Times New Roman"/>
                <w:color w:val="000000"/>
                <w:kern w:val="0"/>
                <w:sz w:val="22"/>
                <w:szCs w:val="22"/>
                <w:lang w:eastAsia="ru-RU"/>
                <w14:ligatures w14:val="none"/>
              </w:rPr>
              <w:t>руб</w:t>
            </w:r>
            <w:proofErr w:type="spellEnd"/>
          </w:p>
        </w:tc>
        <w:tc>
          <w:tcPr>
            <w:tcW w:w="1005" w:type="dxa"/>
            <w:tcBorders>
              <w:top w:val="nil"/>
              <w:left w:val="nil"/>
              <w:bottom w:val="single" w:sz="4" w:space="0" w:color="auto"/>
              <w:right w:val="single" w:sz="4" w:space="0" w:color="auto"/>
            </w:tcBorders>
            <w:shd w:val="clear" w:color="auto" w:fill="auto"/>
            <w:noWrap/>
            <w:vAlign w:val="bottom"/>
            <w:hideMark/>
          </w:tcPr>
          <w:p w14:paraId="296BB592"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1</w:t>
            </w:r>
          </w:p>
        </w:tc>
        <w:tc>
          <w:tcPr>
            <w:tcW w:w="1452" w:type="dxa"/>
            <w:tcBorders>
              <w:top w:val="nil"/>
              <w:left w:val="nil"/>
              <w:bottom w:val="single" w:sz="4" w:space="0" w:color="auto"/>
              <w:right w:val="single" w:sz="4" w:space="0" w:color="auto"/>
            </w:tcBorders>
            <w:shd w:val="clear" w:color="auto" w:fill="auto"/>
            <w:noWrap/>
            <w:vAlign w:val="bottom"/>
            <w:hideMark/>
          </w:tcPr>
          <w:p w14:paraId="24216447"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500 000</w:t>
            </w:r>
          </w:p>
        </w:tc>
        <w:tc>
          <w:tcPr>
            <w:tcW w:w="1689" w:type="dxa"/>
            <w:tcBorders>
              <w:top w:val="nil"/>
              <w:left w:val="nil"/>
              <w:bottom w:val="single" w:sz="4" w:space="0" w:color="auto"/>
              <w:right w:val="single" w:sz="4" w:space="0" w:color="auto"/>
            </w:tcBorders>
            <w:shd w:val="clear" w:color="auto" w:fill="auto"/>
            <w:noWrap/>
            <w:vAlign w:val="bottom"/>
            <w:hideMark/>
          </w:tcPr>
          <w:p w14:paraId="3010C126" w14:textId="77777777" w:rsidR="00551FD0" w:rsidRPr="00551FD0" w:rsidRDefault="00551FD0" w:rsidP="00551FD0">
            <w:pPr>
              <w:spacing w:after="0" w:line="240" w:lineRule="auto"/>
              <w:jc w:val="right"/>
              <w:rPr>
                <w:rFonts w:ascii="Times New Roman" w:eastAsia="Times New Roman" w:hAnsi="Times New Roman" w:cs="Times New Roman"/>
                <w:color w:val="000000"/>
                <w:kern w:val="0"/>
                <w:sz w:val="22"/>
                <w:szCs w:val="22"/>
                <w:lang w:eastAsia="ru-RU"/>
                <w14:ligatures w14:val="none"/>
              </w:rPr>
            </w:pPr>
            <w:r w:rsidRPr="00551FD0">
              <w:rPr>
                <w:rFonts w:ascii="Times New Roman" w:eastAsia="Times New Roman" w:hAnsi="Times New Roman" w:cs="Times New Roman"/>
                <w:color w:val="000000"/>
                <w:kern w:val="0"/>
                <w:sz w:val="22"/>
                <w:szCs w:val="22"/>
                <w:lang w:eastAsia="ru-RU"/>
                <w14:ligatures w14:val="none"/>
              </w:rPr>
              <w:t>500 000</w:t>
            </w:r>
          </w:p>
        </w:tc>
      </w:tr>
    </w:tbl>
    <w:p w14:paraId="5E36C501" w14:textId="54BC471F" w:rsidR="00551FD0" w:rsidRPr="00860E95" w:rsidRDefault="00860E95" w:rsidP="00954BE8">
      <w:pPr>
        <w:spacing w:before="120" w:after="120" w:line="259" w:lineRule="auto"/>
        <w:rPr>
          <w:rFonts w:cs="Times New Roman"/>
        </w:rPr>
      </w:pPr>
      <w:r>
        <w:rPr>
          <w:rFonts w:cs="Times New Roman"/>
        </w:rPr>
        <w:t xml:space="preserve">Таким образом </w:t>
      </w:r>
      <w:r>
        <w:rPr>
          <w:rFonts w:cs="Times New Roman"/>
          <w:lang w:val="en-US"/>
        </w:rPr>
        <w:t>FCF</w:t>
      </w:r>
      <w:r w:rsidRPr="00860E95">
        <w:rPr>
          <w:rFonts w:cs="Times New Roman"/>
        </w:rPr>
        <w:t xml:space="preserve"> </w:t>
      </w:r>
      <w:r>
        <w:rPr>
          <w:rFonts w:cs="Times New Roman"/>
        </w:rPr>
        <w:t xml:space="preserve">равен </w:t>
      </w:r>
      <w:r>
        <w:rPr>
          <w:rFonts w:ascii="Times New Roman" w:hAnsi="Times New Roman" w:cs="Times New Roman"/>
        </w:rPr>
        <w:t xml:space="preserve">7 065 000 рублей - </w:t>
      </w:r>
      <w:r w:rsidRPr="00551FD0">
        <w:rPr>
          <w:rFonts w:ascii="Times New Roman" w:eastAsia="Times New Roman" w:hAnsi="Times New Roman" w:cs="Times New Roman"/>
          <w:color w:val="000000"/>
          <w:kern w:val="0"/>
          <w:sz w:val="22"/>
          <w:szCs w:val="22"/>
          <w:lang w:eastAsia="ru-RU"/>
          <w14:ligatures w14:val="none"/>
        </w:rPr>
        <w:t>5 493</w:t>
      </w:r>
      <w:r>
        <w:rPr>
          <w:rFonts w:ascii="Times New Roman" w:eastAsia="Times New Roman" w:hAnsi="Times New Roman" w:cs="Times New Roman"/>
          <w:color w:val="000000"/>
          <w:kern w:val="0"/>
          <w:sz w:val="22"/>
          <w:szCs w:val="22"/>
          <w:lang w:eastAsia="ru-RU"/>
          <w14:ligatures w14:val="none"/>
        </w:rPr>
        <w:t> </w:t>
      </w:r>
      <w:r w:rsidRPr="00551FD0">
        <w:rPr>
          <w:rFonts w:ascii="Times New Roman" w:eastAsia="Times New Roman" w:hAnsi="Times New Roman" w:cs="Times New Roman"/>
          <w:color w:val="000000"/>
          <w:kern w:val="0"/>
          <w:sz w:val="22"/>
          <w:szCs w:val="22"/>
          <w:lang w:eastAsia="ru-RU"/>
          <w14:ligatures w14:val="none"/>
        </w:rPr>
        <w:t>500</w:t>
      </w:r>
      <w:r>
        <w:rPr>
          <w:rFonts w:ascii="Times New Roman" w:eastAsia="Times New Roman" w:hAnsi="Times New Roman" w:cs="Times New Roman"/>
          <w:color w:val="000000"/>
          <w:kern w:val="0"/>
          <w:sz w:val="22"/>
          <w:szCs w:val="22"/>
          <w:lang w:eastAsia="ru-RU"/>
          <w14:ligatures w14:val="none"/>
        </w:rPr>
        <w:t xml:space="preserve"> = 1 571 500 рублей</w:t>
      </w:r>
    </w:p>
    <w:p w14:paraId="4045094E" w14:textId="77777777" w:rsidR="00551FD0" w:rsidRPr="00B33809" w:rsidRDefault="00551FD0" w:rsidP="00954BE8">
      <w:pPr>
        <w:spacing w:before="120" w:after="120" w:line="259" w:lineRule="auto"/>
        <w:rPr>
          <w:rFonts w:cs="Times New Roman"/>
        </w:rPr>
      </w:pPr>
    </w:p>
    <w:p w14:paraId="3B01D804" w14:textId="77777777" w:rsidR="00954BE8" w:rsidRPr="00954BE8" w:rsidRDefault="00954BE8" w:rsidP="00860E95">
      <w:pPr>
        <w:pStyle w:val="2"/>
      </w:pPr>
      <w:bookmarkStart w:id="50" w:name="_Toc219064077"/>
      <w:r w:rsidRPr="00954BE8">
        <w:lastRenderedPageBreak/>
        <w:t>3.2. Построение финансовой модели</w:t>
      </w:r>
      <w:bookmarkEnd w:id="50"/>
    </w:p>
    <w:p w14:paraId="32877890" w14:textId="21528007" w:rsidR="00F5761B" w:rsidRDefault="00954BE8" w:rsidP="00E62C70">
      <w:pPr>
        <w:pStyle w:val="3"/>
      </w:pPr>
      <w:bookmarkStart w:id="51" w:name="_Toc219064078"/>
      <w:r w:rsidRPr="00954BE8">
        <w:t>3.2.1 Определение предпосылок</w:t>
      </w:r>
      <w:bookmarkEnd w:id="51"/>
    </w:p>
    <w:p w14:paraId="0CCBB3F0" w14:textId="119CE0A5" w:rsidR="00EB537D" w:rsidRDefault="00AB41C7" w:rsidP="001B4755">
      <w:pPr>
        <w:spacing w:after="0"/>
        <w:ind w:firstLine="709"/>
        <w:jc w:val="both"/>
        <w:rPr>
          <w:rFonts w:ascii="Times New Roman" w:hAnsi="Times New Roman" w:cs="Times New Roman"/>
        </w:rPr>
      </w:pPr>
      <w:r>
        <w:rPr>
          <w:rFonts w:ascii="Times New Roman" w:hAnsi="Times New Roman" w:cs="Times New Roman"/>
        </w:rPr>
        <w:t xml:space="preserve">Разработка и реализация проекта определяются в 39 периодов. Один период равен месяцу. Начало проекта в сентябре 2025, а конец в </w:t>
      </w:r>
      <w:r w:rsidR="00150A04">
        <w:rPr>
          <w:rFonts w:ascii="Times New Roman" w:hAnsi="Times New Roman" w:cs="Times New Roman"/>
        </w:rPr>
        <w:t>августе 2028 года. Далее будет техническая поддержка платформы.</w:t>
      </w:r>
      <w:r>
        <w:rPr>
          <w:rFonts w:ascii="Times New Roman" w:hAnsi="Times New Roman" w:cs="Times New Roman"/>
        </w:rPr>
        <w:t xml:space="preserve"> </w:t>
      </w:r>
      <w:r w:rsidR="00150A04">
        <w:rPr>
          <w:rFonts w:ascii="Times New Roman" w:hAnsi="Times New Roman" w:cs="Times New Roman"/>
        </w:rPr>
        <w:t>Сервис п</w:t>
      </w:r>
      <w:r w:rsidR="00557A59" w:rsidRPr="001B4755">
        <w:rPr>
          <w:rFonts w:ascii="Times New Roman" w:hAnsi="Times New Roman" w:cs="Times New Roman"/>
        </w:rPr>
        <w:t>редполагается з</w:t>
      </w:r>
      <w:r w:rsidR="00EB537D" w:rsidRPr="001B4755">
        <w:rPr>
          <w:rFonts w:ascii="Times New Roman" w:hAnsi="Times New Roman" w:cs="Times New Roman"/>
        </w:rPr>
        <w:t>апус</w:t>
      </w:r>
      <w:r w:rsidR="00557A59" w:rsidRPr="001B4755">
        <w:rPr>
          <w:rFonts w:ascii="Times New Roman" w:hAnsi="Times New Roman" w:cs="Times New Roman"/>
        </w:rPr>
        <w:t>тить</w:t>
      </w:r>
      <w:r w:rsidR="00EB537D" w:rsidRPr="001B4755">
        <w:rPr>
          <w:rFonts w:ascii="Times New Roman" w:hAnsi="Times New Roman" w:cs="Times New Roman"/>
        </w:rPr>
        <w:t xml:space="preserve"> </w:t>
      </w:r>
      <w:r w:rsidR="00557A59" w:rsidRPr="001B4755">
        <w:rPr>
          <w:rFonts w:ascii="Times New Roman" w:hAnsi="Times New Roman" w:cs="Times New Roman"/>
        </w:rPr>
        <w:t>в с</w:t>
      </w:r>
      <w:r w:rsidR="00EB537D" w:rsidRPr="001B4755">
        <w:rPr>
          <w:rFonts w:ascii="Times New Roman" w:hAnsi="Times New Roman" w:cs="Times New Roman"/>
        </w:rPr>
        <w:t>ентябр</w:t>
      </w:r>
      <w:r w:rsidR="00557A59" w:rsidRPr="001B4755">
        <w:rPr>
          <w:rFonts w:ascii="Times New Roman" w:hAnsi="Times New Roman" w:cs="Times New Roman"/>
        </w:rPr>
        <w:t>е</w:t>
      </w:r>
      <w:r w:rsidR="00EB537D" w:rsidRPr="001B4755">
        <w:rPr>
          <w:rFonts w:ascii="Times New Roman" w:hAnsi="Times New Roman" w:cs="Times New Roman"/>
        </w:rPr>
        <w:t xml:space="preserve"> 2026 года.</w:t>
      </w:r>
      <w:r w:rsidR="00557A59" w:rsidRPr="001B4755">
        <w:rPr>
          <w:rFonts w:ascii="Times New Roman" w:hAnsi="Times New Roman" w:cs="Times New Roman"/>
        </w:rPr>
        <w:t xml:space="preserve"> </w:t>
      </w:r>
      <w:r w:rsidR="00150A04">
        <w:rPr>
          <w:rFonts w:ascii="Times New Roman" w:hAnsi="Times New Roman" w:cs="Times New Roman"/>
        </w:rPr>
        <w:t>На начальном этапе планируется привлечь 150 дистрибьютеров, в дальнейшем наращивать их количество, к концу третьего года реализации сервиса планируется привлечь не менее 500 дистрибьютеров и с</w:t>
      </w:r>
      <w:r w:rsidR="00557A59" w:rsidRPr="001B4755">
        <w:rPr>
          <w:rFonts w:ascii="Times New Roman" w:hAnsi="Times New Roman" w:cs="Times New Roman"/>
        </w:rPr>
        <w:t xml:space="preserve">оответственно планируется постепенный рост </w:t>
      </w:r>
      <w:r w:rsidR="00EB537D" w:rsidRPr="001B4755">
        <w:rPr>
          <w:rFonts w:ascii="Times New Roman" w:hAnsi="Times New Roman" w:cs="Times New Roman"/>
        </w:rPr>
        <w:t>покупателей</w:t>
      </w:r>
      <w:r w:rsidR="00557A59" w:rsidRPr="001B4755">
        <w:rPr>
          <w:rFonts w:ascii="Times New Roman" w:hAnsi="Times New Roman" w:cs="Times New Roman"/>
        </w:rPr>
        <w:t xml:space="preserve">. </w:t>
      </w:r>
      <w:r w:rsidR="00EB537D" w:rsidRPr="001B4755">
        <w:rPr>
          <w:rFonts w:ascii="Times New Roman" w:hAnsi="Times New Roman" w:cs="Times New Roman"/>
        </w:rPr>
        <w:t xml:space="preserve"> Часть прибыли первых периодов направляется на маркетинг и развитие технологической платформы.</w:t>
      </w:r>
      <w:r w:rsidR="00150A04">
        <w:rPr>
          <w:rFonts w:ascii="Times New Roman" w:hAnsi="Times New Roman" w:cs="Times New Roman"/>
        </w:rPr>
        <w:t xml:space="preserve"> </w:t>
      </w:r>
      <w:r w:rsidR="00EB537D" w:rsidRPr="001B4755">
        <w:rPr>
          <w:rFonts w:ascii="Times New Roman" w:hAnsi="Times New Roman" w:cs="Times New Roman"/>
        </w:rPr>
        <w:t>Режим налогообложения: УСН «Доходы минус расходы» (15%)</w:t>
      </w:r>
      <w:r w:rsidR="00150A04">
        <w:rPr>
          <w:rFonts w:ascii="Times New Roman" w:hAnsi="Times New Roman" w:cs="Times New Roman"/>
        </w:rPr>
        <w:t>. Для создания и реализации проекта будут привлечены специалисты технической сферы, экономической сферы, сферы управления. Заработные платы рассчитаны на основе вакансий в Москве.</w:t>
      </w:r>
    </w:p>
    <w:p w14:paraId="6A3AD5CF" w14:textId="77777777" w:rsidR="00AB41C7" w:rsidRPr="001B4755" w:rsidRDefault="00AB41C7" w:rsidP="001B4755">
      <w:pPr>
        <w:spacing w:after="0"/>
        <w:ind w:firstLine="709"/>
        <w:jc w:val="both"/>
        <w:rPr>
          <w:rFonts w:ascii="Times New Roman" w:hAnsi="Times New Roman" w:cs="Times New Roman"/>
        </w:rPr>
      </w:pPr>
    </w:p>
    <w:p w14:paraId="47592985" w14:textId="77777777" w:rsidR="00954BE8" w:rsidRPr="00954BE8" w:rsidRDefault="00954BE8" w:rsidP="001B4755">
      <w:pPr>
        <w:pStyle w:val="2"/>
      </w:pPr>
      <w:bookmarkStart w:id="52" w:name="_Toc219064079"/>
      <w:r w:rsidRPr="00954BE8">
        <w:t xml:space="preserve">3.3. Формирование денежных потоков в </w:t>
      </w:r>
      <w:r w:rsidRPr="00954BE8">
        <w:rPr>
          <w:lang w:val="en-US"/>
        </w:rPr>
        <w:t>Excel</w:t>
      </w:r>
      <w:bookmarkEnd w:id="52"/>
    </w:p>
    <w:p w14:paraId="429ABA0B" w14:textId="77777777" w:rsidR="00954BE8" w:rsidRPr="00CD3406" w:rsidRDefault="00954BE8" w:rsidP="001B4755">
      <w:pPr>
        <w:pStyle w:val="3"/>
      </w:pPr>
      <w:bookmarkStart w:id="53" w:name="_Toc219064080"/>
      <w:r w:rsidRPr="00954BE8">
        <w:t>3.3.1 Расчет показателей экономической эффективности проекта</w:t>
      </w:r>
      <w:bookmarkEnd w:id="53"/>
    </w:p>
    <w:p w14:paraId="626E5F16" w14:textId="0E4619E9" w:rsidR="0039135F" w:rsidRPr="001B4755" w:rsidRDefault="0019191E" w:rsidP="001B4755">
      <w:pPr>
        <w:spacing w:after="0" w:line="276" w:lineRule="auto"/>
        <w:ind w:firstLine="709"/>
        <w:jc w:val="both"/>
        <w:rPr>
          <w:rFonts w:ascii="Times New Roman" w:hAnsi="Times New Roman" w:cs="Times New Roman"/>
        </w:rPr>
      </w:pPr>
      <w:r w:rsidRPr="001B4755">
        <w:rPr>
          <w:rFonts w:ascii="Times New Roman" w:hAnsi="Times New Roman" w:cs="Times New Roman"/>
        </w:rPr>
        <w:t>З</w:t>
      </w:r>
      <w:r w:rsidRPr="0019191E">
        <w:rPr>
          <w:rFonts w:ascii="Times New Roman" w:hAnsi="Times New Roman" w:cs="Times New Roman"/>
        </w:rPr>
        <w:t>начение NPV</w:t>
      </w:r>
      <w:r w:rsidRPr="001B4755">
        <w:rPr>
          <w:rFonts w:ascii="Times New Roman" w:hAnsi="Times New Roman" w:cs="Times New Roman"/>
        </w:rPr>
        <w:t xml:space="preserve"> – чистой приведенной стоимости, положительно, что</w:t>
      </w:r>
      <w:r w:rsidRPr="0019191E">
        <w:rPr>
          <w:rFonts w:ascii="Times New Roman" w:hAnsi="Times New Roman" w:cs="Times New Roman"/>
        </w:rPr>
        <w:t xml:space="preserve"> свидетельствует о потенциальной экономической эффективности проекта и способности </w:t>
      </w:r>
      <w:r w:rsidR="0039135F" w:rsidRPr="001B4755">
        <w:rPr>
          <w:rFonts w:ascii="Times New Roman" w:hAnsi="Times New Roman" w:cs="Times New Roman"/>
        </w:rPr>
        <w:t>приносить</w:t>
      </w:r>
      <w:r w:rsidRPr="0019191E">
        <w:rPr>
          <w:rFonts w:ascii="Times New Roman" w:hAnsi="Times New Roman" w:cs="Times New Roman"/>
        </w:rPr>
        <w:t xml:space="preserve"> </w:t>
      </w:r>
      <w:r w:rsidR="0039135F" w:rsidRPr="001B4755">
        <w:rPr>
          <w:rFonts w:ascii="Times New Roman" w:hAnsi="Times New Roman" w:cs="Times New Roman"/>
        </w:rPr>
        <w:t xml:space="preserve">прибыль. </w:t>
      </w:r>
      <w:r w:rsidRPr="0019191E">
        <w:rPr>
          <w:rFonts w:ascii="Times New Roman" w:hAnsi="Times New Roman" w:cs="Times New Roman"/>
        </w:rPr>
        <w:t>Внутренняя норма доходности</w:t>
      </w:r>
      <w:r w:rsidR="00AF1691" w:rsidRPr="001B4755">
        <w:rPr>
          <w:rFonts w:ascii="Times New Roman" w:hAnsi="Times New Roman" w:cs="Times New Roman"/>
        </w:rPr>
        <w:t xml:space="preserve"> (57%)</w:t>
      </w:r>
      <w:r w:rsidRPr="0019191E">
        <w:rPr>
          <w:rFonts w:ascii="Times New Roman" w:hAnsi="Times New Roman" w:cs="Times New Roman"/>
        </w:rPr>
        <w:t xml:space="preserve"> существенно превышает расчетную ставку дисконтирования</w:t>
      </w:r>
      <w:r w:rsidRPr="001B4755">
        <w:rPr>
          <w:rFonts w:ascii="Times New Roman" w:hAnsi="Times New Roman" w:cs="Times New Roman"/>
        </w:rPr>
        <w:t>, которая равна 39,4%</w:t>
      </w:r>
      <w:r w:rsidRPr="0019191E">
        <w:rPr>
          <w:rFonts w:ascii="Times New Roman" w:hAnsi="Times New Roman" w:cs="Times New Roman"/>
        </w:rPr>
        <w:t>, что подтверждает высокую потенциальную доходность проекта.</w:t>
      </w:r>
      <w:r w:rsidR="00AF1691" w:rsidRPr="001B4755">
        <w:rPr>
          <w:rFonts w:ascii="Times New Roman" w:hAnsi="Times New Roman" w:cs="Times New Roman"/>
        </w:rPr>
        <w:t xml:space="preserve"> </w:t>
      </w:r>
      <w:r w:rsidRPr="001B4755">
        <w:rPr>
          <w:rFonts w:ascii="Times New Roman" w:hAnsi="Times New Roman" w:cs="Times New Roman"/>
        </w:rPr>
        <w:t>Срок окупаемости инвестиций равен 29 месяцев, что равняется двум с половиной годам</w:t>
      </w:r>
      <w:r w:rsidR="0039135F" w:rsidRPr="001B4755">
        <w:rPr>
          <w:rFonts w:ascii="Times New Roman" w:hAnsi="Times New Roman" w:cs="Times New Roman"/>
        </w:rPr>
        <w:t>. Данное значение</w:t>
      </w:r>
      <w:r w:rsidRPr="001B4755">
        <w:rPr>
          <w:rFonts w:ascii="Times New Roman" w:hAnsi="Times New Roman" w:cs="Times New Roman"/>
        </w:rPr>
        <w:t xml:space="preserve"> является приемлемым для данной </w:t>
      </w:r>
      <w:r w:rsidR="00AF1691" w:rsidRPr="001B4755">
        <w:rPr>
          <w:rFonts w:ascii="Times New Roman" w:hAnsi="Times New Roman" w:cs="Times New Roman"/>
        </w:rPr>
        <w:t>отрасли. По статистическим данным срок окупаемости IT составляет от одного года до двух лет. Для сервиса он немного превышает общепринятое значение, но не критично.</w:t>
      </w:r>
      <w:r w:rsidR="00AF1691" w:rsidRPr="001B4755">
        <w:rPr>
          <w:rFonts w:ascii="Times New Roman" w:hAnsi="Times New Roman"/>
        </w:rPr>
        <w:footnoteReference w:id="6"/>
      </w:r>
      <w:r w:rsidR="001B4755" w:rsidRPr="001B4755">
        <w:rPr>
          <w:rFonts w:ascii="Times New Roman" w:hAnsi="Times New Roman" w:cs="Times New Roman"/>
        </w:rPr>
        <w:t xml:space="preserve"> Индекс рентабельности равен 1,92. Это значит, что каждый рубль инвестиций принесет 1,92 рубль дохода. </w:t>
      </w:r>
    </w:p>
    <w:p w14:paraId="31E15218" w14:textId="126D07A2" w:rsidR="001B4755" w:rsidRDefault="001B4755" w:rsidP="001B4755">
      <w:pPr>
        <w:spacing w:after="0" w:line="276" w:lineRule="auto"/>
        <w:ind w:firstLine="709"/>
        <w:jc w:val="both"/>
        <w:rPr>
          <w:rFonts w:ascii="Times New Roman" w:hAnsi="Times New Roman" w:cs="Times New Roman"/>
        </w:rPr>
      </w:pPr>
      <w:r w:rsidRPr="001B4755">
        <w:rPr>
          <w:rFonts w:ascii="Times New Roman" w:hAnsi="Times New Roman" w:cs="Times New Roman"/>
        </w:rPr>
        <w:t>Рассматривая рассчитанные показатели, можно сказать, что проект инвестиционно</w:t>
      </w:r>
      <w:r w:rsidR="006D48FE">
        <w:rPr>
          <w:rFonts w:ascii="Times New Roman" w:hAnsi="Times New Roman" w:cs="Times New Roman"/>
        </w:rPr>
        <w:t>-</w:t>
      </w:r>
      <w:r w:rsidRPr="001B4755">
        <w:rPr>
          <w:rFonts w:ascii="Times New Roman" w:hAnsi="Times New Roman" w:cs="Times New Roman"/>
        </w:rPr>
        <w:t xml:space="preserve">привлекателен и в него следует вложить средства. </w:t>
      </w:r>
    </w:p>
    <w:p w14:paraId="78B8FA8C" w14:textId="77777777" w:rsidR="001B4755" w:rsidRPr="001B4755" w:rsidRDefault="001B4755" w:rsidP="001B4755">
      <w:pPr>
        <w:spacing w:after="0" w:line="276" w:lineRule="auto"/>
        <w:ind w:firstLine="709"/>
        <w:jc w:val="both"/>
        <w:rPr>
          <w:rFonts w:ascii="Times New Roman" w:hAnsi="Times New Roman" w:cs="Times New Roman"/>
        </w:rPr>
      </w:pPr>
    </w:p>
    <w:p w14:paraId="6F71AA83" w14:textId="447E070D" w:rsidR="001B4755" w:rsidRPr="001B4755" w:rsidRDefault="001B4755" w:rsidP="001B4755">
      <w:pPr>
        <w:spacing w:after="0" w:line="276" w:lineRule="auto"/>
        <w:ind w:firstLine="709"/>
        <w:jc w:val="both"/>
        <w:rPr>
          <w:rFonts w:ascii="Times New Roman" w:hAnsi="Times New Roman" w:cs="Times New Roman"/>
        </w:rPr>
      </w:pPr>
      <w:r w:rsidRPr="001B4755">
        <w:rPr>
          <w:rFonts w:ascii="Times New Roman" w:hAnsi="Times New Roman" w:cs="Times New Roman"/>
        </w:rPr>
        <w:t>Таблица основные показатели эффективности проекта</w:t>
      </w:r>
    </w:p>
    <w:tbl>
      <w:tblPr>
        <w:tblW w:w="9351" w:type="dxa"/>
        <w:tblLook w:val="04A0" w:firstRow="1" w:lastRow="0" w:firstColumn="1" w:lastColumn="0" w:noHBand="0" w:noVBand="1"/>
      </w:tblPr>
      <w:tblGrid>
        <w:gridCol w:w="3700"/>
        <w:gridCol w:w="5651"/>
      </w:tblGrid>
      <w:tr w:rsidR="001B4755" w:rsidRPr="0019191E" w14:paraId="385E50CB" w14:textId="77777777" w:rsidTr="00D6016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768F6" w14:textId="77777777" w:rsidR="001B4755" w:rsidRPr="0019191E" w:rsidRDefault="001B4755" w:rsidP="00095368">
            <w:pPr>
              <w:spacing w:after="0" w:line="240" w:lineRule="auto"/>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Показатель</w:t>
            </w:r>
          </w:p>
        </w:tc>
        <w:tc>
          <w:tcPr>
            <w:tcW w:w="5651" w:type="dxa"/>
            <w:tcBorders>
              <w:top w:val="single" w:sz="4" w:space="0" w:color="auto"/>
              <w:left w:val="nil"/>
              <w:bottom w:val="single" w:sz="4" w:space="0" w:color="auto"/>
              <w:right w:val="single" w:sz="4" w:space="0" w:color="auto"/>
            </w:tcBorders>
            <w:shd w:val="clear" w:color="auto" w:fill="auto"/>
            <w:noWrap/>
            <w:vAlign w:val="bottom"/>
            <w:hideMark/>
          </w:tcPr>
          <w:p w14:paraId="0F728B7F" w14:textId="77777777" w:rsidR="001B4755" w:rsidRPr="0019191E" w:rsidRDefault="001B4755" w:rsidP="00095368">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Значение показателя</w:t>
            </w:r>
          </w:p>
        </w:tc>
      </w:tr>
      <w:tr w:rsidR="001B4755" w:rsidRPr="0019191E" w14:paraId="0972C4B0" w14:textId="77777777" w:rsidTr="00D6016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54E446E" w14:textId="77777777" w:rsidR="001B4755" w:rsidRPr="0019191E" w:rsidRDefault="001B4755" w:rsidP="00095368">
            <w:pPr>
              <w:spacing w:after="0" w:line="240" w:lineRule="auto"/>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NPV</w:t>
            </w:r>
          </w:p>
        </w:tc>
        <w:tc>
          <w:tcPr>
            <w:tcW w:w="5651" w:type="dxa"/>
            <w:tcBorders>
              <w:top w:val="nil"/>
              <w:left w:val="nil"/>
              <w:bottom w:val="single" w:sz="4" w:space="0" w:color="auto"/>
              <w:right w:val="single" w:sz="4" w:space="0" w:color="auto"/>
            </w:tcBorders>
            <w:shd w:val="clear" w:color="auto" w:fill="auto"/>
            <w:noWrap/>
            <w:vAlign w:val="bottom"/>
            <w:hideMark/>
          </w:tcPr>
          <w:p w14:paraId="76A3EAC7" w14:textId="77777777" w:rsidR="001B4755" w:rsidRPr="0019191E" w:rsidRDefault="001B4755" w:rsidP="00095368">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164 964 698,13</w:t>
            </w:r>
          </w:p>
        </w:tc>
      </w:tr>
      <w:tr w:rsidR="001B4755" w:rsidRPr="0019191E" w14:paraId="1C357F4D" w14:textId="77777777" w:rsidTr="00D6016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2F05919" w14:textId="77777777" w:rsidR="001B4755" w:rsidRPr="0019191E" w:rsidRDefault="001B4755" w:rsidP="00095368">
            <w:pPr>
              <w:spacing w:after="0" w:line="240" w:lineRule="auto"/>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IRR</w:t>
            </w:r>
          </w:p>
        </w:tc>
        <w:tc>
          <w:tcPr>
            <w:tcW w:w="5651" w:type="dxa"/>
            <w:tcBorders>
              <w:top w:val="nil"/>
              <w:left w:val="nil"/>
              <w:bottom w:val="single" w:sz="4" w:space="0" w:color="auto"/>
              <w:right w:val="single" w:sz="4" w:space="0" w:color="auto"/>
            </w:tcBorders>
            <w:shd w:val="clear" w:color="auto" w:fill="auto"/>
            <w:noWrap/>
            <w:vAlign w:val="bottom"/>
            <w:hideMark/>
          </w:tcPr>
          <w:p w14:paraId="2996E0A9" w14:textId="77777777" w:rsidR="001B4755" w:rsidRPr="0019191E" w:rsidRDefault="001B4755" w:rsidP="00095368">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157</w:t>
            </w:r>
            <w:r>
              <w:rPr>
                <w:rFonts w:ascii="Times New Roman" w:eastAsia="Times New Roman" w:hAnsi="Times New Roman" w:cs="Times New Roman"/>
                <w:color w:val="000000"/>
                <w:kern w:val="0"/>
                <w:sz w:val="22"/>
                <w:szCs w:val="22"/>
                <w:lang w:eastAsia="ru-RU"/>
                <w14:ligatures w14:val="none"/>
              </w:rPr>
              <w:t>%</w:t>
            </w:r>
          </w:p>
        </w:tc>
      </w:tr>
      <w:tr w:rsidR="001B4755" w:rsidRPr="0019191E" w14:paraId="0C919810" w14:textId="77777777" w:rsidTr="00D6016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B616086" w14:textId="77777777" w:rsidR="001B4755" w:rsidRPr="0019191E" w:rsidRDefault="001B4755" w:rsidP="00095368">
            <w:pPr>
              <w:spacing w:after="0" w:line="240" w:lineRule="auto"/>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ROI</w:t>
            </w:r>
          </w:p>
        </w:tc>
        <w:tc>
          <w:tcPr>
            <w:tcW w:w="5651" w:type="dxa"/>
            <w:tcBorders>
              <w:top w:val="nil"/>
              <w:left w:val="nil"/>
              <w:bottom w:val="single" w:sz="4" w:space="0" w:color="auto"/>
              <w:right w:val="single" w:sz="4" w:space="0" w:color="auto"/>
            </w:tcBorders>
            <w:shd w:val="clear" w:color="auto" w:fill="auto"/>
            <w:noWrap/>
            <w:vAlign w:val="bottom"/>
            <w:hideMark/>
          </w:tcPr>
          <w:p w14:paraId="71C0CD51" w14:textId="77777777" w:rsidR="001B4755" w:rsidRPr="0019191E" w:rsidRDefault="001B4755" w:rsidP="00095368">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109</w:t>
            </w:r>
            <w:r>
              <w:rPr>
                <w:rFonts w:ascii="Times New Roman" w:eastAsia="Times New Roman" w:hAnsi="Times New Roman" w:cs="Times New Roman"/>
                <w:color w:val="000000"/>
                <w:kern w:val="0"/>
                <w:sz w:val="22"/>
                <w:szCs w:val="22"/>
                <w:lang w:eastAsia="ru-RU"/>
                <w14:ligatures w14:val="none"/>
              </w:rPr>
              <w:t>%</w:t>
            </w:r>
          </w:p>
        </w:tc>
      </w:tr>
      <w:tr w:rsidR="001B4755" w:rsidRPr="0019191E" w14:paraId="0F73CA29" w14:textId="77777777" w:rsidTr="00D6016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8834633" w14:textId="77777777" w:rsidR="001B4755" w:rsidRPr="0019191E" w:rsidRDefault="001B4755" w:rsidP="00095368">
            <w:pPr>
              <w:spacing w:after="0" w:line="240" w:lineRule="auto"/>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PP (</w:t>
            </w:r>
            <w:proofErr w:type="spellStart"/>
            <w:r w:rsidRPr="0019191E">
              <w:rPr>
                <w:rFonts w:ascii="Times New Roman" w:eastAsia="Times New Roman" w:hAnsi="Times New Roman" w:cs="Times New Roman"/>
                <w:color w:val="000000"/>
                <w:kern w:val="0"/>
                <w:sz w:val="22"/>
                <w:szCs w:val="22"/>
                <w:lang w:eastAsia="ru-RU"/>
                <w14:ligatures w14:val="none"/>
              </w:rPr>
              <w:t>мес</w:t>
            </w:r>
            <w:proofErr w:type="spellEnd"/>
            <w:r w:rsidRPr="0019191E">
              <w:rPr>
                <w:rFonts w:ascii="Times New Roman" w:eastAsia="Times New Roman" w:hAnsi="Times New Roman" w:cs="Times New Roman"/>
                <w:color w:val="000000"/>
                <w:kern w:val="0"/>
                <w:sz w:val="22"/>
                <w:szCs w:val="22"/>
                <w:lang w:eastAsia="ru-RU"/>
                <w14:ligatures w14:val="none"/>
              </w:rPr>
              <w:t>)</w:t>
            </w:r>
          </w:p>
        </w:tc>
        <w:tc>
          <w:tcPr>
            <w:tcW w:w="5651" w:type="dxa"/>
            <w:tcBorders>
              <w:top w:val="nil"/>
              <w:left w:val="nil"/>
              <w:bottom w:val="single" w:sz="4" w:space="0" w:color="auto"/>
              <w:right w:val="single" w:sz="4" w:space="0" w:color="auto"/>
            </w:tcBorders>
            <w:shd w:val="clear" w:color="auto" w:fill="auto"/>
            <w:noWrap/>
            <w:vAlign w:val="bottom"/>
            <w:hideMark/>
          </w:tcPr>
          <w:p w14:paraId="6F28E8B1" w14:textId="77777777" w:rsidR="001B4755" w:rsidRPr="0019191E" w:rsidRDefault="001B4755" w:rsidP="00095368">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28,79</w:t>
            </w:r>
          </w:p>
        </w:tc>
      </w:tr>
      <w:tr w:rsidR="001B4755" w:rsidRPr="0019191E" w14:paraId="0C144A41" w14:textId="77777777" w:rsidTr="00D6016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81F441C" w14:textId="77777777" w:rsidR="001B4755" w:rsidRPr="0019191E" w:rsidRDefault="001B4755" w:rsidP="00095368">
            <w:pPr>
              <w:spacing w:after="0" w:line="240" w:lineRule="auto"/>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Точка безубыточности (</w:t>
            </w:r>
            <w:proofErr w:type="spellStart"/>
            <w:r w:rsidRPr="0019191E">
              <w:rPr>
                <w:rFonts w:ascii="Times New Roman" w:eastAsia="Times New Roman" w:hAnsi="Times New Roman" w:cs="Times New Roman"/>
                <w:color w:val="000000"/>
                <w:kern w:val="0"/>
                <w:sz w:val="22"/>
                <w:szCs w:val="22"/>
                <w:lang w:eastAsia="ru-RU"/>
                <w14:ligatures w14:val="none"/>
              </w:rPr>
              <w:t>мес</w:t>
            </w:r>
            <w:proofErr w:type="spellEnd"/>
            <w:r w:rsidRPr="0019191E">
              <w:rPr>
                <w:rFonts w:ascii="Times New Roman" w:eastAsia="Times New Roman" w:hAnsi="Times New Roman" w:cs="Times New Roman"/>
                <w:color w:val="000000"/>
                <w:kern w:val="0"/>
                <w:sz w:val="22"/>
                <w:szCs w:val="22"/>
                <w:lang w:eastAsia="ru-RU"/>
                <w14:ligatures w14:val="none"/>
              </w:rPr>
              <w:t>)</w:t>
            </w:r>
          </w:p>
        </w:tc>
        <w:tc>
          <w:tcPr>
            <w:tcW w:w="5651" w:type="dxa"/>
            <w:tcBorders>
              <w:top w:val="nil"/>
              <w:left w:val="nil"/>
              <w:bottom w:val="single" w:sz="4" w:space="0" w:color="auto"/>
              <w:right w:val="single" w:sz="4" w:space="0" w:color="auto"/>
            </w:tcBorders>
            <w:shd w:val="clear" w:color="auto" w:fill="auto"/>
            <w:noWrap/>
            <w:vAlign w:val="bottom"/>
            <w:hideMark/>
          </w:tcPr>
          <w:p w14:paraId="1284CF60" w14:textId="77777777" w:rsidR="001B4755" w:rsidRPr="0019191E" w:rsidRDefault="001B4755" w:rsidP="00095368">
            <w:pPr>
              <w:spacing w:after="0" w:line="240" w:lineRule="auto"/>
              <w:jc w:val="center"/>
              <w:rPr>
                <w:rFonts w:ascii="Times New Roman" w:eastAsia="Times New Roman" w:hAnsi="Times New Roman" w:cs="Times New Roman"/>
                <w:color w:val="000000"/>
                <w:kern w:val="0"/>
                <w:sz w:val="22"/>
                <w:szCs w:val="22"/>
                <w:lang w:eastAsia="ru-RU"/>
                <w14:ligatures w14:val="none"/>
              </w:rPr>
            </w:pPr>
            <w:r w:rsidRPr="0019191E">
              <w:rPr>
                <w:rFonts w:ascii="Times New Roman" w:eastAsia="Times New Roman" w:hAnsi="Times New Roman" w:cs="Times New Roman"/>
                <w:color w:val="000000"/>
                <w:kern w:val="0"/>
                <w:sz w:val="22"/>
                <w:szCs w:val="22"/>
                <w:lang w:eastAsia="ru-RU"/>
                <w14:ligatures w14:val="none"/>
              </w:rPr>
              <w:t>29,00</w:t>
            </w:r>
          </w:p>
        </w:tc>
      </w:tr>
      <w:tr w:rsidR="001B4755" w:rsidRPr="0019191E" w14:paraId="40A2BCCB" w14:textId="77777777" w:rsidTr="00D6016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7151D2" w14:textId="77777777" w:rsidR="001B4755" w:rsidRPr="0039135F" w:rsidRDefault="001B4755" w:rsidP="00095368">
            <w:pPr>
              <w:spacing w:after="0" w:line="240" w:lineRule="auto"/>
              <w:rPr>
                <w:rFonts w:ascii="Times New Roman" w:eastAsia="Times New Roman" w:hAnsi="Times New Roman" w:cs="Times New Roman"/>
                <w:color w:val="000000"/>
                <w:kern w:val="0"/>
                <w:sz w:val="22"/>
                <w:szCs w:val="22"/>
                <w:lang w:val="en-US" w:eastAsia="ru-RU"/>
                <w14:ligatures w14:val="none"/>
              </w:rPr>
            </w:pPr>
            <w:r>
              <w:rPr>
                <w:rFonts w:ascii="Times New Roman" w:eastAsia="Times New Roman" w:hAnsi="Times New Roman" w:cs="Times New Roman"/>
                <w:color w:val="000000"/>
                <w:kern w:val="0"/>
                <w:sz w:val="22"/>
                <w:szCs w:val="22"/>
                <w:lang w:val="en-US" w:eastAsia="ru-RU"/>
                <w14:ligatures w14:val="none"/>
              </w:rPr>
              <w:t>PI</w:t>
            </w:r>
          </w:p>
        </w:tc>
        <w:tc>
          <w:tcPr>
            <w:tcW w:w="5651" w:type="dxa"/>
            <w:tcBorders>
              <w:top w:val="single" w:sz="4" w:space="0" w:color="auto"/>
              <w:left w:val="nil"/>
              <w:bottom w:val="single" w:sz="4" w:space="0" w:color="auto"/>
              <w:right w:val="single" w:sz="4" w:space="0" w:color="auto"/>
            </w:tcBorders>
            <w:shd w:val="clear" w:color="auto" w:fill="auto"/>
            <w:noWrap/>
            <w:vAlign w:val="bottom"/>
          </w:tcPr>
          <w:p w14:paraId="735C8D39" w14:textId="77777777" w:rsidR="001B4755" w:rsidRPr="0039135F" w:rsidRDefault="001B4755" w:rsidP="00095368">
            <w:pPr>
              <w:spacing w:after="0" w:line="240" w:lineRule="auto"/>
              <w:jc w:val="center"/>
              <w:rPr>
                <w:rFonts w:ascii="Times New Roman" w:eastAsia="Times New Roman" w:hAnsi="Times New Roman" w:cs="Times New Roman"/>
                <w:color w:val="000000"/>
                <w:kern w:val="0"/>
                <w:sz w:val="22"/>
                <w:szCs w:val="22"/>
                <w:lang w:val="en-US" w:eastAsia="ru-RU"/>
                <w14:ligatures w14:val="none"/>
              </w:rPr>
            </w:pPr>
            <w:r>
              <w:rPr>
                <w:rFonts w:ascii="Times New Roman" w:eastAsia="Times New Roman" w:hAnsi="Times New Roman" w:cs="Times New Roman"/>
                <w:color w:val="000000"/>
                <w:kern w:val="0"/>
                <w:sz w:val="22"/>
                <w:szCs w:val="22"/>
                <w:lang w:val="en-US" w:eastAsia="ru-RU"/>
                <w14:ligatures w14:val="none"/>
              </w:rPr>
              <w:t>1,92</w:t>
            </w:r>
          </w:p>
        </w:tc>
      </w:tr>
    </w:tbl>
    <w:p w14:paraId="2989FB59" w14:textId="3E318B24" w:rsidR="001B4755" w:rsidRPr="001B4755" w:rsidRDefault="001B4755" w:rsidP="00954BE8">
      <w:pPr>
        <w:spacing w:before="120" w:after="120" w:line="259" w:lineRule="auto"/>
        <w:rPr>
          <w:rFonts w:cs="Times New Roman"/>
        </w:rPr>
      </w:pPr>
    </w:p>
    <w:p w14:paraId="44E012F6" w14:textId="77777777" w:rsidR="00954BE8" w:rsidRDefault="00954BE8" w:rsidP="001B4755">
      <w:pPr>
        <w:pStyle w:val="3"/>
      </w:pPr>
      <w:bookmarkStart w:id="54" w:name="_Toc219064081"/>
      <w:r w:rsidRPr="00954BE8">
        <w:lastRenderedPageBreak/>
        <w:t>3.3.2 Расчет Юнит - экономики проекта</w:t>
      </w:r>
      <w:bookmarkEnd w:id="54"/>
    </w:p>
    <w:p w14:paraId="4CCB23E5" w14:textId="3E562BC2" w:rsidR="00150A04" w:rsidRPr="00181F32" w:rsidRDefault="00150A04" w:rsidP="00181F32">
      <w:pPr>
        <w:spacing w:after="0" w:line="276" w:lineRule="auto"/>
        <w:ind w:firstLine="709"/>
        <w:jc w:val="both"/>
        <w:rPr>
          <w:rFonts w:ascii="Times New Roman" w:hAnsi="Times New Roman" w:cs="Times New Roman"/>
        </w:rPr>
      </w:pPr>
      <w:r w:rsidRPr="00181F32">
        <w:rPr>
          <w:rFonts w:ascii="Times New Roman" w:hAnsi="Times New Roman" w:cs="Times New Roman"/>
        </w:rPr>
        <w:t>Проведем анализ юнит-экономики проекта. Рассчитаем LTV и CAC.</w:t>
      </w:r>
    </w:p>
    <w:p w14:paraId="7522145D" w14:textId="7196D329" w:rsidR="00150A04" w:rsidRPr="00181F32" w:rsidRDefault="00181F32" w:rsidP="00181F32">
      <w:pPr>
        <w:spacing w:after="0" w:line="276" w:lineRule="auto"/>
        <w:ind w:firstLine="709"/>
        <w:jc w:val="both"/>
        <w:rPr>
          <w:rFonts w:ascii="Times New Roman" w:hAnsi="Times New Roman" w:cs="Times New Roman"/>
        </w:rPr>
      </w:pPr>
      <m:oMathPara>
        <m:oMath>
          <m:r>
            <w:rPr>
              <w:rFonts w:ascii="Cambria Math" w:hAnsi="Cambria Math" w:cs="Times New Roman"/>
            </w:rPr>
            <m:t>LTV (Life Time Value) = Средний чек × Частота покупок × Время жизни клиента</m:t>
          </m:r>
        </m:oMath>
      </m:oMathPara>
    </w:p>
    <w:p w14:paraId="53695FAB" w14:textId="4C623985" w:rsidR="008D763A" w:rsidRPr="00181F32" w:rsidRDefault="008D763A" w:rsidP="00181F32">
      <w:pPr>
        <w:spacing w:after="0" w:line="276" w:lineRule="auto"/>
        <w:ind w:firstLine="709"/>
        <w:jc w:val="both"/>
        <w:rPr>
          <w:rFonts w:ascii="Times New Roman" w:hAnsi="Times New Roman" w:cs="Times New Roman"/>
        </w:rPr>
      </w:pPr>
      <w:r w:rsidRPr="00181F32">
        <w:rPr>
          <w:rFonts w:ascii="Times New Roman" w:hAnsi="Times New Roman" w:cs="Times New Roman"/>
        </w:rPr>
        <w:t>При этом время жизни – период времени, в котором клиент пользуется нашим сервисом. LTV позволяет оценить окупаются ли затраты на привлечение клиентов. </w:t>
      </w:r>
    </w:p>
    <w:p w14:paraId="07094690" w14:textId="77777777" w:rsidR="008D763A" w:rsidRPr="00181F32" w:rsidRDefault="008D763A" w:rsidP="00181F32">
      <w:pPr>
        <w:spacing w:after="0" w:line="276" w:lineRule="auto"/>
        <w:ind w:firstLine="709"/>
        <w:jc w:val="both"/>
        <w:rPr>
          <w:rFonts w:ascii="Times New Roman" w:hAnsi="Times New Roman" w:cs="Times New Roman"/>
        </w:rPr>
      </w:pPr>
      <w:r w:rsidRPr="00181F32">
        <w:rPr>
          <w:rFonts w:ascii="Times New Roman" w:hAnsi="Times New Roman" w:cs="Times New Roman"/>
        </w:rPr>
        <w:t xml:space="preserve">Средний чек сервиса составляет 4736 рублей. Минимальное время жизни клиента составляет 24 месяца. Минимальная частота покупок – 4 раза в год и более. </w:t>
      </w:r>
    </w:p>
    <w:p w14:paraId="55BD11C6" w14:textId="75B64220" w:rsidR="008D763A" w:rsidRPr="00181F32" w:rsidRDefault="008D763A" w:rsidP="00181F32">
      <w:pPr>
        <w:spacing w:after="0" w:line="276" w:lineRule="auto"/>
        <w:ind w:firstLine="709"/>
        <w:jc w:val="both"/>
        <w:rPr>
          <w:rFonts w:ascii="Times New Roman" w:hAnsi="Times New Roman" w:cs="Times New Roman"/>
        </w:rPr>
      </w:pPr>
      <w:r w:rsidRPr="00181F32">
        <w:rPr>
          <w:rFonts w:ascii="Times New Roman" w:hAnsi="Times New Roman" w:cs="Times New Roman"/>
        </w:rPr>
        <w:t>LTV = 4736 * 4*24= 454 656 рублей</w:t>
      </w:r>
    </w:p>
    <w:p w14:paraId="6622D08F" w14:textId="03CA6943" w:rsidR="00181F32" w:rsidRPr="00181F32" w:rsidRDefault="00181F32" w:rsidP="00181F32">
      <w:pPr>
        <w:spacing w:after="0" w:line="276" w:lineRule="auto"/>
        <w:ind w:firstLine="709"/>
        <w:jc w:val="both"/>
        <w:rPr>
          <w:rFonts w:ascii="Times New Roman" w:eastAsiaTheme="minorEastAsia" w:hAnsi="Times New Roman" w:cs="Times New Roman"/>
        </w:rPr>
      </w:pPr>
      <m:oMathPara>
        <m:oMath>
          <m:r>
            <w:rPr>
              <w:rFonts w:ascii="Cambria Math" w:hAnsi="Cambria Math" w:cs="Times New Roman"/>
            </w:rPr>
            <m:t>CAC (Consumer Acquisition Cost= Общие затраты на маркетинг и продажи / Количество новых клиентов</m:t>
          </m:r>
        </m:oMath>
      </m:oMathPara>
    </w:p>
    <w:p w14:paraId="258F3EB0" w14:textId="35767C4E" w:rsidR="008D763A" w:rsidRPr="00181F32" w:rsidRDefault="008D763A" w:rsidP="00181F32">
      <w:pPr>
        <w:spacing w:after="0" w:line="276" w:lineRule="auto"/>
        <w:ind w:firstLine="709"/>
        <w:jc w:val="both"/>
        <w:rPr>
          <w:rFonts w:ascii="Times New Roman" w:hAnsi="Times New Roman" w:cs="Times New Roman"/>
        </w:rPr>
      </w:pPr>
      <w:r w:rsidRPr="00181F32">
        <w:rPr>
          <w:rFonts w:ascii="Times New Roman" w:hAnsi="Times New Roman" w:cs="Times New Roman"/>
        </w:rPr>
        <w:t xml:space="preserve">CAC отражает, сколько бизнес тратит денег, чтобы привести нового покупателя. Общие затраты на маркетинг и продажи составляют 500 000 в месяц. Предполагается каждый месяц привлекать </w:t>
      </w:r>
      <w:r w:rsidR="004701AD" w:rsidRPr="00181F32">
        <w:rPr>
          <w:rFonts w:ascii="Times New Roman" w:hAnsi="Times New Roman" w:cs="Times New Roman"/>
        </w:rPr>
        <w:t>5</w:t>
      </w:r>
      <w:r w:rsidRPr="00181F32">
        <w:rPr>
          <w:rFonts w:ascii="Times New Roman" w:hAnsi="Times New Roman" w:cs="Times New Roman"/>
        </w:rPr>
        <w:t xml:space="preserve">00 новых клиентов. Таким образом, CAC равен </w:t>
      </w:r>
      <w:r w:rsidR="004701AD" w:rsidRPr="00181F32">
        <w:rPr>
          <w:rFonts w:ascii="Times New Roman" w:hAnsi="Times New Roman" w:cs="Times New Roman"/>
        </w:rPr>
        <w:t>1000.</w:t>
      </w:r>
    </w:p>
    <w:p w14:paraId="15D8D229" w14:textId="569529C3" w:rsidR="001B4755" w:rsidRPr="00181F32" w:rsidRDefault="004701AD" w:rsidP="00181F32">
      <w:pPr>
        <w:spacing w:after="0" w:line="276" w:lineRule="auto"/>
        <w:ind w:firstLine="709"/>
        <w:jc w:val="both"/>
        <w:rPr>
          <w:rFonts w:ascii="Times New Roman" w:hAnsi="Times New Roman" w:cs="Times New Roman"/>
        </w:rPr>
      </w:pPr>
      <w:r w:rsidRPr="00181F32">
        <w:rPr>
          <w:rFonts w:ascii="Times New Roman" w:hAnsi="Times New Roman" w:cs="Times New Roman"/>
        </w:rPr>
        <w:t>Отношение LTV к CAC равно 454,656.</w:t>
      </w:r>
    </w:p>
    <w:p w14:paraId="69EADAF7" w14:textId="77777777" w:rsidR="004701AD" w:rsidRPr="004701AD" w:rsidRDefault="004701AD" w:rsidP="004701AD">
      <w:pPr>
        <w:spacing w:before="120" w:after="120" w:line="276" w:lineRule="auto"/>
        <w:rPr>
          <w:color w:val="333333"/>
          <w:shd w:val="clear" w:color="auto" w:fill="FFFFFF"/>
        </w:rPr>
      </w:pPr>
    </w:p>
    <w:p w14:paraId="63442E79" w14:textId="77777777" w:rsidR="00954BE8" w:rsidRDefault="00954BE8" w:rsidP="00AB41C7">
      <w:pPr>
        <w:pStyle w:val="3"/>
      </w:pPr>
      <w:bookmarkStart w:id="55" w:name="_Toc219064082"/>
      <w:r w:rsidRPr="00954BE8">
        <w:t>3.3.3 Анализ рисков проекта</w:t>
      </w:r>
      <w:bookmarkEnd w:id="55"/>
    </w:p>
    <w:p w14:paraId="4A369435" w14:textId="77777777"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Сервис Мята можно отнести к проектам НИОКР, так как он является новым решением в сфере торговли. На российском рынке нет прямых аналогов, объединяющих проверку дистрибьюторов, сквозной блокчейн-трекинг и механизм работы с параллельным импортом под одной платформой. Цифровой паспорт товара как единая точка данных – это новая концепция для функционала сервиса. Также само функционирование сервиса требует исследований и проведения тестовых проверок на функциональность. Премия за риск НИОКР по статистике варьируется от 10% до 30%, предположим, что она равна 15%.</w:t>
      </w:r>
    </w:p>
    <w:p w14:paraId="2AE09A2F" w14:textId="77777777"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Премия за отраслевой риск рассчитывается исходя из рисков E-</w:t>
      </w:r>
      <w:proofErr w:type="spellStart"/>
      <w:r w:rsidRPr="00AB41C7">
        <w:rPr>
          <w:rFonts w:ascii="Times New Roman" w:hAnsi="Times New Roman" w:cs="Times New Roman"/>
        </w:rPr>
        <w:t>commerce</w:t>
      </w:r>
      <w:proofErr w:type="spellEnd"/>
      <w:r w:rsidRPr="00AB41C7">
        <w:rPr>
          <w:rFonts w:ascii="Times New Roman" w:hAnsi="Times New Roman" w:cs="Times New Roman"/>
        </w:rPr>
        <w:t>, сегмента фармацевтики, технологической отрасли. Риски E-</w:t>
      </w:r>
      <w:proofErr w:type="spellStart"/>
      <w:r w:rsidRPr="00AB41C7">
        <w:rPr>
          <w:rFonts w:ascii="Times New Roman" w:hAnsi="Times New Roman" w:cs="Times New Roman"/>
        </w:rPr>
        <w:t>commerce</w:t>
      </w:r>
      <w:proofErr w:type="spellEnd"/>
      <w:r w:rsidRPr="00AB41C7">
        <w:rPr>
          <w:rFonts w:ascii="Times New Roman" w:hAnsi="Times New Roman" w:cs="Times New Roman"/>
        </w:rPr>
        <w:t xml:space="preserve"> включают в себя высокую конкуренцию (2%), необходимость постоянного усовершенствования технологий (1,5%), зависимость от логистики (1%), необходимость повышенной кибербезопасности (1%), и они равны 5,5%.  Фармацевтические риски состоят из строгого регулирования в виде Росздравнадзора (2,5%), лицензирования и сертификации (2%), ответственности за качество продукции (2,5%). Фармацевтические риски равны 7%. Риск использования технологий включает в себя новизну технологии (2%), регуляторную неопределенность (2,5%), сложность масштабирования (1,5%), и равен 6%.  Таким образом премия за отраслевой риск равна 2,2%+2,45%+1,5%=6,15%. </w:t>
      </w:r>
    </w:p>
    <w:p w14:paraId="0587CA41" w14:textId="77777777"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 xml:space="preserve">Премия за финансовый риск равна 1,5%, так как это стартап с ограниченным денежным потоком. </w:t>
      </w:r>
    </w:p>
    <w:p w14:paraId="4566D689" w14:textId="77777777"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Премия за риск ликвидности включает в себя такие параметры как риски частного акционерного капитала (3%), специфика российского рынка (1%), узкая отрасль проекта (0,5%). Итого премия за риск ликвидности равна 4,5%</w:t>
      </w:r>
    </w:p>
    <w:p w14:paraId="15412515" w14:textId="77777777"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 xml:space="preserve">Премия за риск менеджмента заключается в том, что у части привлеченных специалистов может отсутствовать опыт в схожих технологических проектах у части </w:t>
      </w:r>
      <w:r w:rsidRPr="00AB41C7">
        <w:rPr>
          <w:rFonts w:ascii="Times New Roman" w:hAnsi="Times New Roman" w:cs="Times New Roman"/>
        </w:rPr>
        <w:lastRenderedPageBreak/>
        <w:t>команды, что может повлиять на качество функционирования специалистов между собой и увеличении времени выполнения необходимых задач. Риски управления имеют значения 1,5%</w:t>
      </w:r>
    </w:p>
    <w:p w14:paraId="7F384BE6" w14:textId="77777777"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 xml:space="preserve">Так же нужно учесть технологический риск реализации блокчейн платформ, он равен 2,5%. </w:t>
      </w:r>
    </w:p>
    <w:p w14:paraId="4879E44B" w14:textId="2DC4BC61" w:rsidR="00AB41C7" w:rsidRPr="00AB41C7" w:rsidRDefault="00AB41C7" w:rsidP="00AB41C7">
      <w:pPr>
        <w:spacing w:after="0" w:line="276" w:lineRule="auto"/>
        <w:ind w:firstLine="709"/>
        <w:jc w:val="both"/>
        <w:rPr>
          <w:rFonts w:ascii="Times New Roman" w:hAnsi="Times New Roman" w:cs="Times New Roman"/>
        </w:rPr>
      </w:pPr>
      <w:r w:rsidRPr="00AB41C7">
        <w:rPr>
          <w:rFonts w:ascii="Times New Roman" w:hAnsi="Times New Roman" w:cs="Times New Roman"/>
        </w:rPr>
        <w:t>Таким образом премия за риск равна 15%+6,15%+1,5%+4,5%+1,5%+2,5% = 31,15%</w:t>
      </w:r>
    </w:p>
    <w:p w14:paraId="3FA8208D" w14:textId="77777777" w:rsidR="00B4360F" w:rsidRPr="00954BE8" w:rsidRDefault="00B4360F" w:rsidP="00954BE8">
      <w:pPr>
        <w:spacing w:before="120" w:after="120" w:line="259" w:lineRule="auto"/>
        <w:rPr>
          <w:rFonts w:cs="Times New Roman"/>
        </w:rPr>
      </w:pPr>
    </w:p>
    <w:p w14:paraId="01D60A02" w14:textId="77777777" w:rsidR="00B4360F" w:rsidRDefault="00954BE8" w:rsidP="00AB41C7">
      <w:pPr>
        <w:pStyle w:val="3"/>
      </w:pPr>
      <w:bookmarkStart w:id="56" w:name="_Toc219064083"/>
      <w:r w:rsidRPr="00954BE8">
        <w:t>3.3.4 Аналитическая записка</w:t>
      </w:r>
      <w:bookmarkEnd w:id="56"/>
      <w:r w:rsidR="00B4360F" w:rsidRPr="00B4360F">
        <w:t xml:space="preserve"> </w:t>
      </w:r>
    </w:p>
    <w:p w14:paraId="70EE516B" w14:textId="7513BC00" w:rsidR="008C5BF7" w:rsidRDefault="00B4360F" w:rsidP="003963F9">
      <w:pPr>
        <w:spacing w:after="0" w:line="276" w:lineRule="auto"/>
        <w:ind w:firstLine="709"/>
        <w:jc w:val="both"/>
        <w:rPr>
          <w:rFonts w:ascii="Times New Roman" w:hAnsi="Times New Roman" w:cs="Times New Roman"/>
        </w:rPr>
      </w:pPr>
      <w:r w:rsidRPr="003963F9">
        <w:rPr>
          <w:rFonts w:ascii="Times New Roman" w:hAnsi="Times New Roman" w:cs="Times New Roman"/>
        </w:rPr>
        <w:t xml:space="preserve">На основании проведенных расчетов и анализа можно </w:t>
      </w:r>
      <w:r w:rsidR="008C5BF7" w:rsidRPr="003963F9">
        <w:rPr>
          <w:rFonts w:ascii="Times New Roman" w:hAnsi="Times New Roman" w:cs="Times New Roman"/>
        </w:rPr>
        <w:t>сказать, что п</w:t>
      </w:r>
      <w:r w:rsidRPr="003963F9">
        <w:rPr>
          <w:rFonts w:ascii="Times New Roman" w:hAnsi="Times New Roman" w:cs="Times New Roman"/>
        </w:rPr>
        <w:t>роект является инвестиционно</w:t>
      </w:r>
      <w:r w:rsidR="005B66A9">
        <w:rPr>
          <w:rFonts w:ascii="Times New Roman" w:hAnsi="Times New Roman" w:cs="Times New Roman"/>
        </w:rPr>
        <w:t>-</w:t>
      </w:r>
      <w:r w:rsidRPr="003963F9">
        <w:rPr>
          <w:rFonts w:ascii="Times New Roman" w:hAnsi="Times New Roman" w:cs="Times New Roman"/>
        </w:rPr>
        <w:t>привлекательным.</w:t>
      </w:r>
      <w:r w:rsidR="008C5BF7" w:rsidRPr="003963F9">
        <w:rPr>
          <w:rFonts w:ascii="Times New Roman" w:hAnsi="Times New Roman" w:cs="Times New Roman"/>
        </w:rPr>
        <w:t xml:space="preserve"> Рассматривая показател</w:t>
      </w:r>
      <w:r w:rsidR="00D53153" w:rsidRPr="003963F9">
        <w:rPr>
          <w:rFonts w:ascii="Times New Roman" w:hAnsi="Times New Roman" w:cs="Times New Roman"/>
        </w:rPr>
        <w:t>ь</w:t>
      </w:r>
      <w:r w:rsidR="008C5BF7" w:rsidRPr="003963F9">
        <w:rPr>
          <w:rFonts w:ascii="Times New Roman" w:hAnsi="Times New Roman" w:cs="Times New Roman"/>
        </w:rPr>
        <w:t xml:space="preserve"> </w:t>
      </w:r>
      <w:r w:rsidR="00D53153" w:rsidRPr="003963F9">
        <w:rPr>
          <w:rFonts w:ascii="Times New Roman" w:hAnsi="Times New Roman" w:cs="Times New Roman"/>
        </w:rPr>
        <w:t xml:space="preserve">NPV, необходимо отметить, важно, чтобы он был положительным, так как это говорит об эффективности проекта и </w:t>
      </w:r>
      <w:r w:rsidR="006C406F" w:rsidRPr="003963F9">
        <w:rPr>
          <w:rFonts w:ascii="Times New Roman" w:hAnsi="Times New Roman" w:cs="Times New Roman"/>
        </w:rPr>
        <w:t>о привлекательности вложений в него. У проекта он является положительным, следовательно, проект инвестиционно</w:t>
      </w:r>
      <w:r w:rsidR="005B66A9">
        <w:rPr>
          <w:rFonts w:ascii="Times New Roman" w:hAnsi="Times New Roman" w:cs="Times New Roman"/>
        </w:rPr>
        <w:t>-</w:t>
      </w:r>
      <w:r w:rsidR="006C406F" w:rsidRPr="003963F9">
        <w:rPr>
          <w:rFonts w:ascii="Times New Roman" w:hAnsi="Times New Roman" w:cs="Times New Roman"/>
        </w:rPr>
        <w:t xml:space="preserve">привлекательный. Делать вывод об инвестиционной привлекательности по одному показателю нерационально, поэтому </w:t>
      </w:r>
      <w:r w:rsidR="00AC4732" w:rsidRPr="003963F9">
        <w:rPr>
          <w:rFonts w:ascii="Times New Roman" w:hAnsi="Times New Roman" w:cs="Times New Roman"/>
        </w:rPr>
        <w:t xml:space="preserve">в доказательство эффективности проекта можно </w:t>
      </w:r>
      <w:r w:rsidR="00E337C2" w:rsidRPr="003963F9">
        <w:rPr>
          <w:rFonts w:ascii="Times New Roman" w:hAnsi="Times New Roman" w:cs="Times New Roman"/>
        </w:rPr>
        <w:t>рассмотреть</w:t>
      </w:r>
      <w:r w:rsidR="00AC4732" w:rsidRPr="003963F9">
        <w:rPr>
          <w:rFonts w:ascii="Times New Roman" w:hAnsi="Times New Roman" w:cs="Times New Roman"/>
        </w:rPr>
        <w:t xml:space="preserve"> IRR</w:t>
      </w:r>
      <w:r w:rsidR="00E337C2" w:rsidRPr="003963F9">
        <w:rPr>
          <w:rFonts w:ascii="Times New Roman" w:hAnsi="Times New Roman" w:cs="Times New Roman"/>
        </w:rPr>
        <w:t xml:space="preserve"> превышающий размер ставки дисконтирования</w:t>
      </w:r>
      <w:r w:rsidR="00472326" w:rsidRPr="003963F9">
        <w:rPr>
          <w:rFonts w:ascii="Times New Roman" w:hAnsi="Times New Roman" w:cs="Times New Roman"/>
        </w:rPr>
        <w:t xml:space="preserve"> и PI</w:t>
      </w:r>
      <w:r w:rsidR="003963F9" w:rsidRPr="003963F9">
        <w:rPr>
          <w:rFonts w:ascii="Times New Roman" w:hAnsi="Times New Roman" w:cs="Times New Roman"/>
        </w:rPr>
        <w:t>, который больше единицы.</w:t>
      </w:r>
    </w:p>
    <w:p w14:paraId="4F58D80D" w14:textId="78C7ABC6" w:rsidR="00B4360F" w:rsidRDefault="003963F9" w:rsidP="005B66A9">
      <w:pPr>
        <w:spacing w:after="0" w:line="276" w:lineRule="auto"/>
        <w:ind w:firstLine="709"/>
        <w:jc w:val="both"/>
        <w:rPr>
          <w:rFonts w:ascii="Times New Roman" w:hAnsi="Times New Roman" w:cs="Times New Roman"/>
        </w:rPr>
      </w:pPr>
      <w:r w:rsidRPr="002350FD">
        <w:rPr>
          <w:rFonts w:ascii="Times New Roman" w:hAnsi="Times New Roman" w:cs="Times New Roman"/>
        </w:rPr>
        <w:t>Бизнес</w:t>
      </w:r>
      <w:r w:rsidR="002350FD">
        <w:rPr>
          <w:rFonts w:ascii="Times New Roman" w:hAnsi="Times New Roman" w:cs="Times New Roman"/>
        </w:rPr>
        <w:t>-</w:t>
      </w:r>
      <w:r w:rsidRPr="002350FD">
        <w:rPr>
          <w:rFonts w:ascii="Times New Roman" w:hAnsi="Times New Roman" w:cs="Times New Roman"/>
        </w:rPr>
        <w:t xml:space="preserve">модель </w:t>
      </w:r>
      <w:r w:rsidR="00181F32" w:rsidRPr="002350FD">
        <w:rPr>
          <w:rFonts w:ascii="Times New Roman" w:hAnsi="Times New Roman" w:cs="Times New Roman"/>
        </w:rPr>
        <w:t>сервиса обладает высокой маржинальностью исходя из расчетов юнит экономики</w:t>
      </w:r>
      <w:r w:rsidR="001E7221" w:rsidRPr="002350FD">
        <w:rPr>
          <w:rFonts w:ascii="Times New Roman" w:hAnsi="Times New Roman" w:cs="Times New Roman"/>
        </w:rPr>
        <w:t xml:space="preserve"> проекта. Отношение LTV к CAC превышает </w:t>
      </w:r>
      <w:r w:rsidR="008C343F" w:rsidRPr="002350FD">
        <w:rPr>
          <w:rFonts w:ascii="Times New Roman" w:hAnsi="Times New Roman" w:cs="Times New Roman"/>
        </w:rPr>
        <w:t>нормативное значение,</w:t>
      </w:r>
      <w:r w:rsidR="002350FD">
        <w:rPr>
          <w:rFonts w:ascii="Times New Roman" w:hAnsi="Times New Roman" w:cs="Times New Roman"/>
        </w:rPr>
        <w:t xml:space="preserve"> </w:t>
      </w:r>
      <w:r w:rsidR="008C343F" w:rsidRPr="002350FD">
        <w:rPr>
          <w:rFonts w:ascii="Times New Roman" w:hAnsi="Times New Roman" w:cs="Times New Roman"/>
        </w:rPr>
        <w:t xml:space="preserve">что </w:t>
      </w:r>
      <w:r w:rsidR="002350FD" w:rsidRPr="002350FD">
        <w:rPr>
          <w:rFonts w:ascii="Times New Roman" w:hAnsi="Times New Roman" w:cs="Times New Roman"/>
        </w:rPr>
        <w:t>свидетельствует</w:t>
      </w:r>
      <w:r w:rsidR="008C343F" w:rsidRPr="002350FD">
        <w:rPr>
          <w:rFonts w:ascii="Times New Roman" w:hAnsi="Times New Roman" w:cs="Times New Roman"/>
        </w:rPr>
        <w:t xml:space="preserve"> о способности проекта образовывать доход для инвесторов и имеет запас прочности.</w:t>
      </w:r>
    </w:p>
    <w:p w14:paraId="1FD163B0" w14:textId="7F45ECC3" w:rsidR="000C1EEC" w:rsidRDefault="000C1EEC" w:rsidP="005B66A9">
      <w:pPr>
        <w:spacing w:after="0" w:line="276" w:lineRule="auto"/>
        <w:ind w:firstLine="709"/>
        <w:jc w:val="both"/>
        <w:rPr>
          <w:rFonts w:ascii="Times New Roman" w:hAnsi="Times New Roman" w:cs="Times New Roman"/>
        </w:rPr>
      </w:pPr>
      <w:r>
        <w:rPr>
          <w:rFonts w:ascii="Times New Roman" w:hAnsi="Times New Roman" w:cs="Times New Roman"/>
        </w:rPr>
        <w:t xml:space="preserve">Проект имеет определенные риски, но они по большей части относятся к отраслевым и преодолимыми, благодаря </w:t>
      </w:r>
      <w:r w:rsidR="00FC27A8">
        <w:rPr>
          <w:rFonts w:ascii="Times New Roman" w:hAnsi="Times New Roman" w:cs="Times New Roman"/>
        </w:rPr>
        <w:t xml:space="preserve">продуманной стратегии, регулярному анализу рынка и </w:t>
      </w:r>
      <w:r w:rsidR="00154020">
        <w:rPr>
          <w:rFonts w:ascii="Times New Roman" w:hAnsi="Times New Roman" w:cs="Times New Roman"/>
        </w:rPr>
        <w:t xml:space="preserve">своевременному применению мер по преодолению возникающих проблем. </w:t>
      </w:r>
      <w:r w:rsidR="00FC27A8">
        <w:rPr>
          <w:rFonts w:ascii="Times New Roman" w:hAnsi="Times New Roman" w:cs="Times New Roman"/>
        </w:rPr>
        <w:t xml:space="preserve"> </w:t>
      </w:r>
    </w:p>
    <w:p w14:paraId="529C1DDF" w14:textId="0259F0D2" w:rsidR="00736E46" w:rsidRDefault="005A2F30" w:rsidP="00736E46">
      <w:pPr>
        <w:spacing w:after="0" w:line="276" w:lineRule="auto"/>
        <w:ind w:firstLine="709"/>
        <w:jc w:val="both"/>
        <w:rPr>
          <w:rFonts w:ascii="Times New Roman" w:hAnsi="Times New Roman" w:cs="Times New Roman"/>
        </w:rPr>
      </w:pPr>
      <w:r>
        <w:rPr>
          <w:rFonts w:ascii="Times New Roman" w:hAnsi="Times New Roman" w:cs="Times New Roman"/>
        </w:rPr>
        <w:t>Конечно</w:t>
      </w:r>
      <w:r w:rsidR="00736E46">
        <w:rPr>
          <w:rFonts w:ascii="Times New Roman" w:hAnsi="Times New Roman" w:cs="Times New Roman"/>
        </w:rPr>
        <w:t>,</w:t>
      </w:r>
      <w:r>
        <w:rPr>
          <w:rFonts w:ascii="Times New Roman" w:hAnsi="Times New Roman" w:cs="Times New Roman"/>
        </w:rPr>
        <w:t xml:space="preserve"> для старта необходимы высокие финансовые вложения, но при </w:t>
      </w:r>
      <w:r w:rsidR="00736E46">
        <w:rPr>
          <w:rFonts w:ascii="Times New Roman" w:hAnsi="Times New Roman" w:cs="Times New Roman"/>
        </w:rPr>
        <w:t>том</w:t>
      </w:r>
      <w:r w:rsidR="00D60164">
        <w:rPr>
          <w:rFonts w:ascii="Times New Roman" w:hAnsi="Times New Roman" w:cs="Times New Roman"/>
        </w:rPr>
        <w:t>,</w:t>
      </w:r>
      <w:r w:rsidR="00736E46">
        <w:rPr>
          <w:rFonts w:ascii="Times New Roman" w:hAnsi="Times New Roman" w:cs="Times New Roman"/>
        </w:rPr>
        <w:t xml:space="preserve"> что проект окупается за 1,5 года.</w:t>
      </w:r>
      <w:r w:rsidR="00D60164">
        <w:rPr>
          <w:rFonts w:ascii="Times New Roman" w:hAnsi="Times New Roman" w:cs="Times New Roman"/>
        </w:rPr>
        <w:t xml:space="preserve"> Данное условие делает его финансово привлекательным. </w:t>
      </w:r>
    </w:p>
    <w:p w14:paraId="49B7C042" w14:textId="6D27CBD0" w:rsidR="00954BE8" w:rsidRPr="00954BE8" w:rsidRDefault="00954BE8" w:rsidP="00954BE8">
      <w:pPr>
        <w:spacing w:before="120" w:after="120" w:line="259" w:lineRule="auto"/>
        <w:rPr>
          <w:rFonts w:cs="Times New Roman"/>
        </w:rPr>
      </w:pPr>
    </w:p>
    <w:p w14:paraId="3CBDCFCF" w14:textId="31E55F7C" w:rsidR="00954BE8" w:rsidRPr="001E2320" w:rsidRDefault="00954BE8" w:rsidP="001E2320">
      <w:pPr>
        <w:spacing w:before="120" w:after="120" w:line="259" w:lineRule="auto"/>
        <w:rPr>
          <w:rFonts w:cs="Times New Roman"/>
        </w:rPr>
      </w:pPr>
      <w:r w:rsidRPr="001E2320">
        <w:rPr>
          <w:rFonts w:cs="Times New Roman"/>
        </w:rPr>
        <w:t xml:space="preserve"> </w:t>
      </w:r>
    </w:p>
    <w:p w14:paraId="58DA030D" w14:textId="77777777" w:rsidR="00954BE8" w:rsidRDefault="00954BE8" w:rsidP="00954BE8">
      <w:pPr>
        <w:pStyle w:val="a7"/>
        <w:numPr>
          <w:ilvl w:val="0"/>
          <w:numId w:val="1"/>
        </w:numPr>
        <w:spacing w:before="120" w:after="120" w:line="259" w:lineRule="auto"/>
        <w:rPr>
          <w:rFonts w:cs="Times New Roman"/>
        </w:rPr>
      </w:pPr>
      <w:r>
        <w:rPr>
          <w:rFonts w:cs="Times New Roman"/>
        </w:rPr>
        <w:t>5. Заключение (является заголовком)</w:t>
      </w:r>
    </w:p>
    <w:p w14:paraId="54DEE45C" w14:textId="77777777" w:rsidR="005F7CAF" w:rsidRPr="005F7CAF" w:rsidRDefault="005F7CAF" w:rsidP="005F7CAF">
      <w:pPr>
        <w:spacing w:after="0" w:line="276" w:lineRule="auto"/>
        <w:jc w:val="both"/>
        <w:rPr>
          <w:rFonts w:ascii="Times New Roman" w:hAnsi="Times New Roman" w:cs="Times New Roman"/>
        </w:rPr>
      </w:pPr>
    </w:p>
    <w:sectPr w:rsidR="005F7CAF" w:rsidRPr="005F7CA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07FCD" w14:textId="77777777" w:rsidR="008B5F79" w:rsidRDefault="008B5F79" w:rsidP="00A87309">
      <w:pPr>
        <w:spacing w:after="0" w:line="240" w:lineRule="auto"/>
      </w:pPr>
      <w:r>
        <w:separator/>
      </w:r>
    </w:p>
  </w:endnote>
  <w:endnote w:type="continuationSeparator" w:id="0">
    <w:p w14:paraId="39E677FF" w14:textId="77777777" w:rsidR="008B5F79" w:rsidRDefault="008B5F79" w:rsidP="00A87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AACB9" w14:textId="77777777" w:rsidR="008B5F79" w:rsidRDefault="008B5F79" w:rsidP="00A87309">
      <w:pPr>
        <w:spacing w:after="0" w:line="240" w:lineRule="auto"/>
      </w:pPr>
      <w:r>
        <w:separator/>
      </w:r>
    </w:p>
  </w:footnote>
  <w:footnote w:type="continuationSeparator" w:id="0">
    <w:p w14:paraId="70FC1EAB" w14:textId="77777777" w:rsidR="008B5F79" w:rsidRDefault="008B5F79" w:rsidP="00A87309">
      <w:pPr>
        <w:spacing w:after="0" w:line="240" w:lineRule="auto"/>
      </w:pPr>
      <w:r>
        <w:continuationSeparator/>
      </w:r>
    </w:p>
  </w:footnote>
  <w:footnote w:id="1">
    <w:p w14:paraId="672B14CA" w14:textId="77777777" w:rsidR="00C11684" w:rsidRPr="00C90B45" w:rsidRDefault="00C11684" w:rsidP="00C11684">
      <w:pPr>
        <w:pStyle w:val="af"/>
        <w:rPr>
          <w:rFonts w:ascii="Times New Roman" w:hAnsi="Times New Roman" w:cs="Times New Roman"/>
        </w:rPr>
      </w:pPr>
      <w:r w:rsidRPr="00C90B45">
        <w:rPr>
          <w:rStyle w:val="af1"/>
          <w:rFonts w:ascii="Times New Roman" w:hAnsi="Times New Roman" w:cs="Times New Roman"/>
        </w:rPr>
        <w:footnoteRef/>
      </w:r>
      <w:r w:rsidRPr="00C90B45">
        <w:rPr>
          <w:rFonts w:ascii="Times New Roman" w:hAnsi="Times New Roman" w:cs="Times New Roman"/>
        </w:rPr>
        <w:t xml:space="preserve"> </w:t>
      </w:r>
      <w:r w:rsidRPr="00C90B45">
        <w:rPr>
          <w:rFonts w:ascii="Times New Roman" w:hAnsi="Times New Roman" w:cs="Times New Roman"/>
          <w:i/>
          <w:iCs/>
        </w:rPr>
        <w:t>Публичные реестры</w:t>
      </w:r>
      <w:r w:rsidRPr="00C90B45">
        <w:rPr>
          <w:rFonts w:ascii="Times New Roman" w:hAnsi="Times New Roman" w:cs="Times New Roman"/>
        </w:rPr>
        <w:t xml:space="preserve"> </w:t>
      </w:r>
      <w:proofErr w:type="gramStart"/>
      <w:r w:rsidRPr="00C90B45">
        <w:rPr>
          <w:rFonts w:ascii="Times New Roman" w:hAnsi="Times New Roman" w:cs="Times New Roman"/>
        </w:rPr>
        <w:t>- это</w:t>
      </w:r>
      <w:proofErr w:type="gramEnd"/>
      <w:r w:rsidRPr="00C90B45">
        <w:rPr>
          <w:rFonts w:ascii="Times New Roman" w:hAnsi="Times New Roman" w:cs="Times New Roman"/>
        </w:rPr>
        <w:t xml:space="preserve"> онлайн-база данных, в которой содержится основная информация о зарегистрированных компаниях в той или иной стране. Обычно она ведется государственным органом или уполномоченным агентством и доступна через официальный сайт. В базу могут входить сведения о наименовании компании, юридическом адресе, дате регистрации, а также о ее директорах, учредителях и бенефициарах — в зависимости от политики конкретной юрисдикции.</w:t>
      </w:r>
    </w:p>
  </w:footnote>
  <w:footnote w:id="2">
    <w:p w14:paraId="42F0F582" w14:textId="586D66FC" w:rsidR="00153360" w:rsidRDefault="00153360">
      <w:pPr>
        <w:pStyle w:val="af"/>
      </w:pPr>
      <w:r>
        <w:rPr>
          <w:rStyle w:val="af1"/>
        </w:rPr>
        <w:footnoteRef/>
      </w:r>
      <w:r>
        <w:t xml:space="preserve"> </w:t>
      </w:r>
      <w:r w:rsidR="001C28CB" w:rsidRPr="001C28CB">
        <w:t>https://www.forbes.ru/healthcare/535369-kak-na-drozzah-pocemu-rasut-prodazi-badov-v-rossii</w:t>
      </w:r>
    </w:p>
  </w:footnote>
  <w:footnote w:id="3">
    <w:p w14:paraId="1783755B" w14:textId="310C0576" w:rsidR="00A50C48" w:rsidRDefault="00A50C48">
      <w:pPr>
        <w:pStyle w:val="af"/>
      </w:pPr>
      <w:r>
        <w:rPr>
          <w:rStyle w:val="af1"/>
        </w:rPr>
        <w:footnoteRef/>
      </w:r>
      <w:r>
        <w:t xml:space="preserve"> </w:t>
      </w:r>
      <w:r w:rsidRPr="00A50C48">
        <w:t>https://statbase.ru/data/rus-population-age-18-and-above/</w:t>
      </w:r>
    </w:p>
  </w:footnote>
  <w:footnote w:id="4">
    <w:p w14:paraId="3A972C83" w14:textId="0423B496" w:rsidR="00DF2A57" w:rsidRDefault="00DF2A57">
      <w:pPr>
        <w:pStyle w:val="af"/>
      </w:pPr>
      <w:r>
        <w:rPr>
          <w:rStyle w:val="af1"/>
        </w:rPr>
        <w:footnoteRef/>
      </w:r>
      <w:r>
        <w:t xml:space="preserve"> </w:t>
      </w:r>
      <w:r w:rsidRPr="00DF2A57">
        <w:t>https://www.vedomosti.ru/kp/news/2025/02/14/1092276-startuet-proekt-po-borbe-s-rinkom-seroi-kosmetologii</w:t>
      </w:r>
    </w:p>
  </w:footnote>
  <w:footnote w:id="5">
    <w:p w14:paraId="1BC741A0" w14:textId="5AB8000D" w:rsidR="00DF2A57" w:rsidRDefault="00DF2A57">
      <w:pPr>
        <w:pStyle w:val="af"/>
      </w:pPr>
      <w:r>
        <w:rPr>
          <w:rStyle w:val="af1"/>
        </w:rPr>
        <w:footnoteRef/>
      </w:r>
      <w:r>
        <w:t xml:space="preserve"> </w:t>
      </w:r>
      <w:r w:rsidRPr="00DF2A57">
        <w:t>https://www.kommersant.ru/doc/8140030</w:t>
      </w:r>
    </w:p>
  </w:footnote>
  <w:footnote w:id="6">
    <w:p w14:paraId="79C4E35F" w14:textId="0A4E4A70" w:rsidR="00AF1691" w:rsidRDefault="00AF1691">
      <w:pPr>
        <w:pStyle w:val="af"/>
      </w:pPr>
      <w:r>
        <w:rPr>
          <w:rStyle w:val="af1"/>
        </w:rPr>
        <w:footnoteRef/>
      </w:r>
      <w:r>
        <w:t xml:space="preserve"> </w:t>
      </w:r>
      <w:r w:rsidRPr="00AF1691">
        <w:t>https://upr.ru/upload/iblock/7da/nesterov.pdf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9E3"/>
    <w:multiLevelType w:val="hybridMultilevel"/>
    <w:tmpl w:val="97C4A5E0"/>
    <w:lvl w:ilvl="0" w:tplc="CB0AFD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C75055A"/>
    <w:multiLevelType w:val="multilevel"/>
    <w:tmpl w:val="CCF8BA3A"/>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C4BCC"/>
    <w:multiLevelType w:val="multilevel"/>
    <w:tmpl w:val="0010BE6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E53880"/>
    <w:multiLevelType w:val="multilevel"/>
    <w:tmpl w:val="787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01E6B"/>
    <w:multiLevelType w:val="multilevel"/>
    <w:tmpl w:val="6A246560"/>
    <w:lvl w:ilvl="0">
      <w:start w:val="1"/>
      <w:numFmt w:val="decimal"/>
      <w:lvlText w:val="%1"/>
      <w:lvlJc w:val="left"/>
      <w:pPr>
        <w:ind w:left="420" w:hanging="42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9D708FF"/>
    <w:multiLevelType w:val="multilevel"/>
    <w:tmpl w:val="812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42C5D"/>
    <w:multiLevelType w:val="hybridMultilevel"/>
    <w:tmpl w:val="4386DB06"/>
    <w:lvl w:ilvl="0" w:tplc="17CAEDD0">
      <w:start w:val="1"/>
      <w:numFmt w:val="bullet"/>
      <w:lvlText w:val=""/>
      <w:lvlJc w:val="left"/>
      <w:pPr>
        <w:ind w:left="720" w:hanging="360"/>
      </w:pPr>
      <w:rPr>
        <w:rFonts w:ascii="Symbol" w:hAnsi="Symbol" w:hint="default"/>
      </w:rPr>
    </w:lvl>
    <w:lvl w:ilvl="1" w:tplc="09B6ED2A">
      <w:start w:val="1"/>
      <w:numFmt w:val="bullet"/>
      <w:lvlText w:val="o"/>
      <w:lvlJc w:val="left"/>
      <w:pPr>
        <w:ind w:left="1440" w:hanging="360"/>
      </w:pPr>
      <w:rPr>
        <w:rFonts w:ascii="Courier New" w:hAnsi="Courier New" w:cs="Courier New" w:hint="default"/>
      </w:rPr>
    </w:lvl>
    <w:lvl w:ilvl="2" w:tplc="FC3634DA">
      <w:start w:val="1"/>
      <w:numFmt w:val="bullet"/>
      <w:lvlText w:val=""/>
      <w:lvlJc w:val="left"/>
      <w:pPr>
        <w:ind w:left="2160" w:hanging="360"/>
      </w:pPr>
      <w:rPr>
        <w:rFonts w:ascii="Wingdings" w:hAnsi="Wingdings" w:hint="default"/>
      </w:rPr>
    </w:lvl>
    <w:lvl w:ilvl="3" w:tplc="F31656D6">
      <w:start w:val="1"/>
      <w:numFmt w:val="bullet"/>
      <w:lvlText w:val=""/>
      <w:lvlJc w:val="left"/>
      <w:pPr>
        <w:ind w:left="2880" w:hanging="360"/>
      </w:pPr>
      <w:rPr>
        <w:rFonts w:ascii="Symbol" w:hAnsi="Symbol" w:hint="default"/>
      </w:rPr>
    </w:lvl>
    <w:lvl w:ilvl="4" w:tplc="C840E94E">
      <w:start w:val="1"/>
      <w:numFmt w:val="bullet"/>
      <w:lvlText w:val="o"/>
      <w:lvlJc w:val="left"/>
      <w:pPr>
        <w:ind w:left="3600" w:hanging="360"/>
      </w:pPr>
      <w:rPr>
        <w:rFonts w:ascii="Courier New" w:hAnsi="Courier New" w:cs="Courier New" w:hint="default"/>
      </w:rPr>
    </w:lvl>
    <w:lvl w:ilvl="5" w:tplc="DB8AD050">
      <w:start w:val="1"/>
      <w:numFmt w:val="bullet"/>
      <w:lvlText w:val=""/>
      <w:lvlJc w:val="left"/>
      <w:pPr>
        <w:ind w:left="4320" w:hanging="360"/>
      </w:pPr>
      <w:rPr>
        <w:rFonts w:ascii="Wingdings" w:hAnsi="Wingdings" w:hint="default"/>
      </w:rPr>
    </w:lvl>
    <w:lvl w:ilvl="6" w:tplc="40ECFC2E">
      <w:start w:val="1"/>
      <w:numFmt w:val="bullet"/>
      <w:lvlText w:val=""/>
      <w:lvlJc w:val="left"/>
      <w:pPr>
        <w:ind w:left="5040" w:hanging="360"/>
      </w:pPr>
      <w:rPr>
        <w:rFonts w:ascii="Symbol" w:hAnsi="Symbol" w:hint="default"/>
      </w:rPr>
    </w:lvl>
    <w:lvl w:ilvl="7" w:tplc="FBDCAC68">
      <w:start w:val="1"/>
      <w:numFmt w:val="bullet"/>
      <w:lvlText w:val="o"/>
      <w:lvlJc w:val="left"/>
      <w:pPr>
        <w:ind w:left="5760" w:hanging="360"/>
      </w:pPr>
      <w:rPr>
        <w:rFonts w:ascii="Courier New" w:hAnsi="Courier New" w:cs="Courier New" w:hint="default"/>
      </w:rPr>
    </w:lvl>
    <w:lvl w:ilvl="8" w:tplc="9F84FEAE">
      <w:start w:val="1"/>
      <w:numFmt w:val="bullet"/>
      <w:lvlText w:val=""/>
      <w:lvlJc w:val="left"/>
      <w:pPr>
        <w:ind w:left="6480" w:hanging="360"/>
      </w:pPr>
      <w:rPr>
        <w:rFonts w:ascii="Wingdings" w:hAnsi="Wingdings" w:hint="default"/>
      </w:rPr>
    </w:lvl>
  </w:abstractNum>
  <w:abstractNum w:abstractNumId="7" w15:restartNumberingAfterBreak="0">
    <w:nsid w:val="1F7C7C92"/>
    <w:multiLevelType w:val="multilevel"/>
    <w:tmpl w:val="99D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A70D9"/>
    <w:multiLevelType w:val="multilevel"/>
    <w:tmpl w:val="1960F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82E73"/>
    <w:multiLevelType w:val="multilevel"/>
    <w:tmpl w:val="6D2C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47AA4"/>
    <w:multiLevelType w:val="multilevel"/>
    <w:tmpl w:val="6AD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C34E1"/>
    <w:multiLevelType w:val="multilevel"/>
    <w:tmpl w:val="A9664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60E7E"/>
    <w:multiLevelType w:val="hybridMultilevel"/>
    <w:tmpl w:val="7E889C6C"/>
    <w:lvl w:ilvl="0" w:tplc="7BE45A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DA37224"/>
    <w:multiLevelType w:val="hybridMultilevel"/>
    <w:tmpl w:val="21203E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E621E23"/>
    <w:multiLevelType w:val="multilevel"/>
    <w:tmpl w:val="DD047464"/>
    <w:lvl w:ilvl="0">
      <w:start w:val="2"/>
      <w:numFmt w:val="decimal"/>
      <w:lvlText w:val="%1"/>
      <w:lvlJc w:val="left"/>
      <w:pPr>
        <w:ind w:left="672" w:hanging="672"/>
      </w:pPr>
      <w:rPr>
        <w:rFonts w:hint="default"/>
      </w:rPr>
    </w:lvl>
    <w:lvl w:ilvl="1">
      <w:start w:val="4"/>
      <w:numFmt w:val="decimal"/>
      <w:lvlText w:val="%1.%2"/>
      <w:lvlJc w:val="left"/>
      <w:pPr>
        <w:ind w:left="672" w:hanging="6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E6F091B"/>
    <w:multiLevelType w:val="multilevel"/>
    <w:tmpl w:val="0F9C2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A0B60"/>
    <w:multiLevelType w:val="multilevel"/>
    <w:tmpl w:val="459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12910"/>
    <w:multiLevelType w:val="hybridMultilevel"/>
    <w:tmpl w:val="FC20103C"/>
    <w:lvl w:ilvl="0" w:tplc="0E5642AA">
      <w:start w:val="1"/>
      <w:numFmt w:val="bullet"/>
      <w:lvlText w:val="-"/>
      <w:lvlJc w:val="left"/>
      <w:pPr>
        <w:ind w:left="1068" w:hanging="360"/>
      </w:pPr>
      <w:rPr>
        <w:rFonts w:ascii="Times New Roman" w:eastAsia="Calibri" w:hAnsi="Times New Roman" w:cs="Times New Roman" w:hint="default"/>
      </w:rPr>
    </w:lvl>
    <w:lvl w:ilvl="1" w:tplc="E3467BD6">
      <w:start w:val="1"/>
      <w:numFmt w:val="bullet"/>
      <w:lvlText w:val="o"/>
      <w:lvlJc w:val="left"/>
      <w:pPr>
        <w:ind w:left="1788" w:hanging="360"/>
      </w:pPr>
      <w:rPr>
        <w:rFonts w:ascii="Courier New" w:hAnsi="Courier New" w:cs="Courier New" w:hint="default"/>
      </w:rPr>
    </w:lvl>
    <w:lvl w:ilvl="2" w:tplc="2C1A5940">
      <w:start w:val="1"/>
      <w:numFmt w:val="bullet"/>
      <w:lvlText w:val=""/>
      <w:lvlJc w:val="left"/>
      <w:pPr>
        <w:ind w:left="2508" w:hanging="360"/>
      </w:pPr>
      <w:rPr>
        <w:rFonts w:ascii="Wingdings" w:hAnsi="Wingdings" w:hint="default"/>
      </w:rPr>
    </w:lvl>
    <w:lvl w:ilvl="3" w:tplc="70F60496">
      <w:start w:val="1"/>
      <w:numFmt w:val="bullet"/>
      <w:lvlText w:val=""/>
      <w:lvlJc w:val="left"/>
      <w:pPr>
        <w:ind w:left="3228" w:hanging="360"/>
      </w:pPr>
      <w:rPr>
        <w:rFonts w:ascii="Symbol" w:hAnsi="Symbol" w:hint="default"/>
      </w:rPr>
    </w:lvl>
    <w:lvl w:ilvl="4" w:tplc="6C2C66A8">
      <w:start w:val="1"/>
      <w:numFmt w:val="bullet"/>
      <w:lvlText w:val="o"/>
      <w:lvlJc w:val="left"/>
      <w:pPr>
        <w:ind w:left="3948" w:hanging="360"/>
      </w:pPr>
      <w:rPr>
        <w:rFonts w:ascii="Courier New" w:hAnsi="Courier New" w:cs="Courier New" w:hint="default"/>
      </w:rPr>
    </w:lvl>
    <w:lvl w:ilvl="5" w:tplc="9486457C">
      <w:start w:val="1"/>
      <w:numFmt w:val="bullet"/>
      <w:lvlText w:val=""/>
      <w:lvlJc w:val="left"/>
      <w:pPr>
        <w:ind w:left="4668" w:hanging="360"/>
      </w:pPr>
      <w:rPr>
        <w:rFonts w:ascii="Wingdings" w:hAnsi="Wingdings" w:hint="default"/>
      </w:rPr>
    </w:lvl>
    <w:lvl w:ilvl="6" w:tplc="02640600">
      <w:start w:val="1"/>
      <w:numFmt w:val="bullet"/>
      <w:lvlText w:val=""/>
      <w:lvlJc w:val="left"/>
      <w:pPr>
        <w:ind w:left="5388" w:hanging="360"/>
      </w:pPr>
      <w:rPr>
        <w:rFonts w:ascii="Symbol" w:hAnsi="Symbol" w:hint="default"/>
      </w:rPr>
    </w:lvl>
    <w:lvl w:ilvl="7" w:tplc="AA540964">
      <w:start w:val="1"/>
      <w:numFmt w:val="bullet"/>
      <w:lvlText w:val="o"/>
      <w:lvlJc w:val="left"/>
      <w:pPr>
        <w:ind w:left="6108" w:hanging="360"/>
      </w:pPr>
      <w:rPr>
        <w:rFonts w:ascii="Courier New" w:hAnsi="Courier New" w:cs="Courier New" w:hint="default"/>
      </w:rPr>
    </w:lvl>
    <w:lvl w:ilvl="8" w:tplc="8E5E1FDE">
      <w:start w:val="1"/>
      <w:numFmt w:val="bullet"/>
      <w:lvlText w:val=""/>
      <w:lvlJc w:val="left"/>
      <w:pPr>
        <w:ind w:left="6828" w:hanging="360"/>
      </w:pPr>
      <w:rPr>
        <w:rFonts w:ascii="Wingdings" w:hAnsi="Wingdings" w:hint="default"/>
      </w:rPr>
    </w:lvl>
  </w:abstractNum>
  <w:abstractNum w:abstractNumId="18" w15:restartNumberingAfterBreak="0">
    <w:nsid w:val="41657E2E"/>
    <w:multiLevelType w:val="hybridMultilevel"/>
    <w:tmpl w:val="DB7EF078"/>
    <w:lvl w:ilvl="0" w:tplc="BB683EC4">
      <w:start w:val="1"/>
      <w:numFmt w:val="bullet"/>
      <w:lvlText w:val=""/>
      <w:lvlJc w:val="left"/>
      <w:pPr>
        <w:ind w:left="720" w:hanging="360"/>
      </w:pPr>
      <w:rPr>
        <w:rFonts w:ascii="Symbol" w:hAnsi="Symbol" w:hint="default"/>
      </w:rPr>
    </w:lvl>
    <w:lvl w:ilvl="1" w:tplc="44E46D2E">
      <w:start w:val="1"/>
      <w:numFmt w:val="bullet"/>
      <w:lvlText w:val="o"/>
      <w:lvlJc w:val="left"/>
      <w:pPr>
        <w:ind w:left="1440" w:hanging="360"/>
      </w:pPr>
      <w:rPr>
        <w:rFonts w:ascii="Courier New" w:hAnsi="Courier New" w:cs="Courier New" w:hint="default"/>
      </w:rPr>
    </w:lvl>
    <w:lvl w:ilvl="2" w:tplc="EF9CC3E0">
      <w:start w:val="1"/>
      <w:numFmt w:val="bullet"/>
      <w:lvlText w:val=""/>
      <w:lvlJc w:val="left"/>
      <w:pPr>
        <w:ind w:left="2160" w:hanging="360"/>
      </w:pPr>
      <w:rPr>
        <w:rFonts w:ascii="Wingdings" w:hAnsi="Wingdings" w:hint="default"/>
      </w:rPr>
    </w:lvl>
    <w:lvl w:ilvl="3" w:tplc="F9FA7A34">
      <w:start w:val="1"/>
      <w:numFmt w:val="bullet"/>
      <w:lvlText w:val=""/>
      <w:lvlJc w:val="left"/>
      <w:pPr>
        <w:ind w:left="2880" w:hanging="360"/>
      </w:pPr>
      <w:rPr>
        <w:rFonts w:ascii="Symbol" w:hAnsi="Symbol" w:hint="default"/>
      </w:rPr>
    </w:lvl>
    <w:lvl w:ilvl="4" w:tplc="8E0AA4F4">
      <w:start w:val="1"/>
      <w:numFmt w:val="bullet"/>
      <w:lvlText w:val="o"/>
      <w:lvlJc w:val="left"/>
      <w:pPr>
        <w:ind w:left="3600" w:hanging="360"/>
      </w:pPr>
      <w:rPr>
        <w:rFonts w:ascii="Courier New" w:hAnsi="Courier New" w:cs="Courier New" w:hint="default"/>
      </w:rPr>
    </w:lvl>
    <w:lvl w:ilvl="5" w:tplc="AA004B98">
      <w:start w:val="1"/>
      <w:numFmt w:val="bullet"/>
      <w:lvlText w:val=""/>
      <w:lvlJc w:val="left"/>
      <w:pPr>
        <w:ind w:left="4320" w:hanging="360"/>
      </w:pPr>
      <w:rPr>
        <w:rFonts w:ascii="Wingdings" w:hAnsi="Wingdings" w:hint="default"/>
      </w:rPr>
    </w:lvl>
    <w:lvl w:ilvl="6" w:tplc="76C87CD0">
      <w:start w:val="1"/>
      <w:numFmt w:val="bullet"/>
      <w:lvlText w:val=""/>
      <w:lvlJc w:val="left"/>
      <w:pPr>
        <w:ind w:left="5040" w:hanging="360"/>
      </w:pPr>
      <w:rPr>
        <w:rFonts w:ascii="Symbol" w:hAnsi="Symbol" w:hint="default"/>
      </w:rPr>
    </w:lvl>
    <w:lvl w:ilvl="7" w:tplc="DE5C2BEA">
      <w:start w:val="1"/>
      <w:numFmt w:val="bullet"/>
      <w:lvlText w:val="o"/>
      <w:lvlJc w:val="left"/>
      <w:pPr>
        <w:ind w:left="5760" w:hanging="360"/>
      </w:pPr>
      <w:rPr>
        <w:rFonts w:ascii="Courier New" w:hAnsi="Courier New" w:cs="Courier New" w:hint="default"/>
      </w:rPr>
    </w:lvl>
    <w:lvl w:ilvl="8" w:tplc="27DEEDA2">
      <w:start w:val="1"/>
      <w:numFmt w:val="bullet"/>
      <w:lvlText w:val=""/>
      <w:lvlJc w:val="left"/>
      <w:pPr>
        <w:ind w:left="6480" w:hanging="360"/>
      </w:pPr>
      <w:rPr>
        <w:rFonts w:ascii="Wingdings" w:hAnsi="Wingdings" w:hint="default"/>
      </w:rPr>
    </w:lvl>
  </w:abstractNum>
  <w:abstractNum w:abstractNumId="19" w15:restartNumberingAfterBreak="0">
    <w:nsid w:val="492B399B"/>
    <w:multiLevelType w:val="multilevel"/>
    <w:tmpl w:val="577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F577C"/>
    <w:multiLevelType w:val="multilevel"/>
    <w:tmpl w:val="FA5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34B8A"/>
    <w:multiLevelType w:val="multilevel"/>
    <w:tmpl w:val="66228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0436E"/>
    <w:multiLevelType w:val="multilevel"/>
    <w:tmpl w:val="14EE6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9B45C4"/>
    <w:multiLevelType w:val="multilevel"/>
    <w:tmpl w:val="5044C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87966"/>
    <w:multiLevelType w:val="multilevel"/>
    <w:tmpl w:val="10D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13283"/>
    <w:multiLevelType w:val="hybridMultilevel"/>
    <w:tmpl w:val="5A8C0172"/>
    <w:lvl w:ilvl="0" w:tplc="402E91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1E503C5"/>
    <w:multiLevelType w:val="hybridMultilevel"/>
    <w:tmpl w:val="9AC89B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51E1D4F"/>
    <w:multiLevelType w:val="multilevel"/>
    <w:tmpl w:val="53A8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B54F1"/>
    <w:multiLevelType w:val="multilevel"/>
    <w:tmpl w:val="C712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7D5AD7"/>
    <w:multiLevelType w:val="hybridMultilevel"/>
    <w:tmpl w:val="62DC0B94"/>
    <w:lvl w:ilvl="0" w:tplc="07A6B8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76E5A88"/>
    <w:multiLevelType w:val="hybridMultilevel"/>
    <w:tmpl w:val="282EFA2C"/>
    <w:lvl w:ilvl="0" w:tplc="90A0D3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7F81FAA"/>
    <w:multiLevelType w:val="multilevel"/>
    <w:tmpl w:val="0010BE6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D043035"/>
    <w:multiLevelType w:val="hybridMultilevel"/>
    <w:tmpl w:val="5754B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D665002"/>
    <w:multiLevelType w:val="multilevel"/>
    <w:tmpl w:val="42D4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FE455D"/>
    <w:multiLevelType w:val="multilevel"/>
    <w:tmpl w:val="9472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F69D3"/>
    <w:multiLevelType w:val="multilevel"/>
    <w:tmpl w:val="1182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B20671"/>
    <w:multiLevelType w:val="hybridMultilevel"/>
    <w:tmpl w:val="9C9EF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2DC6235"/>
    <w:multiLevelType w:val="multilevel"/>
    <w:tmpl w:val="B454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C66239"/>
    <w:multiLevelType w:val="multilevel"/>
    <w:tmpl w:val="F1F6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F61396"/>
    <w:multiLevelType w:val="multilevel"/>
    <w:tmpl w:val="24F6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A2D81"/>
    <w:multiLevelType w:val="multilevel"/>
    <w:tmpl w:val="F994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4E39F6"/>
    <w:multiLevelType w:val="multilevel"/>
    <w:tmpl w:val="B7B0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FF5F63"/>
    <w:multiLevelType w:val="multilevel"/>
    <w:tmpl w:val="61C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C1C40"/>
    <w:multiLevelType w:val="multilevel"/>
    <w:tmpl w:val="952AF3E6"/>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44" w15:restartNumberingAfterBreak="0">
    <w:nsid w:val="7FE379A9"/>
    <w:multiLevelType w:val="hybridMultilevel"/>
    <w:tmpl w:val="2BBA0CE0"/>
    <w:lvl w:ilvl="0" w:tplc="6CEC0758">
      <w:start w:val="1"/>
      <w:numFmt w:val="bullet"/>
      <w:lvlText w:val=""/>
      <w:lvlJc w:val="left"/>
      <w:pPr>
        <w:ind w:left="720" w:hanging="360"/>
      </w:pPr>
      <w:rPr>
        <w:rFonts w:ascii="Symbol" w:hAnsi="Symbol" w:hint="default"/>
      </w:rPr>
    </w:lvl>
    <w:lvl w:ilvl="1" w:tplc="FD20428E">
      <w:start w:val="1"/>
      <w:numFmt w:val="bullet"/>
      <w:lvlText w:val="o"/>
      <w:lvlJc w:val="left"/>
      <w:pPr>
        <w:ind w:left="1440" w:hanging="360"/>
      </w:pPr>
      <w:rPr>
        <w:rFonts w:ascii="Courier New" w:hAnsi="Courier New" w:cs="Courier New" w:hint="default"/>
      </w:rPr>
    </w:lvl>
    <w:lvl w:ilvl="2" w:tplc="C856071E">
      <w:start w:val="1"/>
      <w:numFmt w:val="bullet"/>
      <w:lvlText w:val=""/>
      <w:lvlJc w:val="left"/>
      <w:pPr>
        <w:ind w:left="2160" w:hanging="360"/>
      </w:pPr>
      <w:rPr>
        <w:rFonts w:ascii="Wingdings" w:hAnsi="Wingdings" w:hint="default"/>
      </w:rPr>
    </w:lvl>
    <w:lvl w:ilvl="3" w:tplc="80B655D0">
      <w:start w:val="1"/>
      <w:numFmt w:val="bullet"/>
      <w:lvlText w:val=""/>
      <w:lvlJc w:val="left"/>
      <w:pPr>
        <w:ind w:left="2880" w:hanging="360"/>
      </w:pPr>
      <w:rPr>
        <w:rFonts w:ascii="Symbol" w:hAnsi="Symbol" w:hint="default"/>
      </w:rPr>
    </w:lvl>
    <w:lvl w:ilvl="4" w:tplc="9D0A3114">
      <w:start w:val="1"/>
      <w:numFmt w:val="bullet"/>
      <w:lvlText w:val="o"/>
      <w:lvlJc w:val="left"/>
      <w:pPr>
        <w:ind w:left="3600" w:hanging="360"/>
      </w:pPr>
      <w:rPr>
        <w:rFonts w:ascii="Courier New" w:hAnsi="Courier New" w:cs="Courier New" w:hint="default"/>
      </w:rPr>
    </w:lvl>
    <w:lvl w:ilvl="5" w:tplc="26F26E2E">
      <w:start w:val="1"/>
      <w:numFmt w:val="bullet"/>
      <w:lvlText w:val=""/>
      <w:lvlJc w:val="left"/>
      <w:pPr>
        <w:ind w:left="4320" w:hanging="360"/>
      </w:pPr>
      <w:rPr>
        <w:rFonts w:ascii="Wingdings" w:hAnsi="Wingdings" w:hint="default"/>
      </w:rPr>
    </w:lvl>
    <w:lvl w:ilvl="6" w:tplc="6896DA7E">
      <w:start w:val="1"/>
      <w:numFmt w:val="bullet"/>
      <w:lvlText w:val=""/>
      <w:lvlJc w:val="left"/>
      <w:pPr>
        <w:ind w:left="5040" w:hanging="360"/>
      </w:pPr>
      <w:rPr>
        <w:rFonts w:ascii="Symbol" w:hAnsi="Symbol" w:hint="default"/>
      </w:rPr>
    </w:lvl>
    <w:lvl w:ilvl="7" w:tplc="9E8021D0">
      <w:start w:val="1"/>
      <w:numFmt w:val="bullet"/>
      <w:lvlText w:val="o"/>
      <w:lvlJc w:val="left"/>
      <w:pPr>
        <w:ind w:left="5760" w:hanging="360"/>
      </w:pPr>
      <w:rPr>
        <w:rFonts w:ascii="Courier New" w:hAnsi="Courier New" w:cs="Courier New" w:hint="default"/>
      </w:rPr>
    </w:lvl>
    <w:lvl w:ilvl="8" w:tplc="9210D960">
      <w:start w:val="1"/>
      <w:numFmt w:val="bullet"/>
      <w:lvlText w:val=""/>
      <w:lvlJc w:val="left"/>
      <w:pPr>
        <w:ind w:left="6480" w:hanging="360"/>
      </w:pPr>
      <w:rPr>
        <w:rFonts w:ascii="Wingdings" w:hAnsi="Wingdings" w:hint="default"/>
      </w:rPr>
    </w:lvl>
  </w:abstractNum>
  <w:num w:numId="1" w16cid:durableId="1925263266">
    <w:abstractNumId w:val="44"/>
  </w:num>
  <w:num w:numId="2" w16cid:durableId="1876772540">
    <w:abstractNumId w:val="2"/>
  </w:num>
  <w:num w:numId="3" w16cid:durableId="2113429525">
    <w:abstractNumId w:val="22"/>
  </w:num>
  <w:num w:numId="4" w16cid:durableId="811409349">
    <w:abstractNumId w:val="38"/>
  </w:num>
  <w:num w:numId="5" w16cid:durableId="1806462454">
    <w:abstractNumId w:val="31"/>
  </w:num>
  <w:num w:numId="6" w16cid:durableId="1357074365">
    <w:abstractNumId w:val="4"/>
  </w:num>
  <w:num w:numId="7" w16cid:durableId="271670438">
    <w:abstractNumId w:val="25"/>
  </w:num>
  <w:num w:numId="8" w16cid:durableId="843125318">
    <w:abstractNumId w:val="30"/>
  </w:num>
  <w:num w:numId="9" w16cid:durableId="967081018">
    <w:abstractNumId w:val="29"/>
  </w:num>
  <w:num w:numId="10" w16cid:durableId="919944984">
    <w:abstractNumId w:val="13"/>
  </w:num>
  <w:num w:numId="11" w16cid:durableId="1965698935">
    <w:abstractNumId w:val="43"/>
  </w:num>
  <w:num w:numId="12" w16cid:durableId="643237372">
    <w:abstractNumId w:val="17"/>
  </w:num>
  <w:num w:numId="13" w16cid:durableId="124810968">
    <w:abstractNumId w:val="18"/>
  </w:num>
  <w:num w:numId="14" w16cid:durableId="1024986368">
    <w:abstractNumId w:val="6"/>
  </w:num>
  <w:num w:numId="15" w16cid:durableId="898247533">
    <w:abstractNumId w:val="9"/>
  </w:num>
  <w:num w:numId="16" w16cid:durableId="1133909787">
    <w:abstractNumId w:val="35"/>
  </w:num>
  <w:num w:numId="17" w16cid:durableId="1800681932">
    <w:abstractNumId w:val="27"/>
  </w:num>
  <w:num w:numId="18" w16cid:durableId="1860660831">
    <w:abstractNumId w:val="23"/>
  </w:num>
  <w:num w:numId="19" w16cid:durableId="1007249385">
    <w:abstractNumId w:val="33"/>
  </w:num>
  <w:num w:numId="20" w16cid:durableId="146168553">
    <w:abstractNumId w:val="36"/>
  </w:num>
  <w:num w:numId="21" w16cid:durableId="1985618572">
    <w:abstractNumId w:val="37"/>
  </w:num>
  <w:num w:numId="22" w16cid:durableId="417873739">
    <w:abstractNumId w:val="40"/>
  </w:num>
  <w:num w:numId="23" w16cid:durableId="1423993225">
    <w:abstractNumId w:val="5"/>
  </w:num>
  <w:num w:numId="24" w16cid:durableId="1756122098">
    <w:abstractNumId w:val="26"/>
  </w:num>
  <w:num w:numId="25" w16cid:durableId="1400864111">
    <w:abstractNumId w:val="32"/>
  </w:num>
  <w:num w:numId="26" w16cid:durableId="1287396006">
    <w:abstractNumId w:val="20"/>
  </w:num>
  <w:num w:numId="27" w16cid:durableId="296421408">
    <w:abstractNumId w:val="19"/>
  </w:num>
  <w:num w:numId="28" w16cid:durableId="489106215">
    <w:abstractNumId w:val="3"/>
  </w:num>
  <w:num w:numId="29" w16cid:durableId="1633634408">
    <w:abstractNumId w:val="14"/>
  </w:num>
  <w:num w:numId="30" w16cid:durableId="762530809">
    <w:abstractNumId w:val="0"/>
  </w:num>
  <w:num w:numId="31" w16cid:durableId="414084574">
    <w:abstractNumId w:val="15"/>
  </w:num>
  <w:num w:numId="32" w16cid:durableId="168720180">
    <w:abstractNumId w:val="1"/>
  </w:num>
  <w:num w:numId="33" w16cid:durableId="59525825">
    <w:abstractNumId w:val="8"/>
  </w:num>
  <w:num w:numId="34" w16cid:durableId="1064184991">
    <w:abstractNumId w:val="21"/>
  </w:num>
  <w:num w:numId="35" w16cid:durableId="1427262013">
    <w:abstractNumId w:val="12"/>
  </w:num>
  <w:num w:numId="36" w16cid:durableId="1840198036">
    <w:abstractNumId w:val="34"/>
  </w:num>
  <w:num w:numId="37" w16cid:durableId="923104683">
    <w:abstractNumId w:val="41"/>
  </w:num>
  <w:num w:numId="38" w16cid:durableId="284190664">
    <w:abstractNumId w:val="10"/>
  </w:num>
  <w:num w:numId="39" w16cid:durableId="1145857688">
    <w:abstractNumId w:val="7"/>
  </w:num>
  <w:num w:numId="40" w16cid:durableId="1594506648">
    <w:abstractNumId w:val="42"/>
  </w:num>
  <w:num w:numId="41" w16cid:durableId="1604337527">
    <w:abstractNumId w:val="16"/>
  </w:num>
  <w:num w:numId="42" w16cid:durableId="220950333">
    <w:abstractNumId w:val="28"/>
  </w:num>
  <w:num w:numId="43" w16cid:durableId="1502308425">
    <w:abstractNumId w:val="39"/>
  </w:num>
  <w:num w:numId="44" w16cid:durableId="180165111">
    <w:abstractNumId w:val="24"/>
  </w:num>
  <w:num w:numId="45" w16cid:durableId="1603995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25C"/>
    <w:rsid w:val="00011C0A"/>
    <w:rsid w:val="000146DC"/>
    <w:rsid w:val="00015C9F"/>
    <w:rsid w:val="000302F4"/>
    <w:rsid w:val="0003110B"/>
    <w:rsid w:val="00033984"/>
    <w:rsid w:val="0003703F"/>
    <w:rsid w:val="00037EF6"/>
    <w:rsid w:val="00040E5F"/>
    <w:rsid w:val="00050826"/>
    <w:rsid w:val="000541E8"/>
    <w:rsid w:val="000554C1"/>
    <w:rsid w:val="000609F8"/>
    <w:rsid w:val="0006749F"/>
    <w:rsid w:val="00071294"/>
    <w:rsid w:val="00072521"/>
    <w:rsid w:val="0008208E"/>
    <w:rsid w:val="0008388A"/>
    <w:rsid w:val="00087389"/>
    <w:rsid w:val="00093DAD"/>
    <w:rsid w:val="00095D09"/>
    <w:rsid w:val="000A0AE0"/>
    <w:rsid w:val="000A134D"/>
    <w:rsid w:val="000A4AE6"/>
    <w:rsid w:val="000C152C"/>
    <w:rsid w:val="000C1EEC"/>
    <w:rsid w:val="000C5ADC"/>
    <w:rsid w:val="000C5D28"/>
    <w:rsid w:val="000C5EA4"/>
    <w:rsid w:val="000C7C09"/>
    <w:rsid w:val="000F6C5D"/>
    <w:rsid w:val="00103A8C"/>
    <w:rsid w:val="001076A0"/>
    <w:rsid w:val="00111EA3"/>
    <w:rsid w:val="0011259E"/>
    <w:rsid w:val="00112B66"/>
    <w:rsid w:val="00113297"/>
    <w:rsid w:val="0011345F"/>
    <w:rsid w:val="00123A0A"/>
    <w:rsid w:val="001303E9"/>
    <w:rsid w:val="00132B25"/>
    <w:rsid w:val="00134BCD"/>
    <w:rsid w:val="00136111"/>
    <w:rsid w:val="00136C60"/>
    <w:rsid w:val="00140B27"/>
    <w:rsid w:val="001436EC"/>
    <w:rsid w:val="00144053"/>
    <w:rsid w:val="00145EE6"/>
    <w:rsid w:val="00150A04"/>
    <w:rsid w:val="00153360"/>
    <w:rsid w:val="00154020"/>
    <w:rsid w:val="00161CE4"/>
    <w:rsid w:val="001671AA"/>
    <w:rsid w:val="001769D0"/>
    <w:rsid w:val="00181C50"/>
    <w:rsid w:val="00181F32"/>
    <w:rsid w:val="0018688C"/>
    <w:rsid w:val="00187F5A"/>
    <w:rsid w:val="0019191E"/>
    <w:rsid w:val="00196A6A"/>
    <w:rsid w:val="00197BB2"/>
    <w:rsid w:val="00197F3B"/>
    <w:rsid w:val="001A6385"/>
    <w:rsid w:val="001B4755"/>
    <w:rsid w:val="001B595A"/>
    <w:rsid w:val="001B6CA3"/>
    <w:rsid w:val="001C28CB"/>
    <w:rsid w:val="001C5987"/>
    <w:rsid w:val="001D2CC5"/>
    <w:rsid w:val="001E1E83"/>
    <w:rsid w:val="001E2320"/>
    <w:rsid w:val="001E57AB"/>
    <w:rsid w:val="001E7221"/>
    <w:rsid w:val="001F2950"/>
    <w:rsid w:val="001F3F18"/>
    <w:rsid w:val="001F769B"/>
    <w:rsid w:val="00210F0F"/>
    <w:rsid w:val="002276F1"/>
    <w:rsid w:val="002350FD"/>
    <w:rsid w:val="002354A2"/>
    <w:rsid w:val="0024049C"/>
    <w:rsid w:val="00241854"/>
    <w:rsid w:val="00255C21"/>
    <w:rsid w:val="00267E2D"/>
    <w:rsid w:val="002742D9"/>
    <w:rsid w:val="00276DEE"/>
    <w:rsid w:val="002800CF"/>
    <w:rsid w:val="00285989"/>
    <w:rsid w:val="002879D8"/>
    <w:rsid w:val="002942FE"/>
    <w:rsid w:val="00295E59"/>
    <w:rsid w:val="002A3EF0"/>
    <w:rsid w:val="002B0FDA"/>
    <w:rsid w:val="002B12BF"/>
    <w:rsid w:val="002B36E0"/>
    <w:rsid w:val="002C03C7"/>
    <w:rsid w:val="002C73C6"/>
    <w:rsid w:val="002D400A"/>
    <w:rsid w:val="002D695E"/>
    <w:rsid w:val="002E36E7"/>
    <w:rsid w:val="002E4D2B"/>
    <w:rsid w:val="002F1A58"/>
    <w:rsid w:val="002F26A5"/>
    <w:rsid w:val="002F32B4"/>
    <w:rsid w:val="002F4258"/>
    <w:rsid w:val="003039F2"/>
    <w:rsid w:val="00303B9C"/>
    <w:rsid w:val="00316A30"/>
    <w:rsid w:val="003179B6"/>
    <w:rsid w:val="00322DEB"/>
    <w:rsid w:val="00324223"/>
    <w:rsid w:val="00341F3C"/>
    <w:rsid w:val="00345086"/>
    <w:rsid w:val="003458FF"/>
    <w:rsid w:val="0035475D"/>
    <w:rsid w:val="00355637"/>
    <w:rsid w:val="0035566B"/>
    <w:rsid w:val="00357931"/>
    <w:rsid w:val="00360A4B"/>
    <w:rsid w:val="00361ACB"/>
    <w:rsid w:val="0036477B"/>
    <w:rsid w:val="00375B20"/>
    <w:rsid w:val="0039135F"/>
    <w:rsid w:val="0039455E"/>
    <w:rsid w:val="003963F9"/>
    <w:rsid w:val="003A28AF"/>
    <w:rsid w:val="003A406C"/>
    <w:rsid w:val="003A4550"/>
    <w:rsid w:val="003A57F1"/>
    <w:rsid w:val="003A7DD4"/>
    <w:rsid w:val="003B0989"/>
    <w:rsid w:val="003C5DC7"/>
    <w:rsid w:val="003C5E7F"/>
    <w:rsid w:val="003D36CB"/>
    <w:rsid w:val="003D378E"/>
    <w:rsid w:val="003D3E14"/>
    <w:rsid w:val="003D5781"/>
    <w:rsid w:val="003E4D53"/>
    <w:rsid w:val="003E5E25"/>
    <w:rsid w:val="003F262D"/>
    <w:rsid w:val="003F42EA"/>
    <w:rsid w:val="00412B36"/>
    <w:rsid w:val="00413953"/>
    <w:rsid w:val="0042396F"/>
    <w:rsid w:val="0042403E"/>
    <w:rsid w:val="00431319"/>
    <w:rsid w:val="00433DAF"/>
    <w:rsid w:val="00434B2F"/>
    <w:rsid w:val="004367F0"/>
    <w:rsid w:val="00440AD8"/>
    <w:rsid w:val="00443508"/>
    <w:rsid w:val="00444177"/>
    <w:rsid w:val="00445D03"/>
    <w:rsid w:val="004467B4"/>
    <w:rsid w:val="004538BF"/>
    <w:rsid w:val="004559E4"/>
    <w:rsid w:val="00463EC6"/>
    <w:rsid w:val="00464695"/>
    <w:rsid w:val="004701AD"/>
    <w:rsid w:val="00472326"/>
    <w:rsid w:val="00485420"/>
    <w:rsid w:val="004924BD"/>
    <w:rsid w:val="004955E2"/>
    <w:rsid w:val="004A1CDB"/>
    <w:rsid w:val="004A5D95"/>
    <w:rsid w:val="004B37A6"/>
    <w:rsid w:val="004C2543"/>
    <w:rsid w:val="004D35F4"/>
    <w:rsid w:val="004D3BDA"/>
    <w:rsid w:val="0051421B"/>
    <w:rsid w:val="00514E9E"/>
    <w:rsid w:val="005156D6"/>
    <w:rsid w:val="00517AD1"/>
    <w:rsid w:val="00531003"/>
    <w:rsid w:val="00532670"/>
    <w:rsid w:val="005413E8"/>
    <w:rsid w:val="00541C46"/>
    <w:rsid w:val="005501F5"/>
    <w:rsid w:val="00551FD0"/>
    <w:rsid w:val="00554EB3"/>
    <w:rsid w:val="00557A59"/>
    <w:rsid w:val="00561156"/>
    <w:rsid w:val="00567EB5"/>
    <w:rsid w:val="00586914"/>
    <w:rsid w:val="00587231"/>
    <w:rsid w:val="00590551"/>
    <w:rsid w:val="00593ACE"/>
    <w:rsid w:val="005945F2"/>
    <w:rsid w:val="00594D1F"/>
    <w:rsid w:val="0059566C"/>
    <w:rsid w:val="005A0ADA"/>
    <w:rsid w:val="005A2E0E"/>
    <w:rsid w:val="005A2F30"/>
    <w:rsid w:val="005A48BC"/>
    <w:rsid w:val="005A5CC6"/>
    <w:rsid w:val="005B38A3"/>
    <w:rsid w:val="005B66A9"/>
    <w:rsid w:val="005D4427"/>
    <w:rsid w:val="005D5DFA"/>
    <w:rsid w:val="005E27BB"/>
    <w:rsid w:val="005F05B8"/>
    <w:rsid w:val="005F2F96"/>
    <w:rsid w:val="005F606B"/>
    <w:rsid w:val="005F7CAF"/>
    <w:rsid w:val="00636B3B"/>
    <w:rsid w:val="0064129E"/>
    <w:rsid w:val="0064568C"/>
    <w:rsid w:val="00646B03"/>
    <w:rsid w:val="00646BAB"/>
    <w:rsid w:val="00650361"/>
    <w:rsid w:val="0065082E"/>
    <w:rsid w:val="00651353"/>
    <w:rsid w:val="00651B1D"/>
    <w:rsid w:val="00661A0A"/>
    <w:rsid w:val="006621F0"/>
    <w:rsid w:val="0067020A"/>
    <w:rsid w:val="00670E5B"/>
    <w:rsid w:val="00673991"/>
    <w:rsid w:val="006746E8"/>
    <w:rsid w:val="006753FF"/>
    <w:rsid w:val="00684A0B"/>
    <w:rsid w:val="0068708B"/>
    <w:rsid w:val="00690655"/>
    <w:rsid w:val="00691C03"/>
    <w:rsid w:val="0069264E"/>
    <w:rsid w:val="006B0835"/>
    <w:rsid w:val="006B0BCF"/>
    <w:rsid w:val="006B1145"/>
    <w:rsid w:val="006C406F"/>
    <w:rsid w:val="006C7383"/>
    <w:rsid w:val="006D32F8"/>
    <w:rsid w:val="006D48FE"/>
    <w:rsid w:val="006D5031"/>
    <w:rsid w:val="006D6D8F"/>
    <w:rsid w:val="006D7A93"/>
    <w:rsid w:val="006E4EAF"/>
    <w:rsid w:val="006F0A3E"/>
    <w:rsid w:val="006F1C0F"/>
    <w:rsid w:val="006F292E"/>
    <w:rsid w:val="006F744F"/>
    <w:rsid w:val="006F77FA"/>
    <w:rsid w:val="00700F6F"/>
    <w:rsid w:val="0070503B"/>
    <w:rsid w:val="0070780B"/>
    <w:rsid w:val="007079DD"/>
    <w:rsid w:val="007273DA"/>
    <w:rsid w:val="007354F5"/>
    <w:rsid w:val="007365EB"/>
    <w:rsid w:val="00736E46"/>
    <w:rsid w:val="00752A0E"/>
    <w:rsid w:val="00754110"/>
    <w:rsid w:val="00757D72"/>
    <w:rsid w:val="00762565"/>
    <w:rsid w:val="0076797E"/>
    <w:rsid w:val="00785EA2"/>
    <w:rsid w:val="0078733E"/>
    <w:rsid w:val="00787A43"/>
    <w:rsid w:val="007A0FD0"/>
    <w:rsid w:val="007A5276"/>
    <w:rsid w:val="007A5C46"/>
    <w:rsid w:val="007B4CFC"/>
    <w:rsid w:val="007B7815"/>
    <w:rsid w:val="007C25F8"/>
    <w:rsid w:val="007C3D7C"/>
    <w:rsid w:val="007C5E99"/>
    <w:rsid w:val="007C6CFC"/>
    <w:rsid w:val="007D11D6"/>
    <w:rsid w:val="007E3310"/>
    <w:rsid w:val="007F0D69"/>
    <w:rsid w:val="007F498E"/>
    <w:rsid w:val="007F4C84"/>
    <w:rsid w:val="00801121"/>
    <w:rsid w:val="00801D7F"/>
    <w:rsid w:val="00802269"/>
    <w:rsid w:val="008061F8"/>
    <w:rsid w:val="00816146"/>
    <w:rsid w:val="0082676A"/>
    <w:rsid w:val="00840728"/>
    <w:rsid w:val="00841558"/>
    <w:rsid w:val="00841B54"/>
    <w:rsid w:val="00851B12"/>
    <w:rsid w:val="00851C83"/>
    <w:rsid w:val="008548BB"/>
    <w:rsid w:val="00857047"/>
    <w:rsid w:val="00860E95"/>
    <w:rsid w:val="00863D0E"/>
    <w:rsid w:val="00872F7F"/>
    <w:rsid w:val="00875ECE"/>
    <w:rsid w:val="008768E2"/>
    <w:rsid w:val="00881C8E"/>
    <w:rsid w:val="008911A9"/>
    <w:rsid w:val="008A2FFC"/>
    <w:rsid w:val="008A77D9"/>
    <w:rsid w:val="008B5F79"/>
    <w:rsid w:val="008C343F"/>
    <w:rsid w:val="008C5BF7"/>
    <w:rsid w:val="008C6A59"/>
    <w:rsid w:val="008C70A9"/>
    <w:rsid w:val="008D17AF"/>
    <w:rsid w:val="008D763A"/>
    <w:rsid w:val="009013E3"/>
    <w:rsid w:val="00904AE2"/>
    <w:rsid w:val="00916F1F"/>
    <w:rsid w:val="00920379"/>
    <w:rsid w:val="00932B66"/>
    <w:rsid w:val="0093402B"/>
    <w:rsid w:val="009470D3"/>
    <w:rsid w:val="009520EC"/>
    <w:rsid w:val="00953669"/>
    <w:rsid w:val="00954BE8"/>
    <w:rsid w:val="00955FA2"/>
    <w:rsid w:val="00961BA9"/>
    <w:rsid w:val="00963138"/>
    <w:rsid w:val="0096362A"/>
    <w:rsid w:val="00967390"/>
    <w:rsid w:val="00967DA9"/>
    <w:rsid w:val="00976E57"/>
    <w:rsid w:val="00987613"/>
    <w:rsid w:val="009A6CCF"/>
    <w:rsid w:val="009B4459"/>
    <w:rsid w:val="009C3E5A"/>
    <w:rsid w:val="009E12CB"/>
    <w:rsid w:val="009E49C6"/>
    <w:rsid w:val="009F554C"/>
    <w:rsid w:val="009F5976"/>
    <w:rsid w:val="00A00608"/>
    <w:rsid w:val="00A07DCF"/>
    <w:rsid w:val="00A12167"/>
    <w:rsid w:val="00A14A1D"/>
    <w:rsid w:val="00A15542"/>
    <w:rsid w:val="00A20786"/>
    <w:rsid w:val="00A2145C"/>
    <w:rsid w:val="00A26D0C"/>
    <w:rsid w:val="00A3493E"/>
    <w:rsid w:val="00A42305"/>
    <w:rsid w:val="00A45FA5"/>
    <w:rsid w:val="00A461B6"/>
    <w:rsid w:val="00A50C48"/>
    <w:rsid w:val="00A51E69"/>
    <w:rsid w:val="00A54D38"/>
    <w:rsid w:val="00A551B6"/>
    <w:rsid w:val="00A5581C"/>
    <w:rsid w:val="00A70D81"/>
    <w:rsid w:val="00A77756"/>
    <w:rsid w:val="00A80527"/>
    <w:rsid w:val="00A826DB"/>
    <w:rsid w:val="00A85664"/>
    <w:rsid w:val="00A87309"/>
    <w:rsid w:val="00A9115B"/>
    <w:rsid w:val="00A9580C"/>
    <w:rsid w:val="00AA1AA8"/>
    <w:rsid w:val="00AB41C7"/>
    <w:rsid w:val="00AB4AD3"/>
    <w:rsid w:val="00AC40D2"/>
    <w:rsid w:val="00AC4732"/>
    <w:rsid w:val="00AC4F7F"/>
    <w:rsid w:val="00AC68D4"/>
    <w:rsid w:val="00AD2200"/>
    <w:rsid w:val="00AF0405"/>
    <w:rsid w:val="00AF1691"/>
    <w:rsid w:val="00B05317"/>
    <w:rsid w:val="00B142CD"/>
    <w:rsid w:val="00B3044A"/>
    <w:rsid w:val="00B326A8"/>
    <w:rsid w:val="00B33809"/>
    <w:rsid w:val="00B361A4"/>
    <w:rsid w:val="00B3749C"/>
    <w:rsid w:val="00B4360F"/>
    <w:rsid w:val="00B45D72"/>
    <w:rsid w:val="00B47070"/>
    <w:rsid w:val="00B5695E"/>
    <w:rsid w:val="00B60389"/>
    <w:rsid w:val="00B60772"/>
    <w:rsid w:val="00B6124F"/>
    <w:rsid w:val="00B620CB"/>
    <w:rsid w:val="00B63778"/>
    <w:rsid w:val="00B742B4"/>
    <w:rsid w:val="00B805D4"/>
    <w:rsid w:val="00B8345F"/>
    <w:rsid w:val="00B84372"/>
    <w:rsid w:val="00B92609"/>
    <w:rsid w:val="00B94194"/>
    <w:rsid w:val="00BA283D"/>
    <w:rsid w:val="00BA523C"/>
    <w:rsid w:val="00BB1C34"/>
    <w:rsid w:val="00BB3241"/>
    <w:rsid w:val="00BB60D0"/>
    <w:rsid w:val="00BB6989"/>
    <w:rsid w:val="00BC17DA"/>
    <w:rsid w:val="00BC66A1"/>
    <w:rsid w:val="00BC6BCE"/>
    <w:rsid w:val="00BD5F35"/>
    <w:rsid w:val="00BD72C4"/>
    <w:rsid w:val="00BE0700"/>
    <w:rsid w:val="00BE5640"/>
    <w:rsid w:val="00BE7309"/>
    <w:rsid w:val="00BF7386"/>
    <w:rsid w:val="00C111E7"/>
    <w:rsid w:val="00C11684"/>
    <w:rsid w:val="00C32C3A"/>
    <w:rsid w:val="00C353AF"/>
    <w:rsid w:val="00C36425"/>
    <w:rsid w:val="00C404C0"/>
    <w:rsid w:val="00C40BB6"/>
    <w:rsid w:val="00C515E0"/>
    <w:rsid w:val="00C60111"/>
    <w:rsid w:val="00C64D5D"/>
    <w:rsid w:val="00C66085"/>
    <w:rsid w:val="00C70194"/>
    <w:rsid w:val="00C849EA"/>
    <w:rsid w:val="00C8503E"/>
    <w:rsid w:val="00C94FEF"/>
    <w:rsid w:val="00CA5CEE"/>
    <w:rsid w:val="00CB27D4"/>
    <w:rsid w:val="00CC0133"/>
    <w:rsid w:val="00CC04C8"/>
    <w:rsid w:val="00CC0576"/>
    <w:rsid w:val="00CC158C"/>
    <w:rsid w:val="00CD3406"/>
    <w:rsid w:val="00CE548D"/>
    <w:rsid w:val="00CF3E4F"/>
    <w:rsid w:val="00D05107"/>
    <w:rsid w:val="00D10F69"/>
    <w:rsid w:val="00D16F3E"/>
    <w:rsid w:val="00D174E0"/>
    <w:rsid w:val="00D240DE"/>
    <w:rsid w:val="00D31531"/>
    <w:rsid w:val="00D32E5F"/>
    <w:rsid w:val="00D3441F"/>
    <w:rsid w:val="00D413D4"/>
    <w:rsid w:val="00D50D3E"/>
    <w:rsid w:val="00D53153"/>
    <w:rsid w:val="00D54B75"/>
    <w:rsid w:val="00D560F0"/>
    <w:rsid w:val="00D60164"/>
    <w:rsid w:val="00D6237E"/>
    <w:rsid w:val="00D71C04"/>
    <w:rsid w:val="00D81F3D"/>
    <w:rsid w:val="00D81FD2"/>
    <w:rsid w:val="00D87BBB"/>
    <w:rsid w:val="00D94323"/>
    <w:rsid w:val="00DA2537"/>
    <w:rsid w:val="00DA28EE"/>
    <w:rsid w:val="00DA2A77"/>
    <w:rsid w:val="00DE409A"/>
    <w:rsid w:val="00DE46CD"/>
    <w:rsid w:val="00DF2A57"/>
    <w:rsid w:val="00DF551F"/>
    <w:rsid w:val="00E0048E"/>
    <w:rsid w:val="00E03F0B"/>
    <w:rsid w:val="00E070A3"/>
    <w:rsid w:val="00E229EA"/>
    <w:rsid w:val="00E25BD4"/>
    <w:rsid w:val="00E337C2"/>
    <w:rsid w:val="00E3793A"/>
    <w:rsid w:val="00E40C79"/>
    <w:rsid w:val="00E46053"/>
    <w:rsid w:val="00E519DD"/>
    <w:rsid w:val="00E54EC1"/>
    <w:rsid w:val="00E55E3B"/>
    <w:rsid w:val="00E62C70"/>
    <w:rsid w:val="00E632CF"/>
    <w:rsid w:val="00E64C12"/>
    <w:rsid w:val="00E7025F"/>
    <w:rsid w:val="00E7089A"/>
    <w:rsid w:val="00E7499B"/>
    <w:rsid w:val="00E8078F"/>
    <w:rsid w:val="00E9540E"/>
    <w:rsid w:val="00E969CB"/>
    <w:rsid w:val="00E97272"/>
    <w:rsid w:val="00EA0534"/>
    <w:rsid w:val="00EA5060"/>
    <w:rsid w:val="00EB0371"/>
    <w:rsid w:val="00EB4E40"/>
    <w:rsid w:val="00EB537D"/>
    <w:rsid w:val="00EB56DC"/>
    <w:rsid w:val="00EC12DB"/>
    <w:rsid w:val="00ED61EC"/>
    <w:rsid w:val="00EE3EA3"/>
    <w:rsid w:val="00EF050D"/>
    <w:rsid w:val="00EF4283"/>
    <w:rsid w:val="00EF5840"/>
    <w:rsid w:val="00EF625C"/>
    <w:rsid w:val="00F12157"/>
    <w:rsid w:val="00F1323F"/>
    <w:rsid w:val="00F162B4"/>
    <w:rsid w:val="00F21882"/>
    <w:rsid w:val="00F239E7"/>
    <w:rsid w:val="00F32741"/>
    <w:rsid w:val="00F44168"/>
    <w:rsid w:val="00F50B60"/>
    <w:rsid w:val="00F552D0"/>
    <w:rsid w:val="00F5577D"/>
    <w:rsid w:val="00F5761B"/>
    <w:rsid w:val="00F654EE"/>
    <w:rsid w:val="00F65A57"/>
    <w:rsid w:val="00F7217C"/>
    <w:rsid w:val="00F77A8A"/>
    <w:rsid w:val="00F82227"/>
    <w:rsid w:val="00F91034"/>
    <w:rsid w:val="00FA4C7E"/>
    <w:rsid w:val="00FB0F75"/>
    <w:rsid w:val="00FC27A8"/>
    <w:rsid w:val="00FC6441"/>
    <w:rsid w:val="00FC69A9"/>
    <w:rsid w:val="00FD3A1F"/>
    <w:rsid w:val="00FE123B"/>
    <w:rsid w:val="00FE6235"/>
    <w:rsid w:val="00FE664C"/>
    <w:rsid w:val="00FF3371"/>
    <w:rsid w:val="00FF60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D871"/>
  <w15:chartTrackingRefBased/>
  <w15:docId w15:val="{D32FEFF0-8424-4AF8-8F7C-B0B51415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Заголовок 1 (раздел 1)"/>
    <w:basedOn w:val="a"/>
    <w:next w:val="a"/>
    <w:link w:val="10"/>
    <w:uiPriority w:val="9"/>
    <w:qFormat/>
    <w:rsid w:val="0064129E"/>
    <w:pPr>
      <w:keepNext/>
      <w:keepLines/>
      <w:spacing w:before="440" w:after="440"/>
      <w:jc w:val="center"/>
      <w:outlineLvl w:val="0"/>
    </w:pPr>
    <w:rPr>
      <w:rFonts w:ascii="Times New Roman" w:eastAsiaTheme="majorEastAsia" w:hAnsi="Times New Roman" w:cstheme="majorBidi"/>
      <w:b/>
      <w:color w:val="000000" w:themeColor="text1"/>
      <w:sz w:val="32"/>
      <w:szCs w:val="40"/>
    </w:rPr>
  </w:style>
  <w:style w:type="paragraph" w:styleId="2">
    <w:name w:val="heading 2"/>
    <w:basedOn w:val="a"/>
    <w:next w:val="a"/>
    <w:link w:val="20"/>
    <w:uiPriority w:val="9"/>
    <w:unhideWhenUsed/>
    <w:qFormat/>
    <w:rsid w:val="00210F0F"/>
    <w:pPr>
      <w:keepNext/>
      <w:keepLines/>
      <w:spacing w:after="440"/>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unhideWhenUsed/>
    <w:qFormat/>
    <w:rsid w:val="00132B25"/>
    <w:pPr>
      <w:keepNext/>
      <w:keepLines/>
      <w:spacing w:after="440"/>
      <w:outlineLvl w:val="2"/>
    </w:pPr>
    <w:rPr>
      <w:rFonts w:ascii="Times New Roman" w:eastAsiaTheme="majorEastAsia" w:hAnsi="Times New Roman" w:cstheme="majorBidi"/>
      <w:b/>
      <w:szCs w:val="28"/>
    </w:rPr>
  </w:style>
  <w:style w:type="paragraph" w:styleId="4">
    <w:name w:val="heading 4"/>
    <w:basedOn w:val="a"/>
    <w:next w:val="a"/>
    <w:link w:val="40"/>
    <w:uiPriority w:val="9"/>
    <w:semiHidden/>
    <w:unhideWhenUsed/>
    <w:qFormat/>
    <w:rsid w:val="00EF62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62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62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62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62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62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раздел 1) Знак"/>
    <w:basedOn w:val="a0"/>
    <w:link w:val="1"/>
    <w:uiPriority w:val="9"/>
    <w:rsid w:val="0064129E"/>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210F0F"/>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132B25"/>
    <w:rPr>
      <w:rFonts w:ascii="Times New Roman" w:eastAsiaTheme="majorEastAsia" w:hAnsi="Times New Roman" w:cstheme="majorBidi"/>
      <w:b/>
      <w:szCs w:val="28"/>
    </w:rPr>
  </w:style>
  <w:style w:type="character" w:customStyle="1" w:styleId="40">
    <w:name w:val="Заголовок 4 Знак"/>
    <w:basedOn w:val="a0"/>
    <w:link w:val="4"/>
    <w:uiPriority w:val="9"/>
    <w:semiHidden/>
    <w:rsid w:val="00EF625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F625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F62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625C"/>
    <w:rPr>
      <w:rFonts w:eastAsiaTheme="majorEastAsia" w:cstheme="majorBidi"/>
      <w:color w:val="595959" w:themeColor="text1" w:themeTint="A6"/>
    </w:rPr>
  </w:style>
  <w:style w:type="character" w:customStyle="1" w:styleId="80">
    <w:name w:val="Заголовок 8 Знак"/>
    <w:basedOn w:val="a0"/>
    <w:link w:val="8"/>
    <w:uiPriority w:val="9"/>
    <w:semiHidden/>
    <w:rsid w:val="00EF62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625C"/>
    <w:rPr>
      <w:rFonts w:eastAsiaTheme="majorEastAsia" w:cstheme="majorBidi"/>
      <w:color w:val="272727" w:themeColor="text1" w:themeTint="D8"/>
    </w:rPr>
  </w:style>
  <w:style w:type="paragraph" w:styleId="a3">
    <w:name w:val="Title"/>
    <w:basedOn w:val="a"/>
    <w:next w:val="a"/>
    <w:link w:val="a4"/>
    <w:uiPriority w:val="10"/>
    <w:qFormat/>
    <w:rsid w:val="00EF6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62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62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62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625C"/>
    <w:pPr>
      <w:spacing w:before="160"/>
      <w:jc w:val="center"/>
    </w:pPr>
    <w:rPr>
      <w:i/>
      <w:iCs/>
      <w:color w:val="404040" w:themeColor="text1" w:themeTint="BF"/>
    </w:rPr>
  </w:style>
  <w:style w:type="character" w:customStyle="1" w:styleId="22">
    <w:name w:val="Цитата 2 Знак"/>
    <w:basedOn w:val="a0"/>
    <w:link w:val="21"/>
    <w:uiPriority w:val="29"/>
    <w:rsid w:val="00EF625C"/>
    <w:rPr>
      <w:i/>
      <w:iCs/>
      <w:color w:val="404040" w:themeColor="text1" w:themeTint="BF"/>
    </w:rPr>
  </w:style>
  <w:style w:type="paragraph" w:styleId="a7">
    <w:name w:val="List Paragraph"/>
    <w:basedOn w:val="a"/>
    <w:uiPriority w:val="34"/>
    <w:qFormat/>
    <w:rsid w:val="00EF625C"/>
    <w:pPr>
      <w:ind w:left="720"/>
      <w:contextualSpacing/>
    </w:pPr>
  </w:style>
  <w:style w:type="character" w:styleId="a8">
    <w:name w:val="Intense Emphasis"/>
    <w:basedOn w:val="a0"/>
    <w:uiPriority w:val="21"/>
    <w:qFormat/>
    <w:rsid w:val="00EF625C"/>
    <w:rPr>
      <w:i/>
      <w:iCs/>
      <w:color w:val="0F4761" w:themeColor="accent1" w:themeShade="BF"/>
    </w:rPr>
  </w:style>
  <w:style w:type="paragraph" w:styleId="a9">
    <w:name w:val="Intense Quote"/>
    <w:basedOn w:val="a"/>
    <w:next w:val="a"/>
    <w:link w:val="aa"/>
    <w:uiPriority w:val="30"/>
    <w:qFormat/>
    <w:rsid w:val="00EF6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F625C"/>
    <w:rPr>
      <w:i/>
      <w:iCs/>
      <w:color w:val="0F4761" w:themeColor="accent1" w:themeShade="BF"/>
    </w:rPr>
  </w:style>
  <w:style w:type="character" w:styleId="ab">
    <w:name w:val="Intense Reference"/>
    <w:basedOn w:val="a0"/>
    <w:uiPriority w:val="32"/>
    <w:qFormat/>
    <w:rsid w:val="00EF625C"/>
    <w:rPr>
      <w:b/>
      <w:bCs/>
      <w:smallCaps/>
      <w:color w:val="0F4761" w:themeColor="accent1" w:themeShade="BF"/>
      <w:spacing w:val="5"/>
    </w:rPr>
  </w:style>
  <w:style w:type="paragraph" w:customStyle="1" w:styleId="ac">
    <w:name w:val="_Основной"/>
    <w:basedOn w:val="a"/>
    <w:link w:val="ad"/>
    <w:qFormat/>
    <w:rsid w:val="00FC69A9"/>
    <w:pPr>
      <w:spacing w:after="0" w:line="276" w:lineRule="auto"/>
      <w:ind w:firstLine="709"/>
      <w:jc w:val="both"/>
    </w:pPr>
    <w:rPr>
      <w:rFonts w:ascii="Times New Roman" w:hAnsi="Times New Roman" w:cs="Times New Roman"/>
      <w:kern w:val="0"/>
      <w:szCs w:val="22"/>
      <w14:ligatures w14:val="none"/>
    </w:rPr>
  </w:style>
  <w:style w:type="character" w:customStyle="1" w:styleId="ad">
    <w:name w:val="_Основной Знак"/>
    <w:basedOn w:val="a0"/>
    <w:link w:val="ac"/>
    <w:rsid w:val="00FC69A9"/>
    <w:rPr>
      <w:rFonts w:ascii="Times New Roman" w:hAnsi="Times New Roman" w:cs="Times New Roman"/>
      <w:kern w:val="0"/>
      <w:szCs w:val="22"/>
      <w14:ligatures w14:val="none"/>
    </w:rPr>
  </w:style>
  <w:style w:type="paragraph" w:customStyle="1" w:styleId="ae">
    <w:name w:val="_Текст_таблицы"/>
    <w:basedOn w:val="a"/>
    <w:qFormat/>
    <w:rsid w:val="008768E2"/>
    <w:pPr>
      <w:spacing w:after="0" w:line="240" w:lineRule="auto"/>
    </w:pPr>
    <w:rPr>
      <w:rFonts w:ascii="Arial Narrow" w:hAnsi="Arial Narrow" w:cs="Times New Roman"/>
      <w:kern w:val="0"/>
      <w:sz w:val="22"/>
      <w:szCs w:val="20"/>
      <w14:ligatures w14:val="none"/>
    </w:rPr>
  </w:style>
  <w:style w:type="paragraph" w:styleId="af">
    <w:name w:val="footnote text"/>
    <w:basedOn w:val="a"/>
    <w:link w:val="af0"/>
    <w:uiPriority w:val="99"/>
    <w:semiHidden/>
    <w:unhideWhenUsed/>
    <w:rsid w:val="0059566C"/>
    <w:pPr>
      <w:spacing w:after="0" w:line="240" w:lineRule="auto"/>
    </w:pPr>
    <w:rPr>
      <w:sz w:val="20"/>
      <w:szCs w:val="20"/>
    </w:rPr>
  </w:style>
  <w:style w:type="character" w:customStyle="1" w:styleId="af0">
    <w:name w:val="Текст сноски Знак"/>
    <w:basedOn w:val="a0"/>
    <w:link w:val="af"/>
    <w:uiPriority w:val="99"/>
    <w:semiHidden/>
    <w:rsid w:val="0059566C"/>
    <w:rPr>
      <w:sz w:val="20"/>
      <w:szCs w:val="20"/>
    </w:rPr>
  </w:style>
  <w:style w:type="character" w:styleId="af1">
    <w:name w:val="footnote reference"/>
    <w:basedOn w:val="a0"/>
    <w:uiPriority w:val="99"/>
    <w:semiHidden/>
    <w:unhideWhenUsed/>
    <w:rsid w:val="0059566C"/>
    <w:rPr>
      <w:vertAlign w:val="superscript"/>
    </w:rPr>
  </w:style>
  <w:style w:type="paragraph" w:customStyle="1" w:styleId="af2">
    <w:name w:val="Рисунки"/>
    <w:basedOn w:val="3"/>
    <w:link w:val="af3"/>
    <w:autoRedefine/>
    <w:qFormat/>
    <w:rsid w:val="0003110B"/>
    <w:pPr>
      <w:spacing w:after="360" w:line="276" w:lineRule="auto"/>
      <w:jc w:val="center"/>
    </w:pPr>
    <w:rPr>
      <w:rFonts w:eastAsia="Calibri" w:cs="Times New Roman"/>
      <w:b w:val="0"/>
      <w:i/>
      <w:iCs/>
      <w:color w:val="000000" w:themeColor="text1"/>
    </w:rPr>
  </w:style>
  <w:style w:type="character" w:customStyle="1" w:styleId="af3">
    <w:name w:val="Рисунки Знак"/>
    <w:basedOn w:val="a0"/>
    <w:link w:val="af2"/>
    <w:rsid w:val="0003110B"/>
    <w:rPr>
      <w:rFonts w:ascii="Times New Roman" w:eastAsia="Calibri" w:hAnsi="Times New Roman" w:cs="Times New Roman"/>
      <w:i/>
      <w:iCs/>
      <w:color w:val="000000" w:themeColor="text1"/>
      <w:szCs w:val="28"/>
    </w:rPr>
  </w:style>
  <w:style w:type="paragraph" w:styleId="af4">
    <w:name w:val="header"/>
    <w:basedOn w:val="a"/>
    <w:link w:val="af5"/>
    <w:uiPriority w:val="99"/>
    <w:unhideWhenUsed/>
    <w:rsid w:val="00636B3B"/>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636B3B"/>
  </w:style>
  <w:style w:type="character" w:styleId="af6">
    <w:name w:val="Hyperlink"/>
    <w:basedOn w:val="a0"/>
    <w:uiPriority w:val="99"/>
    <w:unhideWhenUsed/>
    <w:rsid w:val="00112B66"/>
    <w:rPr>
      <w:color w:val="467886" w:themeColor="hyperlink"/>
      <w:u w:val="single"/>
    </w:rPr>
  </w:style>
  <w:style w:type="character" w:customStyle="1" w:styleId="HeaderChar">
    <w:name w:val="Header Char"/>
    <w:basedOn w:val="a0"/>
    <w:uiPriority w:val="99"/>
    <w:rsid w:val="00BE7309"/>
  </w:style>
  <w:style w:type="table" w:styleId="af7">
    <w:name w:val="Table Grid"/>
    <w:basedOn w:val="a1"/>
    <w:uiPriority w:val="39"/>
    <w:rsid w:val="00FF6009"/>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s-markdown-paragraph">
    <w:name w:val="ds-markdown-paragraph"/>
    <w:basedOn w:val="a"/>
    <w:rsid w:val="00F8222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8">
    <w:name w:val="Strong"/>
    <w:basedOn w:val="a0"/>
    <w:uiPriority w:val="22"/>
    <w:qFormat/>
    <w:rsid w:val="00F82227"/>
    <w:rPr>
      <w:b/>
      <w:bCs/>
    </w:rPr>
  </w:style>
  <w:style w:type="paragraph" w:styleId="af9">
    <w:name w:val="footer"/>
    <w:basedOn w:val="a"/>
    <w:link w:val="afa"/>
    <w:uiPriority w:val="99"/>
    <w:unhideWhenUsed/>
    <w:rsid w:val="00071294"/>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071294"/>
  </w:style>
  <w:style w:type="character" w:styleId="afb">
    <w:name w:val="Placeholder Text"/>
    <w:basedOn w:val="a0"/>
    <w:uiPriority w:val="99"/>
    <w:semiHidden/>
    <w:rsid w:val="00361ACB"/>
    <w:rPr>
      <w:color w:val="666666"/>
    </w:rPr>
  </w:style>
  <w:style w:type="paragraph" w:styleId="HTML">
    <w:name w:val="HTML Preformatted"/>
    <w:basedOn w:val="a"/>
    <w:link w:val="HTML0"/>
    <w:uiPriority w:val="99"/>
    <w:semiHidden/>
    <w:unhideWhenUsed/>
    <w:rsid w:val="00C40BB6"/>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40BB6"/>
    <w:rPr>
      <w:rFonts w:ascii="Consolas" w:hAnsi="Consolas"/>
      <w:sz w:val="20"/>
      <w:szCs w:val="20"/>
    </w:rPr>
  </w:style>
  <w:style w:type="paragraph" w:styleId="afc">
    <w:name w:val="Normal (Web)"/>
    <w:basedOn w:val="a"/>
    <w:uiPriority w:val="99"/>
    <w:semiHidden/>
    <w:unhideWhenUsed/>
    <w:rsid w:val="0035475D"/>
    <w:rPr>
      <w:rFonts w:ascii="Times New Roman" w:hAnsi="Times New Roman" w:cs="Times New Roman"/>
    </w:rPr>
  </w:style>
  <w:style w:type="character" w:styleId="afd">
    <w:name w:val="Unresolved Mention"/>
    <w:basedOn w:val="a0"/>
    <w:uiPriority w:val="99"/>
    <w:semiHidden/>
    <w:unhideWhenUsed/>
    <w:rsid w:val="00B33809"/>
    <w:rPr>
      <w:color w:val="605E5C"/>
      <w:shd w:val="clear" w:color="auto" w:fill="E1DFDD"/>
    </w:rPr>
  </w:style>
  <w:style w:type="paragraph" w:styleId="afe">
    <w:name w:val="TOC Heading"/>
    <w:basedOn w:val="1"/>
    <w:next w:val="a"/>
    <w:uiPriority w:val="39"/>
    <w:unhideWhenUsed/>
    <w:qFormat/>
    <w:rsid w:val="006B0BCF"/>
    <w:pPr>
      <w:spacing w:before="240" w:after="0" w:line="259" w:lineRule="auto"/>
      <w:jc w:val="left"/>
      <w:outlineLvl w:val="9"/>
    </w:pPr>
    <w:rPr>
      <w:rFonts w:asciiTheme="majorHAnsi" w:hAnsiTheme="majorHAnsi"/>
      <w:b w:val="0"/>
      <w:color w:val="0F4761" w:themeColor="accent1" w:themeShade="BF"/>
      <w:kern w:val="0"/>
      <w:szCs w:val="32"/>
      <w:lang w:eastAsia="ru-RU"/>
      <w14:ligatures w14:val="none"/>
    </w:rPr>
  </w:style>
  <w:style w:type="paragraph" w:styleId="23">
    <w:name w:val="toc 2"/>
    <w:basedOn w:val="a"/>
    <w:next w:val="a"/>
    <w:autoRedefine/>
    <w:uiPriority w:val="39"/>
    <w:unhideWhenUsed/>
    <w:rsid w:val="006B0BCF"/>
    <w:pPr>
      <w:spacing w:after="100" w:line="259" w:lineRule="auto"/>
      <w:ind w:left="220"/>
    </w:pPr>
    <w:rPr>
      <w:rFonts w:eastAsiaTheme="minorEastAsia" w:cs="Times New Roman"/>
      <w:kern w:val="0"/>
      <w:sz w:val="22"/>
      <w:szCs w:val="22"/>
      <w:lang w:eastAsia="ru-RU"/>
      <w14:ligatures w14:val="none"/>
    </w:rPr>
  </w:style>
  <w:style w:type="paragraph" w:styleId="11">
    <w:name w:val="toc 1"/>
    <w:basedOn w:val="a"/>
    <w:next w:val="a"/>
    <w:autoRedefine/>
    <w:uiPriority w:val="39"/>
    <w:unhideWhenUsed/>
    <w:rsid w:val="006B0BCF"/>
    <w:pPr>
      <w:spacing w:after="100" w:line="259" w:lineRule="auto"/>
    </w:pPr>
    <w:rPr>
      <w:rFonts w:eastAsiaTheme="minorEastAsia" w:cs="Times New Roman"/>
      <w:kern w:val="0"/>
      <w:sz w:val="22"/>
      <w:szCs w:val="22"/>
      <w:lang w:eastAsia="ru-RU"/>
      <w14:ligatures w14:val="none"/>
    </w:rPr>
  </w:style>
  <w:style w:type="paragraph" w:styleId="31">
    <w:name w:val="toc 3"/>
    <w:basedOn w:val="a"/>
    <w:next w:val="a"/>
    <w:autoRedefine/>
    <w:uiPriority w:val="39"/>
    <w:unhideWhenUsed/>
    <w:rsid w:val="006B0BCF"/>
    <w:pPr>
      <w:spacing w:after="100" w:line="259" w:lineRule="auto"/>
      <w:ind w:left="440"/>
    </w:pPr>
    <w:rPr>
      <w:rFonts w:eastAsiaTheme="minorEastAsia" w:cs="Times New Roman"/>
      <w:kern w:val="0"/>
      <w:sz w:val="22"/>
      <w:szCs w:val="22"/>
      <w:lang w:eastAsia="ru-RU"/>
      <w14:ligatures w14:val="none"/>
    </w:rPr>
  </w:style>
  <w:style w:type="paragraph" w:customStyle="1" w:styleId="aff">
    <w:name w:val="_Табл_Подпись"/>
    <w:basedOn w:val="aff0"/>
    <w:link w:val="aff1"/>
    <w:qFormat/>
    <w:rsid w:val="00953669"/>
    <w:pPr>
      <w:keepNext/>
      <w:spacing w:before="240" w:after="120" w:line="276" w:lineRule="auto"/>
      <w:jc w:val="right"/>
    </w:pPr>
    <w:rPr>
      <w:rFonts w:ascii="Times New Roman" w:hAnsi="Times New Roman"/>
      <w:color w:val="auto"/>
      <w:kern w:val="0"/>
      <w:sz w:val="24"/>
      <w14:ligatures w14:val="none"/>
    </w:rPr>
  </w:style>
  <w:style w:type="character" w:customStyle="1" w:styleId="aff1">
    <w:name w:val="_Табл_Подпись Знак"/>
    <w:basedOn w:val="a0"/>
    <w:link w:val="aff"/>
    <w:rsid w:val="00953669"/>
    <w:rPr>
      <w:rFonts w:ascii="Times New Roman" w:hAnsi="Times New Roman"/>
      <w:i/>
      <w:iCs/>
      <w:kern w:val="0"/>
      <w:szCs w:val="18"/>
      <w14:ligatures w14:val="none"/>
    </w:rPr>
  </w:style>
  <w:style w:type="paragraph" w:styleId="aff0">
    <w:name w:val="caption"/>
    <w:basedOn w:val="a"/>
    <w:next w:val="a"/>
    <w:uiPriority w:val="35"/>
    <w:semiHidden/>
    <w:unhideWhenUsed/>
    <w:qFormat/>
    <w:rsid w:val="009536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514">
      <w:bodyDiv w:val="1"/>
      <w:marLeft w:val="0"/>
      <w:marRight w:val="0"/>
      <w:marTop w:val="0"/>
      <w:marBottom w:val="0"/>
      <w:divBdr>
        <w:top w:val="none" w:sz="0" w:space="0" w:color="auto"/>
        <w:left w:val="none" w:sz="0" w:space="0" w:color="auto"/>
        <w:bottom w:val="none" w:sz="0" w:space="0" w:color="auto"/>
        <w:right w:val="none" w:sz="0" w:space="0" w:color="auto"/>
      </w:divBdr>
    </w:div>
    <w:div w:id="22220179">
      <w:bodyDiv w:val="1"/>
      <w:marLeft w:val="0"/>
      <w:marRight w:val="0"/>
      <w:marTop w:val="0"/>
      <w:marBottom w:val="0"/>
      <w:divBdr>
        <w:top w:val="none" w:sz="0" w:space="0" w:color="auto"/>
        <w:left w:val="none" w:sz="0" w:space="0" w:color="auto"/>
        <w:bottom w:val="none" w:sz="0" w:space="0" w:color="auto"/>
        <w:right w:val="none" w:sz="0" w:space="0" w:color="auto"/>
      </w:divBdr>
    </w:div>
    <w:div w:id="43606987">
      <w:bodyDiv w:val="1"/>
      <w:marLeft w:val="0"/>
      <w:marRight w:val="0"/>
      <w:marTop w:val="0"/>
      <w:marBottom w:val="0"/>
      <w:divBdr>
        <w:top w:val="none" w:sz="0" w:space="0" w:color="auto"/>
        <w:left w:val="none" w:sz="0" w:space="0" w:color="auto"/>
        <w:bottom w:val="none" w:sz="0" w:space="0" w:color="auto"/>
        <w:right w:val="none" w:sz="0" w:space="0" w:color="auto"/>
      </w:divBdr>
    </w:div>
    <w:div w:id="56828192">
      <w:bodyDiv w:val="1"/>
      <w:marLeft w:val="0"/>
      <w:marRight w:val="0"/>
      <w:marTop w:val="0"/>
      <w:marBottom w:val="0"/>
      <w:divBdr>
        <w:top w:val="none" w:sz="0" w:space="0" w:color="auto"/>
        <w:left w:val="none" w:sz="0" w:space="0" w:color="auto"/>
        <w:bottom w:val="none" w:sz="0" w:space="0" w:color="auto"/>
        <w:right w:val="none" w:sz="0" w:space="0" w:color="auto"/>
      </w:divBdr>
    </w:div>
    <w:div w:id="69432144">
      <w:bodyDiv w:val="1"/>
      <w:marLeft w:val="0"/>
      <w:marRight w:val="0"/>
      <w:marTop w:val="0"/>
      <w:marBottom w:val="0"/>
      <w:divBdr>
        <w:top w:val="none" w:sz="0" w:space="0" w:color="auto"/>
        <w:left w:val="none" w:sz="0" w:space="0" w:color="auto"/>
        <w:bottom w:val="none" w:sz="0" w:space="0" w:color="auto"/>
        <w:right w:val="none" w:sz="0" w:space="0" w:color="auto"/>
      </w:divBdr>
    </w:div>
    <w:div w:id="103693948">
      <w:bodyDiv w:val="1"/>
      <w:marLeft w:val="0"/>
      <w:marRight w:val="0"/>
      <w:marTop w:val="0"/>
      <w:marBottom w:val="0"/>
      <w:divBdr>
        <w:top w:val="none" w:sz="0" w:space="0" w:color="auto"/>
        <w:left w:val="none" w:sz="0" w:space="0" w:color="auto"/>
        <w:bottom w:val="none" w:sz="0" w:space="0" w:color="auto"/>
        <w:right w:val="none" w:sz="0" w:space="0" w:color="auto"/>
      </w:divBdr>
    </w:div>
    <w:div w:id="110899724">
      <w:bodyDiv w:val="1"/>
      <w:marLeft w:val="0"/>
      <w:marRight w:val="0"/>
      <w:marTop w:val="0"/>
      <w:marBottom w:val="0"/>
      <w:divBdr>
        <w:top w:val="none" w:sz="0" w:space="0" w:color="auto"/>
        <w:left w:val="none" w:sz="0" w:space="0" w:color="auto"/>
        <w:bottom w:val="none" w:sz="0" w:space="0" w:color="auto"/>
        <w:right w:val="none" w:sz="0" w:space="0" w:color="auto"/>
      </w:divBdr>
    </w:div>
    <w:div w:id="121653071">
      <w:bodyDiv w:val="1"/>
      <w:marLeft w:val="0"/>
      <w:marRight w:val="0"/>
      <w:marTop w:val="0"/>
      <w:marBottom w:val="0"/>
      <w:divBdr>
        <w:top w:val="none" w:sz="0" w:space="0" w:color="auto"/>
        <w:left w:val="none" w:sz="0" w:space="0" w:color="auto"/>
        <w:bottom w:val="none" w:sz="0" w:space="0" w:color="auto"/>
        <w:right w:val="none" w:sz="0" w:space="0" w:color="auto"/>
      </w:divBdr>
    </w:div>
    <w:div w:id="156579740">
      <w:bodyDiv w:val="1"/>
      <w:marLeft w:val="0"/>
      <w:marRight w:val="0"/>
      <w:marTop w:val="0"/>
      <w:marBottom w:val="0"/>
      <w:divBdr>
        <w:top w:val="none" w:sz="0" w:space="0" w:color="auto"/>
        <w:left w:val="none" w:sz="0" w:space="0" w:color="auto"/>
        <w:bottom w:val="none" w:sz="0" w:space="0" w:color="auto"/>
        <w:right w:val="none" w:sz="0" w:space="0" w:color="auto"/>
      </w:divBdr>
    </w:div>
    <w:div w:id="161941975">
      <w:bodyDiv w:val="1"/>
      <w:marLeft w:val="0"/>
      <w:marRight w:val="0"/>
      <w:marTop w:val="0"/>
      <w:marBottom w:val="0"/>
      <w:divBdr>
        <w:top w:val="none" w:sz="0" w:space="0" w:color="auto"/>
        <w:left w:val="none" w:sz="0" w:space="0" w:color="auto"/>
        <w:bottom w:val="none" w:sz="0" w:space="0" w:color="auto"/>
        <w:right w:val="none" w:sz="0" w:space="0" w:color="auto"/>
      </w:divBdr>
      <w:divsChild>
        <w:div w:id="1898126134">
          <w:marLeft w:val="660"/>
          <w:marRight w:val="660"/>
          <w:marTop w:val="0"/>
          <w:marBottom w:val="360"/>
          <w:divBdr>
            <w:top w:val="none" w:sz="0" w:space="0" w:color="auto"/>
            <w:left w:val="none" w:sz="0" w:space="0" w:color="auto"/>
            <w:bottom w:val="none" w:sz="0" w:space="0" w:color="auto"/>
            <w:right w:val="none" w:sz="0" w:space="0" w:color="auto"/>
          </w:divBdr>
          <w:divsChild>
            <w:div w:id="1541821862">
              <w:marLeft w:val="0"/>
              <w:marRight w:val="0"/>
              <w:marTop w:val="0"/>
              <w:marBottom w:val="0"/>
              <w:divBdr>
                <w:top w:val="none" w:sz="0" w:space="0" w:color="auto"/>
                <w:left w:val="none" w:sz="0" w:space="0" w:color="auto"/>
                <w:bottom w:val="none" w:sz="0" w:space="0" w:color="auto"/>
                <w:right w:val="none" w:sz="0" w:space="0" w:color="auto"/>
              </w:divBdr>
              <w:divsChild>
                <w:div w:id="1818953654">
                  <w:marLeft w:val="0"/>
                  <w:marRight w:val="0"/>
                  <w:marTop w:val="0"/>
                  <w:marBottom w:val="0"/>
                  <w:divBdr>
                    <w:top w:val="none" w:sz="0" w:space="0" w:color="auto"/>
                    <w:left w:val="none" w:sz="0" w:space="0" w:color="auto"/>
                    <w:bottom w:val="none" w:sz="0" w:space="0" w:color="auto"/>
                    <w:right w:val="none" w:sz="0" w:space="0" w:color="auto"/>
                  </w:divBdr>
                  <w:divsChild>
                    <w:div w:id="12918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71017">
      <w:bodyDiv w:val="1"/>
      <w:marLeft w:val="0"/>
      <w:marRight w:val="0"/>
      <w:marTop w:val="0"/>
      <w:marBottom w:val="0"/>
      <w:divBdr>
        <w:top w:val="none" w:sz="0" w:space="0" w:color="auto"/>
        <w:left w:val="none" w:sz="0" w:space="0" w:color="auto"/>
        <w:bottom w:val="none" w:sz="0" w:space="0" w:color="auto"/>
        <w:right w:val="none" w:sz="0" w:space="0" w:color="auto"/>
      </w:divBdr>
    </w:div>
    <w:div w:id="211431499">
      <w:bodyDiv w:val="1"/>
      <w:marLeft w:val="0"/>
      <w:marRight w:val="0"/>
      <w:marTop w:val="0"/>
      <w:marBottom w:val="0"/>
      <w:divBdr>
        <w:top w:val="none" w:sz="0" w:space="0" w:color="auto"/>
        <w:left w:val="none" w:sz="0" w:space="0" w:color="auto"/>
        <w:bottom w:val="none" w:sz="0" w:space="0" w:color="auto"/>
        <w:right w:val="none" w:sz="0" w:space="0" w:color="auto"/>
      </w:divBdr>
    </w:div>
    <w:div w:id="212929412">
      <w:bodyDiv w:val="1"/>
      <w:marLeft w:val="0"/>
      <w:marRight w:val="0"/>
      <w:marTop w:val="0"/>
      <w:marBottom w:val="0"/>
      <w:divBdr>
        <w:top w:val="none" w:sz="0" w:space="0" w:color="auto"/>
        <w:left w:val="none" w:sz="0" w:space="0" w:color="auto"/>
        <w:bottom w:val="none" w:sz="0" w:space="0" w:color="auto"/>
        <w:right w:val="none" w:sz="0" w:space="0" w:color="auto"/>
      </w:divBdr>
      <w:divsChild>
        <w:div w:id="112991428">
          <w:marLeft w:val="0"/>
          <w:marRight w:val="0"/>
          <w:marTop w:val="0"/>
          <w:marBottom w:val="0"/>
          <w:divBdr>
            <w:top w:val="none" w:sz="0" w:space="0" w:color="auto"/>
            <w:left w:val="none" w:sz="0" w:space="0" w:color="auto"/>
            <w:bottom w:val="none" w:sz="0" w:space="0" w:color="auto"/>
            <w:right w:val="none" w:sz="0" w:space="0" w:color="auto"/>
          </w:divBdr>
        </w:div>
      </w:divsChild>
    </w:div>
    <w:div w:id="273175021">
      <w:bodyDiv w:val="1"/>
      <w:marLeft w:val="0"/>
      <w:marRight w:val="0"/>
      <w:marTop w:val="0"/>
      <w:marBottom w:val="0"/>
      <w:divBdr>
        <w:top w:val="none" w:sz="0" w:space="0" w:color="auto"/>
        <w:left w:val="none" w:sz="0" w:space="0" w:color="auto"/>
        <w:bottom w:val="none" w:sz="0" w:space="0" w:color="auto"/>
        <w:right w:val="none" w:sz="0" w:space="0" w:color="auto"/>
      </w:divBdr>
    </w:div>
    <w:div w:id="273439100">
      <w:bodyDiv w:val="1"/>
      <w:marLeft w:val="0"/>
      <w:marRight w:val="0"/>
      <w:marTop w:val="0"/>
      <w:marBottom w:val="0"/>
      <w:divBdr>
        <w:top w:val="none" w:sz="0" w:space="0" w:color="auto"/>
        <w:left w:val="none" w:sz="0" w:space="0" w:color="auto"/>
        <w:bottom w:val="none" w:sz="0" w:space="0" w:color="auto"/>
        <w:right w:val="none" w:sz="0" w:space="0" w:color="auto"/>
      </w:divBdr>
    </w:div>
    <w:div w:id="290289756">
      <w:bodyDiv w:val="1"/>
      <w:marLeft w:val="0"/>
      <w:marRight w:val="0"/>
      <w:marTop w:val="0"/>
      <w:marBottom w:val="0"/>
      <w:divBdr>
        <w:top w:val="none" w:sz="0" w:space="0" w:color="auto"/>
        <w:left w:val="none" w:sz="0" w:space="0" w:color="auto"/>
        <w:bottom w:val="none" w:sz="0" w:space="0" w:color="auto"/>
        <w:right w:val="none" w:sz="0" w:space="0" w:color="auto"/>
      </w:divBdr>
    </w:div>
    <w:div w:id="304119651">
      <w:bodyDiv w:val="1"/>
      <w:marLeft w:val="0"/>
      <w:marRight w:val="0"/>
      <w:marTop w:val="0"/>
      <w:marBottom w:val="0"/>
      <w:divBdr>
        <w:top w:val="none" w:sz="0" w:space="0" w:color="auto"/>
        <w:left w:val="none" w:sz="0" w:space="0" w:color="auto"/>
        <w:bottom w:val="none" w:sz="0" w:space="0" w:color="auto"/>
        <w:right w:val="none" w:sz="0" w:space="0" w:color="auto"/>
      </w:divBdr>
    </w:div>
    <w:div w:id="319164250">
      <w:bodyDiv w:val="1"/>
      <w:marLeft w:val="0"/>
      <w:marRight w:val="0"/>
      <w:marTop w:val="0"/>
      <w:marBottom w:val="0"/>
      <w:divBdr>
        <w:top w:val="none" w:sz="0" w:space="0" w:color="auto"/>
        <w:left w:val="none" w:sz="0" w:space="0" w:color="auto"/>
        <w:bottom w:val="none" w:sz="0" w:space="0" w:color="auto"/>
        <w:right w:val="none" w:sz="0" w:space="0" w:color="auto"/>
      </w:divBdr>
    </w:div>
    <w:div w:id="321281091">
      <w:bodyDiv w:val="1"/>
      <w:marLeft w:val="0"/>
      <w:marRight w:val="0"/>
      <w:marTop w:val="0"/>
      <w:marBottom w:val="0"/>
      <w:divBdr>
        <w:top w:val="none" w:sz="0" w:space="0" w:color="auto"/>
        <w:left w:val="none" w:sz="0" w:space="0" w:color="auto"/>
        <w:bottom w:val="none" w:sz="0" w:space="0" w:color="auto"/>
        <w:right w:val="none" w:sz="0" w:space="0" w:color="auto"/>
      </w:divBdr>
    </w:div>
    <w:div w:id="349114033">
      <w:bodyDiv w:val="1"/>
      <w:marLeft w:val="0"/>
      <w:marRight w:val="0"/>
      <w:marTop w:val="0"/>
      <w:marBottom w:val="0"/>
      <w:divBdr>
        <w:top w:val="none" w:sz="0" w:space="0" w:color="auto"/>
        <w:left w:val="none" w:sz="0" w:space="0" w:color="auto"/>
        <w:bottom w:val="none" w:sz="0" w:space="0" w:color="auto"/>
        <w:right w:val="none" w:sz="0" w:space="0" w:color="auto"/>
      </w:divBdr>
    </w:div>
    <w:div w:id="380397490">
      <w:bodyDiv w:val="1"/>
      <w:marLeft w:val="0"/>
      <w:marRight w:val="0"/>
      <w:marTop w:val="0"/>
      <w:marBottom w:val="0"/>
      <w:divBdr>
        <w:top w:val="none" w:sz="0" w:space="0" w:color="auto"/>
        <w:left w:val="none" w:sz="0" w:space="0" w:color="auto"/>
        <w:bottom w:val="none" w:sz="0" w:space="0" w:color="auto"/>
        <w:right w:val="none" w:sz="0" w:space="0" w:color="auto"/>
      </w:divBdr>
    </w:div>
    <w:div w:id="413087212">
      <w:bodyDiv w:val="1"/>
      <w:marLeft w:val="0"/>
      <w:marRight w:val="0"/>
      <w:marTop w:val="0"/>
      <w:marBottom w:val="0"/>
      <w:divBdr>
        <w:top w:val="none" w:sz="0" w:space="0" w:color="auto"/>
        <w:left w:val="none" w:sz="0" w:space="0" w:color="auto"/>
        <w:bottom w:val="none" w:sz="0" w:space="0" w:color="auto"/>
        <w:right w:val="none" w:sz="0" w:space="0" w:color="auto"/>
      </w:divBdr>
    </w:div>
    <w:div w:id="472914121">
      <w:bodyDiv w:val="1"/>
      <w:marLeft w:val="0"/>
      <w:marRight w:val="0"/>
      <w:marTop w:val="0"/>
      <w:marBottom w:val="0"/>
      <w:divBdr>
        <w:top w:val="none" w:sz="0" w:space="0" w:color="auto"/>
        <w:left w:val="none" w:sz="0" w:space="0" w:color="auto"/>
        <w:bottom w:val="none" w:sz="0" w:space="0" w:color="auto"/>
        <w:right w:val="none" w:sz="0" w:space="0" w:color="auto"/>
      </w:divBdr>
    </w:div>
    <w:div w:id="476261875">
      <w:bodyDiv w:val="1"/>
      <w:marLeft w:val="0"/>
      <w:marRight w:val="0"/>
      <w:marTop w:val="0"/>
      <w:marBottom w:val="0"/>
      <w:divBdr>
        <w:top w:val="none" w:sz="0" w:space="0" w:color="auto"/>
        <w:left w:val="none" w:sz="0" w:space="0" w:color="auto"/>
        <w:bottom w:val="none" w:sz="0" w:space="0" w:color="auto"/>
        <w:right w:val="none" w:sz="0" w:space="0" w:color="auto"/>
      </w:divBdr>
      <w:divsChild>
        <w:div w:id="104662060">
          <w:marLeft w:val="540"/>
          <w:marRight w:val="540"/>
          <w:marTop w:val="0"/>
          <w:marBottom w:val="360"/>
          <w:divBdr>
            <w:top w:val="none" w:sz="0" w:space="0" w:color="auto"/>
            <w:left w:val="none" w:sz="0" w:space="0" w:color="auto"/>
            <w:bottom w:val="none" w:sz="0" w:space="0" w:color="auto"/>
            <w:right w:val="none" w:sz="0" w:space="0" w:color="auto"/>
          </w:divBdr>
          <w:divsChild>
            <w:div w:id="1310865315">
              <w:marLeft w:val="0"/>
              <w:marRight w:val="0"/>
              <w:marTop w:val="0"/>
              <w:marBottom w:val="0"/>
              <w:divBdr>
                <w:top w:val="none" w:sz="0" w:space="0" w:color="auto"/>
                <w:left w:val="none" w:sz="0" w:space="0" w:color="auto"/>
                <w:bottom w:val="none" w:sz="0" w:space="0" w:color="auto"/>
                <w:right w:val="none" w:sz="0" w:space="0" w:color="auto"/>
              </w:divBdr>
              <w:divsChild>
                <w:div w:id="1207329077">
                  <w:marLeft w:val="0"/>
                  <w:marRight w:val="0"/>
                  <w:marTop w:val="0"/>
                  <w:marBottom w:val="0"/>
                  <w:divBdr>
                    <w:top w:val="none" w:sz="0" w:space="0" w:color="auto"/>
                    <w:left w:val="none" w:sz="0" w:space="0" w:color="auto"/>
                    <w:bottom w:val="none" w:sz="0" w:space="0" w:color="auto"/>
                    <w:right w:val="none" w:sz="0" w:space="0" w:color="auto"/>
                  </w:divBdr>
                  <w:divsChild>
                    <w:div w:id="10465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930431">
      <w:bodyDiv w:val="1"/>
      <w:marLeft w:val="0"/>
      <w:marRight w:val="0"/>
      <w:marTop w:val="0"/>
      <w:marBottom w:val="0"/>
      <w:divBdr>
        <w:top w:val="none" w:sz="0" w:space="0" w:color="auto"/>
        <w:left w:val="none" w:sz="0" w:space="0" w:color="auto"/>
        <w:bottom w:val="none" w:sz="0" w:space="0" w:color="auto"/>
        <w:right w:val="none" w:sz="0" w:space="0" w:color="auto"/>
      </w:divBdr>
    </w:div>
    <w:div w:id="492841353">
      <w:bodyDiv w:val="1"/>
      <w:marLeft w:val="0"/>
      <w:marRight w:val="0"/>
      <w:marTop w:val="0"/>
      <w:marBottom w:val="0"/>
      <w:divBdr>
        <w:top w:val="none" w:sz="0" w:space="0" w:color="auto"/>
        <w:left w:val="none" w:sz="0" w:space="0" w:color="auto"/>
        <w:bottom w:val="none" w:sz="0" w:space="0" w:color="auto"/>
        <w:right w:val="none" w:sz="0" w:space="0" w:color="auto"/>
      </w:divBdr>
      <w:divsChild>
        <w:div w:id="342168665">
          <w:marLeft w:val="660"/>
          <w:marRight w:val="660"/>
          <w:marTop w:val="0"/>
          <w:marBottom w:val="360"/>
          <w:divBdr>
            <w:top w:val="none" w:sz="0" w:space="0" w:color="auto"/>
            <w:left w:val="none" w:sz="0" w:space="0" w:color="auto"/>
            <w:bottom w:val="none" w:sz="0" w:space="0" w:color="auto"/>
            <w:right w:val="none" w:sz="0" w:space="0" w:color="auto"/>
          </w:divBdr>
          <w:divsChild>
            <w:div w:id="817958446">
              <w:marLeft w:val="0"/>
              <w:marRight w:val="0"/>
              <w:marTop w:val="0"/>
              <w:marBottom w:val="0"/>
              <w:divBdr>
                <w:top w:val="none" w:sz="0" w:space="0" w:color="auto"/>
                <w:left w:val="none" w:sz="0" w:space="0" w:color="auto"/>
                <w:bottom w:val="none" w:sz="0" w:space="0" w:color="auto"/>
                <w:right w:val="none" w:sz="0" w:space="0" w:color="auto"/>
              </w:divBdr>
              <w:divsChild>
                <w:div w:id="1223104742">
                  <w:marLeft w:val="0"/>
                  <w:marRight w:val="0"/>
                  <w:marTop w:val="0"/>
                  <w:marBottom w:val="0"/>
                  <w:divBdr>
                    <w:top w:val="none" w:sz="0" w:space="0" w:color="auto"/>
                    <w:left w:val="none" w:sz="0" w:space="0" w:color="auto"/>
                    <w:bottom w:val="none" w:sz="0" w:space="0" w:color="auto"/>
                    <w:right w:val="none" w:sz="0" w:space="0" w:color="auto"/>
                  </w:divBdr>
                  <w:divsChild>
                    <w:div w:id="20439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49617">
      <w:bodyDiv w:val="1"/>
      <w:marLeft w:val="0"/>
      <w:marRight w:val="0"/>
      <w:marTop w:val="0"/>
      <w:marBottom w:val="0"/>
      <w:divBdr>
        <w:top w:val="none" w:sz="0" w:space="0" w:color="auto"/>
        <w:left w:val="none" w:sz="0" w:space="0" w:color="auto"/>
        <w:bottom w:val="none" w:sz="0" w:space="0" w:color="auto"/>
        <w:right w:val="none" w:sz="0" w:space="0" w:color="auto"/>
      </w:divBdr>
    </w:div>
    <w:div w:id="556285542">
      <w:bodyDiv w:val="1"/>
      <w:marLeft w:val="0"/>
      <w:marRight w:val="0"/>
      <w:marTop w:val="0"/>
      <w:marBottom w:val="0"/>
      <w:divBdr>
        <w:top w:val="none" w:sz="0" w:space="0" w:color="auto"/>
        <w:left w:val="none" w:sz="0" w:space="0" w:color="auto"/>
        <w:bottom w:val="none" w:sz="0" w:space="0" w:color="auto"/>
        <w:right w:val="none" w:sz="0" w:space="0" w:color="auto"/>
      </w:divBdr>
    </w:div>
    <w:div w:id="585840662">
      <w:bodyDiv w:val="1"/>
      <w:marLeft w:val="0"/>
      <w:marRight w:val="0"/>
      <w:marTop w:val="0"/>
      <w:marBottom w:val="0"/>
      <w:divBdr>
        <w:top w:val="none" w:sz="0" w:space="0" w:color="auto"/>
        <w:left w:val="none" w:sz="0" w:space="0" w:color="auto"/>
        <w:bottom w:val="none" w:sz="0" w:space="0" w:color="auto"/>
        <w:right w:val="none" w:sz="0" w:space="0" w:color="auto"/>
      </w:divBdr>
      <w:divsChild>
        <w:div w:id="721291569">
          <w:marLeft w:val="660"/>
          <w:marRight w:val="660"/>
          <w:marTop w:val="0"/>
          <w:marBottom w:val="360"/>
          <w:divBdr>
            <w:top w:val="none" w:sz="0" w:space="0" w:color="auto"/>
            <w:left w:val="none" w:sz="0" w:space="0" w:color="auto"/>
            <w:bottom w:val="none" w:sz="0" w:space="0" w:color="auto"/>
            <w:right w:val="none" w:sz="0" w:space="0" w:color="auto"/>
          </w:divBdr>
          <w:divsChild>
            <w:div w:id="650988527">
              <w:marLeft w:val="0"/>
              <w:marRight w:val="0"/>
              <w:marTop w:val="0"/>
              <w:marBottom w:val="0"/>
              <w:divBdr>
                <w:top w:val="none" w:sz="0" w:space="0" w:color="auto"/>
                <w:left w:val="none" w:sz="0" w:space="0" w:color="auto"/>
                <w:bottom w:val="none" w:sz="0" w:space="0" w:color="auto"/>
                <w:right w:val="none" w:sz="0" w:space="0" w:color="auto"/>
              </w:divBdr>
              <w:divsChild>
                <w:div w:id="1091199087">
                  <w:marLeft w:val="0"/>
                  <w:marRight w:val="0"/>
                  <w:marTop w:val="0"/>
                  <w:marBottom w:val="0"/>
                  <w:divBdr>
                    <w:top w:val="none" w:sz="0" w:space="0" w:color="auto"/>
                    <w:left w:val="none" w:sz="0" w:space="0" w:color="auto"/>
                    <w:bottom w:val="none" w:sz="0" w:space="0" w:color="auto"/>
                    <w:right w:val="none" w:sz="0" w:space="0" w:color="auto"/>
                  </w:divBdr>
                  <w:divsChild>
                    <w:div w:id="15880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87903">
      <w:bodyDiv w:val="1"/>
      <w:marLeft w:val="0"/>
      <w:marRight w:val="0"/>
      <w:marTop w:val="0"/>
      <w:marBottom w:val="0"/>
      <w:divBdr>
        <w:top w:val="none" w:sz="0" w:space="0" w:color="auto"/>
        <w:left w:val="none" w:sz="0" w:space="0" w:color="auto"/>
        <w:bottom w:val="none" w:sz="0" w:space="0" w:color="auto"/>
        <w:right w:val="none" w:sz="0" w:space="0" w:color="auto"/>
      </w:divBdr>
    </w:div>
    <w:div w:id="615253193">
      <w:bodyDiv w:val="1"/>
      <w:marLeft w:val="0"/>
      <w:marRight w:val="0"/>
      <w:marTop w:val="0"/>
      <w:marBottom w:val="0"/>
      <w:divBdr>
        <w:top w:val="none" w:sz="0" w:space="0" w:color="auto"/>
        <w:left w:val="none" w:sz="0" w:space="0" w:color="auto"/>
        <w:bottom w:val="none" w:sz="0" w:space="0" w:color="auto"/>
        <w:right w:val="none" w:sz="0" w:space="0" w:color="auto"/>
      </w:divBdr>
    </w:div>
    <w:div w:id="661547293">
      <w:bodyDiv w:val="1"/>
      <w:marLeft w:val="0"/>
      <w:marRight w:val="0"/>
      <w:marTop w:val="0"/>
      <w:marBottom w:val="0"/>
      <w:divBdr>
        <w:top w:val="none" w:sz="0" w:space="0" w:color="auto"/>
        <w:left w:val="none" w:sz="0" w:space="0" w:color="auto"/>
        <w:bottom w:val="none" w:sz="0" w:space="0" w:color="auto"/>
        <w:right w:val="none" w:sz="0" w:space="0" w:color="auto"/>
      </w:divBdr>
    </w:div>
    <w:div w:id="689181512">
      <w:bodyDiv w:val="1"/>
      <w:marLeft w:val="0"/>
      <w:marRight w:val="0"/>
      <w:marTop w:val="0"/>
      <w:marBottom w:val="0"/>
      <w:divBdr>
        <w:top w:val="none" w:sz="0" w:space="0" w:color="auto"/>
        <w:left w:val="none" w:sz="0" w:space="0" w:color="auto"/>
        <w:bottom w:val="none" w:sz="0" w:space="0" w:color="auto"/>
        <w:right w:val="none" w:sz="0" w:space="0" w:color="auto"/>
      </w:divBdr>
    </w:div>
    <w:div w:id="707028178">
      <w:bodyDiv w:val="1"/>
      <w:marLeft w:val="0"/>
      <w:marRight w:val="0"/>
      <w:marTop w:val="0"/>
      <w:marBottom w:val="0"/>
      <w:divBdr>
        <w:top w:val="none" w:sz="0" w:space="0" w:color="auto"/>
        <w:left w:val="none" w:sz="0" w:space="0" w:color="auto"/>
        <w:bottom w:val="none" w:sz="0" w:space="0" w:color="auto"/>
        <w:right w:val="none" w:sz="0" w:space="0" w:color="auto"/>
      </w:divBdr>
      <w:divsChild>
        <w:div w:id="1420255276">
          <w:marLeft w:val="540"/>
          <w:marRight w:val="540"/>
          <w:marTop w:val="0"/>
          <w:marBottom w:val="360"/>
          <w:divBdr>
            <w:top w:val="none" w:sz="0" w:space="0" w:color="auto"/>
            <w:left w:val="none" w:sz="0" w:space="0" w:color="auto"/>
            <w:bottom w:val="none" w:sz="0" w:space="0" w:color="auto"/>
            <w:right w:val="none" w:sz="0" w:space="0" w:color="auto"/>
          </w:divBdr>
          <w:divsChild>
            <w:div w:id="648293868">
              <w:marLeft w:val="0"/>
              <w:marRight w:val="0"/>
              <w:marTop w:val="0"/>
              <w:marBottom w:val="0"/>
              <w:divBdr>
                <w:top w:val="none" w:sz="0" w:space="0" w:color="auto"/>
                <w:left w:val="none" w:sz="0" w:space="0" w:color="auto"/>
                <w:bottom w:val="none" w:sz="0" w:space="0" w:color="auto"/>
                <w:right w:val="none" w:sz="0" w:space="0" w:color="auto"/>
              </w:divBdr>
              <w:divsChild>
                <w:div w:id="765811149">
                  <w:marLeft w:val="0"/>
                  <w:marRight w:val="0"/>
                  <w:marTop w:val="0"/>
                  <w:marBottom w:val="0"/>
                  <w:divBdr>
                    <w:top w:val="none" w:sz="0" w:space="0" w:color="auto"/>
                    <w:left w:val="none" w:sz="0" w:space="0" w:color="auto"/>
                    <w:bottom w:val="none" w:sz="0" w:space="0" w:color="auto"/>
                    <w:right w:val="none" w:sz="0" w:space="0" w:color="auto"/>
                  </w:divBdr>
                  <w:divsChild>
                    <w:div w:id="14167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370356">
      <w:bodyDiv w:val="1"/>
      <w:marLeft w:val="0"/>
      <w:marRight w:val="0"/>
      <w:marTop w:val="0"/>
      <w:marBottom w:val="0"/>
      <w:divBdr>
        <w:top w:val="none" w:sz="0" w:space="0" w:color="auto"/>
        <w:left w:val="none" w:sz="0" w:space="0" w:color="auto"/>
        <w:bottom w:val="none" w:sz="0" w:space="0" w:color="auto"/>
        <w:right w:val="none" w:sz="0" w:space="0" w:color="auto"/>
      </w:divBdr>
    </w:div>
    <w:div w:id="731587241">
      <w:bodyDiv w:val="1"/>
      <w:marLeft w:val="0"/>
      <w:marRight w:val="0"/>
      <w:marTop w:val="0"/>
      <w:marBottom w:val="0"/>
      <w:divBdr>
        <w:top w:val="none" w:sz="0" w:space="0" w:color="auto"/>
        <w:left w:val="none" w:sz="0" w:space="0" w:color="auto"/>
        <w:bottom w:val="none" w:sz="0" w:space="0" w:color="auto"/>
        <w:right w:val="none" w:sz="0" w:space="0" w:color="auto"/>
      </w:divBdr>
    </w:div>
    <w:div w:id="762072185">
      <w:bodyDiv w:val="1"/>
      <w:marLeft w:val="0"/>
      <w:marRight w:val="0"/>
      <w:marTop w:val="0"/>
      <w:marBottom w:val="0"/>
      <w:divBdr>
        <w:top w:val="none" w:sz="0" w:space="0" w:color="auto"/>
        <w:left w:val="none" w:sz="0" w:space="0" w:color="auto"/>
        <w:bottom w:val="none" w:sz="0" w:space="0" w:color="auto"/>
        <w:right w:val="none" w:sz="0" w:space="0" w:color="auto"/>
      </w:divBdr>
    </w:div>
    <w:div w:id="773942304">
      <w:bodyDiv w:val="1"/>
      <w:marLeft w:val="0"/>
      <w:marRight w:val="0"/>
      <w:marTop w:val="0"/>
      <w:marBottom w:val="0"/>
      <w:divBdr>
        <w:top w:val="none" w:sz="0" w:space="0" w:color="auto"/>
        <w:left w:val="none" w:sz="0" w:space="0" w:color="auto"/>
        <w:bottom w:val="none" w:sz="0" w:space="0" w:color="auto"/>
        <w:right w:val="none" w:sz="0" w:space="0" w:color="auto"/>
      </w:divBdr>
    </w:div>
    <w:div w:id="783041695">
      <w:bodyDiv w:val="1"/>
      <w:marLeft w:val="0"/>
      <w:marRight w:val="0"/>
      <w:marTop w:val="0"/>
      <w:marBottom w:val="0"/>
      <w:divBdr>
        <w:top w:val="none" w:sz="0" w:space="0" w:color="auto"/>
        <w:left w:val="none" w:sz="0" w:space="0" w:color="auto"/>
        <w:bottom w:val="none" w:sz="0" w:space="0" w:color="auto"/>
        <w:right w:val="none" w:sz="0" w:space="0" w:color="auto"/>
      </w:divBdr>
    </w:div>
    <w:div w:id="809786312">
      <w:bodyDiv w:val="1"/>
      <w:marLeft w:val="0"/>
      <w:marRight w:val="0"/>
      <w:marTop w:val="0"/>
      <w:marBottom w:val="0"/>
      <w:divBdr>
        <w:top w:val="none" w:sz="0" w:space="0" w:color="auto"/>
        <w:left w:val="none" w:sz="0" w:space="0" w:color="auto"/>
        <w:bottom w:val="none" w:sz="0" w:space="0" w:color="auto"/>
        <w:right w:val="none" w:sz="0" w:space="0" w:color="auto"/>
      </w:divBdr>
    </w:div>
    <w:div w:id="813792352">
      <w:bodyDiv w:val="1"/>
      <w:marLeft w:val="0"/>
      <w:marRight w:val="0"/>
      <w:marTop w:val="0"/>
      <w:marBottom w:val="0"/>
      <w:divBdr>
        <w:top w:val="none" w:sz="0" w:space="0" w:color="auto"/>
        <w:left w:val="none" w:sz="0" w:space="0" w:color="auto"/>
        <w:bottom w:val="none" w:sz="0" w:space="0" w:color="auto"/>
        <w:right w:val="none" w:sz="0" w:space="0" w:color="auto"/>
      </w:divBdr>
    </w:div>
    <w:div w:id="839320171">
      <w:bodyDiv w:val="1"/>
      <w:marLeft w:val="0"/>
      <w:marRight w:val="0"/>
      <w:marTop w:val="0"/>
      <w:marBottom w:val="0"/>
      <w:divBdr>
        <w:top w:val="none" w:sz="0" w:space="0" w:color="auto"/>
        <w:left w:val="none" w:sz="0" w:space="0" w:color="auto"/>
        <w:bottom w:val="none" w:sz="0" w:space="0" w:color="auto"/>
        <w:right w:val="none" w:sz="0" w:space="0" w:color="auto"/>
      </w:divBdr>
      <w:divsChild>
        <w:div w:id="104692869">
          <w:marLeft w:val="660"/>
          <w:marRight w:val="660"/>
          <w:marTop w:val="0"/>
          <w:marBottom w:val="360"/>
          <w:divBdr>
            <w:top w:val="none" w:sz="0" w:space="0" w:color="auto"/>
            <w:left w:val="none" w:sz="0" w:space="0" w:color="auto"/>
            <w:bottom w:val="none" w:sz="0" w:space="0" w:color="auto"/>
            <w:right w:val="none" w:sz="0" w:space="0" w:color="auto"/>
          </w:divBdr>
          <w:divsChild>
            <w:div w:id="624964849">
              <w:marLeft w:val="0"/>
              <w:marRight w:val="0"/>
              <w:marTop w:val="0"/>
              <w:marBottom w:val="0"/>
              <w:divBdr>
                <w:top w:val="none" w:sz="0" w:space="0" w:color="auto"/>
                <w:left w:val="none" w:sz="0" w:space="0" w:color="auto"/>
                <w:bottom w:val="none" w:sz="0" w:space="0" w:color="auto"/>
                <w:right w:val="none" w:sz="0" w:space="0" w:color="auto"/>
              </w:divBdr>
              <w:divsChild>
                <w:div w:id="1736394331">
                  <w:marLeft w:val="0"/>
                  <w:marRight w:val="0"/>
                  <w:marTop w:val="0"/>
                  <w:marBottom w:val="0"/>
                  <w:divBdr>
                    <w:top w:val="none" w:sz="0" w:space="0" w:color="auto"/>
                    <w:left w:val="none" w:sz="0" w:space="0" w:color="auto"/>
                    <w:bottom w:val="none" w:sz="0" w:space="0" w:color="auto"/>
                    <w:right w:val="none" w:sz="0" w:space="0" w:color="auto"/>
                  </w:divBdr>
                  <w:divsChild>
                    <w:div w:id="20191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41156">
      <w:bodyDiv w:val="1"/>
      <w:marLeft w:val="0"/>
      <w:marRight w:val="0"/>
      <w:marTop w:val="0"/>
      <w:marBottom w:val="0"/>
      <w:divBdr>
        <w:top w:val="none" w:sz="0" w:space="0" w:color="auto"/>
        <w:left w:val="none" w:sz="0" w:space="0" w:color="auto"/>
        <w:bottom w:val="none" w:sz="0" w:space="0" w:color="auto"/>
        <w:right w:val="none" w:sz="0" w:space="0" w:color="auto"/>
      </w:divBdr>
    </w:div>
    <w:div w:id="875002887">
      <w:bodyDiv w:val="1"/>
      <w:marLeft w:val="0"/>
      <w:marRight w:val="0"/>
      <w:marTop w:val="0"/>
      <w:marBottom w:val="0"/>
      <w:divBdr>
        <w:top w:val="none" w:sz="0" w:space="0" w:color="auto"/>
        <w:left w:val="none" w:sz="0" w:space="0" w:color="auto"/>
        <w:bottom w:val="none" w:sz="0" w:space="0" w:color="auto"/>
        <w:right w:val="none" w:sz="0" w:space="0" w:color="auto"/>
      </w:divBdr>
    </w:div>
    <w:div w:id="929660641">
      <w:bodyDiv w:val="1"/>
      <w:marLeft w:val="0"/>
      <w:marRight w:val="0"/>
      <w:marTop w:val="0"/>
      <w:marBottom w:val="0"/>
      <w:divBdr>
        <w:top w:val="none" w:sz="0" w:space="0" w:color="auto"/>
        <w:left w:val="none" w:sz="0" w:space="0" w:color="auto"/>
        <w:bottom w:val="none" w:sz="0" w:space="0" w:color="auto"/>
        <w:right w:val="none" w:sz="0" w:space="0" w:color="auto"/>
      </w:divBdr>
    </w:div>
    <w:div w:id="944768440">
      <w:bodyDiv w:val="1"/>
      <w:marLeft w:val="0"/>
      <w:marRight w:val="0"/>
      <w:marTop w:val="0"/>
      <w:marBottom w:val="0"/>
      <w:divBdr>
        <w:top w:val="none" w:sz="0" w:space="0" w:color="auto"/>
        <w:left w:val="none" w:sz="0" w:space="0" w:color="auto"/>
        <w:bottom w:val="none" w:sz="0" w:space="0" w:color="auto"/>
        <w:right w:val="none" w:sz="0" w:space="0" w:color="auto"/>
      </w:divBdr>
    </w:div>
    <w:div w:id="957637699">
      <w:bodyDiv w:val="1"/>
      <w:marLeft w:val="0"/>
      <w:marRight w:val="0"/>
      <w:marTop w:val="0"/>
      <w:marBottom w:val="0"/>
      <w:divBdr>
        <w:top w:val="none" w:sz="0" w:space="0" w:color="auto"/>
        <w:left w:val="none" w:sz="0" w:space="0" w:color="auto"/>
        <w:bottom w:val="none" w:sz="0" w:space="0" w:color="auto"/>
        <w:right w:val="none" w:sz="0" w:space="0" w:color="auto"/>
      </w:divBdr>
    </w:div>
    <w:div w:id="968513338">
      <w:bodyDiv w:val="1"/>
      <w:marLeft w:val="0"/>
      <w:marRight w:val="0"/>
      <w:marTop w:val="0"/>
      <w:marBottom w:val="0"/>
      <w:divBdr>
        <w:top w:val="none" w:sz="0" w:space="0" w:color="auto"/>
        <w:left w:val="none" w:sz="0" w:space="0" w:color="auto"/>
        <w:bottom w:val="none" w:sz="0" w:space="0" w:color="auto"/>
        <w:right w:val="none" w:sz="0" w:space="0" w:color="auto"/>
      </w:divBdr>
    </w:div>
    <w:div w:id="1008604150">
      <w:bodyDiv w:val="1"/>
      <w:marLeft w:val="0"/>
      <w:marRight w:val="0"/>
      <w:marTop w:val="0"/>
      <w:marBottom w:val="0"/>
      <w:divBdr>
        <w:top w:val="none" w:sz="0" w:space="0" w:color="auto"/>
        <w:left w:val="none" w:sz="0" w:space="0" w:color="auto"/>
        <w:bottom w:val="none" w:sz="0" w:space="0" w:color="auto"/>
        <w:right w:val="none" w:sz="0" w:space="0" w:color="auto"/>
      </w:divBdr>
    </w:div>
    <w:div w:id="1008751430">
      <w:bodyDiv w:val="1"/>
      <w:marLeft w:val="0"/>
      <w:marRight w:val="0"/>
      <w:marTop w:val="0"/>
      <w:marBottom w:val="0"/>
      <w:divBdr>
        <w:top w:val="none" w:sz="0" w:space="0" w:color="auto"/>
        <w:left w:val="none" w:sz="0" w:space="0" w:color="auto"/>
        <w:bottom w:val="none" w:sz="0" w:space="0" w:color="auto"/>
        <w:right w:val="none" w:sz="0" w:space="0" w:color="auto"/>
      </w:divBdr>
    </w:div>
    <w:div w:id="1032078300">
      <w:bodyDiv w:val="1"/>
      <w:marLeft w:val="0"/>
      <w:marRight w:val="0"/>
      <w:marTop w:val="0"/>
      <w:marBottom w:val="0"/>
      <w:divBdr>
        <w:top w:val="none" w:sz="0" w:space="0" w:color="auto"/>
        <w:left w:val="none" w:sz="0" w:space="0" w:color="auto"/>
        <w:bottom w:val="none" w:sz="0" w:space="0" w:color="auto"/>
        <w:right w:val="none" w:sz="0" w:space="0" w:color="auto"/>
      </w:divBdr>
    </w:div>
    <w:div w:id="1032851405">
      <w:bodyDiv w:val="1"/>
      <w:marLeft w:val="0"/>
      <w:marRight w:val="0"/>
      <w:marTop w:val="0"/>
      <w:marBottom w:val="0"/>
      <w:divBdr>
        <w:top w:val="none" w:sz="0" w:space="0" w:color="auto"/>
        <w:left w:val="none" w:sz="0" w:space="0" w:color="auto"/>
        <w:bottom w:val="none" w:sz="0" w:space="0" w:color="auto"/>
        <w:right w:val="none" w:sz="0" w:space="0" w:color="auto"/>
      </w:divBdr>
    </w:div>
    <w:div w:id="1047334673">
      <w:bodyDiv w:val="1"/>
      <w:marLeft w:val="0"/>
      <w:marRight w:val="0"/>
      <w:marTop w:val="0"/>
      <w:marBottom w:val="0"/>
      <w:divBdr>
        <w:top w:val="none" w:sz="0" w:space="0" w:color="auto"/>
        <w:left w:val="none" w:sz="0" w:space="0" w:color="auto"/>
        <w:bottom w:val="none" w:sz="0" w:space="0" w:color="auto"/>
        <w:right w:val="none" w:sz="0" w:space="0" w:color="auto"/>
      </w:divBdr>
    </w:div>
    <w:div w:id="1071973734">
      <w:bodyDiv w:val="1"/>
      <w:marLeft w:val="0"/>
      <w:marRight w:val="0"/>
      <w:marTop w:val="0"/>
      <w:marBottom w:val="0"/>
      <w:divBdr>
        <w:top w:val="none" w:sz="0" w:space="0" w:color="auto"/>
        <w:left w:val="none" w:sz="0" w:space="0" w:color="auto"/>
        <w:bottom w:val="none" w:sz="0" w:space="0" w:color="auto"/>
        <w:right w:val="none" w:sz="0" w:space="0" w:color="auto"/>
      </w:divBdr>
      <w:divsChild>
        <w:div w:id="583033854">
          <w:marLeft w:val="660"/>
          <w:marRight w:val="660"/>
          <w:marTop w:val="0"/>
          <w:marBottom w:val="360"/>
          <w:divBdr>
            <w:top w:val="none" w:sz="0" w:space="0" w:color="auto"/>
            <w:left w:val="none" w:sz="0" w:space="0" w:color="auto"/>
            <w:bottom w:val="none" w:sz="0" w:space="0" w:color="auto"/>
            <w:right w:val="none" w:sz="0" w:space="0" w:color="auto"/>
          </w:divBdr>
          <w:divsChild>
            <w:div w:id="1468164978">
              <w:marLeft w:val="0"/>
              <w:marRight w:val="0"/>
              <w:marTop w:val="0"/>
              <w:marBottom w:val="0"/>
              <w:divBdr>
                <w:top w:val="none" w:sz="0" w:space="0" w:color="auto"/>
                <w:left w:val="none" w:sz="0" w:space="0" w:color="auto"/>
                <w:bottom w:val="none" w:sz="0" w:space="0" w:color="auto"/>
                <w:right w:val="none" w:sz="0" w:space="0" w:color="auto"/>
              </w:divBdr>
              <w:divsChild>
                <w:div w:id="2062703358">
                  <w:marLeft w:val="0"/>
                  <w:marRight w:val="0"/>
                  <w:marTop w:val="0"/>
                  <w:marBottom w:val="0"/>
                  <w:divBdr>
                    <w:top w:val="none" w:sz="0" w:space="0" w:color="auto"/>
                    <w:left w:val="none" w:sz="0" w:space="0" w:color="auto"/>
                    <w:bottom w:val="none" w:sz="0" w:space="0" w:color="auto"/>
                    <w:right w:val="none" w:sz="0" w:space="0" w:color="auto"/>
                  </w:divBdr>
                  <w:divsChild>
                    <w:div w:id="346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346359">
      <w:bodyDiv w:val="1"/>
      <w:marLeft w:val="0"/>
      <w:marRight w:val="0"/>
      <w:marTop w:val="0"/>
      <w:marBottom w:val="0"/>
      <w:divBdr>
        <w:top w:val="none" w:sz="0" w:space="0" w:color="auto"/>
        <w:left w:val="none" w:sz="0" w:space="0" w:color="auto"/>
        <w:bottom w:val="none" w:sz="0" w:space="0" w:color="auto"/>
        <w:right w:val="none" w:sz="0" w:space="0" w:color="auto"/>
      </w:divBdr>
      <w:divsChild>
        <w:div w:id="1276985120">
          <w:marLeft w:val="0"/>
          <w:marRight w:val="0"/>
          <w:marTop w:val="0"/>
          <w:marBottom w:val="0"/>
          <w:divBdr>
            <w:top w:val="none" w:sz="0" w:space="0" w:color="auto"/>
            <w:left w:val="none" w:sz="0" w:space="0" w:color="auto"/>
            <w:bottom w:val="none" w:sz="0" w:space="0" w:color="auto"/>
            <w:right w:val="none" w:sz="0" w:space="0" w:color="auto"/>
          </w:divBdr>
        </w:div>
      </w:divsChild>
    </w:div>
    <w:div w:id="1132091061">
      <w:bodyDiv w:val="1"/>
      <w:marLeft w:val="0"/>
      <w:marRight w:val="0"/>
      <w:marTop w:val="0"/>
      <w:marBottom w:val="0"/>
      <w:divBdr>
        <w:top w:val="none" w:sz="0" w:space="0" w:color="auto"/>
        <w:left w:val="none" w:sz="0" w:space="0" w:color="auto"/>
        <w:bottom w:val="none" w:sz="0" w:space="0" w:color="auto"/>
        <w:right w:val="none" w:sz="0" w:space="0" w:color="auto"/>
      </w:divBdr>
      <w:divsChild>
        <w:div w:id="885877422">
          <w:marLeft w:val="660"/>
          <w:marRight w:val="660"/>
          <w:marTop w:val="0"/>
          <w:marBottom w:val="360"/>
          <w:divBdr>
            <w:top w:val="none" w:sz="0" w:space="0" w:color="auto"/>
            <w:left w:val="none" w:sz="0" w:space="0" w:color="auto"/>
            <w:bottom w:val="none" w:sz="0" w:space="0" w:color="auto"/>
            <w:right w:val="none" w:sz="0" w:space="0" w:color="auto"/>
          </w:divBdr>
          <w:divsChild>
            <w:div w:id="1851868550">
              <w:marLeft w:val="0"/>
              <w:marRight w:val="0"/>
              <w:marTop w:val="0"/>
              <w:marBottom w:val="0"/>
              <w:divBdr>
                <w:top w:val="none" w:sz="0" w:space="0" w:color="auto"/>
                <w:left w:val="none" w:sz="0" w:space="0" w:color="auto"/>
                <w:bottom w:val="none" w:sz="0" w:space="0" w:color="auto"/>
                <w:right w:val="none" w:sz="0" w:space="0" w:color="auto"/>
              </w:divBdr>
              <w:divsChild>
                <w:div w:id="193467059">
                  <w:marLeft w:val="0"/>
                  <w:marRight w:val="0"/>
                  <w:marTop w:val="0"/>
                  <w:marBottom w:val="0"/>
                  <w:divBdr>
                    <w:top w:val="none" w:sz="0" w:space="0" w:color="auto"/>
                    <w:left w:val="none" w:sz="0" w:space="0" w:color="auto"/>
                    <w:bottom w:val="none" w:sz="0" w:space="0" w:color="auto"/>
                    <w:right w:val="none" w:sz="0" w:space="0" w:color="auto"/>
                  </w:divBdr>
                  <w:divsChild>
                    <w:div w:id="10989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666127">
      <w:bodyDiv w:val="1"/>
      <w:marLeft w:val="0"/>
      <w:marRight w:val="0"/>
      <w:marTop w:val="0"/>
      <w:marBottom w:val="0"/>
      <w:divBdr>
        <w:top w:val="none" w:sz="0" w:space="0" w:color="auto"/>
        <w:left w:val="none" w:sz="0" w:space="0" w:color="auto"/>
        <w:bottom w:val="none" w:sz="0" w:space="0" w:color="auto"/>
        <w:right w:val="none" w:sz="0" w:space="0" w:color="auto"/>
      </w:divBdr>
    </w:div>
    <w:div w:id="1210730883">
      <w:bodyDiv w:val="1"/>
      <w:marLeft w:val="0"/>
      <w:marRight w:val="0"/>
      <w:marTop w:val="0"/>
      <w:marBottom w:val="0"/>
      <w:divBdr>
        <w:top w:val="none" w:sz="0" w:space="0" w:color="auto"/>
        <w:left w:val="none" w:sz="0" w:space="0" w:color="auto"/>
        <w:bottom w:val="none" w:sz="0" w:space="0" w:color="auto"/>
        <w:right w:val="none" w:sz="0" w:space="0" w:color="auto"/>
      </w:divBdr>
    </w:div>
    <w:div w:id="1227954071">
      <w:bodyDiv w:val="1"/>
      <w:marLeft w:val="0"/>
      <w:marRight w:val="0"/>
      <w:marTop w:val="0"/>
      <w:marBottom w:val="0"/>
      <w:divBdr>
        <w:top w:val="none" w:sz="0" w:space="0" w:color="auto"/>
        <w:left w:val="none" w:sz="0" w:space="0" w:color="auto"/>
        <w:bottom w:val="none" w:sz="0" w:space="0" w:color="auto"/>
        <w:right w:val="none" w:sz="0" w:space="0" w:color="auto"/>
      </w:divBdr>
    </w:div>
    <w:div w:id="1234126891">
      <w:bodyDiv w:val="1"/>
      <w:marLeft w:val="0"/>
      <w:marRight w:val="0"/>
      <w:marTop w:val="0"/>
      <w:marBottom w:val="0"/>
      <w:divBdr>
        <w:top w:val="none" w:sz="0" w:space="0" w:color="auto"/>
        <w:left w:val="none" w:sz="0" w:space="0" w:color="auto"/>
        <w:bottom w:val="none" w:sz="0" w:space="0" w:color="auto"/>
        <w:right w:val="none" w:sz="0" w:space="0" w:color="auto"/>
      </w:divBdr>
    </w:div>
    <w:div w:id="1296450831">
      <w:bodyDiv w:val="1"/>
      <w:marLeft w:val="0"/>
      <w:marRight w:val="0"/>
      <w:marTop w:val="0"/>
      <w:marBottom w:val="0"/>
      <w:divBdr>
        <w:top w:val="none" w:sz="0" w:space="0" w:color="auto"/>
        <w:left w:val="none" w:sz="0" w:space="0" w:color="auto"/>
        <w:bottom w:val="none" w:sz="0" w:space="0" w:color="auto"/>
        <w:right w:val="none" w:sz="0" w:space="0" w:color="auto"/>
      </w:divBdr>
    </w:div>
    <w:div w:id="1298604894">
      <w:bodyDiv w:val="1"/>
      <w:marLeft w:val="0"/>
      <w:marRight w:val="0"/>
      <w:marTop w:val="0"/>
      <w:marBottom w:val="0"/>
      <w:divBdr>
        <w:top w:val="none" w:sz="0" w:space="0" w:color="auto"/>
        <w:left w:val="none" w:sz="0" w:space="0" w:color="auto"/>
        <w:bottom w:val="none" w:sz="0" w:space="0" w:color="auto"/>
        <w:right w:val="none" w:sz="0" w:space="0" w:color="auto"/>
      </w:divBdr>
      <w:divsChild>
        <w:div w:id="8803359">
          <w:marLeft w:val="0"/>
          <w:marRight w:val="0"/>
          <w:marTop w:val="0"/>
          <w:marBottom w:val="0"/>
          <w:divBdr>
            <w:top w:val="none" w:sz="0" w:space="0" w:color="auto"/>
            <w:left w:val="none" w:sz="0" w:space="0" w:color="auto"/>
            <w:bottom w:val="none" w:sz="0" w:space="0" w:color="auto"/>
            <w:right w:val="none" w:sz="0" w:space="0" w:color="auto"/>
          </w:divBdr>
        </w:div>
      </w:divsChild>
    </w:div>
    <w:div w:id="1316685199">
      <w:bodyDiv w:val="1"/>
      <w:marLeft w:val="0"/>
      <w:marRight w:val="0"/>
      <w:marTop w:val="0"/>
      <w:marBottom w:val="0"/>
      <w:divBdr>
        <w:top w:val="none" w:sz="0" w:space="0" w:color="auto"/>
        <w:left w:val="none" w:sz="0" w:space="0" w:color="auto"/>
        <w:bottom w:val="none" w:sz="0" w:space="0" w:color="auto"/>
        <w:right w:val="none" w:sz="0" w:space="0" w:color="auto"/>
      </w:divBdr>
    </w:div>
    <w:div w:id="1330526667">
      <w:bodyDiv w:val="1"/>
      <w:marLeft w:val="0"/>
      <w:marRight w:val="0"/>
      <w:marTop w:val="0"/>
      <w:marBottom w:val="0"/>
      <w:divBdr>
        <w:top w:val="none" w:sz="0" w:space="0" w:color="auto"/>
        <w:left w:val="none" w:sz="0" w:space="0" w:color="auto"/>
        <w:bottom w:val="none" w:sz="0" w:space="0" w:color="auto"/>
        <w:right w:val="none" w:sz="0" w:space="0" w:color="auto"/>
      </w:divBdr>
    </w:div>
    <w:div w:id="1373576708">
      <w:bodyDiv w:val="1"/>
      <w:marLeft w:val="0"/>
      <w:marRight w:val="0"/>
      <w:marTop w:val="0"/>
      <w:marBottom w:val="0"/>
      <w:divBdr>
        <w:top w:val="none" w:sz="0" w:space="0" w:color="auto"/>
        <w:left w:val="none" w:sz="0" w:space="0" w:color="auto"/>
        <w:bottom w:val="none" w:sz="0" w:space="0" w:color="auto"/>
        <w:right w:val="none" w:sz="0" w:space="0" w:color="auto"/>
      </w:divBdr>
    </w:div>
    <w:div w:id="1382554583">
      <w:bodyDiv w:val="1"/>
      <w:marLeft w:val="0"/>
      <w:marRight w:val="0"/>
      <w:marTop w:val="0"/>
      <w:marBottom w:val="0"/>
      <w:divBdr>
        <w:top w:val="none" w:sz="0" w:space="0" w:color="auto"/>
        <w:left w:val="none" w:sz="0" w:space="0" w:color="auto"/>
        <w:bottom w:val="none" w:sz="0" w:space="0" w:color="auto"/>
        <w:right w:val="none" w:sz="0" w:space="0" w:color="auto"/>
      </w:divBdr>
      <w:divsChild>
        <w:div w:id="1089548187">
          <w:marLeft w:val="0"/>
          <w:marRight w:val="0"/>
          <w:marTop w:val="0"/>
          <w:marBottom w:val="0"/>
          <w:divBdr>
            <w:top w:val="none" w:sz="0" w:space="0" w:color="auto"/>
            <w:left w:val="none" w:sz="0" w:space="0" w:color="auto"/>
            <w:bottom w:val="none" w:sz="0" w:space="0" w:color="auto"/>
            <w:right w:val="none" w:sz="0" w:space="0" w:color="auto"/>
          </w:divBdr>
        </w:div>
      </w:divsChild>
    </w:div>
    <w:div w:id="1419323591">
      <w:bodyDiv w:val="1"/>
      <w:marLeft w:val="0"/>
      <w:marRight w:val="0"/>
      <w:marTop w:val="0"/>
      <w:marBottom w:val="0"/>
      <w:divBdr>
        <w:top w:val="none" w:sz="0" w:space="0" w:color="auto"/>
        <w:left w:val="none" w:sz="0" w:space="0" w:color="auto"/>
        <w:bottom w:val="none" w:sz="0" w:space="0" w:color="auto"/>
        <w:right w:val="none" w:sz="0" w:space="0" w:color="auto"/>
      </w:divBdr>
    </w:div>
    <w:div w:id="1463034286">
      <w:bodyDiv w:val="1"/>
      <w:marLeft w:val="0"/>
      <w:marRight w:val="0"/>
      <w:marTop w:val="0"/>
      <w:marBottom w:val="0"/>
      <w:divBdr>
        <w:top w:val="none" w:sz="0" w:space="0" w:color="auto"/>
        <w:left w:val="none" w:sz="0" w:space="0" w:color="auto"/>
        <w:bottom w:val="none" w:sz="0" w:space="0" w:color="auto"/>
        <w:right w:val="none" w:sz="0" w:space="0" w:color="auto"/>
      </w:divBdr>
    </w:div>
    <w:div w:id="1498424926">
      <w:bodyDiv w:val="1"/>
      <w:marLeft w:val="0"/>
      <w:marRight w:val="0"/>
      <w:marTop w:val="0"/>
      <w:marBottom w:val="0"/>
      <w:divBdr>
        <w:top w:val="none" w:sz="0" w:space="0" w:color="auto"/>
        <w:left w:val="none" w:sz="0" w:space="0" w:color="auto"/>
        <w:bottom w:val="none" w:sz="0" w:space="0" w:color="auto"/>
        <w:right w:val="none" w:sz="0" w:space="0" w:color="auto"/>
      </w:divBdr>
    </w:div>
    <w:div w:id="1501191355">
      <w:bodyDiv w:val="1"/>
      <w:marLeft w:val="0"/>
      <w:marRight w:val="0"/>
      <w:marTop w:val="0"/>
      <w:marBottom w:val="0"/>
      <w:divBdr>
        <w:top w:val="none" w:sz="0" w:space="0" w:color="auto"/>
        <w:left w:val="none" w:sz="0" w:space="0" w:color="auto"/>
        <w:bottom w:val="none" w:sz="0" w:space="0" w:color="auto"/>
        <w:right w:val="none" w:sz="0" w:space="0" w:color="auto"/>
      </w:divBdr>
    </w:div>
    <w:div w:id="1514607387">
      <w:bodyDiv w:val="1"/>
      <w:marLeft w:val="0"/>
      <w:marRight w:val="0"/>
      <w:marTop w:val="0"/>
      <w:marBottom w:val="0"/>
      <w:divBdr>
        <w:top w:val="none" w:sz="0" w:space="0" w:color="auto"/>
        <w:left w:val="none" w:sz="0" w:space="0" w:color="auto"/>
        <w:bottom w:val="none" w:sz="0" w:space="0" w:color="auto"/>
        <w:right w:val="none" w:sz="0" w:space="0" w:color="auto"/>
      </w:divBdr>
    </w:div>
    <w:div w:id="1552382280">
      <w:bodyDiv w:val="1"/>
      <w:marLeft w:val="0"/>
      <w:marRight w:val="0"/>
      <w:marTop w:val="0"/>
      <w:marBottom w:val="0"/>
      <w:divBdr>
        <w:top w:val="none" w:sz="0" w:space="0" w:color="auto"/>
        <w:left w:val="none" w:sz="0" w:space="0" w:color="auto"/>
        <w:bottom w:val="none" w:sz="0" w:space="0" w:color="auto"/>
        <w:right w:val="none" w:sz="0" w:space="0" w:color="auto"/>
      </w:divBdr>
    </w:div>
    <w:div w:id="1556546025">
      <w:bodyDiv w:val="1"/>
      <w:marLeft w:val="0"/>
      <w:marRight w:val="0"/>
      <w:marTop w:val="0"/>
      <w:marBottom w:val="0"/>
      <w:divBdr>
        <w:top w:val="none" w:sz="0" w:space="0" w:color="auto"/>
        <w:left w:val="none" w:sz="0" w:space="0" w:color="auto"/>
        <w:bottom w:val="none" w:sz="0" w:space="0" w:color="auto"/>
        <w:right w:val="none" w:sz="0" w:space="0" w:color="auto"/>
      </w:divBdr>
    </w:div>
    <w:div w:id="1603340016">
      <w:bodyDiv w:val="1"/>
      <w:marLeft w:val="0"/>
      <w:marRight w:val="0"/>
      <w:marTop w:val="0"/>
      <w:marBottom w:val="0"/>
      <w:divBdr>
        <w:top w:val="none" w:sz="0" w:space="0" w:color="auto"/>
        <w:left w:val="none" w:sz="0" w:space="0" w:color="auto"/>
        <w:bottom w:val="none" w:sz="0" w:space="0" w:color="auto"/>
        <w:right w:val="none" w:sz="0" w:space="0" w:color="auto"/>
      </w:divBdr>
      <w:divsChild>
        <w:div w:id="212036298">
          <w:marLeft w:val="0"/>
          <w:marRight w:val="0"/>
          <w:marTop w:val="0"/>
          <w:marBottom w:val="0"/>
          <w:divBdr>
            <w:top w:val="none" w:sz="0" w:space="0" w:color="auto"/>
            <w:left w:val="none" w:sz="0" w:space="0" w:color="auto"/>
            <w:bottom w:val="none" w:sz="0" w:space="0" w:color="auto"/>
            <w:right w:val="none" w:sz="0" w:space="0" w:color="auto"/>
          </w:divBdr>
        </w:div>
      </w:divsChild>
    </w:div>
    <w:div w:id="1652832148">
      <w:bodyDiv w:val="1"/>
      <w:marLeft w:val="0"/>
      <w:marRight w:val="0"/>
      <w:marTop w:val="0"/>
      <w:marBottom w:val="0"/>
      <w:divBdr>
        <w:top w:val="none" w:sz="0" w:space="0" w:color="auto"/>
        <w:left w:val="none" w:sz="0" w:space="0" w:color="auto"/>
        <w:bottom w:val="none" w:sz="0" w:space="0" w:color="auto"/>
        <w:right w:val="none" w:sz="0" w:space="0" w:color="auto"/>
      </w:divBdr>
    </w:div>
    <w:div w:id="1667171570">
      <w:bodyDiv w:val="1"/>
      <w:marLeft w:val="0"/>
      <w:marRight w:val="0"/>
      <w:marTop w:val="0"/>
      <w:marBottom w:val="0"/>
      <w:divBdr>
        <w:top w:val="none" w:sz="0" w:space="0" w:color="auto"/>
        <w:left w:val="none" w:sz="0" w:space="0" w:color="auto"/>
        <w:bottom w:val="none" w:sz="0" w:space="0" w:color="auto"/>
        <w:right w:val="none" w:sz="0" w:space="0" w:color="auto"/>
      </w:divBdr>
    </w:div>
    <w:div w:id="1669865311">
      <w:bodyDiv w:val="1"/>
      <w:marLeft w:val="0"/>
      <w:marRight w:val="0"/>
      <w:marTop w:val="0"/>
      <w:marBottom w:val="0"/>
      <w:divBdr>
        <w:top w:val="none" w:sz="0" w:space="0" w:color="auto"/>
        <w:left w:val="none" w:sz="0" w:space="0" w:color="auto"/>
        <w:bottom w:val="none" w:sz="0" w:space="0" w:color="auto"/>
        <w:right w:val="none" w:sz="0" w:space="0" w:color="auto"/>
      </w:divBdr>
    </w:div>
    <w:div w:id="1725791231">
      <w:bodyDiv w:val="1"/>
      <w:marLeft w:val="0"/>
      <w:marRight w:val="0"/>
      <w:marTop w:val="0"/>
      <w:marBottom w:val="0"/>
      <w:divBdr>
        <w:top w:val="none" w:sz="0" w:space="0" w:color="auto"/>
        <w:left w:val="none" w:sz="0" w:space="0" w:color="auto"/>
        <w:bottom w:val="none" w:sz="0" w:space="0" w:color="auto"/>
        <w:right w:val="none" w:sz="0" w:space="0" w:color="auto"/>
      </w:divBdr>
    </w:div>
    <w:div w:id="1762290551">
      <w:bodyDiv w:val="1"/>
      <w:marLeft w:val="0"/>
      <w:marRight w:val="0"/>
      <w:marTop w:val="0"/>
      <w:marBottom w:val="0"/>
      <w:divBdr>
        <w:top w:val="none" w:sz="0" w:space="0" w:color="auto"/>
        <w:left w:val="none" w:sz="0" w:space="0" w:color="auto"/>
        <w:bottom w:val="none" w:sz="0" w:space="0" w:color="auto"/>
        <w:right w:val="none" w:sz="0" w:space="0" w:color="auto"/>
      </w:divBdr>
    </w:div>
    <w:div w:id="1794058997">
      <w:bodyDiv w:val="1"/>
      <w:marLeft w:val="0"/>
      <w:marRight w:val="0"/>
      <w:marTop w:val="0"/>
      <w:marBottom w:val="0"/>
      <w:divBdr>
        <w:top w:val="none" w:sz="0" w:space="0" w:color="auto"/>
        <w:left w:val="none" w:sz="0" w:space="0" w:color="auto"/>
        <w:bottom w:val="none" w:sz="0" w:space="0" w:color="auto"/>
        <w:right w:val="none" w:sz="0" w:space="0" w:color="auto"/>
      </w:divBdr>
    </w:div>
    <w:div w:id="1808039395">
      <w:bodyDiv w:val="1"/>
      <w:marLeft w:val="0"/>
      <w:marRight w:val="0"/>
      <w:marTop w:val="0"/>
      <w:marBottom w:val="0"/>
      <w:divBdr>
        <w:top w:val="none" w:sz="0" w:space="0" w:color="auto"/>
        <w:left w:val="none" w:sz="0" w:space="0" w:color="auto"/>
        <w:bottom w:val="none" w:sz="0" w:space="0" w:color="auto"/>
        <w:right w:val="none" w:sz="0" w:space="0" w:color="auto"/>
      </w:divBdr>
    </w:div>
    <w:div w:id="1813205829">
      <w:bodyDiv w:val="1"/>
      <w:marLeft w:val="0"/>
      <w:marRight w:val="0"/>
      <w:marTop w:val="0"/>
      <w:marBottom w:val="0"/>
      <w:divBdr>
        <w:top w:val="none" w:sz="0" w:space="0" w:color="auto"/>
        <w:left w:val="none" w:sz="0" w:space="0" w:color="auto"/>
        <w:bottom w:val="none" w:sz="0" w:space="0" w:color="auto"/>
        <w:right w:val="none" w:sz="0" w:space="0" w:color="auto"/>
      </w:divBdr>
    </w:div>
    <w:div w:id="1820993077">
      <w:bodyDiv w:val="1"/>
      <w:marLeft w:val="0"/>
      <w:marRight w:val="0"/>
      <w:marTop w:val="0"/>
      <w:marBottom w:val="0"/>
      <w:divBdr>
        <w:top w:val="none" w:sz="0" w:space="0" w:color="auto"/>
        <w:left w:val="none" w:sz="0" w:space="0" w:color="auto"/>
        <w:bottom w:val="none" w:sz="0" w:space="0" w:color="auto"/>
        <w:right w:val="none" w:sz="0" w:space="0" w:color="auto"/>
      </w:divBdr>
    </w:div>
    <w:div w:id="1861118403">
      <w:bodyDiv w:val="1"/>
      <w:marLeft w:val="0"/>
      <w:marRight w:val="0"/>
      <w:marTop w:val="0"/>
      <w:marBottom w:val="0"/>
      <w:divBdr>
        <w:top w:val="none" w:sz="0" w:space="0" w:color="auto"/>
        <w:left w:val="none" w:sz="0" w:space="0" w:color="auto"/>
        <w:bottom w:val="none" w:sz="0" w:space="0" w:color="auto"/>
        <w:right w:val="none" w:sz="0" w:space="0" w:color="auto"/>
      </w:divBdr>
    </w:div>
    <w:div w:id="1923484061">
      <w:bodyDiv w:val="1"/>
      <w:marLeft w:val="0"/>
      <w:marRight w:val="0"/>
      <w:marTop w:val="0"/>
      <w:marBottom w:val="0"/>
      <w:divBdr>
        <w:top w:val="none" w:sz="0" w:space="0" w:color="auto"/>
        <w:left w:val="none" w:sz="0" w:space="0" w:color="auto"/>
        <w:bottom w:val="none" w:sz="0" w:space="0" w:color="auto"/>
        <w:right w:val="none" w:sz="0" w:space="0" w:color="auto"/>
      </w:divBdr>
    </w:div>
    <w:div w:id="1927373826">
      <w:bodyDiv w:val="1"/>
      <w:marLeft w:val="0"/>
      <w:marRight w:val="0"/>
      <w:marTop w:val="0"/>
      <w:marBottom w:val="0"/>
      <w:divBdr>
        <w:top w:val="none" w:sz="0" w:space="0" w:color="auto"/>
        <w:left w:val="none" w:sz="0" w:space="0" w:color="auto"/>
        <w:bottom w:val="none" w:sz="0" w:space="0" w:color="auto"/>
        <w:right w:val="none" w:sz="0" w:space="0" w:color="auto"/>
      </w:divBdr>
    </w:div>
    <w:div w:id="1954358049">
      <w:bodyDiv w:val="1"/>
      <w:marLeft w:val="0"/>
      <w:marRight w:val="0"/>
      <w:marTop w:val="0"/>
      <w:marBottom w:val="0"/>
      <w:divBdr>
        <w:top w:val="none" w:sz="0" w:space="0" w:color="auto"/>
        <w:left w:val="none" w:sz="0" w:space="0" w:color="auto"/>
        <w:bottom w:val="none" w:sz="0" w:space="0" w:color="auto"/>
        <w:right w:val="none" w:sz="0" w:space="0" w:color="auto"/>
      </w:divBdr>
    </w:div>
    <w:div w:id="2020354225">
      <w:bodyDiv w:val="1"/>
      <w:marLeft w:val="0"/>
      <w:marRight w:val="0"/>
      <w:marTop w:val="0"/>
      <w:marBottom w:val="0"/>
      <w:divBdr>
        <w:top w:val="none" w:sz="0" w:space="0" w:color="auto"/>
        <w:left w:val="none" w:sz="0" w:space="0" w:color="auto"/>
        <w:bottom w:val="none" w:sz="0" w:space="0" w:color="auto"/>
        <w:right w:val="none" w:sz="0" w:space="0" w:color="auto"/>
      </w:divBdr>
    </w:div>
    <w:div w:id="2023386589">
      <w:bodyDiv w:val="1"/>
      <w:marLeft w:val="0"/>
      <w:marRight w:val="0"/>
      <w:marTop w:val="0"/>
      <w:marBottom w:val="0"/>
      <w:divBdr>
        <w:top w:val="none" w:sz="0" w:space="0" w:color="auto"/>
        <w:left w:val="none" w:sz="0" w:space="0" w:color="auto"/>
        <w:bottom w:val="none" w:sz="0" w:space="0" w:color="auto"/>
        <w:right w:val="none" w:sz="0" w:space="0" w:color="auto"/>
      </w:divBdr>
      <w:divsChild>
        <w:div w:id="798492879">
          <w:marLeft w:val="0"/>
          <w:marRight w:val="0"/>
          <w:marTop w:val="240"/>
          <w:marBottom w:val="171"/>
          <w:divBdr>
            <w:top w:val="none" w:sz="0" w:space="0" w:color="auto"/>
            <w:left w:val="none" w:sz="0" w:space="0" w:color="auto"/>
            <w:bottom w:val="none" w:sz="0" w:space="0" w:color="auto"/>
            <w:right w:val="none" w:sz="0" w:space="0" w:color="auto"/>
          </w:divBdr>
          <w:divsChild>
            <w:div w:id="1992559448">
              <w:marLeft w:val="0"/>
              <w:marRight w:val="0"/>
              <w:marTop w:val="0"/>
              <w:marBottom w:val="0"/>
              <w:divBdr>
                <w:top w:val="none" w:sz="0" w:space="0" w:color="auto"/>
                <w:left w:val="none" w:sz="0" w:space="0" w:color="auto"/>
                <w:bottom w:val="none" w:sz="0" w:space="0" w:color="auto"/>
                <w:right w:val="none" w:sz="0" w:space="0" w:color="auto"/>
              </w:divBdr>
              <w:divsChild>
                <w:div w:id="318074080">
                  <w:marLeft w:val="0"/>
                  <w:marRight w:val="0"/>
                  <w:marTop w:val="0"/>
                  <w:marBottom w:val="0"/>
                  <w:divBdr>
                    <w:top w:val="none" w:sz="0" w:space="0" w:color="auto"/>
                    <w:left w:val="none" w:sz="0" w:space="0" w:color="auto"/>
                    <w:bottom w:val="none" w:sz="0" w:space="0" w:color="auto"/>
                    <w:right w:val="none" w:sz="0" w:space="0" w:color="auto"/>
                  </w:divBdr>
                  <w:divsChild>
                    <w:div w:id="2022732642">
                      <w:marLeft w:val="0"/>
                      <w:marRight w:val="0"/>
                      <w:marTop w:val="0"/>
                      <w:marBottom w:val="0"/>
                      <w:divBdr>
                        <w:top w:val="none" w:sz="0" w:space="0" w:color="auto"/>
                        <w:left w:val="none" w:sz="0" w:space="0" w:color="auto"/>
                        <w:bottom w:val="none" w:sz="0" w:space="0" w:color="auto"/>
                        <w:right w:val="none" w:sz="0" w:space="0" w:color="auto"/>
                      </w:divBdr>
                      <w:divsChild>
                        <w:div w:id="18108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914011">
      <w:bodyDiv w:val="1"/>
      <w:marLeft w:val="0"/>
      <w:marRight w:val="0"/>
      <w:marTop w:val="0"/>
      <w:marBottom w:val="0"/>
      <w:divBdr>
        <w:top w:val="none" w:sz="0" w:space="0" w:color="auto"/>
        <w:left w:val="none" w:sz="0" w:space="0" w:color="auto"/>
        <w:bottom w:val="none" w:sz="0" w:space="0" w:color="auto"/>
        <w:right w:val="none" w:sz="0" w:space="0" w:color="auto"/>
      </w:divBdr>
    </w:div>
    <w:div w:id="2064481707">
      <w:bodyDiv w:val="1"/>
      <w:marLeft w:val="0"/>
      <w:marRight w:val="0"/>
      <w:marTop w:val="0"/>
      <w:marBottom w:val="0"/>
      <w:divBdr>
        <w:top w:val="none" w:sz="0" w:space="0" w:color="auto"/>
        <w:left w:val="none" w:sz="0" w:space="0" w:color="auto"/>
        <w:bottom w:val="none" w:sz="0" w:space="0" w:color="auto"/>
        <w:right w:val="none" w:sz="0" w:space="0" w:color="auto"/>
      </w:divBdr>
    </w:div>
    <w:div w:id="2066444131">
      <w:bodyDiv w:val="1"/>
      <w:marLeft w:val="0"/>
      <w:marRight w:val="0"/>
      <w:marTop w:val="0"/>
      <w:marBottom w:val="0"/>
      <w:divBdr>
        <w:top w:val="none" w:sz="0" w:space="0" w:color="auto"/>
        <w:left w:val="none" w:sz="0" w:space="0" w:color="auto"/>
        <w:bottom w:val="none" w:sz="0" w:space="0" w:color="auto"/>
        <w:right w:val="none" w:sz="0" w:space="0" w:color="auto"/>
      </w:divBdr>
      <w:divsChild>
        <w:div w:id="1599095776">
          <w:marLeft w:val="0"/>
          <w:marRight w:val="0"/>
          <w:marTop w:val="240"/>
          <w:marBottom w:val="171"/>
          <w:divBdr>
            <w:top w:val="none" w:sz="0" w:space="0" w:color="auto"/>
            <w:left w:val="none" w:sz="0" w:space="0" w:color="auto"/>
            <w:bottom w:val="none" w:sz="0" w:space="0" w:color="auto"/>
            <w:right w:val="none" w:sz="0" w:space="0" w:color="auto"/>
          </w:divBdr>
          <w:divsChild>
            <w:div w:id="2102335212">
              <w:marLeft w:val="0"/>
              <w:marRight w:val="0"/>
              <w:marTop w:val="0"/>
              <w:marBottom w:val="0"/>
              <w:divBdr>
                <w:top w:val="none" w:sz="0" w:space="0" w:color="auto"/>
                <w:left w:val="none" w:sz="0" w:space="0" w:color="auto"/>
                <w:bottom w:val="none" w:sz="0" w:space="0" w:color="auto"/>
                <w:right w:val="none" w:sz="0" w:space="0" w:color="auto"/>
              </w:divBdr>
              <w:divsChild>
                <w:div w:id="1774470485">
                  <w:marLeft w:val="0"/>
                  <w:marRight w:val="0"/>
                  <w:marTop w:val="0"/>
                  <w:marBottom w:val="0"/>
                  <w:divBdr>
                    <w:top w:val="none" w:sz="0" w:space="0" w:color="auto"/>
                    <w:left w:val="none" w:sz="0" w:space="0" w:color="auto"/>
                    <w:bottom w:val="none" w:sz="0" w:space="0" w:color="auto"/>
                    <w:right w:val="none" w:sz="0" w:space="0" w:color="auto"/>
                  </w:divBdr>
                  <w:divsChild>
                    <w:div w:id="768085803">
                      <w:marLeft w:val="0"/>
                      <w:marRight w:val="0"/>
                      <w:marTop w:val="0"/>
                      <w:marBottom w:val="0"/>
                      <w:divBdr>
                        <w:top w:val="none" w:sz="0" w:space="0" w:color="auto"/>
                        <w:left w:val="none" w:sz="0" w:space="0" w:color="auto"/>
                        <w:bottom w:val="none" w:sz="0" w:space="0" w:color="auto"/>
                        <w:right w:val="none" w:sz="0" w:space="0" w:color="auto"/>
                      </w:divBdr>
                      <w:divsChild>
                        <w:div w:id="7397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17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7FA3A-81CD-4FE8-B446-AA9348E20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52</Pages>
  <Words>12307</Words>
  <Characters>70153</Characters>
  <Application>Microsoft Office Word</Application>
  <DocSecurity>0</DocSecurity>
  <Lines>584</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Шимина</dc:creator>
  <cp:keywords/>
  <dc:description/>
  <cp:lastModifiedBy>Екатерина Шимина</cp:lastModifiedBy>
  <cp:revision>5</cp:revision>
  <dcterms:created xsi:type="dcterms:W3CDTF">2026-01-11T17:45:00Z</dcterms:created>
  <dcterms:modified xsi:type="dcterms:W3CDTF">2026-01-11T19:01:00Z</dcterms:modified>
</cp:coreProperties>
</file>