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82876" w14:textId="4BE158EE" w:rsidR="009665E7" w:rsidRPr="00E3028C" w:rsidRDefault="00812E74" w:rsidP="00B74378">
      <w:pPr>
        <w:spacing w:after="0" w:line="276" w:lineRule="auto"/>
        <w:jc w:val="center"/>
        <w:rPr>
          <w:rFonts w:cs="Times New Roman"/>
          <w:b/>
          <w:bCs/>
          <w:sz w:val="36"/>
          <w:szCs w:val="44"/>
        </w:rPr>
      </w:pPr>
      <w:r w:rsidRPr="00E3028C">
        <w:rPr>
          <w:rFonts w:cs="Times New Roman"/>
          <w:b/>
          <w:bCs/>
          <w:sz w:val="36"/>
          <w:szCs w:val="44"/>
        </w:rPr>
        <w:t>ТИХООКЕАНСКИЙ ГОСУДАРСТВЕННЫЙ УНИВЕРСИТЕТ</w:t>
      </w:r>
    </w:p>
    <w:p w14:paraId="2CC514C1" w14:textId="4700211F" w:rsidR="009665E7" w:rsidRPr="00E3028C" w:rsidRDefault="00812E74" w:rsidP="00B74378">
      <w:pPr>
        <w:spacing w:after="0" w:line="276" w:lineRule="auto"/>
        <w:jc w:val="center"/>
        <w:rPr>
          <w:rFonts w:cs="Times New Roman"/>
          <w:b/>
          <w:bCs/>
          <w:sz w:val="36"/>
          <w:szCs w:val="44"/>
        </w:rPr>
      </w:pPr>
      <w:r w:rsidRPr="00E3028C">
        <w:rPr>
          <w:rFonts w:cs="Times New Roman"/>
          <w:b/>
          <w:bCs/>
          <w:sz w:val="36"/>
          <w:szCs w:val="44"/>
        </w:rPr>
        <w:t>НАЦИОНАЛЬНАЯ СИСТЕМА ПЛАТЕЖНЫХ КАРТ</w:t>
      </w:r>
    </w:p>
    <w:p w14:paraId="1FB9FA72" w14:textId="77777777" w:rsidR="009665E7" w:rsidRPr="00E3028C" w:rsidRDefault="009665E7" w:rsidP="00B74378">
      <w:pPr>
        <w:spacing w:after="0" w:line="276" w:lineRule="auto"/>
        <w:jc w:val="center"/>
        <w:rPr>
          <w:rFonts w:cs="Times New Roman"/>
          <w:b/>
          <w:bCs/>
        </w:rPr>
      </w:pPr>
    </w:p>
    <w:p w14:paraId="3CC9A215" w14:textId="77777777" w:rsidR="009665E7" w:rsidRPr="00E3028C" w:rsidRDefault="009665E7" w:rsidP="00B74378">
      <w:pPr>
        <w:spacing w:after="0" w:line="276" w:lineRule="auto"/>
        <w:jc w:val="center"/>
        <w:rPr>
          <w:rFonts w:cs="Times New Roman"/>
          <w:b/>
          <w:bCs/>
        </w:rPr>
      </w:pPr>
    </w:p>
    <w:p w14:paraId="1E5BE216" w14:textId="77777777" w:rsidR="009665E7" w:rsidRPr="00E3028C" w:rsidRDefault="009665E7" w:rsidP="00B74378">
      <w:pPr>
        <w:spacing w:after="0" w:line="276" w:lineRule="auto"/>
        <w:jc w:val="center"/>
        <w:rPr>
          <w:rFonts w:cs="Times New Roman"/>
          <w:b/>
          <w:bCs/>
        </w:rPr>
      </w:pPr>
    </w:p>
    <w:p w14:paraId="5137532F" w14:textId="77777777" w:rsidR="00B74378" w:rsidRPr="00E3028C" w:rsidRDefault="00B74378" w:rsidP="00B74378">
      <w:pPr>
        <w:spacing w:after="0" w:line="276" w:lineRule="auto"/>
        <w:jc w:val="center"/>
        <w:rPr>
          <w:rFonts w:cs="Times New Roman"/>
          <w:b/>
          <w:bCs/>
        </w:rPr>
      </w:pPr>
    </w:p>
    <w:p w14:paraId="6F188041" w14:textId="77777777" w:rsidR="00B74378" w:rsidRPr="00E3028C" w:rsidRDefault="00B74378" w:rsidP="00B74378">
      <w:pPr>
        <w:spacing w:after="0" w:line="276" w:lineRule="auto"/>
        <w:jc w:val="center"/>
        <w:rPr>
          <w:rFonts w:cs="Times New Roman"/>
          <w:b/>
          <w:bCs/>
        </w:rPr>
      </w:pPr>
    </w:p>
    <w:p w14:paraId="221CB967" w14:textId="77777777" w:rsidR="00B74378" w:rsidRPr="00E3028C" w:rsidRDefault="00B74378" w:rsidP="00B74378">
      <w:pPr>
        <w:spacing w:after="0" w:line="276" w:lineRule="auto"/>
        <w:jc w:val="center"/>
        <w:rPr>
          <w:rFonts w:cs="Times New Roman"/>
          <w:b/>
          <w:bCs/>
        </w:rPr>
      </w:pPr>
    </w:p>
    <w:p w14:paraId="292AB49C" w14:textId="77777777" w:rsidR="00B74378" w:rsidRPr="00E3028C" w:rsidRDefault="00B74378" w:rsidP="00B74378">
      <w:pPr>
        <w:spacing w:after="0" w:line="276" w:lineRule="auto"/>
        <w:jc w:val="center"/>
        <w:rPr>
          <w:rFonts w:cs="Times New Roman"/>
          <w:b/>
          <w:bCs/>
        </w:rPr>
      </w:pPr>
    </w:p>
    <w:p w14:paraId="7BB5CBC1" w14:textId="77777777" w:rsidR="00B74378" w:rsidRPr="00E3028C" w:rsidRDefault="00B74378" w:rsidP="00B74378">
      <w:pPr>
        <w:spacing w:after="0" w:line="276" w:lineRule="auto"/>
        <w:jc w:val="center"/>
        <w:rPr>
          <w:rFonts w:cs="Times New Roman"/>
          <w:b/>
          <w:bCs/>
        </w:rPr>
      </w:pPr>
    </w:p>
    <w:p w14:paraId="4FF14124" w14:textId="77777777" w:rsidR="00B74378" w:rsidRPr="00E3028C" w:rsidRDefault="00B74378" w:rsidP="00B74378">
      <w:pPr>
        <w:spacing w:after="0" w:line="276" w:lineRule="auto"/>
        <w:jc w:val="center"/>
        <w:rPr>
          <w:rFonts w:cs="Times New Roman"/>
          <w:b/>
          <w:bCs/>
        </w:rPr>
      </w:pPr>
    </w:p>
    <w:p w14:paraId="08CC33C3" w14:textId="77777777" w:rsidR="00B74378" w:rsidRPr="00E3028C" w:rsidRDefault="00B74378" w:rsidP="00B74378">
      <w:pPr>
        <w:spacing w:after="0" w:line="276" w:lineRule="auto"/>
        <w:jc w:val="center"/>
        <w:rPr>
          <w:rFonts w:cs="Times New Roman"/>
          <w:b/>
          <w:bCs/>
        </w:rPr>
      </w:pPr>
    </w:p>
    <w:p w14:paraId="69D53668" w14:textId="77777777" w:rsidR="00B74378" w:rsidRPr="00E3028C" w:rsidRDefault="00B74378" w:rsidP="00B74378">
      <w:pPr>
        <w:spacing w:after="0" w:line="276" w:lineRule="auto"/>
        <w:jc w:val="center"/>
        <w:rPr>
          <w:rFonts w:cs="Times New Roman"/>
          <w:b/>
          <w:bCs/>
        </w:rPr>
      </w:pPr>
    </w:p>
    <w:p w14:paraId="79B98D1A" w14:textId="77777777" w:rsidR="00B74378" w:rsidRPr="00E3028C" w:rsidRDefault="00B74378" w:rsidP="00B74378">
      <w:pPr>
        <w:spacing w:after="0" w:line="276" w:lineRule="auto"/>
        <w:jc w:val="center"/>
        <w:rPr>
          <w:rFonts w:cs="Times New Roman"/>
          <w:b/>
          <w:bCs/>
        </w:rPr>
      </w:pPr>
    </w:p>
    <w:p w14:paraId="45FD3365" w14:textId="77777777" w:rsidR="009665E7" w:rsidRPr="00E3028C" w:rsidRDefault="009665E7" w:rsidP="00B74378">
      <w:pPr>
        <w:spacing w:after="0" w:line="276" w:lineRule="auto"/>
        <w:jc w:val="center"/>
        <w:rPr>
          <w:rFonts w:cs="Times New Roman"/>
          <w:b/>
          <w:bCs/>
        </w:rPr>
      </w:pPr>
    </w:p>
    <w:p w14:paraId="1DA97585" w14:textId="77777777" w:rsidR="009665E7" w:rsidRPr="00E3028C" w:rsidRDefault="009665E7" w:rsidP="00B74378">
      <w:pPr>
        <w:spacing w:after="0" w:line="276" w:lineRule="auto"/>
        <w:jc w:val="center"/>
        <w:rPr>
          <w:rFonts w:cs="Times New Roman"/>
          <w:b/>
          <w:bCs/>
        </w:rPr>
      </w:pPr>
    </w:p>
    <w:p w14:paraId="090E4244" w14:textId="77777777" w:rsidR="009665E7" w:rsidRPr="00E3028C" w:rsidRDefault="009665E7" w:rsidP="00B74378">
      <w:pPr>
        <w:spacing w:after="0" w:line="276" w:lineRule="auto"/>
        <w:jc w:val="center"/>
        <w:rPr>
          <w:rFonts w:cs="Times New Roman"/>
          <w:b/>
          <w:bCs/>
        </w:rPr>
      </w:pPr>
    </w:p>
    <w:p w14:paraId="0310E11B" w14:textId="77777777" w:rsidR="009665E7" w:rsidRPr="00E3028C" w:rsidRDefault="009665E7" w:rsidP="00B74378">
      <w:pPr>
        <w:spacing w:after="0" w:line="276" w:lineRule="auto"/>
        <w:jc w:val="center"/>
        <w:rPr>
          <w:rFonts w:cs="Times New Roman"/>
          <w:b/>
          <w:bCs/>
        </w:rPr>
      </w:pPr>
    </w:p>
    <w:p w14:paraId="39987757" w14:textId="77777777" w:rsidR="009665E7" w:rsidRPr="00E3028C" w:rsidRDefault="009665E7" w:rsidP="00B74378">
      <w:pPr>
        <w:spacing w:after="0" w:line="276" w:lineRule="auto"/>
        <w:jc w:val="center"/>
        <w:rPr>
          <w:rFonts w:cs="Times New Roman"/>
          <w:b/>
          <w:bCs/>
        </w:rPr>
      </w:pPr>
    </w:p>
    <w:p w14:paraId="292716BB" w14:textId="77777777" w:rsidR="009665E7" w:rsidRPr="00E3028C" w:rsidRDefault="009665E7" w:rsidP="00B74378">
      <w:pPr>
        <w:spacing w:after="0" w:line="276" w:lineRule="auto"/>
        <w:jc w:val="center"/>
        <w:rPr>
          <w:rFonts w:cs="Times New Roman"/>
          <w:b/>
          <w:bCs/>
        </w:rPr>
      </w:pPr>
      <w:r w:rsidRPr="00E3028C">
        <w:rPr>
          <w:rFonts w:cs="Times New Roman"/>
          <w:b/>
          <w:bCs/>
          <w:sz w:val="36"/>
          <w:szCs w:val="32"/>
        </w:rPr>
        <w:t>Обоснование реализации сервиса</w:t>
      </w:r>
    </w:p>
    <w:p w14:paraId="5B9FD168" w14:textId="41262E8F" w:rsidR="009665E7" w:rsidRPr="00E3028C" w:rsidRDefault="00C74BFB" w:rsidP="00B74378">
      <w:pPr>
        <w:spacing w:after="0" w:line="276" w:lineRule="auto"/>
        <w:jc w:val="center"/>
        <w:rPr>
          <w:rFonts w:cs="Times New Roman"/>
          <w:b/>
          <w:bCs/>
          <w:sz w:val="48"/>
          <w:szCs w:val="44"/>
        </w:rPr>
      </w:pPr>
      <w:r w:rsidRPr="00E3028C">
        <w:rPr>
          <w:rFonts w:cs="Times New Roman"/>
          <w:b/>
          <w:bCs/>
          <w:sz w:val="48"/>
          <w:szCs w:val="44"/>
        </w:rPr>
        <w:t>БлагоДарю</w:t>
      </w:r>
    </w:p>
    <w:p w14:paraId="1D317BF1" w14:textId="218A42F8" w:rsidR="009665E7" w:rsidRPr="00E3028C" w:rsidRDefault="009665E7" w:rsidP="00B74378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E3028C">
        <w:rPr>
          <w:rFonts w:cs="Times New Roman"/>
          <w:b/>
          <w:bCs/>
          <w:sz w:val="24"/>
          <w:szCs w:val="24"/>
        </w:rPr>
        <w:t>А</w:t>
      </w:r>
      <w:r w:rsidR="00B74378" w:rsidRPr="00E3028C">
        <w:rPr>
          <w:rFonts w:cs="Times New Roman"/>
          <w:b/>
          <w:bCs/>
          <w:sz w:val="24"/>
          <w:szCs w:val="24"/>
        </w:rPr>
        <w:t>лексина Мария Вадимовна</w:t>
      </w:r>
    </w:p>
    <w:p w14:paraId="0E6C9B61" w14:textId="72680675" w:rsidR="009665E7" w:rsidRPr="00E3028C" w:rsidRDefault="00B74378" w:rsidP="00B74378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E3028C">
        <w:rPr>
          <w:rFonts w:cs="Times New Roman"/>
          <w:b/>
          <w:bCs/>
          <w:sz w:val="24"/>
          <w:szCs w:val="24"/>
        </w:rPr>
        <w:t>Институт Экономики и Управления (ИЭУ)</w:t>
      </w:r>
    </w:p>
    <w:p w14:paraId="77918F02" w14:textId="1F160025" w:rsidR="009665E7" w:rsidRPr="00E3028C" w:rsidRDefault="00203FF4" w:rsidP="00B74378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E3028C">
        <w:rPr>
          <w:rFonts w:cs="Times New Roman"/>
          <w:b/>
          <w:bCs/>
          <w:sz w:val="24"/>
          <w:szCs w:val="24"/>
        </w:rPr>
        <w:t>Прикладная информатика в экономике,</w:t>
      </w:r>
      <w:r w:rsidR="009665E7" w:rsidRPr="00E3028C">
        <w:rPr>
          <w:rFonts w:cs="Times New Roman"/>
          <w:b/>
          <w:bCs/>
          <w:sz w:val="24"/>
          <w:szCs w:val="24"/>
        </w:rPr>
        <w:t xml:space="preserve"> </w:t>
      </w:r>
      <w:r w:rsidR="00CE6DCF" w:rsidRPr="00E3028C">
        <w:rPr>
          <w:rFonts w:cs="Times New Roman"/>
          <w:b/>
          <w:bCs/>
          <w:sz w:val="24"/>
          <w:szCs w:val="24"/>
        </w:rPr>
        <w:t>3</w:t>
      </w:r>
      <w:r w:rsidR="009665E7" w:rsidRPr="00E3028C">
        <w:rPr>
          <w:rFonts w:cs="Times New Roman"/>
          <w:b/>
          <w:bCs/>
          <w:sz w:val="24"/>
          <w:szCs w:val="24"/>
        </w:rPr>
        <w:t xml:space="preserve"> курс</w:t>
      </w:r>
    </w:p>
    <w:p w14:paraId="51786EE5" w14:textId="77777777" w:rsidR="00AE136C" w:rsidRPr="00E3028C" w:rsidRDefault="00AE136C" w:rsidP="00B74378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</w:p>
    <w:p w14:paraId="5D77B8AA" w14:textId="6EE75ED6" w:rsidR="00AE136C" w:rsidRPr="00E3028C" w:rsidRDefault="009665E7" w:rsidP="00AE136C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E3028C">
        <w:rPr>
          <w:rFonts w:cs="Times New Roman"/>
          <w:b/>
          <w:bCs/>
          <w:sz w:val="24"/>
          <w:szCs w:val="24"/>
        </w:rPr>
        <w:t xml:space="preserve">Версия </w:t>
      </w:r>
      <w:r w:rsidR="00FD103D" w:rsidRPr="00E3028C">
        <w:rPr>
          <w:rFonts w:cs="Times New Roman"/>
          <w:b/>
          <w:bCs/>
          <w:sz w:val="24"/>
          <w:szCs w:val="24"/>
        </w:rPr>
        <w:t>0</w:t>
      </w:r>
      <w:r w:rsidRPr="00E3028C">
        <w:rPr>
          <w:rFonts w:cs="Times New Roman"/>
          <w:b/>
          <w:bCs/>
          <w:sz w:val="24"/>
          <w:szCs w:val="24"/>
        </w:rPr>
        <w:t>.0.</w:t>
      </w:r>
      <w:r w:rsidR="007449A7">
        <w:rPr>
          <w:rFonts w:cs="Times New Roman"/>
          <w:b/>
          <w:bCs/>
          <w:sz w:val="24"/>
          <w:szCs w:val="24"/>
        </w:rPr>
        <w:t>4</w:t>
      </w:r>
      <w:r w:rsidRPr="00E3028C">
        <w:rPr>
          <w:rFonts w:cs="Times New Roman"/>
          <w:b/>
          <w:bCs/>
          <w:sz w:val="24"/>
          <w:szCs w:val="24"/>
        </w:rPr>
        <w:t xml:space="preserve">. от </w:t>
      </w:r>
      <w:r w:rsidR="00B74378" w:rsidRPr="00E3028C">
        <w:rPr>
          <w:rFonts w:cs="Times New Roman"/>
          <w:b/>
          <w:bCs/>
          <w:sz w:val="24"/>
          <w:szCs w:val="24"/>
        </w:rPr>
        <w:t>2</w:t>
      </w:r>
      <w:r w:rsidR="00AE136C" w:rsidRPr="00E3028C">
        <w:rPr>
          <w:rFonts w:cs="Times New Roman"/>
          <w:b/>
          <w:bCs/>
          <w:sz w:val="24"/>
          <w:szCs w:val="24"/>
        </w:rPr>
        <w:t>8</w:t>
      </w:r>
      <w:r w:rsidR="00B74378" w:rsidRPr="00E3028C">
        <w:rPr>
          <w:rFonts w:cs="Times New Roman"/>
          <w:b/>
          <w:bCs/>
          <w:sz w:val="24"/>
          <w:szCs w:val="24"/>
        </w:rPr>
        <w:t>.11.2025</w:t>
      </w:r>
    </w:p>
    <w:p w14:paraId="0CE9A3D7" w14:textId="25F7F1B0" w:rsidR="00AE136C" w:rsidRPr="00E3028C" w:rsidRDefault="00AE136C">
      <w:pPr>
        <w:spacing w:line="278" w:lineRule="auto"/>
        <w:rPr>
          <w:rFonts w:cs="Times New Roman"/>
          <w:b/>
          <w:bCs/>
          <w:sz w:val="24"/>
          <w:szCs w:val="24"/>
        </w:rPr>
      </w:pPr>
    </w:p>
    <w:p w14:paraId="73A5328D" w14:textId="77777777" w:rsidR="00C66152" w:rsidRPr="00E3028C" w:rsidRDefault="00C66152">
      <w:pPr>
        <w:spacing w:line="278" w:lineRule="auto"/>
        <w:rPr>
          <w:rFonts w:cs="Times New Roman"/>
          <w:b/>
          <w:bCs/>
          <w:sz w:val="24"/>
          <w:szCs w:val="24"/>
        </w:rPr>
      </w:pPr>
    </w:p>
    <w:p w14:paraId="185DA278" w14:textId="77777777" w:rsidR="00C66152" w:rsidRPr="00E3028C" w:rsidRDefault="00C66152">
      <w:pPr>
        <w:spacing w:line="278" w:lineRule="auto"/>
        <w:rPr>
          <w:rFonts w:cs="Times New Roman"/>
          <w:b/>
          <w:bCs/>
          <w:sz w:val="24"/>
          <w:szCs w:val="24"/>
        </w:rPr>
      </w:pPr>
    </w:p>
    <w:p w14:paraId="22FFACB4" w14:textId="77777777" w:rsidR="00C66152" w:rsidRPr="00E3028C" w:rsidRDefault="00C66152">
      <w:pPr>
        <w:spacing w:line="278" w:lineRule="auto"/>
        <w:rPr>
          <w:rFonts w:cs="Times New Roman"/>
          <w:b/>
          <w:bCs/>
          <w:sz w:val="24"/>
          <w:szCs w:val="24"/>
        </w:rPr>
      </w:pPr>
    </w:p>
    <w:p w14:paraId="71F58379" w14:textId="77777777" w:rsidR="00C66152" w:rsidRPr="00E3028C" w:rsidRDefault="00C66152">
      <w:pPr>
        <w:spacing w:line="278" w:lineRule="auto"/>
        <w:rPr>
          <w:rFonts w:cs="Times New Roman"/>
          <w:b/>
          <w:bCs/>
          <w:sz w:val="24"/>
          <w:szCs w:val="24"/>
        </w:rPr>
      </w:pPr>
    </w:p>
    <w:p w14:paraId="0D8D0433" w14:textId="77777777" w:rsidR="00C66152" w:rsidRPr="00E3028C" w:rsidRDefault="00C66152">
      <w:pPr>
        <w:spacing w:line="278" w:lineRule="auto"/>
        <w:rPr>
          <w:rFonts w:cs="Times New Roman"/>
          <w:b/>
          <w:bCs/>
          <w:sz w:val="24"/>
          <w:szCs w:val="24"/>
        </w:rPr>
      </w:pPr>
    </w:p>
    <w:p w14:paraId="31699CD5" w14:textId="77777777" w:rsidR="00C66152" w:rsidRPr="00E3028C" w:rsidRDefault="00C66152">
      <w:pPr>
        <w:spacing w:line="278" w:lineRule="auto"/>
        <w:rPr>
          <w:rFonts w:cs="Times New Roman"/>
          <w:b/>
          <w:bCs/>
          <w:sz w:val="24"/>
          <w:szCs w:val="24"/>
        </w:rPr>
      </w:pPr>
    </w:p>
    <w:p w14:paraId="43A37193" w14:textId="77777777" w:rsidR="00C66152" w:rsidRPr="00E3028C" w:rsidRDefault="00C66152">
      <w:pPr>
        <w:spacing w:line="278" w:lineRule="auto"/>
        <w:rPr>
          <w:rFonts w:cs="Times New Roman"/>
          <w:b/>
          <w:bCs/>
          <w:sz w:val="24"/>
          <w:szCs w:val="24"/>
        </w:rPr>
      </w:pPr>
    </w:p>
    <w:p w14:paraId="36F468B3" w14:textId="77777777" w:rsidR="00C66152" w:rsidRPr="00E3028C" w:rsidRDefault="00C66152">
      <w:pPr>
        <w:spacing w:line="278" w:lineRule="auto"/>
        <w:rPr>
          <w:rFonts w:cs="Times New Roman"/>
          <w:b/>
          <w:bCs/>
          <w:sz w:val="24"/>
          <w:szCs w:val="24"/>
        </w:rPr>
      </w:pPr>
    </w:p>
    <w:p w14:paraId="08F5CF89" w14:textId="77777777" w:rsidR="00C66152" w:rsidRPr="00E3028C" w:rsidRDefault="00C66152">
      <w:pPr>
        <w:spacing w:line="278" w:lineRule="auto"/>
        <w:rPr>
          <w:rFonts w:cs="Times New Roman"/>
          <w:b/>
          <w:bCs/>
          <w:sz w:val="24"/>
          <w:szCs w:val="24"/>
        </w:rPr>
      </w:pPr>
    </w:p>
    <w:p w14:paraId="54F4399C" w14:textId="723473EF" w:rsidR="009665E7" w:rsidRPr="00E3028C" w:rsidRDefault="00B74378" w:rsidP="00B74378">
      <w:pPr>
        <w:spacing w:after="0" w:line="276" w:lineRule="auto"/>
        <w:jc w:val="center"/>
        <w:rPr>
          <w:b/>
          <w:sz w:val="28"/>
          <w:szCs w:val="28"/>
        </w:rPr>
      </w:pPr>
      <w:r w:rsidRPr="00E3028C">
        <w:rPr>
          <w:b/>
          <w:sz w:val="28"/>
          <w:szCs w:val="28"/>
        </w:rPr>
        <w:t>Хабаровск 2025</w:t>
      </w:r>
    </w:p>
    <w:p w14:paraId="7BEFD6EF" w14:textId="77777777" w:rsidR="005E0AB6" w:rsidRPr="00E3028C" w:rsidRDefault="005E0AB6" w:rsidP="002521F5">
      <w:pPr>
        <w:pStyle w:val="1"/>
        <w:spacing w:before="0" w:after="20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3028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Оглавление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 w:val="22"/>
          <w:szCs w:val="22"/>
        </w:rPr>
        <w:id w:val="12621169"/>
        <w:docPartObj>
          <w:docPartGallery w:val="Table of Contents"/>
          <w:docPartUnique/>
        </w:docPartObj>
      </w:sdtPr>
      <w:sdtContent>
        <w:p w14:paraId="3B3C9CA0" w14:textId="77777777" w:rsidR="005E0AB6" w:rsidRPr="00E3028C" w:rsidRDefault="005E0AB6" w:rsidP="005E0AB6">
          <w:pPr>
            <w:pStyle w:val="af3"/>
            <w:jc w:val="both"/>
            <w:rPr>
              <w:rFonts w:ascii="Times New Roman" w:hAnsi="Times New Roman" w:cs="Times New Roman"/>
              <w:b w:val="0"/>
              <w:sz w:val="24"/>
              <w:szCs w:val="24"/>
            </w:rPr>
          </w:pPr>
        </w:p>
        <w:p w14:paraId="6A282A0D" w14:textId="65CC562B" w:rsidR="005E0AB6" w:rsidRPr="00E3028C" w:rsidRDefault="005E0AB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E3028C">
            <w:rPr>
              <w:rFonts w:cs="Times New Roman"/>
              <w:sz w:val="24"/>
              <w:szCs w:val="24"/>
            </w:rPr>
            <w:fldChar w:fldCharType="begin"/>
          </w:r>
          <w:r w:rsidRPr="00E3028C">
            <w:rPr>
              <w:rFonts w:cs="Times New Roman"/>
              <w:sz w:val="24"/>
              <w:szCs w:val="24"/>
            </w:rPr>
            <w:instrText xml:space="preserve"> TOC \o "1-5" \h \z \u </w:instrText>
          </w:r>
          <w:r w:rsidRPr="00E3028C">
            <w:rPr>
              <w:rFonts w:cs="Times New Roman"/>
              <w:sz w:val="24"/>
              <w:szCs w:val="24"/>
            </w:rPr>
            <w:fldChar w:fldCharType="separate"/>
          </w:r>
          <w:hyperlink w:anchor="_Toc214915432" w:history="1">
            <w:r w:rsidRPr="00E3028C">
              <w:rPr>
                <w:rStyle w:val="af4"/>
                <w:rFonts w:cs="Times New Roman"/>
                <w:b/>
                <w:bCs/>
                <w:noProof/>
              </w:rPr>
              <w:t>Резюме</w:t>
            </w:r>
            <w:r w:rsidRPr="00E3028C">
              <w:rPr>
                <w:noProof/>
                <w:webHidden/>
              </w:rPr>
              <w:tab/>
            </w:r>
            <w:r w:rsidRPr="00E3028C">
              <w:rPr>
                <w:noProof/>
                <w:webHidden/>
              </w:rPr>
              <w:fldChar w:fldCharType="begin"/>
            </w:r>
            <w:r w:rsidRPr="00E3028C">
              <w:rPr>
                <w:noProof/>
                <w:webHidden/>
              </w:rPr>
              <w:instrText xml:space="preserve"> PAGEREF _Toc214915432 \h </w:instrText>
            </w:r>
            <w:r w:rsidRPr="00E3028C">
              <w:rPr>
                <w:noProof/>
                <w:webHidden/>
              </w:rPr>
            </w:r>
            <w:r w:rsidRPr="00E3028C">
              <w:rPr>
                <w:noProof/>
                <w:webHidden/>
              </w:rPr>
              <w:fldChar w:fldCharType="separate"/>
            </w:r>
            <w:r w:rsidRPr="00E3028C">
              <w:rPr>
                <w:noProof/>
                <w:webHidden/>
              </w:rPr>
              <w:t>4</w:t>
            </w:r>
            <w:r w:rsidRPr="00E3028C">
              <w:rPr>
                <w:noProof/>
                <w:webHidden/>
              </w:rPr>
              <w:fldChar w:fldCharType="end"/>
            </w:r>
          </w:hyperlink>
        </w:p>
        <w:p w14:paraId="21E23647" w14:textId="4D959F62" w:rsidR="005E0AB6" w:rsidRPr="00E3028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33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История изменений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_Toc214915433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4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7E48F770" w14:textId="70CEE3C7" w:rsidR="005E0AB6" w:rsidRPr="00E3028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34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Термины, определения и сокращения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_Toc214915434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4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504985FD" w14:textId="3EB6F3BA" w:rsidR="005E0AB6" w:rsidRPr="00E3028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35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1. Описание сервиса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_Toc214915435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2FA60FF5" w14:textId="2BD98E32" w:rsidR="005E0AB6" w:rsidRPr="00E3028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36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1.1. Идея сервиса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_Toc214915436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10BEE3B4" w14:textId="734314F8" w:rsidR="005E0AB6" w:rsidRPr="00E3028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37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1.2. Акторы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_Toc214915437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06321EA0" w14:textId="2D1796DE" w:rsidR="005E0AB6" w:rsidRPr="00E3028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38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1.2.1. Описание акторов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_Toc214915438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4BCD965F" w14:textId="4D4494C1" w:rsidR="005E0AB6" w:rsidRPr="00E3028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39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1.2.2. Функции акторов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_Toc214915439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290EA7D5" w14:textId="37411797" w:rsidR="005E0AB6" w:rsidRPr="00E3028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40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1.3. Архитектурные системы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_Toc214915440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324970BE" w14:textId="73DAD947" w:rsidR="005E0AB6" w:rsidRPr="00E3028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41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1.3.1. Схема «До» сервиса с описание внешних процессов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_Toc214915441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4677051C" w14:textId="5E44830F" w:rsidR="005E0AB6" w:rsidRPr="00E3028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42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1.3.2. Схема «После» внедрения сервиса с описание внешних процессов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_Toc214915442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5F0BE613" w14:textId="379B4C23" w:rsidR="005E0AB6" w:rsidRPr="00E3028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43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1.4. Пользовательские сценарии (UML Use-case diagram)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_Toc214915443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66865E1C" w14:textId="76D9C11A" w:rsidR="005E0AB6" w:rsidRPr="00E3028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44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1.4.1. &lt;Название пользовательского сценария 1&gt; (UML Activity diagram)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_Toc214915444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4BD55800" w14:textId="2EBB2FB3" w:rsidR="005E0AB6" w:rsidRPr="00E3028C" w:rsidRDefault="00000000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45" w:history="1">
            <w:r w:rsidR="005E0AB6" w:rsidRPr="00E3028C">
              <w:rPr>
                <w:rStyle w:val="af4"/>
                <w:b/>
                <w:bCs/>
                <w:noProof/>
              </w:rPr>
              <w:t>1.4.1.1. Прототипы пользовательского пути &lt;Сценария 1&gt;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_Toc214915445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529DCD31" w14:textId="68776E46" w:rsidR="005E0AB6" w:rsidRPr="00E3028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46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1.4.2. &lt;Название пользовательского сценария 2&gt; (UML Activity diagram)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_Toc214915446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0AD5BECD" w14:textId="57F7BA7A" w:rsidR="005E0AB6" w:rsidRPr="00E3028C" w:rsidRDefault="00000000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47" w:history="1">
            <w:r w:rsidR="005E0AB6" w:rsidRPr="00E3028C">
              <w:rPr>
                <w:rStyle w:val="af4"/>
                <w:b/>
                <w:bCs/>
                <w:noProof/>
              </w:rPr>
              <w:t>1.4.2.1. Прототипы пользовательского пути &lt;Сценария 2&gt;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_Toc214915447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45056476" w14:textId="54EE3820" w:rsidR="005E0AB6" w:rsidRPr="00E3028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48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1.5. Схема внутренней логики работы сервиса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_Toc214915448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7AEBE039" w14:textId="72B3CF91" w:rsidR="005E0AB6" w:rsidRPr="00E3028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49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2. Маркетинг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_Toc214915449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4605F759" w14:textId="5FB8F4C1" w:rsidR="005E0AB6" w:rsidRPr="00E3028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50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2.1. Рынок сервиса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_Toc214915450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6DEEE8EC" w14:textId="553D46A9" w:rsidR="005E0AB6" w:rsidRPr="00E3028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51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2.1.1. Прогноз объема рынка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_Toc214915451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016A8C8A" w14:textId="06D8A3BC" w:rsidR="005E0AB6" w:rsidRPr="00E3028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52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2.1.2. Ситуационный анализ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_Toc214915452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6F9E45B3" w14:textId="5D9AD309" w:rsidR="005E0AB6" w:rsidRPr="00E3028C" w:rsidRDefault="00000000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53" w:history="1">
            <w:r w:rsidR="005E0AB6" w:rsidRPr="00E3028C">
              <w:rPr>
                <w:rStyle w:val="af4"/>
                <w:b/>
                <w:bCs/>
                <w:noProof/>
              </w:rPr>
              <w:t>2.1.2.1. Оценка потенциала спроса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_Toc214915453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25E4CD61" w14:textId="7714091C" w:rsidR="005E0AB6" w:rsidRPr="00E3028C" w:rsidRDefault="00000000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54" w:history="1">
            <w:r w:rsidR="005E0AB6" w:rsidRPr="00E3028C">
              <w:rPr>
                <w:rStyle w:val="af4"/>
                <w:b/>
                <w:bCs/>
                <w:noProof/>
              </w:rPr>
              <w:t>2.1.2.2. Оценка потенциала продаж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_Toc214915454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55A7D016" w14:textId="78261373" w:rsidR="005E0AB6" w:rsidRPr="00E3028C" w:rsidRDefault="00000000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55" w:history="1">
            <w:r w:rsidR="005E0AB6" w:rsidRPr="00E3028C">
              <w:rPr>
                <w:rStyle w:val="af4"/>
                <w:b/>
                <w:bCs/>
                <w:noProof/>
              </w:rPr>
              <w:t>2.1.2.3. Оценка условий конкуренции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_Toc214915455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21E6D1A2" w14:textId="19868693" w:rsidR="005E0AB6" w:rsidRPr="00E3028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56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2.2. Анализ потребителей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_Toc214915456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2F04EE12" w14:textId="6985C844" w:rsidR="005E0AB6" w:rsidRPr="00E3028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57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2.2.1. Определение целевой аудитории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_Toc214915457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6B2E078C" w14:textId="76C72C73" w:rsidR="005E0AB6" w:rsidRPr="00E3028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58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2.3. Customer Development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_Toc214915458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5FE46BFC" w14:textId="33710213" w:rsidR="005E0AB6" w:rsidRPr="00E3028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59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2.3.1. Формирование гипотез для поиска целевой аудитории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_Toc214915459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590F9290" w14:textId="2A9931B7" w:rsidR="005E0AB6" w:rsidRPr="00E3028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60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2.3.2. Составление опроса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_Toc214915460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45768D5B" w14:textId="76205179" w:rsidR="005E0AB6" w:rsidRPr="00E3028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61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2.3.3. Вывод по результатам исследования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_Toc214915461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5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7019BD3D" w14:textId="2A356810" w:rsidR="005E0AB6" w:rsidRPr="00E3028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62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2.4. Разработка продуктовой стратегии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_Toc214915462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267DBD8E" w14:textId="20ED8896" w:rsidR="005E0AB6" w:rsidRPr="00E3028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63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2.4.1. SWOT-анализ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_Toc214915463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40DDB5BF" w14:textId="3F894084" w:rsidR="005E0AB6" w:rsidRPr="00E3028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64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2.4.2. Методика STP – сегментация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_Toc214915464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14922CF7" w14:textId="4688E2D2" w:rsidR="005E0AB6" w:rsidRPr="00E3028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65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2.4.3. Методика STP – позиционирование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_Toc214915465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46D3CBA2" w14:textId="74CC638D" w:rsidR="005E0AB6" w:rsidRPr="00E3028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66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2.5. Формирование основы расчета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_Toc214915466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4637DFC4" w14:textId="68E81117" w:rsidR="005E0AB6" w:rsidRPr="00E3028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67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2.5.1. Маркетинг Микс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_Toc214915467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68903AD7" w14:textId="57059F06" w:rsidR="005E0AB6" w:rsidRPr="00E3028C" w:rsidRDefault="00000000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68" w:history="1">
            <w:r w:rsidR="005E0AB6" w:rsidRPr="00E3028C">
              <w:rPr>
                <w:rStyle w:val="af4"/>
                <w:b/>
                <w:bCs/>
                <w:noProof/>
              </w:rPr>
              <w:t>2.5.1.1. Маркетинг Микс – Product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_Toc214915468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002E45BE" w14:textId="709FDF20" w:rsidR="005E0AB6" w:rsidRPr="00E3028C" w:rsidRDefault="00000000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69" w:history="1">
            <w:r w:rsidR="005E0AB6" w:rsidRPr="00E3028C">
              <w:rPr>
                <w:rStyle w:val="af4"/>
                <w:b/>
                <w:bCs/>
                <w:noProof/>
              </w:rPr>
              <w:t>2.5.1.2. Маркетинг Микс – Price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_Toc214915469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0A363243" w14:textId="1D0D03CA" w:rsidR="005E0AB6" w:rsidRPr="00E3028C" w:rsidRDefault="00000000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70" w:history="1">
            <w:r w:rsidR="005E0AB6" w:rsidRPr="00E3028C">
              <w:rPr>
                <w:rStyle w:val="af4"/>
                <w:b/>
                <w:bCs/>
                <w:noProof/>
              </w:rPr>
              <w:t>2.5.1.3. Маркетинг Микс – Place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_Toc214915470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5C32FC92" w14:textId="0F22888C" w:rsidR="005E0AB6" w:rsidRPr="00E3028C" w:rsidRDefault="00000000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71" w:history="1">
            <w:r w:rsidR="005E0AB6" w:rsidRPr="00E3028C">
              <w:rPr>
                <w:rStyle w:val="af4"/>
                <w:b/>
                <w:bCs/>
                <w:noProof/>
              </w:rPr>
              <w:t>2.5.1.3. Маркетинг Микс – Promotion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_Toc214915471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2B105927" w14:textId="5F7B073B" w:rsidR="005E0AB6" w:rsidRPr="00E3028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72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2.5.2. Lean Canvas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_Toc214915472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2D38FBD8" w14:textId="06B0584F" w:rsidR="005E0AB6" w:rsidRPr="00E3028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73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3. Экономическая составляющая сервиса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_Toc214915473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7E225CAA" w14:textId="037FD281" w:rsidR="005E0AB6" w:rsidRPr="00E3028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74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3.1. Расчет ставки дисконтирования, доходов, расходов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_Toc214915474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0749E5BD" w14:textId="6CE74D9D" w:rsidR="005E0AB6" w:rsidRPr="00E3028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75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3.1.1. Расчет ставки дисконтирования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_Toc214915475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38FF406E" w14:textId="54F1F9FE" w:rsidR="005E0AB6" w:rsidRPr="00E3028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76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3.1.2. Выбор режима налогообложения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_Toc214915476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33577B5A" w14:textId="36E067DD" w:rsidR="005E0AB6" w:rsidRPr="00E3028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77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3.1.3. Расчет свободного денежного потока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_Toc214915477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3E23F8CC" w14:textId="7D37B554" w:rsidR="005E0AB6" w:rsidRPr="00E3028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78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3.2. Построение финансовой модели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_Toc214915478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050C806E" w14:textId="1B6DC4CF" w:rsidR="005E0AB6" w:rsidRPr="00E3028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79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3.2.1. Определение предпосылок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_Toc214915479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4BA7B907" w14:textId="142627A6" w:rsidR="005E0AB6" w:rsidRPr="00E3028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80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3.3. Формирование денежных потоков в Excel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_Toc214915480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7C721CCD" w14:textId="48C3288F" w:rsidR="005E0AB6" w:rsidRPr="00E3028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81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3.3.1. Расчет показателей экономической эффективности проекта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_Toc214915481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40C7EDD1" w14:textId="4DDC2AA1" w:rsidR="005E0AB6" w:rsidRPr="00E3028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82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3.3.2. Расчет Юнит - экономики проекта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_Toc214915482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50FB42D1" w14:textId="7DCD44F9" w:rsidR="005E0AB6" w:rsidRPr="00E3028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83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3.3.3. Анализ рисков проекта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_Toc214915483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523F283D" w14:textId="6A1F660F" w:rsidR="005E0AB6" w:rsidRPr="00E3028C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84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3.3.4. Аналитическая записка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_Toc214915484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5BF77D9B" w14:textId="78642562" w:rsidR="005E0AB6" w:rsidRPr="00E3028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85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4. Спецификации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_Toc214915485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409A8E28" w14:textId="449205B3" w:rsidR="005E0AB6" w:rsidRPr="00E3028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86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4.1. Требования к пошаговой обработке информационных потоков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_Toc214915486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044C6F20" w14:textId="1916BF3D" w:rsidR="005E0AB6" w:rsidRPr="00E3028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87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4.2. Сводный перечень элементов бизнес-данных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_Toc214915487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034FC2E5" w14:textId="51EFBE1F" w:rsidR="005E0AB6" w:rsidRPr="00E3028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88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4.3. Справочник элементов бизнес-данных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_Toc214915488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6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25F47B5F" w14:textId="43B03495" w:rsidR="005E0AB6" w:rsidRPr="00E3028C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89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4.4. Правила применения элементов бизнес-данных в сообщениях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_Toc214915489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7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2F2DBD7D" w14:textId="483310F1" w:rsidR="005E0AB6" w:rsidRPr="00E3028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90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5. Заключение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_Toc214915490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7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08CB23F4" w14:textId="2B6FBB26" w:rsidR="005E0AB6" w:rsidRPr="00E3028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915491" w:history="1">
            <w:r w:rsidR="005E0AB6" w:rsidRPr="00E3028C">
              <w:rPr>
                <w:rStyle w:val="af4"/>
                <w:rFonts w:cs="Times New Roman"/>
                <w:b/>
                <w:bCs/>
                <w:noProof/>
              </w:rPr>
              <w:t>Список использованных источников</w:t>
            </w:r>
            <w:r w:rsidR="005E0AB6" w:rsidRPr="00E3028C">
              <w:rPr>
                <w:noProof/>
                <w:webHidden/>
              </w:rPr>
              <w:tab/>
            </w:r>
            <w:r w:rsidR="005E0AB6" w:rsidRPr="00E3028C">
              <w:rPr>
                <w:noProof/>
                <w:webHidden/>
              </w:rPr>
              <w:fldChar w:fldCharType="begin"/>
            </w:r>
            <w:r w:rsidR="005E0AB6" w:rsidRPr="00E3028C">
              <w:rPr>
                <w:noProof/>
                <w:webHidden/>
              </w:rPr>
              <w:instrText xml:space="preserve"> PAGEREF _Toc214915491 \h </w:instrText>
            </w:r>
            <w:r w:rsidR="005E0AB6" w:rsidRPr="00E3028C">
              <w:rPr>
                <w:noProof/>
                <w:webHidden/>
              </w:rPr>
            </w:r>
            <w:r w:rsidR="005E0AB6" w:rsidRPr="00E3028C">
              <w:rPr>
                <w:noProof/>
                <w:webHidden/>
              </w:rPr>
              <w:fldChar w:fldCharType="separate"/>
            </w:r>
            <w:r w:rsidR="005E0AB6" w:rsidRPr="00E3028C">
              <w:rPr>
                <w:noProof/>
                <w:webHidden/>
              </w:rPr>
              <w:t>7</w:t>
            </w:r>
            <w:r w:rsidR="005E0AB6" w:rsidRPr="00E3028C">
              <w:rPr>
                <w:noProof/>
                <w:webHidden/>
              </w:rPr>
              <w:fldChar w:fldCharType="end"/>
            </w:r>
          </w:hyperlink>
        </w:p>
        <w:p w14:paraId="10E25199" w14:textId="742EFC50" w:rsidR="005E0AB6" w:rsidRPr="00E3028C" w:rsidRDefault="005E0AB6" w:rsidP="005E0AB6">
          <w:pPr>
            <w:spacing w:line="276" w:lineRule="auto"/>
            <w:jc w:val="both"/>
          </w:pPr>
          <w:r w:rsidRPr="00E3028C">
            <w:rPr>
              <w:rFonts w:cs="Times New Roman"/>
              <w:sz w:val="24"/>
              <w:szCs w:val="24"/>
            </w:rPr>
            <w:fldChar w:fldCharType="end"/>
          </w:r>
        </w:p>
      </w:sdtContent>
    </w:sdt>
    <w:p w14:paraId="77D4066F" w14:textId="77777777" w:rsidR="009665E7" w:rsidRPr="00E3028C" w:rsidRDefault="009665E7" w:rsidP="009665E7"/>
    <w:p w14:paraId="1C07D9AC" w14:textId="77777777" w:rsidR="009665E7" w:rsidRPr="00E3028C" w:rsidRDefault="009665E7" w:rsidP="009665E7">
      <w:pPr>
        <w:spacing w:after="200" w:line="276" w:lineRule="auto"/>
      </w:pPr>
      <w:r w:rsidRPr="00E3028C">
        <w:br w:type="page"/>
      </w:r>
    </w:p>
    <w:p w14:paraId="74364D02" w14:textId="77777777" w:rsidR="009665E7" w:rsidRPr="00E3028C" w:rsidRDefault="009665E7" w:rsidP="007113BF">
      <w:pPr>
        <w:pStyle w:val="1"/>
        <w:spacing w:before="0" w:after="44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32"/>
        </w:rPr>
      </w:pPr>
      <w:bookmarkStart w:id="0" w:name="_Toc214915432"/>
      <w:r w:rsidRPr="00E3028C">
        <w:rPr>
          <w:rFonts w:ascii="Times New Roman" w:hAnsi="Times New Roman" w:cs="Times New Roman"/>
          <w:b/>
          <w:bCs/>
          <w:color w:val="auto"/>
          <w:sz w:val="32"/>
        </w:rPr>
        <w:lastRenderedPageBreak/>
        <w:t>Резюме</w:t>
      </w:r>
      <w:bookmarkEnd w:id="0"/>
    </w:p>
    <w:p w14:paraId="40FD35B6" w14:textId="15DEDD99" w:rsidR="009665E7" w:rsidRPr="00E3028C" w:rsidRDefault="00D15064" w:rsidP="007113BF">
      <w:pPr>
        <w:pStyle w:val="af0"/>
      </w:pPr>
      <w:r w:rsidRPr="00D15064">
        <w:t xml:space="preserve">Цель обоснования сервиса «БлагоДарю» заключается в подтверждении его актуальности, технической реализуемости, экономической эффективности и конкурентных преимуществ. Сервис решает проблему нехватки небольшой суммы у </w:t>
      </w:r>
      <w:r>
        <w:t xml:space="preserve">социально зависимых людей (школьников, </w:t>
      </w:r>
      <w:r w:rsidRPr="00D15064">
        <w:t>студентов и людей с инвалидностью) в момент повседневных покупок, из-за чего происходят отказы в оплате и требуется ручное вмешательство родителей</w:t>
      </w:r>
      <w:r>
        <w:t>/опекунов</w:t>
      </w:r>
      <w:r w:rsidRPr="00D15064">
        <w:t xml:space="preserve">. «БлагоДарю» обеспечивает автоматическое покрытие недостатка средств за счёт доверительного счёта родителя или опекуна в рамках одного авторизационного цикла, без участия родителей в момент транзакции. Целевыми клиентами сервиса являются </w:t>
      </w:r>
      <w:r>
        <w:t>получатели (</w:t>
      </w:r>
      <w:r>
        <w:t>школьник</w:t>
      </w:r>
      <w:r>
        <w:t>и/</w:t>
      </w:r>
      <w:r w:rsidRPr="00D15064">
        <w:t>студент</w:t>
      </w:r>
      <w:r>
        <w:t>ы/</w:t>
      </w:r>
      <w:r w:rsidRPr="00D15064">
        <w:t>люд</w:t>
      </w:r>
      <w:r>
        <w:t>и</w:t>
      </w:r>
      <w:r w:rsidRPr="00D15064">
        <w:t xml:space="preserve"> с инвалидностью</w:t>
      </w:r>
      <w:r>
        <w:t>)</w:t>
      </w:r>
      <w:r w:rsidRPr="00D15064">
        <w:t xml:space="preserve"> и их законные представители</w:t>
      </w:r>
      <w:r>
        <w:t xml:space="preserve"> (родители/опекуны)</w:t>
      </w:r>
      <w:r w:rsidRPr="00D15064">
        <w:t>, а также банки-эмитенты и эквайеры, подключённые к инфраструктуре НСПК.</w:t>
      </w:r>
      <w:r w:rsidR="00D64021">
        <w:t xml:space="preserve"> Сервис «БлагоДарю» предлагает услугу подключения доверительного счета, настройку его ежемесячных/ ежедневных/еженедельных лимитов, категорию разрешенных товаров, дополнительную функцию возращения денег на доверительный счет</w:t>
      </w:r>
      <w:r w:rsidR="000814EC">
        <w:t>, который будет помогать оплачивать покупки получателей по СБП и картам несмотря на денежную нехватку средств и недоступность связи с родителями/опекунами. Сервис будет посылать удобные отчеты родителям/опекунам по списаниям с доверительного счета, что делает его удобным как для получателей (</w:t>
      </w:r>
      <w:r w:rsidR="000814EC">
        <w:t>школьники/</w:t>
      </w:r>
      <w:r w:rsidR="000814EC" w:rsidRPr="00D15064">
        <w:t>студент</w:t>
      </w:r>
      <w:r w:rsidR="000814EC">
        <w:t>ы/</w:t>
      </w:r>
      <w:r w:rsidR="000814EC" w:rsidRPr="00D15064">
        <w:t>люд</w:t>
      </w:r>
      <w:r w:rsidR="000814EC">
        <w:t>и</w:t>
      </w:r>
      <w:r w:rsidR="000814EC" w:rsidRPr="00D15064">
        <w:t xml:space="preserve"> с инвалидностью</w:t>
      </w:r>
      <w:r w:rsidR="000814EC">
        <w:t>) так и для плательщиков (родители/опекуны).</w:t>
      </w:r>
    </w:p>
    <w:p w14:paraId="4D025378" w14:textId="77777777" w:rsidR="009665E7" w:rsidRPr="00E3028C" w:rsidRDefault="009665E7" w:rsidP="009665E7">
      <w:pPr>
        <w:spacing w:after="200" w:line="276" w:lineRule="auto"/>
      </w:pPr>
      <w:r w:rsidRPr="00E3028C">
        <w:br w:type="page"/>
      </w:r>
    </w:p>
    <w:p w14:paraId="6D48FFF4" w14:textId="77777777" w:rsidR="009665E7" w:rsidRPr="00E3028C" w:rsidRDefault="009665E7" w:rsidP="00CE589B">
      <w:pPr>
        <w:pStyle w:val="1"/>
        <w:spacing w:before="0" w:after="200" w:line="276" w:lineRule="auto"/>
        <w:ind w:left="567"/>
        <w:rPr>
          <w:rFonts w:ascii="Times New Roman" w:hAnsi="Times New Roman" w:cs="Times New Roman"/>
          <w:b/>
          <w:bCs/>
          <w:color w:val="auto"/>
          <w:sz w:val="32"/>
        </w:rPr>
      </w:pPr>
      <w:bookmarkStart w:id="1" w:name="_Toc214915433"/>
      <w:r w:rsidRPr="00E3028C">
        <w:rPr>
          <w:rFonts w:ascii="Times New Roman" w:hAnsi="Times New Roman" w:cs="Times New Roman"/>
          <w:b/>
          <w:bCs/>
          <w:color w:val="auto"/>
          <w:sz w:val="32"/>
        </w:rPr>
        <w:lastRenderedPageBreak/>
        <w:t>История изменений</w:t>
      </w:r>
      <w:bookmarkEnd w:id="1"/>
    </w:p>
    <w:p w14:paraId="249019EB" w14:textId="77777777" w:rsidR="009665E7" w:rsidRPr="00E3028C" w:rsidRDefault="009665E7" w:rsidP="009665E7">
      <w:pPr>
        <w:pStyle w:val="afd"/>
        <w:jc w:val="right"/>
        <w:rPr>
          <w:b w:val="0"/>
          <w:bCs w:val="0"/>
          <w:i/>
          <w:iCs/>
          <w:color w:val="auto"/>
          <w:sz w:val="24"/>
          <w:szCs w:val="24"/>
        </w:rPr>
      </w:pPr>
      <w:r w:rsidRPr="00E3028C">
        <w:rPr>
          <w:b w:val="0"/>
          <w:bCs w:val="0"/>
          <w:i/>
          <w:iCs/>
          <w:color w:val="auto"/>
          <w:sz w:val="24"/>
          <w:szCs w:val="24"/>
        </w:rPr>
        <w:t xml:space="preserve">Таблица </w:t>
      </w:r>
      <w:r w:rsidRPr="00E3028C">
        <w:rPr>
          <w:b w:val="0"/>
          <w:bCs w:val="0"/>
          <w:i/>
          <w:iCs/>
          <w:color w:val="auto"/>
          <w:sz w:val="24"/>
          <w:szCs w:val="24"/>
        </w:rPr>
        <w:fldChar w:fldCharType="begin"/>
      </w:r>
      <w:r w:rsidRPr="00E3028C">
        <w:rPr>
          <w:b w:val="0"/>
          <w:bCs w:val="0"/>
          <w:i/>
          <w:iCs/>
          <w:color w:val="auto"/>
          <w:sz w:val="24"/>
          <w:szCs w:val="24"/>
        </w:rPr>
        <w:instrText xml:space="preserve"> SEQ Таблица \* ARABIC </w:instrText>
      </w:r>
      <w:r w:rsidRPr="00E3028C">
        <w:rPr>
          <w:b w:val="0"/>
          <w:bCs w:val="0"/>
          <w:i/>
          <w:iCs/>
          <w:color w:val="auto"/>
          <w:sz w:val="24"/>
          <w:szCs w:val="24"/>
        </w:rPr>
        <w:fldChar w:fldCharType="separate"/>
      </w:r>
      <w:r w:rsidRPr="00E3028C">
        <w:rPr>
          <w:b w:val="0"/>
          <w:bCs w:val="0"/>
          <w:i/>
          <w:iCs/>
          <w:noProof/>
          <w:color w:val="auto"/>
          <w:sz w:val="24"/>
          <w:szCs w:val="24"/>
        </w:rPr>
        <w:t>1</w:t>
      </w:r>
      <w:r w:rsidRPr="00E3028C">
        <w:rPr>
          <w:b w:val="0"/>
          <w:bCs w:val="0"/>
          <w:i/>
          <w:iCs/>
          <w:color w:val="auto"/>
          <w:sz w:val="24"/>
          <w:szCs w:val="24"/>
        </w:rPr>
        <w:fldChar w:fldCharType="end"/>
      </w:r>
      <w:r w:rsidRPr="00E3028C">
        <w:rPr>
          <w:b w:val="0"/>
          <w:bCs w:val="0"/>
          <w:i/>
          <w:iCs/>
          <w:color w:val="auto"/>
          <w:sz w:val="24"/>
          <w:szCs w:val="24"/>
        </w:rPr>
        <w:t>. История изменений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3"/>
        <w:gridCol w:w="1843"/>
        <w:gridCol w:w="4394"/>
        <w:gridCol w:w="1843"/>
      </w:tblGrid>
      <w:tr w:rsidR="009665E7" w:rsidRPr="00E3028C" w14:paraId="5E28FDB6" w14:textId="77777777" w:rsidTr="00CB4B50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73F23F6" w14:textId="77777777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  <w:r w:rsidRPr="00E3028C">
              <w:rPr>
                <w:rFonts w:cs="Times New Roman"/>
                <w:bCs/>
                <w:lang w:bidi="ru-RU"/>
              </w:rPr>
              <w:t>№ версии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C537B2B" w14:textId="77777777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  <w:r w:rsidRPr="00E3028C">
              <w:rPr>
                <w:rFonts w:cs="Times New Roman"/>
                <w:bCs/>
                <w:lang w:bidi="ru-RU"/>
              </w:rPr>
              <w:t>Дата обновления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9A9028E" w14:textId="77777777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  <w:r w:rsidRPr="00E3028C">
              <w:rPr>
                <w:rFonts w:cs="Times New Roman"/>
                <w:bCs/>
                <w:lang w:bidi="ru-RU"/>
              </w:rPr>
              <w:t>Краткое описание изменения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3D3C493" w14:textId="77777777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  <w:r w:rsidRPr="00E3028C">
              <w:rPr>
                <w:rFonts w:cs="Times New Roman"/>
                <w:bCs/>
                <w:lang w:bidi="ru-RU"/>
              </w:rPr>
              <w:t>Обновлено</w:t>
            </w:r>
          </w:p>
        </w:tc>
      </w:tr>
      <w:tr w:rsidR="009665E7" w:rsidRPr="00E3028C" w14:paraId="15B416C9" w14:textId="77777777" w:rsidTr="00CB4B50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9A25CD" w14:textId="3D87D193" w:rsidR="009665E7" w:rsidRPr="00E3028C" w:rsidRDefault="00FD103D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  <w:r w:rsidRPr="00E3028C">
              <w:rPr>
                <w:rFonts w:cs="Times New Roman"/>
                <w:bCs/>
                <w:lang w:bidi="ru-RU"/>
              </w:rPr>
              <w:t>0.0.1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A91EE2" w14:textId="2369EFEC" w:rsidR="009665E7" w:rsidRPr="00E3028C" w:rsidRDefault="00FD103D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  <w:r w:rsidRPr="00E3028C">
              <w:rPr>
                <w:rFonts w:cs="Times New Roman"/>
                <w:bCs/>
                <w:lang w:bidi="ru-RU"/>
              </w:rPr>
              <w:t>25.11.2025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12B625" w14:textId="18D99777" w:rsidR="009665E7" w:rsidRPr="00E3028C" w:rsidRDefault="00FD103D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  <w:r w:rsidRPr="00E3028C">
              <w:rPr>
                <w:rFonts w:cs="Times New Roman"/>
                <w:bCs/>
                <w:lang w:bidi="ru-RU"/>
              </w:rPr>
              <w:t>Создание документа, скелета документа (главы, подглавы)</w:t>
            </w:r>
            <w:r w:rsidR="00BE0A51" w:rsidRPr="00E3028C">
              <w:rPr>
                <w:rFonts w:cs="Times New Roman"/>
                <w:bCs/>
                <w:lang w:bidi="ru-RU"/>
              </w:rPr>
              <w:t>, описание сервиса (идея сервиса, акторы, архитектурные системы)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E26E72" w14:textId="5783FC73" w:rsidR="009665E7" w:rsidRPr="00E3028C" w:rsidRDefault="008A446F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  <w:r w:rsidRPr="00E3028C">
              <w:rPr>
                <w:rFonts w:cs="Times New Roman"/>
                <w:bCs/>
                <w:lang w:bidi="ru-RU"/>
              </w:rPr>
              <w:t>Алексина М.В.</w:t>
            </w:r>
          </w:p>
        </w:tc>
      </w:tr>
      <w:tr w:rsidR="009665E7" w:rsidRPr="00E3028C" w14:paraId="547BAF56" w14:textId="77777777" w:rsidTr="00CB4B50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DACACD" w14:textId="7C623728" w:rsidR="009665E7" w:rsidRPr="00E3028C" w:rsidRDefault="00BE0A51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  <w:r w:rsidRPr="00E3028C">
              <w:rPr>
                <w:rFonts w:cs="Times New Roman"/>
                <w:bCs/>
                <w:lang w:bidi="ru-RU"/>
              </w:rPr>
              <w:t>0.0.2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A2F3A3" w14:textId="017750D6" w:rsidR="009665E7" w:rsidRPr="00E3028C" w:rsidRDefault="00BE0A51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  <w:r w:rsidRPr="00E3028C">
              <w:rPr>
                <w:rFonts w:cs="Times New Roman"/>
                <w:bCs/>
                <w:lang w:bidi="ru-RU"/>
              </w:rPr>
              <w:t>2</w:t>
            </w:r>
            <w:r w:rsidR="00824EA0" w:rsidRPr="00E3028C">
              <w:rPr>
                <w:rFonts w:cs="Times New Roman"/>
                <w:bCs/>
                <w:lang w:bidi="ru-RU"/>
              </w:rPr>
              <w:t>9</w:t>
            </w:r>
            <w:r w:rsidRPr="00E3028C">
              <w:rPr>
                <w:rFonts w:cs="Times New Roman"/>
                <w:bCs/>
                <w:lang w:bidi="ru-RU"/>
              </w:rPr>
              <w:t>.11.2025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6993E6" w14:textId="7D211413" w:rsidR="009665E7" w:rsidRPr="00E3028C" w:rsidRDefault="005A1E8D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  <w:r w:rsidRPr="00E3028C">
              <w:rPr>
                <w:rFonts w:cs="Times New Roman"/>
                <w:bCs/>
                <w:lang w:bidi="ru-RU"/>
              </w:rPr>
              <w:t>Редактирование идеи сервиса, описание акторов и их функций, добавление перечня пользовательских сценариев и диаграммы прецедентов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5BB6AC" w14:textId="4F2A1B27" w:rsidR="009665E7" w:rsidRPr="00E3028C" w:rsidRDefault="001E27E1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  <w:r w:rsidRPr="00E3028C">
              <w:rPr>
                <w:rFonts w:cs="Times New Roman"/>
                <w:bCs/>
                <w:lang w:bidi="ru-RU"/>
              </w:rPr>
              <w:t>Алексина М.В.</w:t>
            </w:r>
          </w:p>
        </w:tc>
      </w:tr>
      <w:tr w:rsidR="009665E7" w:rsidRPr="00E3028C" w14:paraId="5335D68E" w14:textId="77777777" w:rsidTr="00CB4B50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0261B1" w14:textId="0C768E7D" w:rsidR="009665E7" w:rsidRPr="00E3028C" w:rsidRDefault="00000295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  <w:r w:rsidRPr="00E3028C">
              <w:rPr>
                <w:rFonts w:cs="Times New Roman"/>
                <w:bCs/>
                <w:lang w:bidi="ru-RU"/>
              </w:rPr>
              <w:t>0.0.3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6A88E8" w14:textId="3B455C18" w:rsidR="009665E7" w:rsidRPr="00E3028C" w:rsidRDefault="00000295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  <w:r w:rsidRPr="00E3028C">
              <w:rPr>
                <w:rFonts w:cs="Times New Roman"/>
                <w:bCs/>
                <w:lang w:bidi="ru-RU"/>
              </w:rPr>
              <w:t>30.11.2025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1322AB" w14:textId="7B42FBCD" w:rsidR="009665E7" w:rsidRPr="00E3028C" w:rsidRDefault="004D7749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  <w:r w:rsidRPr="00E3028C">
              <w:rPr>
                <w:rFonts w:cs="Times New Roman"/>
                <w:bCs/>
                <w:lang w:bidi="ru-RU"/>
              </w:rPr>
              <w:t>Редактирование идеи сервиса 1.1, акторы 1.2, перечень пользовательских сценариев и диаграммы прецендентов 1.4, добавление описания предусловия и постусловия а также диаграмма и описание диаграммы последовательностей первого пользовательского сценария 1.4.1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25D3A8" w14:textId="7368720C" w:rsidR="009665E7" w:rsidRPr="00E3028C" w:rsidRDefault="00000295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  <w:r w:rsidRPr="00E3028C">
              <w:rPr>
                <w:rFonts w:cs="Times New Roman"/>
                <w:bCs/>
                <w:lang w:bidi="ru-RU"/>
              </w:rPr>
              <w:t>Алексина М.В.</w:t>
            </w:r>
          </w:p>
        </w:tc>
      </w:tr>
      <w:tr w:rsidR="009665E7" w:rsidRPr="00E3028C" w14:paraId="3C794964" w14:textId="77777777" w:rsidTr="00CB4B50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74EF9C" w14:textId="0D1927C2" w:rsidR="009665E7" w:rsidRPr="00E3028C" w:rsidRDefault="00BD37C1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  <w:r w:rsidRPr="00E3028C">
              <w:rPr>
                <w:rFonts w:cs="Times New Roman"/>
                <w:bCs/>
                <w:lang w:val="en-US" w:bidi="ru-RU"/>
              </w:rPr>
              <w:t>0</w:t>
            </w:r>
            <w:r w:rsidRPr="00E3028C">
              <w:rPr>
                <w:rFonts w:cs="Times New Roman"/>
                <w:bCs/>
                <w:lang w:bidi="ru-RU"/>
              </w:rPr>
              <w:t>.0.4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190E56" w14:textId="76AA3FAA" w:rsidR="009665E7" w:rsidRPr="00E3028C" w:rsidRDefault="00BD37C1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  <w:r w:rsidRPr="00E3028C">
              <w:rPr>
                <w:rFonts w:cs="Times New Roman"/>
                <w:bCs/>
                <w:lang w:bidi="ru-RU"/>
              </w:rPr>
              <w:t>0</w:t>
            </w:r>
            <w:r w:rsidR="00793D8E" w:rsidRPr="00E3028C">
              <w:rPr>
                <w:rFonts w:cs="Times New Roman"/>
                <w:bCs/>
                <w:lang w:bidi="ru-RU"/>
              </w:rPr>
              <w:t>8</w:t>
            </w:r>
            <w:r w:rsidRPr="00E3028C">
              <w:rPr>
                <w:rFonts w:cs="Times New Roman"/>
                <w:bCs/>
                <w:lang w:bidi="ru-RU"/>
              </w:rPr>
              <w:t>.12.2025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47CAD8" w14:textId="6E6ECE1C" w:rsidR="009665E7" w:rsidRPr="00E3028C" w:rsidRDefault="00793D8E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  <w:r w:rsidRPr="00E3028C">
              <w:rPr>
                <w:rFonts w:cs="Times New Roman"/>
                <w:bCs/>
                <w:lang w:bidi="ru-RU"/>
              </w:rPr>
              <w:t xml:space="preserve">Редактирование идеи сервиса 1.1, редактирование перечня пользовательских </w:t>
            </w:r>
            <w:r w:rsidR="00C309FA" w:rsidRPr="00E3028C">
              <w:rPr>
                <w:rFonts w:cs="Times New Roman"/>
                <w:bCs/>
                <w:lang w:bidi="ru-RU"/>
              </w:rPr>
              <w:t>сценариев</w:t>
            </w:r>
            <w:r w:rsidRPr="00E3028C">
              <w:rPr>
                <w:rFonts w:cs="Times New Roman"/>
                <w:bCs/>
                <w:lang w:bidi="ru-RU"/>
              </w:rPr>
              <w:t>, добавление схем активностей сценариев с 1 по 7.</w:t>
            </w:r>
            <w:r w:rsidR="003A1BF9">
              <w:rPr>
                <w:rFonts w:cs="Times New Roman"/>
                <w:bCs/>
                <w:lang w:bidi="ru-RU"/>
              </w:rPr>
              <w:t xml:space="preserve"> Добавление резюме.</w:t>
            </w:r>
            <w:r w:rsidR="00742AB6">
              <w:rPr>
                <w:rFonts w:cs="Times New Roman"/>
                <w:bCs/>
                <w:lang w:bidi="ru-RU"/>
              </w:rPr>
              <w:t xml:space="preserve"> Добавление заключения.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3D6C87" w14:textId="71D138AF" w:rsidR="009665E7" w:rsidRPr="00E3028C" w:rsidRDefault="00BD37C1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  <w:r w:rsidRPr="00E3028C">
              <w:rPr>
                <w:rFonts w:cs="Times New Roman"/>
                <w:bCs/>
                <w:lang w:bidi="ru-RU"/>
              </w:rPr>
              <w:t>Алексина М.В.</w:t>
            </w:r>
          </w:p>
        </w:tc>
      </w:tr>
      <w:tr w:rsidR="009665E7" w:rsidRPr="00E3028C" w14:paraId="04BBAB97" w14:textId="77777777" w:rsidTr="00CB4B50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014CB6" w14:textId="44CE1431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E88B42" w14:textId="63E78B0B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330BBD" w14:textId="3D864A92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56244E" w14:textId="51C2E98B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</w:tr>
      <w:tr w:rsidR="009665E7" w:rsidRPr="00E3028C" w14:paraId="238EE7A8" w14:textId="77777777" w:rsidTr="00CB4B50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B27F05" w14:textId="64D93992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BFC161" w14:textId="5BA1AF91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6A628F" w14:textId="04C383BD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53C3E5" w14:textId="30E9648F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</w:tr>
      <w:tr w:rsidR="009665E7" w:rsidRPr="00E3028C" w14:paraId="2B12B758" w14:textId="77777777" w:rsidTr="00CB4B50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59EC1A" w14:textId="24742D22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C373A4" w14:textId="51EDA232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383E62" w14:textId="3646B72A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BE0D58" w14:textId="7C828574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</w:tr>
      <w:tr w:rsidR="009665E7" w:rsidRPr="00E3028C" w14:paraId="376135D4" w14:textId="77777777" w:rsidTr="00CB4B50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1084A9" w14:textId="4D18D987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BE0B20" w14:textId="3FF5A071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BDD29F" w14:textId="11D8A9C5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45EB51" w14:textId="17F44A72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</w:tr>
      <w:tr w:rsidR="009665E7" w:rsidRPr="00E3028C" w14:paraId="078C3CF5" w14:textId="77777777" w:rsidTr="00CB4B50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5AD0B9" w14:textId="3711B632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06005A" w14:textId="4D6BAE7C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4870E9" w14:textId="2A0CF04E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2069EB" w14:textId="4D5DFF03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</w:tr>
      <w:tr w:rsidR="009665E7" w:rsidRPr="00E3028C" w14:paraId="54A15293" w14:textId="77777777" w:rsidTr="00CB4B50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0B3BA7" w14:textId="00159744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FC356F" w14:textId="374C2AE0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9AACE7" w14:textId="0F5126DA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E801FD" w14:textId="3D876C43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</w:tr>
      <w:tr w:rsidR="009665E7" w:rsidRPr="00E3028C" w14:paraId="1EB8138A" w14:textId="77777777" w:rsidTr="00CB4B50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E9C16B" w14:textId="410C82F3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AE14EA" w14:textId="57E9D7E6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653630" w14:textId="002CF619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DCBFD5" w14:textId="5758AE8B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</w:tr>
      <w:tr w:rsidR="009665E7" w:rsidRPr="00E3028C" w14:paraId="0B322EAD" w14:textId="77777777" w:rsidTr="00CB4B50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D261B6" w14:textId="368ED128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FB4F06" w14:textId="78E2F99C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134CBC" w14:textId="17E9A170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737A94" w14:textId="180877D3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</w:tr>
      <w:tr w:rsidR="009665E7" w:rsidRPr="00E3028C" w14:paraId="6A3CFC1C" w14:textId="77777777" w:rsidTr="00CB4B50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354B16" w14:textId="2D690A67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8E5339" w14:textId="75E6AC33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1B8F72" w14:textId="6EACCAA2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5AC4CF" w14:textId="1FFAAC32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</w:tr>
      <w:tr w:rsidR="009665E7" w:rsidRPr="00E3028C" w14:paraId="0277B3A3" w14:textId="77777777" w:rsidTr="00CB4B50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A09FE1" w14:textId="4844E09C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224F2E" w14:textId="305F04B8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448CBF" w14:textId="4F19EB27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D87119" w14:textId="31C0DE38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</w:tr>
      <w:tr w:rsidR="009665E7" w:rsidRPr="00E3028C" w14:paraId="35ECB0CD" w14:textId="77777777" w:rsidTr="00CB4B50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3328BD" w14:textId="25B54F34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AEC12A" w14:textId="6FFF06D0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354553" w14:textId="0D14BF64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B12531" w14:textId="15698B61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</w:tr>
      <w:tr w:rsidR="009665E7" w:rsidRPr="00E3028C" w14:paraId="33D65C27" w14:textId="77777777" w:rsidTr="00CB4B50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4786CE" w14:textId="3B027517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0B80F9" w14:textId="78E9C39E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5FBF20" w14:textId="64F728EC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341354" w14:textId="37AC3843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</w:tr>
      <w:tr w:rsidR="009665E7" w:rsidRPr="00E3028C" w14:paraId="575C6243" w14:textId="77777777" w:rsidTr="00CB4B50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9A0774" w14:textId="44EE610B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1CCB53" w14:textId="4D0B48A3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B1155A" w14:textId="4CAABC6C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8D149A" w14:textId="6852D463" w:rsidR="009665E7" w:rsidRPr="00E3028C" w:rsidRDefault="009665E7" w:rsidP="00CB4B50">
            <w:pPr>
              <w:spacing w:after="0" w:line="240" w:lineRule="auto"/>
              <w:jc w:val="center"/>
              <w:rPr>
                <w:rFonts w:cs="Times New Roman"/>
                <w:bCs/>
                <w:lang w:bidi="ru-RU"/>
              </w:rPr>
            </w:pPr>
          </w:p>
        </w:tc>
      </w:tr>
    </w:tbl>
    <w:p w14:paraId="0E328A2C" w14:textId="39456BE1" w:rsidR="00C273E5" w:rsidRPr="00E3028C" w:rsidRDefault="00C273E5" w:rsidP="009665E7">
      <w:pPr>
        <w:spacing w:after="200" w:line="276" w:lineRule="auto"/>
      </w:pPr>
    </w:p>
    <w:p w14:paraId="400FCD57" w14:textId="5C41D903" w:rsidR="009665E7" w:rsidRPr="00E3028C" w:rsidRDefault="00C273E5" w:rsidP="00C273E5">
      <w:pPr>
        <w:spacing w:line="278" w:lineRule="auto"/>
      </w:pPr>
      <w:r w:rsidRPr="00E3028C">
        <w:br w:type="page"/>
      </w:r>
    </w:p>
    <w:p w14:paraId="78A2BD74" w14:textId="77777777" w:rsidR="009665E7" w:rsidRPr="00E3028C" w:rsidRDefault="009665E7" w:rsidP="00CE589B">
      <w:pPr>
        <w:pStyle w:val="1"/>
        <w:spacing w:before="0" w:after="20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32"/>
        </w:rPr>
      </w:pPr>
      <w:bookmarkStart w:id="2" w:name="_Toc214915434"/>
      <w:r w:rsidRPr="00E3028C">
        <w:rPr>
          <w:rFonts w:ascii="Times New Roman" w:hAnsi="Times New Roman" w:cs="Times New Roman"/>
          <w:b/>
          <w:bCs/>
          <w:color w:val="auto"/>
          <w:sz w:val="32"/>
        </w:rPr>
        <w:lastRenderedPageBreak/>
        <w:t>Термины, определения и сокращения</w:t>
      </w:r>
      <w:bookmarkEnd w:id="2"/>
    </w:p>
    <w:p w14:paraId="164B12B0" w14:textId="77777777" w:rsidR="009665E7" w:rsidRPr="00E3028C" w:rsidRDefault="009665E7" w:rsidP="009665E7">
      <w:pPr>
        <w:pStyle w:val="afd"/>
        <w:jc w:val="right"/>
        <w:rPr>
          <w:b w:val="0"/>
          <w:bCs w:val="0"/>
          <w:i/>
          <w:iCs/>
          <w:color w:val="auto"/>
          <w:sz w:val="24"/>
          <w:szCs w:val="24"/>
        </w:rPr>
      </w:pPr>
      <w:r w:rsidRPr="00E3028C">
        <w:rPr>
          <w:b w:val="0"/>
          <w:bCs w:val="0"/>
          <w:i/>
          <w:iCs/>
          <w:color w:val="auto"/>
          <w:sz w:val="24"/>
          <w:szCs w:val="24"/>
        </w:rPr>
        <w:t xml:space="preserve">Таблица </w:t>
      </w:r>
      <w:r w:rsidRPr="00E3028C">
        <w:rPr>
          <w:b w:val="0"/>
          <w:bCs w:val="0"/>
          <w:i/>
          <w:iCs/>
          <w:color w:val="auto"/>
          <w:sz w:val="24"/>
          <w:szCs w:val="24"/>
        </w:rPr>
        <w:fldChar w:fldCharType="begin"/>
      </w:r>
      <w:r w:rsidRPr="00E3028C">
        <w:rPr>
          <w:b w:val="0"/>
          <w:bCs w:val="0"/>
          <w:i/>
          <w:iCs/>
          <w:color w:val="auto"/>
          <w:sz w:val="24"/>
          <w:szCs w:val="24"/>
        </w:rPr>
        <w:instrText xml:space="preserve"> SEQ Таблица \* ARABIC </w:instrText>
      </w:r>
      <w:r w:rsidRPr="00E3028C">
        <w:rPr>
          <w:b w:val="0"/>
          <w:bCs w:val="0"/>
          <w:i/>
          <w:iCs/>
          <w:color w:val="auto"/>
          <w:sz w:val="24"/>
          <w:szCs w:val="24"/>
        </w:rPr>
        <w:fldChar w:fldCharType="separate"/>
      </w:r>
      <w:r w:rsidRPr="00E3028C">
        <w:rPr>
          <w:b w:val="0"/>
          <w:bCs w:val="0"/>
          <w:i/>
          <w:iCs/>
          <w:noProof/>
          <w:color w:val="auto"/>
          <w:sz w:val="24"/>
          <w:szCs w:val="24"/>
        </w:rPr>
        <w:t>2</w:t>
      </w:r>
      <w:r w:rsidRPr="00E3028C">
        <w:rPr>
          <w:b w:val="0"/>
          <w:bCs w:val="0"/>
          <w:i/>
          <w:iCs/>
          <w:color w:val="auto"/>
          <w:sz w:val="24"/>
          <w:szCs w:val="24"/>
        </w:rPr>
        <w:fldChar w:fldCharType="end"/>
      </w:r>
      <w:r w:rsidRPr="00E3028C">
        <w:rPr>
          <w:b w:val="0"/>
          <w:bCs w:val="0"/>
          <w:i/>
          <w:iCs/>
          <w:color w:val="auto"/>
          <w:sz w:val="24"/>
          <w:szCs w:val="24"/>
        </w:rPr>
        <w:t>. Термины, определения и сокращения</w:t>
      </w:r>
    </w:p>
    <w:tbl>
      <w:tblPr>
        <w:tblW w:w="92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2343"/>
        <w:gridCol w:w="5596"/>
      </w:tblGrid>
      <w:tr w:rsidR="009665E7" w:rsidRPr="00E3028C" w14:paraId="6907BBE7" w14:textId="77777777" w:rsidTr="00C273E5">
        <w:trPr>
          <w:tblHeader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918B40A" w14:textId="540D2BBC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3BFD620" w14:textId="02F6E072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5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1865215" w14:textId="671A9C9B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</w:tr>
      <w:tr w:rsidR="009665E7" w:rsidRPr="00E3028C" w14:paraId="7D06CBE0" w14:textId="77777777" w:rsidTr="00F7096A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C089AC" w14:textId="2713880F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6E75E2" w14:textId="5FE9CABC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5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AD363E" w14:textId="1853BF97" w:rsidR="009665E7" w:rsidRPr="00E3028C" w:rsidRDefault="009665E7" w:rsidP="00C273E5">
            <w:pPr>
              <w:pStyle w:val="afb"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9665E7" w:rsidRPr="00E3028C" w14:paraId="553DA960" w14:textId="77777777" w:rsidTr="00F7096A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C84B09" w14:textId="38C012AA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F35916" w14:textId="3A3C5CC7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5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AD590A" w14:textId="3357614C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</w:tr>
      <w:tr w:rsidR="009665E7" w:rsidRPr="00E3028C" w14:paraId="29C93965" w14:textId="77777777" w:rsidTr="00F7096A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97B26C" w14:textId="100B6577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A4BE51" w14:textId="6FC2678C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5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25DE2D" w14:textId="3B98CB77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</w:tr>
      <w:tr w:rsidR="009665E7" w:rsidRPr="00E3028C" w14:paraId="6B6F8C44" w14:textId="77777777" w:rsidTr="00F7096A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AB9163" w14:textId="4136A22E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F5578E" w14:textId="5CE1102E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5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2CE590" w14:textId="20404699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</w:tr>
      <w:tr w:rsidR="009665E7" w:rsidRPr="00E3028C" w14:paraId="3616C155" w14:textId="77777777" w:rsidTr="00F7096A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650D6E" w14:textId="35ED417B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C11133" w14:textId="492BF1EF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5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BD9C01" w14:textId="67F8A702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</w:tr>
      <w:tr w:rsidR="009665E7" w:rsidRPr="00E3028C" w14:paraId="35CD0F36" w14:textId="77777777" w:rsidTr="00F7096A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03B418" w14:textId="40772C7C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20CADF" w14:textId="170BF308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5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1391CC" w14:textId="69F5D57C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</w:tr>
      <w:tr w:rsidR="009665E7" w:rsidRPr="00E3028C" w14:paraId="0886425E" w14:textId="77777777" w:rsidTr="00F7096A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CD5BC4" w14:textId="0C27EC16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463D2D" w14:textId="0AB99222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5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A5D26C" w14:textId="36F25BD4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</w:tr>
      <w:tr w:rsidR="009665E7" w:rsidRPr="00E3028C" w14:paraId="0F2F2B00" w14:textId="77777777" w:rsidTr="00F7096A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ACCE6B" w14:textId="3347151D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77902C" w14:textId="66D5CDDA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5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E2D5C0" w14:textId="7298B146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</w:tr>
      <w:tr w:rsidR="009665E7" w:rsidRPr="00E3028C" w14:paraId="20390608" w14:textId="77777777" w:rsidTr="00F7096A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916968" w14:textId="1242B83B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857C6C" w14:textId="648D0D43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5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02F335" w14:textId="4901C91C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</w:tr>
      <w:tr w:rsidR="009665E7" w:rsidRPr="00E3028C" w14:paraId="490C49E2" w14:textId="77777777" w:rsidTr="00F7096A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A92936" w14:textId="17CD56B3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9EE152" w14:textId="06CA3E86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5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36E56D" w14:textId="24A270B3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</w:tr>
      <w:tr w:rsidR="009665E7" w:rsidRPr="00E3028C" w14:paraId="391EE012" w14:textId="77777777" w:rsidTr="00F7096A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7B4149" w14:textId="7532B97E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8473B9" w14:textId="4BED99D1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5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5850C1" w14:textId="3B83D776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</w:tr>
      <w:tr w:rsidR="009665E7" w:rsidRPr="00E3028C" w14:paraId="41E7B9CA" w14:textId="77777777" w:rsidTr="00F7096A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86D1DA" w14:textId="18689BA2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2D84B0" w14:textId="308C7B72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5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4854BE" w14:textId="36031D6C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</w:tr>
      <w:tr w:rsidR="009665E7" w:rsidRPr="00E3028C" w14:paraId="2C6A18D3" w14:textId="77777777" w:rsidTr="00F7096A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CF6022" w14:textId="13FF23C7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A7EBD1" w14:textId="00AD50BD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5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0E8752" w14:textId="002759D1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</w:tr>
      <w:tr w:rsidR="009665E7" w:rsidRPr="00E3028C" w14:paraId="4F981681" w14:textId="77777777" w:rsidTr="00F7096A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472DCA" w14:textId="60694C7F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B4A81A" w14:textId="77C87624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5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A1C1E3" w14:textId="3E0C4539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</w:tr>
      <w:tr w:rsidR="009665E7" w:rsidRPr="00E3028C" w14:paraId="08563E67" w14:textId="77777777" w:rsidTr="00F7096A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A42211" w14:textId="3B5B28BB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BB996D" w14:textId="55B928B2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5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F9CDBB" w14:textId="42A88312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</w:tr>
      <w:tr w:rsidR="009665E7" w:rsidRPr="00E3028C" w14:paraId="1B253055" w14:textId="77777777" w:rsidTr="00F7096A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A4A31F" w14:textId="24F1F317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12D4D3" w14:textId="458BF2E4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5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7B602B" w14:textId="33364F46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</w:tr>
      <w:tr w:rsidR="009665E7" w:rsidRPr="00E3028C" w14:paraId="26C5B2C3" w14:textId="77777777" w:rsidTr="00F7096A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BBF721" w14:textId="0EE3F8E8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04AD6A" w14:textId="47CC97AF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5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7DA23D" w14:textId="71078029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</w:tr>
      <w:tr w:rsidR="009665E7" w:rsidRPr="00E3028C" w14:paraId="4E9D0881" w14:textId="77777777" w:rsidTr="00F7096A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67A9F3" w14:textId="0F66E8CC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EF9136" w14:textId="5AD09813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5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7F8850" w14:textId="77777777" w:rsidR="009665E7" w:rsidRPr="00E3028C" w:rsidRDefault="009665E7" w:rsidP="00C273E5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</w:tr>
    </w:tbl>
    <w:p w14:paraId="795C137A" w14:textId="77777777" w:rsidR="009665E7" w:rsidRPr="00E3028C" w:rsidRDefault="009665E7" w:rsidP="009665E7"/>
    <w:p w14:paraId="5C642E9F" w14:textId="77777777" w:rsidR="009665E7" w:rsidRPr="00E3028C" w:rsidRDefault="009665E7" w:rsidP="009665E7">
      <w:pPr>
        <w:spacing w:after="200" w:line="276" w:lineRule="auto"/>
      </w:pPr>
      <w:r w:rsidRPr="00E3028C">
        <w:br w:type="page"/>
      </w:r>
    </w:p>
    <w:p w14:paraId="0A5D7AFB" w14:textId="77777777" w:rsidR="009665E7" w:rsidRPr="00E3028C" w:rsidRDefault="009665E7" w:rsidP="00CE589B">
      <w:pPr>
        <w:pStyle w:val="1"/>
        <w:spacing w:before="0" w:after="20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14915435"/>
      <w:r w:rsidRPr="00E3028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1. Описание сервиса</w:t>
      </w:r>
      <w:bookmarkEnd w:id="3"/>
    </w:p>
    <w:p w14:paraId="3F43B445" w14:textId="77777777" w:rsidR="009665E7" w:rsidRPr="00E3028C" w:rsidRDefault="009665E7" w:rsidP="00A50B41">
      <w:pPr>
        <w:pStyle w:val="2"/>
        <w:spacing w:before="0" w:after="44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4" w:name="_Toc214915436"/>
      <w:r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>1.1. Идея сервиса</w:t>
      </w:r>
      <w:bookmarkEnd w:id="4"/>
    </w:p>
    <w:p w14:paraId="304F1AC8" w14:textId="693906C6" w:rsidR="002216B7" w:rsidRPr="00E3028C" w:rsidRDefault="002216B7" w:rsidP="00485F93">
      <w:pPr>
        <w:pStyle w:val="af0"/>
        <w:spacing w:after="0"/>
      </w:pPr>
      <w:r w:rsidRPr="00E3028C">
        <w:t xml:space="preserve">Сервис «БлагоДарю» позволяет пользователю оплатить покупку даже если на его карте недостаточно средств, используя часть средств </w:t>
      </w:r>
      <w:r w:rsidRPr="00E3028C">
        <w:rPr>
          <w:b/>
          <w:bCs/>
          <w:i/>
          <w:iCs/>
        </w:rPr>
        <w:t>с доверительного счета/карты</w:t>
      </w:r>
      <w:r w:rsidRPr="00E3028C">
        <w:t xml:space="preserve">, то есть со счета/карты родителя или опекуна. </w:t>
      </w:r>
    </w:p>
    <w:p w14:paraId="721D8323" w14:textId="437C4FED" w:rsidR="002216B7" w:rsidRPr="00E3028C" w:rsidRDefault="002216B7" w:rsidP="00485F93">
      <w:pPr>
        <w:pStyle w:val="af0"/>
        <w:spacing w:after="0"/>
      </w:pPr>
      <w:r w:rsidRPr="00E3028C">
        <w:rPr>
          <w:b/>
          <w:bCs/>
          <w:i/>
          <w:iCs/>
        </w:rPr>
        <w:t>Доверительный счет</w:t>
      </w:r>
      <w:r w:rsidRPr="00E3028C">
        <w:t xml:space="preserve"> имеет лимиты и ограничения по категориям товаров, а также дополнительную функцию – возвращать потраченную денежную сумму на доверительный счет при пополнении </w:t>
      </w:r>
      <w:r w:rsidR="005C318C" w:rsidRPr="00E3028C">
        <w:t>карты</w:t>
      </w:r>
      <w:r w:rsidRPr="00E3028C">
        <w:t>, к которо</w:t>
      </w:r>
      <w:r w:rsidR="005C318C" w:rsidRPr="00E3028C">
        <w:t>й</w:t>
      </w:r>
      <w:r w:rsidRPr="00E3028C">
        <w:t xml:space="preserve"> он был подключен, что обеспечивает безопасность и контроль за платежами. При оплате сумма автоматически распределяется между основной картой и доверительным счётом/картой, а опекун получает уведомление о транзакции.</w:t>
      </w:r>
    </w:p>
    <w:p w14:paraId="25656716" w14:textId="579CD3AC" w:rsidR="009668FB" w:rsidRPr="00E3028C" w:rsidRDefault="005C318C" w:rsidP="009668FB">
      <w:pPr>
        <w:pStyle w:val="af0"/>
        <w:spacing w:after="0"/>
      </w:pPr>
      <w:r w:rsidRPr="00E3028C">
        <w:t>Ш</w:t>
      </w:r>
      <w:r w:rsidR="009668FB" w:rsidRPr="00E3028C">
        <w:t>кольник</w:t>
      </w:r>
      <w:r w:rsidRPr="00E3028C">
        <w:t>ам</w:t>
      </w:r>
      <w:r w:rsidR="009668FB" w:rsidRPr="00E3028C">
        <w:t>, студент</w:t>
      </w:r>
      <w:r w:rsidRPr="00E3028C">
        <w:t>ам</w:t>
      </w:r>
      <w:r w:rsidR="009668FB" w:rsidRPr="00E3028C">
        <w:t xml:space="preserve"> и люд</w:t>
      </w:r>
      <w:r w:rsidRPr="00E3028C">
        <w:t>ям</w:t>
      </w:r>
      <w:r w:rsidR="009668FB" w:rsidRPr="00E3028C">
        <w:t xml:space="preserve"> с инвалидностью (социально зависимых люд</w:t>
      </w:r>
      <w:r w:rsidRPr="00E3028C">
        <w:t>ям</w:t>
      </w:r>
      <w:r w:rsidR="009668FB" w:rsidRPr="00E3028C">
        <w:t>) приходится отказываться от необходимых покупок из-за нехватки небольших сумм на карте или покупать их с задержкой, чтобы успеть связаться со своими родителями или опекунами. Родители и опекуны, в свою очередь, хотят мгновенно и без лишних хлопот</w:t>
      </w:r>
      <w:r w:rsidR="002C7E93" w:rsidRPr="00E3028C">
        <w:t xml:space="preserve"> помогать</w:t>
      </w:r>
      <w:r w:rsidR="00EA2464" w:rsidRPr="00E3028C">
        <w:t xml:space="preserve"> и контролировать</w:t>
      </w:r>
      <w:r w:rsidR="002C7E93" w:rsidRPr="00E3028C">
        <w:t xml:space="preserve"> расходы школьника/студента/человека с инвалидностью</w:t>
      </w:r>
      <w:r w:rsidR="00EA2464" w:rsidRPr="00E3028C">
        <w:t>.</w:t>
      </w:r>
    </w:p>
    <w:p w14:paraId="694B4A27" w14:textId="27B7BF9A" w:rsidR="00FE1C0A" w:rsidRPr="00E3028C" w:rsidRDefault="00FE1C0A" w:rsidP="009668FB">
      <w:pPr>
        <w:pStyle w:val="af0"/>
        <w:spacing w:after="0"/>
      </w:pPr>
      <w:r w:rsidRPr="00E3028C">
        <w:t>Банки теряют комиссии из-за</w:t>
      </w:r>
      <w:r w:rsidR="004E4C91" w:rsidRPr="00E3028C">
        <w:t xml:space="preserve"> неудачно совершенных операций</w:t>
      </w:r>
      <w:r w:rsidRPr="00E3028C">
        <w:t>. Молодежь часто отказывается от покупок из-за недостатка средств из-за чего банки-эмитенты и банки эквайеры несут прямые потери.</w:t>
      </w:r>
    </w:p>
    <w:p w14:paraId="7E762DAC" w14:textId="3F33A021" w:rsidR="00C50AC8" w:rsidRPr="00E3028C" w:rsidRDefault="00C50AC8" w:rsidP="009668FB">
      <w:pPr>
        <w:pStyle w:val="af0"/>
        <w:spacing w:after="0"/>
      </w:pPr>
      <w:r w:rsidRPr="00E3028C">
        <w:t>Сервис предлагает:</w:t>
      </w:r>
    </w:p>
    <w:p w14:paraId="1648BCCE" w14:textId="3E4FEB4B" w:rsidR="000057DE" w:rsidRPr="00E3028C" w:rsidRDefault="008A07DA" w:rsidP="00485F93">
      <w:pPr>
        <w:pStyle w:val="af0"/>
        <w:spacing w:after="0"/>
      </w:pPr>
      <w:r w:rsidRPr="00E3028C">
        <w:t xml:space="preserve">– </w:t>
      </w:r>
      <w:r w:rsidR="00C16735" w:rsidRPr="00E3028C">
        <w:t>п</w:t>
      </w:r>
      <w:r w:rsidRPr="00E3028C">
        <w:t>олная автоматизация, отсутствие необходимости у родителя/опекуна быть всегда онлайн</w:t>
      </w:r>
      <w:r w:rsidR="00C16735" w:rsidRPr="00E3028C">
        <w:t>;</w:t>
      </w:r>
    </w:p>
    <w:p w14:paraId="64A8F529" w14:textId="3133EC61" w:rsidR="000B0949" w:rsidRPr="00E3028C" w:rsidRDefault="000B0949" w:rsidP="00485F93">
      <w:pPr>
        <w:pStyle w:val="af0"/>
        <w:spacing w:after="0"/>
      </w:pPr>
      <w:r w:rsidRPr="00E3028C">
        <w:t xml:space="preserve">– </w:t>
      </w:r>
      <w:r w:rsidR="00C16735" w:rsidRPr="00E3028C">
        <w:t>у</w:t>
      </w:r>
      <w:r w:rsidR="005F33FA" w:rsidRPr="00E3028C">
        <w:t>величение транзакционной активности, комиссионного дохода и др.</w:t>
      </w:r>
    </w:p>
    <w:p w14:paraId="0B3747AC" w14:textId="66A02462" w:rsidR="00C16735" w:rsidRPr="00E3028C" w:rsidRDefault="00C16735" w:rsidP="00485F93">
      <w:pPr>
        <w:pStyle w:val="af0"/>
        <w:spacing w:after="0"/>
      </w:pPr>
      <w:r w:rsidRPr="00E3028C">
        <w:t>Идя сервиса основана на следующих утверждениях:</w:t>
      </w:r>
    </w:p>
    <w:p w14:paraId="11C9CE39" w14:textId="129CEFBA" w:rsidR="00C65009" w:rsidRPr="00E3028C" w:rsidRDefault="00C65009" w:rsidP="00485F93">
      <w:pPr>
        <w:pStyle w:val="af0"/>
        <w:spacing w:after="0"/>
      </w:pPr>
      <w:r w:rsidRPr="00E3028C">
        <w:t xml:space="preserve">– </w:t>
      </w:r>
      <w:r w:rsidR="003053CA" w:rsidRPr="00E3028C">
        <w:t xml:space="preserve">основным способом выдачи карманных денег ребенку </w:t>
      </w:r>
      <w:r w:rsidR="00502146" w:rsidRPr="00E3028C">
        <w:t>явля</w:t>
      </w:r>
      <w:r w:rsidR="006B693F" w:rsidRPr="00E3028C">
        <w:t>е</w:t>
      </w:r>
      <w:r w:rsidR="00502146" w:rsidRPr="00E3028C">
        <w:t>тся</w:t>
      </w:r>
      <w:r w:rsidR="003053CA" w:rsidRPr="00E3028C">
        <w:t xml:space="preserve"> денежные </w:t>
      </w:r>
      <w:r w:rsidR="00B1320A" w:rsidRPr="00E3028C">
        <w:t>переводы вместо наличных. Б</w:t>
      </w:r>
      <w:r w:rsidR="008C771A" w:rsidRPr="00E3028C">
        <w:t xml:space="preserve">ольше половины россиян выделяют карманные деньги ребенку не фиксированно по времени и сумме, а по мере необходимости и контролируют на что тратит </w:t>
      </w:r>
      <w:r w:rsidR="00DB7714" w:rsidRPr="00E3028C">
        <w:t>деньги</w:t>
      </w:r>
      <w:r w:rsidR="008C771A" w:rsidRPr="00E3028C">
        <w:t xml:space="preserve"> их ребенок</w:t>
      </w:r>
      <w:r w:rsidR="00DB7714" w:rsidRPr="00E3028C">
        <w:t xml:space="preserve"> [1,2]</w:t>
      </w:r>
      <w:r w:rsidR="00C16735" w:rsidRPr="00E3028C">
        <w:t>;</w:t>
      </w:r>
    </w:p>
    <w:p w14:paraId="5218EB54" w14:textId="704767A3" w:rsidR="00C65009" w:rsidRPr="00E3028C" w:rsidRDefault="00C65009" w:rsidP="00485F93">
      <w:pPr>
        <w:pStyle w:val="af0"/>
        <w:spacing w:after="0"/>
      </w:pPr>
      <w:r w:rsidRPr="00E3028C">
        <w:t xml:space="preserve">– </w:t>
      </w:r>
      <w:r w:rsidR="00440050" w:rsidRPr="00E3028C">
        <w:t>т</w:t>
      </w:r>
      <w:r w:rsidRPr="00E3028C">
        <w:t>екущая инфраструктура НСПК позволяет в реальном времени проверять наличие доверительного счета и делать комбинированный платеж.</w:t>
      </w:r>
    </w:p>
    <w:p w14:paraId="021F6CCD" w14:textId="3BF04A36" w:rsidR="00C65009" w:rsidRPr="00E3028C" w:rsidRDefault="00C65009" w:rsidP="00C65009">
      <w:pPr>
        <w:pStyle w:val="af0"/>
        <w:spacing w:after="0"/>
      </w:pPr>
      <w:r w:rsidRPr="00E3028C">
        <w:t xml:space="preserve">– </w:t>
      </w:r>
      <w:r w:rsidR="00440050" w:rsidRPr="00E3028C">
        <w:t>з</w:t>
      </w:r>
      <w:r w:rsidRPr="00E3028C">
        <w:t>аконодательство</w:t>
      </w:r>
      <w:r w:rsidR="003B2128" w:rsidRPr="00E3028C">
        <w:t xml:space="preserve"> </w:t>
      </w:r>
      <w:r w:rsidRPr="00E3028C">
        <w:t>позволяет реализовать такую механику при наличии предварительного согласия родителя.</w:t>
      </w:r>
    </w:p>
    <w:p w14:paraId="7CA6D114" w14:textId="48A39F30" w:rsidR="003B2128" w:rsidRPr="00E3028C" w:rsidRDefault="003B2128" w:rsidP="00C65009">
      <w:pPr>
        <w:pStyle w:val="af0"/>
        <w:spacing w:after="0"/>
      </w:pPr>
      <w:r w:rsidRPr="00E3028C">
        <w:t>Для реализации механики переводов с предварительным согласием родителя регулирующими актами являются Федеральный закон №152-ФЗ «О персональных данных» и Федеральный закон №161-ФЗ «О национальной платежной системе». Закон 161-ФЗ регулирует вопросы переводов денежных средств, в том числе операции без добровольного согласия клиента, с учетом положений Банка России, устанавливающих правила для переводов с заранее данным акцептом – то есть с предварительным согласием плательщика или его представителя (родителя) на перевод средств. Положение Банка России от 29 июня 2021 года №762-П («О правилах осуществления перевода денежных средств») также предусматривает, что заранее данный акцепт должен быть оформлен до предъявления распоряжения получателя средств. Это обеспечивает законность и безопасность переводов при наличии одобрения родителя или законного представителя.</w:t>
      </w:r>
    </w:p>
    <w:p w14:paraId="6169133A" w14:textId="56A35DBA" w:rsidR="001D346C" w:rsidRPr="00E3028C" w:rsidRDefault="001D346C" w:rsidP="00C42958">
      <w:pPr>
        <w:pStyle w:val="af0"/>
        <w:spacing w:after="0"/>
      </w:pPr>
      <w:r w:rsidRPr="00E3028C">
        <w:lastRenderedPageBreak/>
        <w:t xml:space="preserve">Сервис будет работать </w:t>
      </w:r>
      <w:r w:rsidR="00B73BFA" w:rsidRPr="00E3028C">
        <w:t>в рамках НСПК,</w:t>
      </w:r>
      <w:r w:rsidRPr="00E3028C">
        <w:t xml:space="preserve"> </w:t>
      </w:r>
      <w:r w:rsidR="00C5354E" w:rsidRPr="00E3028C">
        <w:t xml:space="preserve">и </w:t>
      </w:r>
      <w:r w:rsidR="006C5DAF" w:rsidRPr="00E3028C">
        <w:t>родитель/опекун</w:t>
      </w:r>
      <w:r w:rsidR="0049671B" w:rsidRPr="00E3028C">
        <w:t xml:space="preserve"> и школьник/студент/человек с инвалидностью</w:t>
      </w:r>
      <w:r w:rsidR="006C5DAF" w:rsidRPr="00E3028C">
        <w:t xml:space="preserve"> сможет подключить сервис БлагоДарю прямо через приложение банка и привязать свой счет к счету того, кому он планирует помогать (ребенок или подопечный). При этом родитель/опекун устанавлива</w:t>
      </w:r>
      <w:r w:rsidR="00B73BFA" w:rsidRPr="00E3028C">
        <w:t>ет</w:t>
      </w:r>
      <w:r w:rsidR="006C5DAF" w:rsidRPr="00E3028C">
        <w:t xml:space="preserve"> </w:t>
      </w:r>
      <w:r w:rsidR="00AE55E8" w:rsidRPr="00E3028C">
        <w:t xml:space="preserve">ежемесячный/еженедельный/ежедневный </w:t>
      </w:r>
      <w:r w:rsidR="006C5DAF" w:rsidRPr="00E3028C">
        <w:t>лимит для списания, категории разрешенных товаров</w:t>
      </w:r>
      <w:r w:rsidR="00AE55E8" w:rsidRPr="00E3028C">
        <w:t xml:space="preserve"> (например транспорт и продукты)</w:t>
      </w:r>
      <w:r w:rsidR="006C5DAF" w:rsidRPr="00E3028C">
        <w:t xml:space="preserve"> для использования доверительного счета и при необходимости может добавить функцию возврата денег при пополнении счета к которому доверительный счет привязан.</w:t>
      </w:r>
    </w:p>
    <w:p w14:paraId="33088575" w14:textId="5A061EB8" w:rsidR="0048245C" w:rsidRPr="00E3028C" w:rsidRDefault="005B4469" w:rsidP="00DE1E63">
      <w:pPr>
        <w:pStyle w:val="af0"/>
        <w:spacing w:after="0"/>
      </w:pPr>
      <w:r w:rsidRPr="00E3028C">
        <w:t>Когда ребенок прикладывает карту и на его счете не хватает денег, то банк-эмитент видит</w:t>
      </w:r>
      <w:r w:rsidR="00D1435E" w:rsidRPr="00E3028C">
        <w:t>, что он пользуется сервисом «БлагоДарю» и к нему привязан доверительный счет и отправляет запрос в НСПК</w:t>
      </w:r>
      <w:r w:rsidR="0048245C" w:rsidRPr="00E3028C">
        <w:t>. Например,</w:t>
      </w:r>
      <w:r w:rsidR="00D1435E" w:rsidRPr="00E3028C">
        <w:t xml:space="preserve"> </w:t>
      </w:r>
      <w:r w:rsidR="0048245C" w:rsidRPr="00E3028C">
        <w:t>н</w:t>
      </w:r>
      <w:r w:rsidR="00D1435E" w:rsidRPr="00E3028C">
        <w:t xml:space="preserve">ужно ещё 180 ₽, категория MCC 5411 (продукты) </w:t>
      </w:r>
      <w:r w:rsidR="0048245C" w:rsidRPr="00E3028C">
        <w:t>–</w:t>
      </w:r>
      <w:r w:rsidR="00D1435E" w:rsidRPr="00E3028C">
        <w:t xml:space="preserve"> подходит под лимит</w:t>
      </w:r>
      <w:r w:rsidR="004526B2" w:rsidRPr="00E3028C">
        <w:t xml:space="preserve"> к примеру 5 000 рублей в месяц</w:t>
      </w:r>
      <w:r w:rsidR="00D1435E" w:rsidRPr="00E3028C">
        <w:t xml:space="preserve"> и разрешённые категории</w:t>
      </w:r>
      <w:r w:rsidR="004526B2" w:rsidRPr="00E3028C">
        <w:t xml:space="preserve"> (продукты, транспорт, лекарства)</w:t>
      </w:r>
      <w:r w:rsidR="00D1435E" w:rsidRPr="00E3028C">
        <w:t>.</w:t>
      </w:r>
    </w:p>
    <w:p w14:paraId="7B76BBA5" w14:textId="1AF8553E" w:rsidR="00D1435E" w:rsidRPr="00E3028C" w:rsidRDefault="00D1435E" w:rsidP="00DE1E63">
      <w:pPr>
        <w:pStyle w:val="af0"/>
        <w:spacing w:after="0"/>
      </w:pPr>
      <w:r w:rsidRPr="00E3028C">
        <w:t xml:space="preserve"> НСПК проверяет счет родителя на наличие средств на нем через </w:t>
      </w:r>
      <w:r w:rsidR="00CE6129" w:rsidRPr="00E3028C">
        <w:t>запрос в</w:t>
      </w:r>
      <w:r w:rsidRPr="00E3028C">
        <w:t xml:space="preserve"> банк эмитент родителя и если </w:t>
      </w:r>
      <w:r w:rsidR="004526B2" w:rsidRPr="00E3028C">
        <w:t>нужная сумма есть, то</w:t>
      </w:r>
      <w:r w:rsidRPr="00E3028C">
        <w:t xml:space="preserve"> подтверждает платеж как успешный. </w:t>
      </w:r>
      <w:r w:rsidR="00836AD4" w:rsidRPr="00E3028C">
        <w:t>При авторизации с успешной операцией с</w:t>
      </w:r>
      <w:r w:rsidRPr="00E3028C">
        <w:t>писываются деньги сразу с двух счетов – ребенка и родителя. После чего родитель получает уведомлению, что с доверительного счета было произведено списание.</w:t>
      </w:r>
    </w:p>
    <w:p w14:paraId="2EED5F19" w14:textId="13894FB7" w:rsidR="00DE1E63" w:rsidRPr="00E3028C" w:rsidRDefault="00DE1E63" w:rsidP="00DE1E63">
      <w:pPr>
        <w:pStyle w:val="af0"/>
        <w:spacing w:after="440"/>
      </w:pPr>
      <w:r w:rsidRPr="00E3028C">
        <w:t xml:space="preserve">Инструменты: </w:t>
      </w:r>
      <w:r w:rsidR="00753E21" w:rsidRPr="00E3028C">
        <w:t>банковские карты, СБП</w:t>
      </w:r>
      <w:r w:rsidR="007A0AFD" w:rsidRPr="00E3028C">
        <w:t>.</w:t>
      </w:r>
    </w:p>
    <w:p w14:paraId="002896CD" w14:textId="4BE90FE9" w:rsidR="009665E7" w:rsidRPr="00E3028C" w:rsidRDefault="009665E7" w:rsidP="00CE589B">
      <w:pPr>
        <w:pStyle w:val="2"/>
        <w:spacing w:before="0" w:after="20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4915437"/>
      <w:r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>1.2. Акторы</w:t>
      </w:r>
      <w:bookmarkEnd w:id="5"/>
    </w:p>
    <w:p w14:paraId="6BAE89DF" w14:textId="7CCC207D" w:rsidR="009665E7" w:rsidRPr="00E3028C" w:rsidRDefault="009665E7" w:rsidP="00A50B41">
      <w:pPr>
        <w:pStyle w:val="3"/>
        <w:tabs>
          <w:tab w:val="center" w:pos="5244"/>
        </w:tabs>
        <w:spacing w:before="0" w:after="44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bookmarkStart w:id="6" w:name="_Toc214915438"/>
      <w:r w:rsidRPr="00E3028C">
        <w:rPr>
          <w:rFonts w:cs="Times New Roman"/>
          <w:b/>
          <w:bCs/>
          <w:color w:val="auto"/>
          <w:sz w:val="24"/>
          <w:szCs w:val="24"/>
        </w:rPr>
        <w:t xml:space="preserve">1.2.1. </w:t>
      </w:r>
      <w:r w:rsidR="0018248D" w:rsidRPr="00E3028C">
        <w:rPr>
          <w:rFonts w:cs="Times New Roman"/>
          <w:b/>
          <w:bCs/>
          <w:color w:val="auto"/>
          <w:sz w:val="24"/>
          <w:szCs w:val="24"/>
        </w:rPr>
        <w:t>Описание акторов</w:t>
      </w:r>
      <w:bookmarkEnd w:id="6"/>
    </w:p>
    <w:p w14:paraId="5D5E31CB" w14:textId="7947798E" w:rsidR="009C6699" w:rsidRPr="00E3028C" w:rsidRDefault="00013204" w:rsidP="001D346C">
      <w:pPr>
        <w:pStyle w:val="af0"/>
        <w:spacing w:after="0"/>
      </w:pPr>
      <w:r w:rsidRPr="00E3028C">
        <w:t>1)</w:t>
      </w:r>
      <w:r w:rsidR="009C6699" w:rsidRPr="00E3028C">
        <w:t xml:space="preserve"> Школьники/ студенты/ люди с инвалидностью</w:t>
      </w:r>
      <w:r w:rsidRPr="00E3028C">
        <w:t xml:space="preserve"> – физические лица, которые нуждаются в финансовой поддержке</w:t>
      </w:r>
      <w:r w:rsidR="000D26B1" w:rsidRPr="00E3028C">
        <w:t>;</w:t>
      </w:r>
    </w:p>
    <w:p w14:paraId="4B4EE5F1" w14:textId="302682E7" w:rsidR="000D26B1" w:rsidRPr="00E3028C" w:rsidRDefault="00013204" w:rsidP="001D346C">
      <w:pPr>
        <w:pStyle w:val="af0"/>
        <w:spacing w:after="0"/>
      </w:pPr>
      <w:r w:rsidRPr="00E3028C">
        <w:t>2)</w:t>
      </w:r>
      <w:r w:rsidR="000D26B1" w:rsidRPr="00E3028C">
        <w:t xml:space="preserve"> Родители/опекуны</w:t>
      </w:r>
      <w:r w:rsidRPr="00E3028C">
        <w:t xml:space="preserve"> – физические лица, которые оказывают финансовую поддержку</w:t>
      </w:r>
      <w:r w:rsidR="000D26B1" w:rsidRPr="00E3028C">
        <w:t>.</w:t>
      </w:r>
    </w:p>
    <w:p w14:paraId="53EF6922" w14:textId="64FFED41" w:rsidR="000D26B1" w:rsidRPr="00E3028C" w:rsidRDefault="00013204" w:rsidP="00314B48">
      <w:pPr>
        <w:pStyle w:val="af0"/>
        <w:spacing w:after="0"/>
      </w:pPr>
      <w:r w:rsidRPr="00E3028C">
        <w:t>3</w:t>
      </w:r>
      <w:r w:rsidR="009C6699" w:rsidRPr="00E3028C">
        <w:t xml:space="preserve">) </w:t>
      </w:r>
      <w:r w:rsidR="000D26B1" w:rsidRPr="00E3028C">
        <w:t>Банки – юридические лица, основной целью деятельности которых является получение прибыли.</w:t>
      </w:r>
    </w:p>
    <w:p w14:paraId="0239F975" w14:textId="1FB189C4" w:rsidR="008D502C" w:rsidRPr="00E3028C" w:rsidRDefault="008D502C" w:rsidP="008D502C">
      <w:pPr>
        <w:pStyle w:val="af0"/>
        <w:spacing w:after="0"/>
      </w:pPr>
      <w:r w:rsidRPr="00E3028C">
        <w:t>– Банк эмитент школьника/студента/человека с инвалидностью</w:t>
      </w:r>
      <w:r w:rsidR="00E955D9" w:rsidRPr="00E3028C">
        <w:t>;</w:t>
      </w:r>
    </w:p>
    <w:p w14:paraId="0E5EB0AF" w14:textId="54CCF281" w:rsidR="008D502C" w:rsidRPr="00E3028C" w:rsidRDefault="008D502C" w:rsidP="008D502C">
      <w:pPr>
        <w:pStyle w:val="af0"/>
        <w:spacing w:after="0"/>
      </w:pPr>
      <w:r w:rsidRPr="00E3028C">
        <w:t>– Банк эмитент родителя/опекуна</w:t>
      </w:r>
      <w:r w:rsidR="00E955D9" w:rsidRPr="00E3028C">
        <w:t>;</w:t>
      </w:r>
    </w:p>
    <w:p w14:paraId="086CBD38" w14:textId="558021FE" w:rsidR="008D502C" w:rsidRPr="00E3028C" w:rsidRDefault="008D502C" w:rsidP="008D502C">
      <w:pPr>
        <w:pStyle w:val="af0"/>
        <w:spacing w:after="0"/>
      </w:pPr>
      <w:r w:rsidRPr="00E3028C">
        <w:t>– Банк-эквайер ТСП</w:t>
      </w:r>
      <w:r w:rsidR="00E955D9" w:rsidRPr="00E3028C">
        <w:t>.</w:t>
      </w:r>
    </w:p>
    <w:p w14:paraId="185F7013" w14:textId="0B30AA3F" w:rsidR="008D502C" w:rsidRPr="00E3028C" w:rsidRDefault="00013204" w:rsidP="00013204">
      <w:pPr>
        <w:pStyle w:val="af0"/>
        <w:spacing w:after="440"/>
      </w:pPr>
      <w:r w:rsidRPr="00E3028C">
        <w:t>4</w:t>
      </w:r>
      <w:r w:rsidR="00730030" w:rsidRPr="00E3028C">
        <w:t xml:space="preserve">) АО «НСПК» – </w:t>
      </w:r>
      <w:bookmarkStart w:id="7" w:name="_Hlk215342881"/>
      <w:r w:rsidRPr="00E3028C">
        <w:t>операционный платёжный и клиринговый центр, который обслуживает платёжную систему «Мир» и Систему быстрых платежей (СБП)</w:t>
      </w:r>
      <w:r w:rsidR="00E955D9" w:rsidRPr="00E3028C">
        <w:t>.</w:t>
      </w:r>
      <w:bookmarkEnd w:id="7"/>
    </w:p>
    <w:p w14:paraId="60C1CED7" w14:textId="151F0307" w:rsidR="009665E7" w:rsidRPr="00E3028C" w:rsidRDefault="009665E7" w:rsidP="009A328C">
      <w:pPr>
        <w:pStyle w:val="3"/>
        <w:spacing w:before="0" w:after="44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bookmarkStart w:id="8" w:name="_Toc214915439"/>
      <w:r w:rsidRPr="00E3028C">
        <w:rPr>
          <w:rFonts w:cs="Times New Roman"/>
          <w:b/>
          <w:bCs/>
          <w:color w:val="auto"/>
          <w:sz w:val="24"/>
          <w:szCs w:val="24"/>
        </w:rPr>
        <w:t xml:space="preserve">1.2.2. </w:t>
      </w:r>
      <w:r w:rsidR="0018248D" w:rsidRPr="00E3028C">
        <w:rPr>
          <w:rFonts w:cs="Times New Roman"/>
          <w:b/>
          <w:bCs/>
          <w:color w:val="auto"/>
          <w:sz w:val="24"/>
          <w:szCs w:val="24"/>
        </w:rPr>
        <w:t>Функции акторов</w:t>
      </w:r>
      <w:bookmarkEnd w:id="8"/>
    </w:p>
    <w:p w14:paraId="17D9B2FC" w14:textId="7D933E94" w:rsidR="00BB438B" w:rsidRPr="00E3028C" w:rsidRDefault="00502146" w:rsidP="00BB438B">
      <w:pPr>
        <w:pStyle w:val="af0"/>
        <w:spacing w:after="0"/>
      </w:pPr>
      <w:bookmarkStart w:id="9" w:name="_Toc214915440"/>
      <w:r w:rsidRPr="00E3028C">
        <w:t>1)</w:t>
      </w:r>
      <w:r w:rsidR="00BB438B" w:rsidRPr="00E3028C">
        <w:t xml:space="preserve"> Школьники/ студенты/ люди с инвалидностью:</w:t>
      </w:r>
    </w:p>
    <w:p w14:paraId="63BBD269" w14:textId="7D12BCCD" w:rsidR="00BB438B" w:rsidRPr="00E3028C" w:rsidRDefault="009034CE" w:rsidP="00BB438B">
      <w:pPr>
        <w:pStyle w:val="af0"/>
        <w:spacing w:after="0"/>
      </w:pPr>
      <w:r w:rsidRPr="00E3028C">
        <w:t>Функции</w:t>
      </w:r>
      <w:r w:rsidR="00BB438B" w:rsidRPr="00E3028C">
        <w:t xml:space="preserve">: </w:t>
      </w:r>
      <w:r w:rsidR="00992365" w:rsidRPr="00E3028C">
        <w:t>привязывает доверительный счет, смотрит информацию по доверительному счету (лимиты и разрешенные категории), оплачивает покупки по карте или СБП</w:t>
      </w:r>
      <w:r w:rsidR="00EA46E5" w:rsidRPr="00E3028C">
        <w:t>, отвязывает доверительный счет</w:t>
      </w:r>
      <w:r w:rsidR="00BB438B" w:rsidRPr="00E3028C">
        <w:t>.</w:t>
      </w:r>
    </w:p>
    <w:p w14:paraId="15B42658" w14:textId="1560F0CC" w:rsidR="00BB438B" w:rsidRPr="00E3028C" w:rsidRDefault="00502146" w:rsidP="00BB438B">
      <w:pPr>
        <w:pStyle w:val="af0"/>
        <w:spacing w:after="0"/>
      </w:pPr>
      <w:r w:rsidRPr="00E3028C">
        <w:t>2)</w:t>
      </w:r>
      <w:r w:rsidR="00BB438B" w:rsidRPr="00E3028C">
        <w:t xml:space="preserve"> Родители/опекуны</w:t>
      </w:r>
      <w:r w:rsidR="009034CE" w:rsidRPr="00E3028C">
        <w:t>:</w:t>
      </w:r>
    </w:p>
    <w:p w14:paraId="5BC3559C" w14:textId="47B50122" w:rsidR="009034CE" w:rsidRPr="00E3028C" w:rsidRDefault="009034CE" w:rsidP="009034CE">
      <w:pPr>
        <w:pStyle w:val="af0"/>
        <w:spacing w:after="0"/>
      </w:pPr>
      <w:r w:rsidRPr="00E3028C">
        <w:lastRenderedPageBreak/>
        <w:t>Функции: в мобильном приложении своего банка подключ</w:t>
      </w:r>
      <w:r w:rsidR="006223C0" w:rsidRPr="00E3028C">
        <w:t>ают</w:t>
      </w:r>
      <w:r w:rsidRPr="00E3028C">
        <w:t xml:space="preserve"> </w:t>
      </w:r>
      <w:r w:rsidR="00502146" w:rsidRPr="00E3028C">
        <w:t>сервис</w:t>
      </w:r>
      <w:r w:rsidRPr="00E3028C">
        <w:t xml:space="preserve"> «БлагоДарю», указывает </w:t>
      </w:r>
      <w:r w:rsidR="00E255B6" w:rsidRPr="00E3028C">
        <w:t>карту/счет,</w:t>
      </w:r>
      <w:r w:rsidRPr="00E3028C">
        <w:t xml:space="preserve"> к которому он привязывается как доверительный счет, указывает лимиты и категорию товаров на которую может быть использован доверительный счет, дает согласие на списания</w:t>
      </w:r>
      <w:r w:rsidR="00EA46E5" w:rsidRPr="00E3028C">
        <w:t>, отвязывает доверительный счет</w:t>
      </w:r>
      <w:r w:rsidR="00502146" w:rsidRPr="00E3028C">
        <w:t>, получение отчетов о использовании доверительного счета</w:t>
      </w:r>
      <w:r w:rsidRPr="00E3028C">
        <w:t>.</w:t>
      </w:r>
    </w:p>
    <w:p w14:paraId="3B2FCBAC" w14:textId="05F9508B" w:rsidR="00BB438B" w:rsidRPr="00E3028C" w:rsidRDefault="00502146" w:rsidP="00BB438B">
      <w:pPr>
        <w:pStyle w:val="af0"/>
        <w:spacing w:after="0"/>
      </w:pPr>
      <w:r w:rsidRPr="00E3028C">
        <w:t>3</w:t>
      </w:r>
      <w:r w:rsidR="00BB438B" w:rsidRPr="00E3028C">
        <w:t>) Банки – юридические лица, основной целью деятельности которых является получение прибыли.</w:t>
      </w:r>
    </w:p>
    <w:p w14:paraId="33A546D3" w14:textId="7125BEAF" w:rsidR="00BB438B" w:rsidRPr="00E3028C" w:rsidRDefault="00BB438B" w:rsidP="00BB438B">
      <w:pPr>
        <w:pStyle w:val="af0"/>
        <w:spacing w:after="0"/>
      </w:pPr>
      <w:r w:rsidRPr="00E3028C">
        <w:t>– Банк эмитент школьника/студента/человека с инвалидностью</w:t>
      </w:r>
      <w:r w:rsidR="009034CE" w:rsidRPr="00E3028C">
        <w:t>:</w:t>
      </w:r>
    </w:p>
    <w:p w14:paraId="3F589798" w14:textId="5E7C1C95" w:rsidR="009034CE" w:rsidRPr="00E3028C" w:rsidRDefault="009034CE" w:rsidP="00BB438B">
      <w:pPr>
        <w:pStyle w:val="af0"/>
        <w:spacing w:after="0"/>
      </w:pPr>
      <w:r w:rsidRPr="00E3028C">
        <w:t>Функции: при авторизации видит недостаток средств и проверяет имеется ли доверительны счет, отправляет в НСПК запрос о нехватке средства о том, какая сумма еще нужна и</w:t>
      </w:r>
      <w:r w:rsidR="003F67BB" w:rsidRPr="00E3028C">
        <w:t xml:space="preserve"> </w:t>
      </w:r>
      <w:r w:rsidRPr="00E3028C">
        <w:t>получает от НСПК ответ и завершает авторизацию, при доп функции через СПБ зачисляет поступившую сумму в той сумме которая была потрачена на доверительный счет</w:t>
      </w:r>
    </w:p>
    <w:p w14:paraId="669ACF1D" w14:textId="71BB4E0D" w:rsidR="00BB438B" w:rsidRPr="00E3028C" w:rsidRDefault="00BB438B" w:rsidP="00BB438B">
      <w:pPr>
        <w:pStyle w:val="af0"/>
        <w:spacing w:after="0"/>
      </w:pPr>
      <w:r w:rsidRPr="00E3028C">
        <w:t>– Банк эмитент родителя/опекуна</w:t>
      </w:r>
      <w:r w:rsidR="0020037D" w:rsidRPr="00E3028C">
        <w:t>:</w:t>
      </w:r>
    </w:p>
    <w:p w14:paraId="6F025453" w14:textId="67362232" w:rsidR="0020037D" w:rsidRPr="00E3028C" w:rsidRDefault="0020037D" w:rsidP="00BB438B">
      <w:pPr>
        <w:pStyle w:val="af0"/>
        <w:spacing w:after="0"/>
      </w:pPr>
      <w:r w:rsidRPr="00E3028C">
        <w:t>Функции: получает от НСПК запрос на списание недостоющей суммы с доверительного счета, проверяет наличие средств на доверительном счете, отправляет уведомление об успешном списании в НСПК и пуш уведомление родителю/опекуну.</w:t>
      </w:r>
    </w:p>
    <w:p w14:paraId="5C0869CB" w14:textId="59CD42FB" w:rsidR="00BB438B" w:rsidRPr="00E3028C" w:rsidRDefault="00BB438B" w:rsidP="00BB438B">
      <w:pPr>
        <w:pStyle w:val="af0"/>
        <w:spacing w:after="0"/>
      </w:pPr>
      <w:r w:rsidRPr="00E3028C">
        <w:t>– Банк-эквайер ТСП</w:t>
      </w:r>
      <w:r w:rsidR="0020037D" w:rsidRPr="00E3028C">
        <w:t>:</w:t>
      </w:r>
    </w:p>
    <w:p w14:paraId="081365AA" w14:textId="1EF7F157" w:rsidR="0020037D" w:rsidRPr="00E3028C" w:rsidRDefault="0020037D" w:rsidP="002B716C">
      <w:pPr>
        <w:pStyle w:val="af0"/>
        <w:spacing w:after="0"/>
      </w:pPr>
      <w:r w:rsidRPr="00E3028C">
        <w:t>Функции:</w:t>
      </w:r>
      <w:r w:rsidR="002B716C" w:rsidRPr="00E3028C">
        <w:t xml:space="preserve"> принимает обычный запрос на авторизацию от терминала</w:t>
      </w:r>
      <w:r w:rsidR="008C682D" w:rsidRPr="00E3028C">
        <w:t>, передает запрос на оплату в НСПК и получает ответ.</w:t>
      </w:r>
    </w:p>
    <w:p w14:paraId="49CF7DEB" w14:textId="4DFB2377" w:rsidR="00BB438B" w:rsidRPr="00E3028C" w:rsidRDefault="00502146" w:rsidP="00BB438B">
      <w:pPr>
        <w:pStyle w:val="af0"/>
        <w:spacing w:after="0"/>
      </w:pPr>
      <w:r w:rsidRPr="00E3028C">
        <w:t>4</w:t>
      </w:r>
      <w:r w:rsidR="00BB438B" w:rsidRPr="00E3028C">
        <w:t xml:space="preserve">) АО «НСПК» – </w:t>
      </w:r>
      <w:r w:rsidR="00073812" w:rsidRPr="00E3028C">
        <w:t>операционный платёжный и клиринговый центр, который обслуживает платёжную систему «Мир» и Систему быстрых платежей (СБП).</w:t>
      </w:r>
    </w:p>
    <w:p w14:paraId="3E35F926" w14:textId="1412DE97" w:rsidR="001D6CA0" w:rsidRPr="00E3028C" w:rsidRDefault="001D6CA0" w:rsidP="00073812">
      <w:pPr>
        <w:pStyle w:val="af0"/>
        <w:spacing w:after="440"/>
      </w:pPr>
      <w:r w:rsidRPr="00E3028C">
        <w:t>Функции: принимает и передает запросы банкам эквайерам и эмитентам</w:t>
      </w:r>
      <w:r w:rsidR="003F67BB" w:rsidRPr="00E3028C">
        <w:t>, в сервисе «БлагоДарю» проверяют, что запрос удовлетворяет всем особенностям доверительного счета (лимит, категориям)</w:t>
      </w:r>
      <w:r w:rsidRPr="00E3028C">
        <w:t>.</w:t>
      </w:r>
    </w:p>
    <w:p w14:paraId="0C3122F1" w14:textId="1751E0E9" w:rsidR="0018248D" w:rsidRPr="00E3028C" w:rsidRDefault="0018248D" w:rsidP="00CE589B">
      <w:pPr>
        <w:pStyle w:val="2"/>
        <w:spacing w:before="0" w:after="20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1.3. </w:t>
      </w:r>
      <w:r w:rsidR="00CE589B"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>Архитектурные системы</w:t>
      </w:r>
      <w:bookmarkEnd w:id="9"/>
    </w:p>
    <w:p w14:paraId="51811B5A" w14:textId="5AA2F6B8" w:rsidR="00CE589B" w:rsidRPr="00E3028C" w:rsidRDefault="009665E7" w:rsidP="003D2548">
      <w:pPr>
        <w:pStyle w:val="3"/>
        <w:spacing w:before="0" w:after="44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r w:rsidRPr="00E3028C">
        <w:rPr>
          <w:sz w:val="24"/>
        </w:rPr>
        <w:t xml:space="preserve"> </w:t>
      </w:r>
      <w:bookmarkStart w:id="10" w:name="_Toc214915441"/>
      <w:r w:rsidR="00CE589B" w:rsidRPr="00E3028C">
        <w:rPr>
          <w:rFonts w:cs="Times New Roman"/>
          <w:b/>
          <w:bCs/>
          <w:color w:val="auto"/>
          <w:sz w:val="24"/>
          <w:szCs w:val="24"/>
        </w:rPr>
        <w:t>1.3.1. Схема «До» сервиса с описание внешних процессов</w:t>
      </w:r>
      <w:bookmarkEnd w:id="10"/>
    </w:p>
    <w:p w14:paraId="6C83E7FB" w14:textId="616FB788" w:rsidR="009F6D70" w:rsidRPr="00E3028C" w:rsidRDefault="009F6D70" w:rsidP="009F6D70">
      <w:pPr>
        <w:pStyle w:val="af0"/>
      </w:pPr>
      <w:r w:rsidRPr="00E3028C">
        <w:t xml:space="preserve">Схема существующих процессов </w:t>
      </w:r>
      <w:r w:rsidR="0032457D" w:rsidRPr="00E3028C">
        <w:t>представлена (AS IS),</w:t>
      </w:r>
      <w:r w:rsidRPr="00E3028C">
        <w:t xml:space="preserve"> и схема ключевого процесса сервиса (TO BE) представлены на рисунках 1 и 2 соответственно.</w:t>
      </w:r>
    </w:p>
    <w:p w14:paraId="09F3F0F3" w14:textId="0BD12A82" w:rsidR="009F6D70" w:rsidRPr="00E3028C" w:rsidRDefault="009F6D70" w:rsidP="009F6D70">
      <w:pPr>
        <w:pStyle w:val="af0"/>
        <w:spacing w:after="0"/>
        <w:ind w:firstLine="0"/>
        <w:jc w:val="center"/>
      </w:pPr>
      <w:r w:rsidRPr="00E3028C">
        <w:rPr>
          <w:noProof/>
        </w:rPr>
        <w:lastRenderedPageBreak/>
        <w:drawing>
          <wp:inline distT="0" distB="0" distL="0" distR="0" wp14:anchorId="72587499" wp14:editId="3D050098">
            <wp:extent cx="5940425" cy="588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B36C" w14:textId="45AA5235" w:rsidR="009F6D70" w:rsidRPr="00E3028C" w:rsidRDefault="009F6D70" w:rsidP="009F6D70">
      <w:pPr>
        <w:pStyle w:val="af0"/>
        <w:spacing w:after="360"/>
        <w:ind w:firstLine="0"/>
        <w:jc w:val="center"/>
        <w:rPr>
          <w:i/>
          <w:iCs/>
        </w:rPr>
      </w:pPr>
      <w:r w:rsidRPr="00E3028C">
        <w:rPr>
          <w:i/>
          <w:iCs/>
        </w:rPr>
        <w:t>Рисунок 1. Схема существующих процессов (AS IS)</w:t>
      </w:r>
    </w:p>
    <w:p w14:paraId="184131D4" w14:textId="3510FD69" w:rsidR="009F6D70" w:rsidRPr="00E3028C" w:rsidRDefault="009F6D70" w:rsidP="009F6D70">
      <w:pPr>
        <w:pStyle w:val="af0"/>
        <w:spacing w:after="0"/>
      </w:pPr>
      <w:r w:rsidRPr="00E3028C">
        <w:t>Процесс ДО:</w:t>
      </w:r>
    </w:p>
    <w:p w14:paraId="18213FA6" w14:textId="77777777" w:rsidR="009F6D70" w:rsidRPr="00E3028C" w:rsidRDefault="009F6D70" w:rsidP="009F6D70">
      <w:pPr>
        <w:pStyle w:val="af0"/>
        <w:spacing w:after="0"/>
      </w:pPr>
      <w:r w:rsidRPr="00E3028C">
        <w:t>1 – Школьник достает свою карту для оплаты с целью оплатить товар.</w:t>
      </w:r>
    </w:p>
    <w:p w14:paraId="4E938E88" w14:textId="77777777" w:rsidR="009F6D70" w:rsidRPr="00E3028C" w:rsidRDefault="009F6D70" w:rsidP="009F6D70">
      <w:pPr>
        <w:pStyle w:val="af0"/>
        <w:spacing w:after="0"/>
      </w:pPr>
      <w:r w:rsidRPr="00E3028C">
        <w:t>2 – Школьник прикладывает карту для оплаты товара к терминалу магазина.</w:t>
      </w:r>
    </w:p>
    <w:p w14:paraId="0DCFDF56" w14:textId="77777777" w:rsidR="009F6D70" w:rsidRPr="00E3028C" w:rsidRDefault="009F6D70" w:rsidP="009F6D70">
      <w:pPr>
        <w:pStyle w:val="af0"/>
        <w:spacing w:after="0"/>
      </w:pPr>
      <w:r w:rsidRPr="00E3028C">
        <w:t>3 – Из терминала запрос на оплату поступает в банк-эквайрер ТСП.</w:t>
      </w:r>
    </w:p>
    <w:p w14:paraId="7AB7973E" w14:textId="77777777" w:rsidR="009F6D70" w:rsidRPr="00E3028C" w:rsidRDefault="009F6D70" w:rsidP="009F6D70">
      <w:pPr>
        <w:pStyle w:val="af0"/>
        <w:spacing w:after="0"/>
      </w:pPr>
      <w:r w:rsidRPr="00E3028C">
        <w:t>4 – Запрос на оплату идет из банка-эквайера в АО «НСПК».</w:t>
      </w:r>
    </w:p>
    <w:p w14:paraId="70321DC8" w14:textId="77777777" w:rsidR="009F6D70" w:rsidRPr="00E3028C" w:rsidRDefault="009F6D70" w:rsidP="009F6D70">
      <w:pPr>
        <w:pStyle w:val="af0"/>
        <w:spacing w:after="0"/>
      </w:pPr>
      <w:r w:rsidRPr="00E3028C">
        <w:t>5 – Запрос на оплату идет из АО «НСПК» в банк-эмитент школьника.</w:t>
      </w:r>
    </w:p>
    <w:p w14:paraId="4DAD7006" w14:textId="77777777" w:rsidR="009F6D70" w:rsidRPr="00E3028C" w:rsidRDefault="009F6D70" w:rsidP="009F6D70">
      <w:pPr>
        <w:pStyle w:val="af0"/>
        <w:spacing w:after="0"/>
      </w:pPr>
      <w:r w:rsidRPr="00E3028C">
        <w:t>6 – Банк-эмитент школьника обрабатывает информацию, видит, что у клиента не хватает денежных средств и отправляет ответ о нехватке денежных средств в АО «НСПК».</w:t>
      </w:r>
    </w:p>
    <w:p w14:paraId="11AF8574" w14:textId="77777777" w:rsidR="009F6D70" w:rsidRPr="00E3028C" w:rsidRDefault="009F6D70" w:rsidP="009F6D70">
      <w:pPr>
        <w:pStyle w:val="af0"/>
        <w:spacing w:after="0"/>
      </w:pPr>
      <w:r w:rsidRPr="00E3028C">
        <w:t>7 – АО «НСПК» передает банку-эквайреру информацию, что у клиента не хватает денежных средств.</w:t>
      </w:r>
    </w:p>
    <w:p w14:paraId="159F5C81" w14:textId="77777777" w:rsidR="009F6D70" w:rsidRPr="00E3028C" w:rsidRDefault="009F6D70" w:rsidP="009F6D70">
      <w:pPr>
        <w:pStyle w:val="af0"/>
        <w:spacing w:after="0"/>
      </w:pPr>
      <w:r w:rsidRPr="00E3028C">
        <w:t>8 – Банк-эквайрер передает информацию в терминал магазина, что у клиента не хватает денежных средств.</w:t>
      </w:r>
    </w:p>
    <w:p w14:paraId="1DAC7E88" w14:textId="77777777" w:rsidR="009F6D70" w:rsidRPr="00E3028C" w:rsidRDefault="009F6D70" w:rsidP="009F6D70">
      <w:pPr>
        <w:pStyle w:val="af0"/>
        <w:spacing w:after="0"/>
      </w:pPr>
      <w:r w:rsidRPr="00E3028C">
        <w:t>9 – Школьник видит сообщение терминала, что у него не хватает денежных средств.</w:t>
      </w:r>
    </w:p>
    <w:p w14:paraId="7D7EEDB0" w14:textId="77777777" w:rsidR="009F6D70" w:rsidRPr="00E3028C" w:rsidRDefault="009F6D70" w:rsidP="009F6D70">
      <w:pPr>
        <w:pStyle w:val="af0"/>
        <w:spacing w:after="0"/>
      </w:pPr>
      <w:r w:rsidRPr="00E3028C">
        <w:lastRenderedPageBreak/>
        <w:t>10 – Школьник связывается с родителем, чтобы попросить перевести ему недостающую сумму денег для покупки.</w:t>
      </w:r>
    </w:p>
    <w:p w14:paraId="09716151" w14:textId="77777777" w:rsidR="009F6D70" w:rsidRPr="00E3028C" w:rsidRDefault="009F6D70" w:rsidP="009F6D70">
      <w:pPr>
        <w:pStyle w:val="af0"/>
        <w:spacing w:after="0"/>
      </w:pPr>
      <w:r w:rsidRPr="00E3028C">
        <w:t>11 – Родитель открывает на устройстве приложение своего банка, чтобы перевести деньги.</w:t>
      </w:r>
    </w:p>
    <w:p w14:paraId="5DAF14F3" w14:textId="77777777" w:rsidR="009F6D70" w:rsidRPr="00E3028C" w:rsidRDefault="009F6D70" w:rsidP="009F6D70">
      <w:pPr>
        <w:pStyle w:val="af0"/>
        <w:spacing w:after="0"/>
      </w:pPr>
      <w:r w:rsidRPr="00E3028C">
        <w:t>12 – Родитель через приложение банка переводит деньги своему ребенку.</w:t>
      </w:r>
    </w:p>
    <w:p w14:paraId="20C394C8" w14:textId="77777777" w:rsidR="009F6D70" w:rsidRPr="00E3028C" w:rsidRDefault="009F6D70" w:rsidP="009F6D70">
      <w:pPr>
        <w:pStyle w:val="af0"/>
        <w:spacing w:after="0"/>
      </w:pPr>
      <w:r w:rsidRPr="00E3028C">
        <w:t>13 – Банк-эмитент родителя отправляет запрос о переводе в АО «НСПК».</w:t>
      </w:r>
    </w:p>
    <w:p w14:paraId="0A2F82B8" w14:textId="77777777" w:rsidR="009F6D70" w:rsidRPr="00E3028C" w:rsidRDefault="009F6D70" w:rsidP="009F6D70">
      <w:pPr>
        <w:pStyle w:val="af0"/>
        <w:spacing w:after="0"/>
      </w:pPr>
      <w:r w:rsidRPr="00E3028C">
        <w:t>14 – АО «НСПК» передает запрос о переводе в банк-эмитент школьника.</w:t>
      </w:r>
    </w:p>
    <w:p w14:paraId="5BB679F3" w14:textId="77777777" w:rsidR="009F6D70" w:rsidRPr="00E3028C" w:rsidRDefault="009F6D70" w:rsidP="009F6D70">
      <w:pPr>
        <w:pStyle w:val="af0"/>
        <w:spacing w:after="0"/>
      </w:pPr>
      <w:r w:rsidRPr="00E3028C">
        <w:t>15 – Банк-эмитент школьника сообщает АО «НСПК», что деньги зачислены.</w:t>
      </w:r>
    </w:p>
    <w:p w14:paraId="02714675" w14:textId="77777777" w:rsidR="009F6D70" w:rsidRPr="00E3028C" w:rsidRDefault="009F6D70" w:rsidP="009F6D70">
      <w:pPr>
        <w:pStyle w:val="af0"/>
        <w:spacing w:after="0"/>
      </w:pPr>
      <w:r w:rsidRPr="00E3028C">
        <w:t>16 – Банк-эмитент родителя посылает уведомление о переводе родителю.</w:t>
      </w:r>
    </w:p>
    <w:p w14:paraId="4EA8AE8D" w14:textId="77777777" w:rsidR="009F6D70" w:rsidRPr="00E3028C" w:rsidRDefault="009F6D70" w:rsidP="009F6D70">
      <w:pPr>
        <w:pStyle w:val="af0"/>
        <w:spacing w:after="0"/>
      </w:pPr>
      <w:r w:rsidRPr="00E3028C">
        <w:t>17 – Родитель видит сообщение об успешном переводе.</w:t>
      </w:r>
    </w:p>
    <w:p w14:paraId="383D2BF8" w14:textId="77777777" w:rsidR="009F6D70" w:rsidRPr="00E3028C" w:rsidRDefault="009F6D70" w:rsidP="009F6D70">
      <w:pPr>
        <w:pStyle w:val="af0"/>
        <w:spacing w:after="0"/>
      </w:pPr>
      <w:r w:rsidRPr="00E3028C">
        <w:t>18 – Родитель сообщает своему ребенку, что деньги перевелись, чтобы тот смог заплатить за товар.</w:t>
      </w:r>
    </w:p>
    <w:p w14:paraId="1DCCA449" w14:textId="77777777" w:rsidR="009F6D70" w:rsidRPr="00E3028C" w:rsidRDefault="009F6D70" w:rsidP="009F6D70">
      <w:pPr>
        <w:pStyle w:val="af0"/>
        <w:spacing w:after="0"/>
      </w:pPr>
      <w:r w:rsidRPr="00E3028C">
        <w:t>19 – Школьник достает свою карту для оплаты товара.</w:t>
      </w:r>
    </w:p>
    <w:p w14:paraId="4EC73A2B" w14:textId="77777777" w:rsidR="009F6D70" w:rsidRPr="00E3028C" w:rsidRDefault="009F6D70" w:rsidP="009F6D70">
      <w:pPr>
        <w:pStyle w:val="af0"/>
        <w:spacing w:after="0"/>
      </w:pPr>
      <w:r w:rsidRPr="00E3028C">
        <w:t>20 – Школьник прикладывает карту для оплаты к терминалу магазина.</w:t>
      </w:r>
    </w:p>
    <w:p w14:paraId="4C0F5F8F" w14:textId="77777777" w:rsidR="009F6D70" w:rsidRPr="00E3028C" w:rsidRDefault="009F6D70" w:rsidP="009F6D70">
      <w:pPr>
        <w:pStyle w:val="af0"/>
        <w:spacing w:after="0"/>
      </w:pPr>
      <w:r w:rsidRPr="00E3028C">
        <w:t>21 – Из терминала запрос на оплату поступает в банк-эквайрер ТСП.</w:t>
      </w:r>
    </w:p>
    <w:p w14:paraId="04D1C5EC" w14:textId="77777777" w:rsidR="009F6D70" w:rsidRPr="00E3028C" w:rsidRDefault="009F6D70" w:rsidP="009F6D70">
      <w:pPr>
        <w:pStyle w:val="af0"/>
        <w:spacing w:after="0"/>
      </w:pPr>
      <w:r w:rsidRPr="00E3028C">
        <w:t>22 – Запрос на оплату идет из банка-эквайрера в АО «НСПК».</w:t>
      </w:r>
    </w:p>
    <w:p w14:paraId="7EA2A175" w14:textId="77777777" w:rsidR="009F6D70" w:rsidRPr="00E3028C" w:rsidRDefault="009F6D70" w:rsidP="009F6D70">
      <w:pPr>
        <w:pStyle w:val="af0"/>
        <w:spacing w:after="0"/>
      </w:pPr>
      <w:r w:rsidRPr="00E3028C">
        <w:t>23 – Запрос на оплату идет из АО «НСПК» в банк-эмитент школьника.</w:t>
      </w:r>
    </w:p>
    <w:p w14:paraId="40190495" w14:textId="77777777" w:rsidR="009F6D70" w:rsidRPr="00E3028C" w:rsidRDefault="009F6D70" w:rsidP="009F6D70">
      <w:pPr>
        <w:pStyle w:val="af0"/>
        <w:spacing w:after="0"/>
      </w:pPr>
      <w:r w:rsidRPr="00E3028C">
        <w:t>24 – Банк-эмитент школьника обрабатывает информацию, видит, что у клиента хватает денежных средств и отправляет ответ об успешной оплате в АО «НСПК».</w:t>
      </w:r>
    </w:p>
    <w:p w14:paraId="1AD1A45E" w14:textId="77777777" w:rsidR="009F6D70" w:rsidRPr="00E3028C" w:rsidRDefault="009F6D70" w:rsidP="009F6D70">
      <w:pPr>
        <w:pStyle w:val="af0"/>
        <w:spacing w:after="0"/>
      </w:pPr>
      <w:r w:rsidRPr="00E3028C">
        <w:t>25 – АО «НСПК» передает банку-эквайреру информацию, что оплата была проведена успешно.</w:t>
      </w:r>
    </w:p>
    <w:p w14:paraId="779B74A0" w14:textId="77777777" w:rsidR="009F6D70" w:rsidRPr="00E3028C" w:rsidRDefault="009F6D70" w:rsidP="009F6D70">
      <w:pPr>
        <w:pStyle w:val="af0"/>
        <w:spacing w:after="0"/>
      </w:pPr>
      <w:r w:rsidRPr="00E3028C">
        <w:t>26 – Банк-эквайрер передает информацию в терминал магазина, что оплата была проведена успешно.</w:t>
      </w:r>
    </w:p>
    <w:p w14:paraId="5EDD678E" w14:textId="21D60D19" w:rsidR="009F6D70" w:rsidRPr="00E3028C" w:rsidRDefault="009F6D70" w:rsidP="009F6D70">
      <w:pPr>
        <w:pStyle w:val="af0"/>
        <w:spacing w:after="440"/>
      </w:pPr>
      <w:r w:rsidRPr="00E3028C">
        <w:t>27 – Школьник видит сообщение терминала, что оплата была проведена успешно.</w:t>
      </w:r>
    </w:p>
    <w:p w14:paraId="07CD91B4" w14:textId="433E7F80" w:rsidR="009665E7" w:rsidRPr="00E3028C" w:rsidRDefault="00CE589B" w:rsidP="003D2548">
      <w:pPr>
        <w:pStyle w:val="3"/>
        <w:spacing w:before="0" w:after="44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bookmarkStart w:id="11" w:name="_Toc214915442"/>
      <w:r w:rsidRPr="00E3028C">
        <w:rPr>
          <w:rFonts w:cs="Times New Roman"/>
          <w:b/>
          <w:bCs/>
          <w:color w:val="auto"/>
          <w:sz w:val="24"/>
          <w:szCs w:val="24"/>
        </w:rPr>
        <w:lastRenderedPageBreak/>
        <w:t>1.3.2. Схема «После» внедрения сервиса с описание внешних процессов</w:t>
      </w:r>
      <w:bookmarkEnd w:id="11"/>
    </w:p>
    <w:p w14:paraId="1CA0B51F" w14:textId="37C2D68D" w:rsidR="009F6D70" w:rsidRPr="00E3028C" w:rsidRDefault="009F6D70" w:rsidP="00263D68">
      <w:pPr>
        <w:spacing w:after="0" w:line="276" w:lineRule="auto"/>
        <w:jc w:val="center"/>
      </w:pPr>
      <w:r w:rsidRPr="00E3028C">
        <w:rPr>
          <w:noProof/>
          <w14:ligatures w14:val="standardContextual"/>
        </w:rPr>
        <w:drawing>
          <wp:inline distT="0" distB="0" distL="0" distR="0" wp14:anchorId="48ADBDB5" wp14:editId="1F7DA463">
            <wp:extent cx="5940425" cy="5859145"/>
            <wp:effectExtent l="0" t="0" r="3175" b="8255"/>
            <wp:docPr id="5" name="Рисунок 5" descr="Изображение выглядит как снимок экрана, текст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снимок экрана, текст, диаграмма, линия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BD3E" w14:textId="77777777" w:rsidR="009F6D70" w:rsidRPr="00E3028C" w:rsidRDefault="009F6D70" w:rsidP="009F6D70">
      <w:pPr>
        <w:pStyle w:val="af0"/>
        <w:spacing w:after="360"/>
        <w:ind w:firstLine="0"/>
        <w:jc w:val="center"/>
        <w:rPr>
          <w:i/>
          <w:iCs/>
        </w:rPr>
      </w:pPr>
      <w:r w:rsidRPr="00E3028C">
        <w:rPr>
          <w:i/>
          <w:iCs/>
        </w:rPr>
        <w:t xml:space="preserve">Рисунок </w:t>
      </w:r>
      <w:r w:rsidRPr="00E3028C">
        <w:rPr>
          <w:i/>
          <w:iCs/>
        </w:rPr>
        <w:fldChar w:fldCharType="begin"/>
      </w:r>
      <w:r w:rsidRPr="00E3028C">
        <w:rPr>
          <w:i/>
          <w:iCs/>
        </w:rPr>
        <w:instrText xml:space="preserve"> SEQ Рисунок \* ARABIC </w:instrText>
      </w:r>
      <w:r w:rsidRPr="00E3028C">
        <w:rPr>
          <w:i/>
          <w:iCs/>
        </w:rPr>
        <w:fldChar w:fldCharType="separate"/>
      </w:r>
      <w:r w:rsidRPr="00E3028C">
        <w:rPr>
          <w:i/>
          <w:iCs/>
        </w:rPr>
        <w:t>2</w:t>
      </w:r>
      <w:r w:rsidRPr="00E3028C">
        <w:rPr>
          <w:i/>
          <w:iCs/>
        </w:rPr>
        <w:fldChar w:fldCharType="end"/>
      </w:r>
      <w:r w:rsidRPr="00E3028C">
        <w:rPr>
          <w:i/>
          <w:iCs/>
        </w:rPr>
        <w:t>. Схема ключевого процесса сервиса (</w:t>
      </w:r>
      <w:r w:rsidRPr="00E3028C">
        <w:rPr>
          <w:i/>
          <w:iCs/>
          <w:lang w:val="en-US"/>
        </w:rPr>
        <w:t>TO</w:t>
      </w:r>
      <w:r w:rsidRPr="00E3028C">
        <w:rPr>
          <w:i/>
          <w:iCs/>
        </w:rPr>
        <w:t xml:space="preserve"> </w:t>
      </w:r>
      <w:r w:rsidRPr="00E3028C">
        <w:rPr>
          <w:i/>
          <w:iCs/>
          <w:lang w:val="en-US"/>
        </w:rPr>
        <w:t>BE</w:t>
      </w:r>
      <w:r w:rsidRPr="00E3028C">
        <w:rPr>
          <w:i/>
          <w:iCs/>
        </w:rPr>
        <w:t>)</w:t>
      </w:r>
    </w:p>
    <w:p w14:paraId="16C51900" w14:textId="4452BAD1" w:rsidR="009F6D70" w:rsidRPr="00E3028C" w:rsidRDefault="009F6D70" w:rsidP="009F6D70">
      <w:pPr>
        <w:pStyle w:val="af0"/>
        <w:spacing w:after="0"/>
      </w:pPr>
      <w:r w:rsidRPr="00E3028C">
        <w:t>Процесс ПОСЛЕ:</w:t>
      </w:r>
    </w:p>
    <w:p w14:paraId="225CD9A3" w14:textId="77777777" w:rsidR="009F6D70" w:rsidRPr="00E3028C" w:rsidRDefault="009F6D70" w:rsidP="009F6D70">
      <w:pPr>
        <w:pStyle w:val="af0"/>
        <w:spacing w:after="0"/>
      </w:pPr>
      <w:r w:rsidRPr="00E3028C">
        <w:t>1 – Школьник достает свою карту для оплаты товара.</w:t>
      </w:r>
    </w:p>
    <w:p w14:paraId="5F160460" w14:textId="77777777" w:rsidR="009F6D70" w:rsidRPr="00E3028C" w:rsidRDefault="009F6D70" w:rsidP="009F6D70">
      <w:pPr>
        <w:pStyle w:val="af0"/>
        <w:spacing w:after="0"/>
      </w:pPr>
      <w:r w:rsidRPr="00E3028C">
        <w:t>2 – Школьник прикладывает карту для оплаты к терминалу магазина.</w:t>
      </w:r>
    </w:p>
    <w:p w14:paraId="6AB2BF9F" w14:textId="77777777" w:rsidR="009F6D70" w:rsidRPr="00E3028C" w:rsidRDefault="009F6D70" w:rsidP="009F6D70">
      <w:pPr>
        <w:pStyle w:val="af0"/>
        <w:spacing w:after="0"/>
      </w:pPr>
      <w:r w:rsidRPr="00E3028C">
        <w:t>3 – Из терминала запрос на оплату поступает в банк-эквайрер ТСП.</w:t>
      </w:r>
    </w:p>
    <w:p w14:paraId="666E346A" w14:textId="77777777" w:rsidR="009F6D70" w:rsidRPr="00E3028C" w:rsidRDefault="009F6D70" w:rsidP="009F6D70">
      <w:pPr>
        <w:pStyle w:val="af0"/>
        <w:spacing w:after="0"/>
      </w:pPr>
      <w:r w:rsidRPr="00E3028C">
        <w:t>4 – Запрос на оплату идет из банка-эквайрера в АО «НСПК».</w:t>
      </w:r>
    </w:p>
    <w:p w14:paraId="2CDDB7CD" w14:textId="77777777" w:rsidR="009F6D70" w:rsidRPr="00E3028C" w:rsidRDefault="009F6D70" w:rsidP="009F6D70">
      <w:pPr>
        <w:pStyle w:val="af0"/>
        <w:spacing w:after="0"/>
      </w:pPr>
      <w:r w:rsidRPr="00E3028C">
        <w:t>5 – Запрос на оплату идет из АО «НСПК» в банк-эмитент школьника.</w:t>
      </w:r>
    </w:p>
    <w:p w14:paraId="50E0FF86" w14:textId="77777777" w:rsidR="009F6D70" w:rsidRPr="00E3028C" w:rsidRDefault="009F6D70" w:rsidP="009F6D70">
      <w:pPr>
        <w:pStyle w:val="af0"/>
        <w:spacing w:after="0"/>
      </w:pPr>
      <w:r w:rsidRPr="00E3028C">
        <w:t>6 – Банк-эмитент школьника обрабатывает операцию, видит, что у него недостаточно средств, и видит, что у него подключен доверительный счёт, направляет сообщение в АО «НСПК», что не хватает определённой суммы денежных средств, но есть доверительный счет.</w:t>
      </w:r>
    </w:p>
    <w:p w14:paraId="62B79F87" w14:textId="77777777" w:rsidR="009F6D70" w:rsidRPr="00E3028C" w:rsidRDefault="009F6D70" w:rsidP="009F6D70">
      <w:pPr>
        <w:pStyle w:val="af0"/>
        <w:spacing w:after="0"/>
      </w:pPr>
      <w:r w:rsidRPr="00E3028C">
        <w:lastRenderedPageBreak/>
        <w:t>7 – Сообщение от банка-эмитента обрабатывается сервисом, сверяет подходит ли товар под условия доверительного счета (например, категория товара и сумма операции).</w:t>
      </w:r>
    </w:p>
    <w:p w14:paraId="396FF4CE" w14:textId="77777777" w:rsidR="009F6D70" w:rsidRPr="00E3028C" w:rsidRDefault="009F6D70" w:rsidP="009F6D70">
      <w:pPr>
        <w:pStyle w:val="af0"/>
        <w:spacing w:after="0"/>
      </w:pPr>
      <w:r w:rsidRPr="00E3028C">
        <w:t>8 – Сервисом направляется запрос в банк-эмитент родителя (доверительного счета/карты) с запросом недостающей суммы для оплаты.</w:t>
      </w:r>
    </w:p>
    <w:p w14:paraId="170F58DB" w14:textId="77777777" w:rsidR="009F6D70" w:rsidRPr="00E3028C" w:rsidRDefault="009F6D70" w:rsidP="009F6D70">
      <w:pPr>
        <w:pStyle w:val="af0"/>
        <w:spacing w:after="0"/>
      </w:pPr>
      <w:r w:rsidRPr="00E3028C">
        <w:t>9 – Банк-эмитент родителя проверяет есть ли нужная сумма на доверительном счете и отправляет ответ о наличии достаточной суммы в АО «НСПК».</w:t>
      </w:r>
    </w:p>
    <w:p w14:paraId="42D0911E" w14:textId="77777777" w:rsidR="009F6D70" w:rsidRPr="00E3028C" w:rsidRDefault="009F6D70" w:rsidP="009F6D70">
      <w:pPr>
        <w:pStyle w:val="af0"/>
        <w:spacing w:after="0"/>
      </w:pPr>
      <w:r w:rsidRPr="00E3028C">
        <w:t>10 – АО «НСПК» передает банку-эквайреру, банкам эмитентам школьника и родителя информацию, что оплата была проведена успешно.</w:t>
      </w:r>
    </w:p>
    <w:p w14:paraId="565BF148" w14:textId="77777777" w:rsidR="009F6D70" w:rsidRPr="00E3028C" w:rsidRDefault="009F6D70" w:rsidP="009F6D70">
      <w:pPr>
        <w:pStyle w:val="af0"/>
        <w:spacing w:after="0"/>
      </w:pPr>
      <w:r w:rsidRPr="00E3028C">
        <w:t>11 – Банк-эквайрер передает информацию в терминал магазина, что оплата была проведена успешно.</w:t>
      </w:r>
    </w:p>
    <w:p w14:paraId="204438A4" w14:textId="77777777" w:rsidR="009F6D70" w:rsidRPr="00E3028C" w:rsidRDefault="009F6D70" w:rsidP="009F6D70">
      <w:pPr>
        <w:pStyle w:val="af0"/>
        <w:spacing w:after="0"/>
      </w:pPr>
      <w:r w:rsidRPr="00E3028C">
        <w:t>12 – Школьник видит сообщение терминала, что оплата была проведена успешно.</w:t>
      </w:r>
    </w:p>
    <w:p w14:paraId="743DAB1D" w14:textId="77777777" w:rsidR="009F6D70" w:rsidRPr="00E3028C" w:rsidRDefault="009F6D70" w:rsidP="009F6D70">
      <w:pPr>
        <w:pStyle w:val="af0"/>
        <w:spacing w:after="0"/>
      </w:pPr>
      <w:r w:rsidRPr="00E3028C">
        <w:t>13 – Банк-эмитент родителя посылает уведомление о списании с доверительного счета/карты через онлайн-приложение родителю.</w:t>
      </w:r>
    </w:p>
    <w:p w14:paraId="0164882F" w14:textId="4F3AC994" w:rsidR="009F6D70" w:rsidRPr="00E3028C" w:rsidRDefault="009F6D70" w:rsidP="00FC0BF6">
      <w:pPr>
        <w:pStyle w:val="af0"/>
        <w:spacing w:after="440"/>
      </w:pPr>
      <w:r w:rsidRPr="00E3028C">
        <w:t>14 – Родитель видит сообщение о списании с доверительного счета/карты, в каком магазине были потрачены деньги и на какую сумму.</w:t>
      </w:r>
    </w:p>
    <w:p w14:paraId="345F1458" w14:textId="64525560" w:rsidR="00D32477" w:rsidRPr="00E3028C" w:rsidRDefault="00D32477" w:rsidP="00FC0BF6">
      <w:pPr>
        <w:pStyle w:val="2"/>
        <w:spacing w:before="0" w:after="44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4915443"/>
      <w:r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>1.4. Пользовательские сценарии (UML Use-case diagram)</w:t>
      </w:r>
      <w:bookmarkEnd w:id="12"/>
    </w:p>
    <w:p w14:paraId="3C4C29CB" w14:textId="375D9633" w:rsidR="00FC0BF6" w:rsidRPr="00E3028C" w:rsidRDefault="00FC0BF6" w:rsidP="00FC0BF6">
      <w:pPr>
        <w:pStyle w:val="af0"/>
        <w:spacing w:after="0"/>
      </w:pPr>
      <w:r w:rsidRPr="00E3028C">
        <w:t>Перечень пользовательских сценариев:</w:t>
      </w:r>
    </w:p>
    <w:p w14:paraId="73A7906E" w14:textId="46ED9C41" w:rsidR="00FC0BF6" w:rsidRPr="00E3028C" w:rsidRDefault="00FC0BF6" w:rsidP="00FC0BF6">
      <w:pPr>
        <w:pStyle w:val="af0"/>
        <w:spacing w:after="0"/>
      </w:pPr>
      <w:r w:rsidRPr="00E3028C">
        <w:t xml:space="preserve">– </w:t>
      </w:r>
      <w:r w:rsidR="001255EC" w:rsidRPr="00E3028C">
        <w:t>Подключение доверительного счета</w:t>
      </w:r>
      <w:r w:rsidR="008C0A50" w:rsidRPr="00E3028C">
        <w:t xml:space="preserve"> </w:t>
      </w:r>
      <w:bookmarkStart w:id="13" w:name="_Hlk216047234"/>
      <w:r w:rsidR="008C0A50" w:rsidRPr="00E3028C">
        <w:t>родителем/опекуном</w:t>
      </w:r>
      <w:bookmarkEnd w:id="13"/>
      <w:r w:rsidR="001255EC" w:rsidRPr="00E3028C">
        <w:t>.</w:t>
      </w:r>
    </w:p>
    <w:p w14:paraId="3E184E34" w14:textId="2061AE28" w:rsidR="008C0A50" w:rsidRPr="00E3028C" w:rsidRDefault="008C0A50" w:rsidP="008C0A50">
      <w:pPr>
        <w:pStyle w:val="af0"/>
        <w:spacing w:after="0"/>
      </w:pPr>
      <w:r w:rsidRPr="00E3028C">
        <w:t xml:space="preserve">– </w:t>
      </w:r>
      <w:bookmarkStart w:id="14" w:name="_Hlk216047547"/>
      <w:r w:rsidRPr="00E3028C">
        <w:t>Подключение доверительного счета</w:t>
      </w:r>
      <w:r w:rsidRPr="00E3028C">
        <w:t xml:space="preserve"> школьником/студентом/человека с инвалидностью</w:t>
      </w:r>
      <w:r w:rsidRPr="00E3028C">
        <w:t>.</w:t>
      </w:r>
    </w:p>
    <w:bookmarkEnd w:id="14"/>
    <w:p w14:paraId="24C8ACEE" w14:textId="48A2CE4B" w:rsidR="001255EC" w:rsidRPr="00E3028C" w:rsidRDefault="001255EC" w:rsidP="00FC0BF6">
      <w:pPr>
        <w:pStyle w:val="af0"/>
        <w:spacing w:after="0"/>
      </w:pPr>
      <w:r w:rsidRPr="00E3028C">
        <w:t>– Оплата картой школьником/студентом/человеком с инвалидностью</w:t>
      </w:r>
    </w:p>
    <w:p w14:paraId="48C49922" w14:textId="16C6BC36" w:rsidR="001255EC" w:rsidRPr="00E3028C" w:rsidRDefault="001255EC" w:rsidP="001255EC">
      <w:pPr>
        <w:pStyle w:val="af0"/>
        <w:spacing w:after="0"/>
      </w:pPr>
      <w:r w:rsidRPr="00E3028C">
        <w:t xml:space="preserve">– Оплата </w:t>
      </w:r>
      <w:r w:rsidR="009301AD" w:rsidRPr="00E3028C">
        <w:t xml:space="preserve">через </w:t>
      </w:r>
      <w:r w:rsidRPr="00E3028C">
        <w:t>С</w:t>
      </w:r>
      <w:r w:rsidR="00405915" w:rsidRPr="00E3028C">
        <w:t>БП</w:t>
      </w:r>
      <w:r w:rsidRPr="00E3028C">
        <w:t xml:space="preserve"> школьником/студентом/человеком с инвалидностью</w:t>
      </w:r>
    </w:p>
    <w:p w14:paraId="0C981FCF" w14:textId="1CA7BC2C" w:rsidR="001255EC" w:rsidRPr="00E3028C" w:rsidRDefault="001255EC" w:rsidP="00FC0BF6">
      <w:pPr>
        <w:pStyle w:val="af0"/>
        <w:spacing w:after="0"/>
      </w:pPr>
      <w:r w:rsidRPr="00E3028C">
        <w:t>– Дополнительная функция возращения денег на доверительный счет при пополнении счета.</w:t>
      </w:r>
    </w:p>
    <w:p w14:paraId="0CB3F0A9" w14:textId="069F8EBE" w:rsidR="008C0A50" w:rsidRPr="00E3028C" w:rsidRDefault="001255EC" w:rsidP="00553B78">
      <w:pPr>
        <w:pStyle w:val="af0"/>
        <w:spacing w:after="0"/>
      </w:pPr>
      <w:r w:rsidRPr="00E3028C">
        <w:t>– Отвязка доверительного счета</w:t>
      </w:r>
      <w:r w:rsidR="00553B78" w:rsidRPr="00E3028C">
        <w:t>.</w:t>
      </w:r>
    </w:p>
    <w:p w14:paraId="05BA1733" w14:textId="7EB0175E" w:rsidR="00441DFF" w:rsidRPr="00E3028C" w:rsidRDefault="00441DFF" w:rsidP="00700C1D">
      <w:pPr>
        <w:pStyle w:val="af0"/>
        <w:spacing w:after="0"/>
      </w:pPr>
      <w:r w:rsidRPr="00E3028C">
        <w:t>– Получение родителем/опекуном отчета по списаниям доверительному счету за месяц.</w:t>
      </w:r>
    </w:p>
    <w:p w14:paraId="1B651C36" w14:textId="10F8143E" w:rsidR="00700C1D" w:rsidRPr="00E3028C" w:rsidRDefault="00700C1D" w:rsidP="00263D68">
      <w:pPr>
        <w:pStyle w:val="af0"/>
      </w:pPr>
      <w:r w:rsidRPr="00E3028C">
        <w:t>Диаграмма прецедентов представлена на рисунке 3.</w:t>
      </w:r>
    </w:p>
    <w:p w14:paraId="5281BEA3" w14:textId="2CEBF0E6" w:rsidR="00263D68" w:rsidRPr="00E3028C" w:rsidRDefault="00A0140F" w:rsidP="00263D68">
      <w:pPr>
        <w:pStyle w:val="af0"/>
        <w:spacing w:after="0"/>
        <w:ind w:firstLine="0"/>
        <w:jc w:val="center"/>
        <w:rPr>
          <w:lang w:val="en-US"/>
        </w:rPr>
      </w:pPr>
      <w:r w:rsidRPr="00E3028C">
        <w:rPr>
          <w:noProof/>
          <w:lang w:val="en-US"/>
          <w14:ligatures w14:val="standardContextual"/>
        </w:rPr>
        <w:lastRenderedPageBreak/>
        <w:drawing>
          <wp:inline distT="0" distB="0" distL="0" distR="0" wp14:anchorId="72857148" wp14:editId="0AB41EB7">
            <wp:extent cx="5940425" cy="39554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ED19" w14:textId="42A93010" w:rsidR="00263D68" w:rsidRPr="00E3028C" w:rsidRDefault="00263D68" w:rsidP="008C7EFD">
      <w:pPr>
        <w:pStyle w:val="af0"/>
        <w:spacing w:after="360"/>
        <w:ind w:firstLine="0"/>
        <w:jc w:val="center"/>
        <w:rPr>
          <w:i/>
          <w:iCs/>
          <w:lang w:val="en-US"/>
        </w:rPr>
      </w:pPr>
      <w:r w:rsidRPr="00E3028C">
        <w:rPr>
          <w:i/>
          <w:iCs/>
        </w:rPr>
        <w:t>Рисунок</w:t>
      </w:r>
      <w:r w:rsidRPr="00E3028C">
        <w:rPr>
          <w:i/>
          <w:iCs/>
          <w:lang w:val="en-US"/>
        </w:rPr>
        <w:t xml:space="preserve"> </w:t>
      </w:r>
      <w:r w:rsidR="00AC2947" w:rsidRPr="00E3028C">
        <w:rPr>
          <w:i/>
          <w:iCs/>
          <w:lang w:val="en-US"/>
        </w:rPr>
        <w:t>3</w:t>
      </w:r>
      <w:r w:rsidRPr="00E3028C">
        <w:rPr>
          <w:i/>
          <w:iCs/>
          <w:lang w:val="en-US"/>
        </w:rPr>
        <w:t xml:space="preserve">. </w:t>
      </w:r>
      <w:r w:rsidR="00F709DB" w:rsidRPr="00E3028C">
        <w:rPr>
          <w:i/>
          <w:iCs/>
        </w:rPr>
        <w:t>Диаграмма</w:t>
      </w:r>
      <w:r w:rsidR="00F709DB" w:rsidRPr="00E3028C">
        <w:rPr>
          <w:i/>
          <w:iCs/>
          <w:lang w:val="en-US"/>
        </w:rPr>
        <w:t xml:space="preserve"> </w:t>
      </w:r>
      <w:r w:rsidR="00F709DB" w:rsidRPr="00E3028C">
        <w:rPr>
          <w:i/>
          <w:iCs/>
        </w:rPr>
        <w:t>прецедентов</w:t>
      </w:r>
      <w:r w:rsidR="00F709DB" w:rsidRPr="00E3028C">
        <w:rPr>
          <w:i/>
          <w:iCs/>
          <w:lang w:val="en-US"/>
        </w:rPr>
        <w:t xml:space="preserve"> (UML Use Case Diagram)</w:t>
      </w:r>
    </w:p>
    <w:p w14:paraId="5F64BF66" w14:textId="243641BE" w:rsidR="00B04E2C" w:rsidRPr="00E3028C" w:rsidRDefault="00276012" w:rsidP="00E45B97">
      <w:pPr>
        <w:pStyle w:val="3"/>
        <w:spacing w:before="0" w:after="44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bookmarkStart w:id="15" w:name="_Toc214915444"/>
      <w:r w:rsidRPr="00E3028C">
        <w:rPr>
          <w:rFonts w:cs="Times New Roman"/>
          <w:b/>
          <w:bCs/>
          <w:color w:val="auto"/>
          <w:sz w:val="24"/>
          <w:szCs w:val="24"/>
        </w:rPr>
        <w:t xml:space="preserve">1.4.1. </w:t>
      </w:r>
      <w:bookmarkEnd w:id="15"/>
      <w:r w:rsidR="00B04E2C" w:rsidRPr="00E3028C">
        <w:rPr>
          <w:rFonts w:cs="Times New Roman"/>
          <w:b/>
          <w:bCs/>
          <w:color w:val="auto"/>
          <w:sz w:val="24"/>
          <w:szCs w:val="24"/>
        </w:rPr>
        <w:t>Подключение доверительного счета</w:t>
      </w:r>
      <w:r w:rsidR="003F3BC2" w:rsidRPr="00E3028C">
        <w:t xml:space="preserve"> </w:t>
      </w:r>
      <w:r w:rsidR="003F3BC2" w:rsidRPr="00E3028C">
        <w:rPr>
          <w:rFonts w:cs="Times New Roman"/>
          <w:b/>
          <w:bCs/>
          <w:color w:val="auto"/>
          <w:sz w:val="24"/>
          <w:szCs w:val="24"/>
        </w:rPr>
        <w:t>родителем/</w:t>
      </w:r>
      <w:r w:rsidR="00B9239C" w:rsidRPr="00E3028C">
        <w:rPr>
          <w:rFonts w:cs="Times New Roman"/>
          <w:b/>
          <w:bCs/>
          <w:color w:val="auto"/>
          <w:sz w:val="24"/>
          <w:szCs w:val="24"/>
        </w:rPr>
        <w:t>опекуном.</w:t>
      </w:r>
    </w:p>
    <w:p w14:paraId="5517E977" w14:textId="06369AD3" w:rsidR="006A60A2" w:rsidRPr="00E3028C" w:rsidRDefault="005F3924" w:rsidP="006A60A2">
      <w:pPr>
        <w:pStyle w:val="af0"/>
        <w:spacing w:after="0"/>
      </w:pPr>
      <w:r w:rsidRPr="00E3028C">
        <w:rPr>
          <w:i/>
          <w:iCs/>
        </w:rPr>
        <w:t>Подключение доверительного счета</w:t>
      </w:r>
      <w:r w:rsidRPr="00E3028C">
        <w:t xml:space="preserve"> – это пользовательский сценарий, </w:t>
      </w:r>
      <w:r w:rsidR="00BB67D2" w:rsidRPr="00E3028C">
        <w:t>при выполнении</w:t>
      </w:r>
      <w:r w:rsidRPr="00E3028C">
        <w:t xml:space="preserve"> которого</w:t>
      </w:r>
      <w:r w:rsidR="00BB67D2" w:rsidRPr="00E3028C">
        <w:t xml:space="preserve"> пользователь в онлайн-режиме осуществляет операции, необходимые для подключения доверительного счета.</w:t>
      </w:r>
    </w:p>
    <w:p w14:paraId="250A067D" w14:textId="30531AA1" w:rsidR="005F3924" w:rsidRPr="00E3028C" w:rsidRDefault="00BB67D2" w:rsidP="006A60A2">
      <w:pPr>
        <w:pStyle w:val="af0"/>
        <w:spacing w:after="0"/>
      </w:pPr>
      <w:r w:rsidRPr="00E3028C">
        <w:rPr>
          <w:i/>
          <w:iCs/>
        </w:rPr>
        <w:t>Предусловие</w:t>
      </w:r>
      <w:r w:rsidRPr="00E3028C">
        <w:t xml:space="preserve">: обязательное наличие телефона, интернета и </w:t>
      </w:r>
      <w:r w:rsidR="002130A3" w:rsidRPr="00E3028C">
        <w:t xml:space="preserve">мобильного </w:t>
      </w:r>
      <w:r w:rsidRPr="00E3028C">
        <w:t>приложения банка.</w:t>
      </w:r>
    </w:p>
    <w:p w14:paraId="081C0D61" w14:textId="53C0C776" w:rsidR="005F3924" w:rsidRPr="00E3028C" w:rsidRDefault="005F3924" w:rsidP="006A60A2">
      <w:pPr>
        <w:pStyle w:val="af0"/>
        <w:spacing w:after="0"/>
      </w:pPr>
      <w:r w:rsidRPr="00E3028C">
        <w:rPr>
          <w:i/>
          <w:iCs/>
        </w:rPr>
        <w:t>Постусловие</w:t>
      </w:r>
      <w:r w:rsidRPr="00E3028C">
        <w:t>:</w:t>
      </w:r>
      <w:r w:rsidR="00BB67D2" w:rsidRPr="00E3028C">
        <w:t xml:space="preserve"> </w:t>
      </w:r>
      <w:r w:rsidR="00BD4873" w:rsidRPr="00E3028C">
        <w:t>пользователь</w:t>
      </w:r>
      <w:r w:rsidR="00B9239C" w:rsidRPr="00E3028C">
        <w:t xml:space="preserve"> (родитель/опекун)</w:t>
      </w:r>
      <w:r w:rsidR="00BD4873" w:rsidRPr="00E3028C">
        <w:t xml:space="preserve"> подключил доверительный счет.</w:t>
      </w:r>
    </w:p>
    <w:p w14:paraId="0206E09A" w14:textId="5E235EC4" w:rsidR="00C90FEE" w:rsidRPr="00E3028C" w:rsidRDefault="00C90FEE" w:rsidP="00C90FEE">
      <w:pPr>
        <w:pStyle w:val="af0"/>
        <w:spacing w:after="0"/>
      </w:pPr>
      <w:r w:rsidRPr="00E3028C">
        <w:t xml:space="preserve">Диаграмма </w:t>
      </w:r>
      <w:r w:rsidRPr="00E3028C">
        <w:t>активности</w:t>
      </w:r>
      <w:r w:rsidRPr="00E3028C">
        <w:t xml:space="preserve"> для подключения доверительного счета со стороны родителя/опекуна показана на рисунке </w:t>
      </w:r>
      <w:r w:rsidRPr="00E3028C">
        <w:t>4</w:t>
      </w:r>
      <w:r w:rsidRPr="00E3028C">
        <w:t>.</w:t>
      </w:r>
    </w:p>
    <w:p w14:paraId="3CC1486A" w14:textId="3A9FFCD5" w:rsidR="00C90FEE" w:rsidRPr="00E3028C" w:rsidRDefault="00174EA5" w:rsidP="007C5B72">
      <w:pPr>
        <w:pStyle w:val="af0"/>
      </w:pPr>
      <w:r w:rsidRPr="00E3028C">
        <w:t>Диаграмма</w:t>
      </w:r>
      <w:r w:rsidR="00AC2947" w:rsidRPr="00E3028C">
        <w:t xml:space="preserve"> </w:t>
      </w:r>
      <w:r w:rsidR="00A51499" w:rsidRPr="00E3028C">
        <w:t>последовательности</w:t>
      </w:r>
      <w:r w:rsidR="00AC2947" w:rsidRPr="00E3028C">
        <w:t xml:space="preserve"> для подключения доверительного счета со стороны родителя/опекуна показан</w:t>
      </w:r>
      <w:r w:rsidR="00033A29" w:rsidRPr="00E3028C">
        <w:t>а</w:t>
      </w:r>
      <w:r w:rsidR="00AC2947" w:rsidRPr="00E3028C">
        <w:t xml:space="preserve"> на рисунке </w:t>
      </w:r>
      <w:r w:rsidR="00C90FEE" w:rsidRPr="00E3028C">
        <w:t>5</w:t>
      </w:r>
      <w:r w:rsidR="00AC2947" w:rsidRPr="00E3028C">
        <w:t>.</w:t>
      </w:r>
    </w:p>
    <w:p w14:paraId="37795E94" w14:textId="4F2D4CD9" w:rsidR="00C90FEE" w:rsidRPr="00E3028C" w:rsidRDefault="004E30A6" w:rsidP="00C90FEE">
      <w:pPr>
        <w:spacing w:after="0" w:line="276" w:lineRule="auto"/>
        <w:jc w:val="center"/>
      </w:pPr>
      <w:r w:rsidRPr="00E3028C">
        <w:rPr>
          <w:noProof/>
          <w14:ligatures w14:val="standardContextual"/>
        </w:rPr>
        <w:lastRenderedPageBreak/>
        <w:drawing>
          <wp:inline distT="0" distB="0" distL="0" distR="0" wp14:anchorId="17EA0FA7" wp14:editId="12CFB093">
            <wp:extent cx="3539611" cy="8939175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080" cy="894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7C4C" w14:textId="6999819C" w:rsidR="00C90FEE" w:rsidRPr="00E3028C" w:rsidRDefault="00C90FEE" w:rsidP="007509B1">
      <w:pPr>
        <w:pStyle w:val="af0"/>
        <w:spacing w:after="360"/>
        <w:ind w:firstLine="0"/>
        <w:jc w:val="center"/>
        <w:rPr>
          <w:i/>
          <w:iCs/>
        </w:rPr>
      </w:pPr>
      <w:r w:rsidRPr="00E3028C">
        <w:rPr>
          <w:i/>
          <w:iCs/>
        </w:rPr>
        <w:t xml:space="preserve">Рисунок </w:t>
      </w:r>
      <w:r w:rsidRPr="00E3028C">
        <w:rPr>
          <w:i/>
          <w:iCs/>
        </w:rPr>
        <w:t>4</w:t>
      </w:r>
      <w:r w:rsidRPr="00E3028C">
        <w:rPr>
          <w:i/>
          <w:iCs/>
        </w:rPr>
        <w:t xml:space="preserve">. Диаграмма </w:t>
      </w:r>
      <w:r w:rsidRPr="00E3028C">
        <w:rPr>
          <w:i/>
          <w:iCs/>
        </w:rPr>
        <w:t>активности</w:t>
      </w:r>
    </w:p>
    <w:p w14:paraId="6F2DCF7D" w14:textId="620CF0BC" w:rsidR="00C67C8A" w:rsidRPr="00E3028C" w:rsidRDefault="00B159F4" w:rsidP="00C67C8A">
      <w:pPr>
        <w:spacing w:after="0" w:line="276" w:lineRule="auto"/>
        <w:jc w:val="center"/>
      </w:pPr>
      <w:r w:rsidRPr="00E3028C">
        <w:rPr>
          <w:noProof/>
          <w14:ligatures w14:val="standardContextual"/>
        </w:rPr>
        <w:lastRenderedPageBreak/>
        <w:drawing>
          <wp:inline distT="0" distB="0" distL="0" distR="0" wp14:anchorId="257C4AAB" wp14:editId="63270866">
            <wp:extent cx="5940425" cy="496443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E219" w14:textId="24277DFC" w:rsidR="00C67C8A" w:rsidRPr="00E3028C" w:rsidRDefault="00C67C8A" w:rsidP="00C67C8A">
      <w:pPr>
        <w:pStyle w:val="af0"/>
        <w:spacing w:after="360"/>
        <w:ind w:firstLine="0"/>
        <w:jc w:val="center"/>
        <w:rPr>
          <w:i/>
          <w:iCs/>
        </w:rPr>
      </w:pPr>
      <w:r w:rsidRPr="00E3028C">
        <w:rPr>
          <w:i/>
          <w:iCs/>
        </w:rPr>
        <w:t xml:space="preserve">Рисунок </w:t>
      </w:r>
      <w:r w:rsidR="00C90FEE" w:rsidRPr="00E3028C">
        <w:rPr>
          <w:i/>
          <w:iCs/>
        </w:rPr>
        <w:t>5</w:t>
      </w:r>
      <w:r w:rsidRPr="00E3028C">
        <w:rPr>
          <w:i/>
          <w:iCs/>
        </w:rPr>
        <w:t xml:space="preserve">. </w:t>
      </w:r>
      <w:r w:rsidR="000377A1" w:rsidRPr="00E3028C">
        <w:rPr>
          <w:i/>
          <w:iCs/>
        </w:rPr>
        <w:t xml:space="preserve">Диаграмма </w:t>
      </w:r>
      <w:r w:rsidR="00A51499" w:rsidRPr="00E3028C">
        <w:rPr>
          <w:i/>
          <w:iCs/>
        </w:rPr>
        <w:t>последовательности</w:t>
      </w:r>
    </w:p>
    <w:p w14:paraId="1BDEA83B" w14:textId="6B3430C7" w:rsidR="00B374F6" w:rsidRPr="00E3028C" w:rsidRDefault="00C67C8A" w:rsidP="006A60A2">
      <w:pPr>
        <w:pStyle w:val="af0"/>
        <w:spacing w:after="0"/>
      </w:pPr>
      <w:r w:rsidRPr="00E3028C">
        <w:t>Подключение доверительного счета со стороны родителя/опекуна:</w:t>
      </w:r>
    </w:p>
    <w:p w14:paraId="54FB8F80" w14:textId="6A8BEB18" w:rsidR="00C67C8A" w:rsidRPr="00E3028C" w:rsidRDefault="00907D5B" w:rsidP="006A60A2">
      <w:pPr>
        <w:pStyle w:val="af0"/>
        <w:spacing w:after="0"/>
      </w:pPr>
      <w:r w:rsidRPr="00E3028C">
        <w:t xml:space="preserve">1. </w:t>
      </w:r>
      <w:r w:rsidR="00070981" w:rsidRPr="00E3028C">
        <w:t>Родитель/опекун открывает приложение онлайн банка</w:t>
      </w:r>
    </w:p>
    <w:p w14:paraId="2D9B2782" w14:textId="4EA60656" w:rsidR="00070981" w:rsidRPr="00E3028C" w:rsidRDefault="00070981" w:rsidP="006A60A2">
      <w:pPr>
        <w:pStyle w:val="af0"/>
        <w:spacing w:after="0"/>
      </w:pPr>
      <w:r w:rsidRPr="00E3028C">
        <w:t xml:space="preserve">2. Родитель/опекун </w:t>
      </w:r>
      <w:r w:rsidR="00DD5F4C" w:rsidRPr="00E3028C">
        <w:t>через приложение онлайн-банка через сервис БлагоДарю по номеру телефона школьника/студента/человека с инвалидностью привязывает себя как доверительный счет, указывает ежемесячный/еженедельный/ежедневный лимит, категории</w:t>
      </w:r>
      <w:r w:rsidR="006953D3" w:rsidRPr="00E3028C">
        <w:t xml:space="preserve"> разрешенных</w:t>
      </w:r>
      <w:r w:rsidR="00DD5F4C" w:rsidRPr="00E3028C">
        <w:t xml:space="preserve"> товаров на который будет действовать доверительный счет</w:t>
      </w:r>
      <w:r w:rsidR="00B159F4" w:rsidRPr="00E3028C">
        <w:t>, а также соглашается на работу сервиса</w:t>
      </w:r>
      <w:r w:rsidR="00DD5F4C" w:rsidRPr="00E3028C">
        <w:t>.</w:t>
      </w:r>
    </w:p>
    <w:p w14:paraId="58A19E39" w14:textId="42D45AB3" w:rsidR="00DD5F4C" w:rsidRPr="00E3028C" w:rsidRDefault="00DD5F4C" w:rsidP="006A60A2">
      <w:pPr>
        <w:pStyle w:val="af0"/>
        <w:spacing w:after="0"/>
      </w:pPr>
      <w:r w:rsidRPr="00E3028C">
        <w:t xml:space="preserve">3. </w:t>
      </w:r>
      <w:r w:rsidR="00B159F4" w:rsidRPr="00E3028C">
        <w:t>Сервис БлагДарю передает информацию о доверительном счете (его лимитах и категориях) в банк эмитент школьника/студента/человека с инвалидностью, чтобы тот в свою очередь, уведомил школьника/студента/человека с инвалидностью, что к нему хотят подключить доверительный счет и нужно получить согласие на подключение доверительного счета.</w:t>
      </w:r>
    </w:p>
    <w:p w14:paraId="42FE48CB" w14:textId="1B24448A" w:rsidR="00B159F4" w:rsidRPr="00E3028C" w:rsidRDefault="00B159F4" w:rsidP="006A60A2">
      <w:pPr>
        <w:pStyle w:val="af0"/>
        <w:spacing w:after="0"/>
      </w:pPr>
      <w:r w:rsidRPr="00E3028C">
        <w:t>4. Банк эмитент</w:t>
      </w:r>
      <w:r w:rsidR="00B16DAD" w:rsidRPr="00E3028C">
        <w:t xml:space="preserve"> школьника/студента/человека</w:t>
      </w:r>
      <w:r w:rsidR="00752444" w:rsidRPr="00E3028C">
        <w:t xml:space="preserve"> с инвалидностью</w:t>
      </w:r>
      <w:r w:rsidR="00B16DAD" w:rsidRPr="00E3028C">
        <w:t xml:space="preserve"> </w:t>
      </w:r>
      <w:r w:rsidRPr="00E3028C">
        <w:t xml:space="preserve">отправляет уведомление об подключении доверительного счета с информацией о его лимитах и </w:t>
      </w:r>
      <w:r w:rsidR="00207ED9" w:rsidRPr="00E3028C">
        <w:t xml:space="preserve">разрешенных </w:t>
      </w:r>
      <w:r w:rsidRPr="00E3028C">
        <w:t>категориях</w:t>
      </w:r>
      <w:r w:rsidR="00207ED9" w:rsidRPr="00E3028C">
        <w:t xml:space="preserve"> товаров</w:t>
      </w:r>
      <w:r w:rsidRPr="00E3028C">
        <w:t xml:space="preserve"> через онлайн приложение школьнику/студенту/человеку с инвалидностью с формой согласия на подключение доверительного счета и работы с сервисом.</w:t>
      </w:r>
    </w:p>
    <w:p w14:paraId="1E6E6BC5" w14:textId="058D1983" w:rsidR="00B159F4" w:rsidRPr="00E3028C" w:rsidRDefault="00B159F4" w:rsidP="006A60A2">
      <w:pPr>
        <w:pStyle w:val="af0"/>
        <w:spacing w:after="0"/>
      </w:pPr>
      <w:r w:rsidRPr="00E3028C">
        <w:lastRenderedPageBreak/>
        <w:t>5. Школьник/студент/человек с инвалидностью в приложении банка дает согласие/отказ на подключение доверительного счета.</w:t>
      </w:r>
    </w:p>
    <w:p w14:paraId="71001BF7" w14:textId="2234D57B" w:rsidR="00B159F4" w:rsidRPr="00E3028C" w:rsidRDefault="00B159F4" w:rsidP="006A60A2">
      <w:pPr>
        <w:pStyle w:val="af0"/>
        <w:spacing w:after="0"/>
      </w:pPr>
      <w:r w:rsidRPr="00E3028C">
        <w:t xml:space="preserve">6. </w:t>
      </w:r>
      <w:r w:rsidR="00937B56" w:rsidRPr="00E3028C">
        <w:t>Банк эмитент школьника/студента/человека с инвалидностью сохраняет информацию о наличии доверительного счета при согласии подключения его с обеих сторон, чтобы в будущем при оплате можно было обратиться к сервису «БлагоДарю» при нехватке денежных средств.</w:t>
      </w:r>
    </w:p>
    <w:p w14:paraId="7B03EC72" w14:textId="773CDFC7" w:rsidR="00B16DAD" w:rsidRPr="00E3028C" w:rsidRDefault="00B16DAD" w:rsidP="006A60A2">
      <w:pPr>
        <w:pStyle w:val="af0"/>
        <w:spacing w:after="0"/>
      </w:pPr>
      <w:r w:rsidRPr="00E3028C">
        <w:t>7. Банк эмитент школьника/студента/человека</w:t>
      </w:r>
      <w:r w:rsidR="00752444" w:rsidRPr="00E3028C">
        <w:t xml:space="preserve"> с инвалидностью</w:t>
      </w:r>
      <w:r w:rsidR="00F87756" w:rsidRPr="00E3028C">
        <w:t xml:space="preserve"> передает информацию о согласии/отказа привязки доверительного счета.</w:t>
      </w:r>
    </w:p>
    <w:p w14:paraId="44C120E3" w14:textId="7427B1C2" w:rsidR="00F87756" w:rsidRPr="00E3028C" w:rsidRDefault="00F87756" w:rsidP="006A60A2">
      <w:pPr>
        <w:pStyle w:val="af0"/>
        <w:spacing w:after="0"/>
      </w:pPr>
      <w:r w:rsidRPr="00E3028C">
        <w:t xml:space="preserve">8. </w:t>
      </w:r>
      <w:r w:rsidR="006635DB" w:rsidRPr="00E3028C">
        <w:t>Сервис «БлагоДарю» сохраняет информацию о доверительного счета (кто является доверительным счетом, кто привязан к нему, лимиты и категории товаров доверительного счета) при согласии подключения его с обеих сторон</w:t>
      </w:r>
      <w:r w:rsidR="00937B56" w:rsidRPr="00E3028C">
        <w:t>.</w:t>
      </w:r>
    </w:p>
    <w:p w14:paraId="47686E2A" w14:textId="16526DEE" w:rsidR="00937B56" w:rsidRPr="00E3028C" w:rsidRDefault="00937B56" w:rsidP="006A60A2">
      <w:pPr>
        <w:pStyle w:val="af0"/>
        <w:spacing w:after="0"/>
      </w:pPr>
      <w:r w:rsidRPr="00E3028C">
        <w:t>9. Сервис «БлагоДарю» отправляет информацию о подключении/не подключении доверительного счета в банк эмитент родителя/опекуна.</w:t>
      </w:r>
    </w:p>
    <w:p w14:paraId="5D81E9B4" w14:textId="3F2A310F" w:rsidR="00937B56" w:rsidRPr="00E3028C" w:rsidRDefault="00937B56" w:rsidP="006A60A2">
      <w:pPr>
        <w:pStyle w:val="af0"/>
        <w:spacing w:after="0"/>
      </w:pPr>
      <w:r w:rsidRPr="00E3028C">
        <w:t>10. Банк эмитент родителя/опекуна сохраняет информацию</w:t>
      </w:r>
      <w:r w:rsidR="00EF3240" w:rsidRPr="00E3028C">
        <w:t>, то что родитель/опекун является</w:t>
      </w:r>
      <w:r w:rsidRPr="00E3028C">
        <w:t xml:space="preserve"> доверительн</w:t>
      </w:r>
      <w:r w:rsidR="00EF3240" w:rsidRPr="00E3028C">
        <w:t>ым</w:t>
      </w:r>
      <w:r w:rsidRPr="00E3028C">
        <w:t xml:space="preserve"> счет</w:t>
      </w:r>
      <w:r w:rsidR="00EF3240" w:rsidRPr="00E3028C">
        <w:t>ом (а также его лимиты и категории)</w:t>
      </w:r>
      <w:r w:rsidRPr="00E3028C">
        <w:t xml:space="preserve"> при согласии подключения его с обеих сторон, чтобы в будущем при оплате</w:t>
      </w:r>
      <w:r w:rsidR="00EF3240" w:rsidRPr="00E3028C">
        <w:t xml:space="preserve"> школьником/студентом/человека с инвалидностью сервис БлагоДарю смог обратиться к банку эмитенту  родителя/опекуна для получения необходимых денежных средств со счета родителя/опекуна</w:t>
      </w:r>
      <w:r w:rsidRPr="00E3028C">
        <w:t>.</w:t>
      </w:r>
    </w:p>
    <w:p w14:paraId="00DDF77A" w14:textId="02EA5040" w:rsidR="00C2325D" w:rsidRPr="00E3028C" w:rsidRDefault="00C2325D" w:rsidP="005774B0">
      <w:pPr>
        <w:pStyle w:val="af0"/>
        <w:spacing w:after="440"/>
      </w:pPr>
      <w:r w:rsidRPr="00E3028C">
        <w:t>11. Через приложение банк эмитент родителя/опекуна отправляет уведомление родителю/опекуну о подключении доверительного счета.</w:t>
      </w:r>
    </w:p>
    <w:p w14:paraId="48B50AC3" w14:textId="53439B11" w:rsidR="00276012" w:rsidRPr="00E3028C" w:rsidRDefault="00276012" w:rsidP="00E45B97">
      <w:pPr>
        <w:pStyle w:val="4"/>
        <w:spacing w:before="0" w:after="440" w:line="276" w:lineRule="auto"/>
        <w:ind w:firstLine="1701"/>
        <w:jc w:val="both"/>
        <w:rPr>
          <w:b/>
          <w:bCs/>
          <w:i w:val="0"/>
          <w:iCs w:val="0"/>
          <w:color w:val="auto"/>
          <w:sz w:val="24"/>
          <w:szCs w:val="24"/>
        </w:rPr>
      </w:pPr>
      <w:bookmarkStart w:id="16" w:name="_Toc214915445"/>
      <w:r w:rsidRPr="00E3028C">
        <w:rPr>
          <w:b/>
          <w:bCs/>
          <w:i w:val="0"/>
          <w:iCs w:val="0"/>
          <w:color w:val="auto"/>
          <w:sz w:val="24"/>
          <w:szCs w:val="24"/>
        </w:rPr>
        <w:t>1.4.1.1. Прототипы пользовательского пути &lt;Сценария 1&gt;</w:t>
      </w:r>
      <w:bookmarkEnd w:id="16"/>
    </w:p>
    <w:p w14:paraId="57FB93B4" w14:textId="2C33A9C7" w:rsidR="005774B0" w:rsidRPr="00E3028C" w:rsidRDefault="005774B0" w:rsidP="005774B0">
      <w:pPr>
        <w:pStyle w:val="3"/>
        <w:spacing w:before="0" w:after="44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r w:rsidRPr="00E3028C">
        <w:rPr>
          <w:rFonts w:cs="Times New Roman"/>
          <w:b/>
          <w:bCs/>
          <w:color w:val="auto"/>
          <w:sz w:val="24"/>
          <w:szCs w:val="24"/>
        </w:rPr>
        <w:t>1.4.</w:t>
      </w:r>
      <w:r w:rsidRPr="00E3028C">
        <w:rPr>
          <w:rFonts w:cs="Times New Roman"/>
          <w:b/>
          <w:bCs/>
          <w:color w:val="auto"/>
          <w:sz w:val="24"/>
          <w:szCs w:val="24"/>
        </w:rPr>
        <w:t>2</w:t>
      </w:r>
      <w:r w:rsidRPr="00E3028C">
        <w:rPr>
          <w:rFonts w:cs="Times New Roman"/>
          <w:b/>
          <w:bCs/>
          <w:color w:val="auto"/>
          <w:sz w:val="24"/>
          <w:szCs w:val="24"/>
        </w:rPr>
        <w:t>. Подключение доверительного счета школьником/студентом/человека с инвалидностью.</w:t>
      </w:r>
    </w:p>
    <w:p w14:paraId="7214AC55" w14:textId="77777777" w:rsidR="00155EC9" w:rsidRPr="00E3028C" w:rsidRDefault="00155EC9" w:rsidP="00155EC9">
      <w:pPr>
        <w:pStyle w:val="af0"/>
        <w:spacing w:after="0"/>
      </w:pPr>
      <w:r w:rsidRPr="00E3028C">
        <w:rPr>
          <w:i/>
          <w:iCs/>
        </w:rPr>
        <w:t>Подключение доверительного счета</w:t>
      </w:r>
      <w:r w:rsidRPr="00E3028C">
        <w:t xml:space="preserve"> – это пользовательский сценарий, при выполнении которого пользователь в онлайн-режиме осуществляет операции, необходимые для подключения доверительного счета.</w:t>
      </w:r>
    </w:p>
    <w:p w14:paraId="1E242F58" w14:textId="16AAE165" w:rsidR="00155EC9" w:rsidRPr="00E3028C" w:rsidRDefault="00155EC9" w:rsidP="00155EC9">
      <w:pPr>
        <w:pStyle w:val="af0"/>
        <w:spacing w:after="0"/>
      </w:pPr>
      <w:r w:rsidRPr="00E3028C">
        <w:rPr>
          <w:i/>
          <w:iCs/>
        </w:rPr>
        <w:t>Предусловие</w:t>
      </w:r>
      <w:r w:rsidRPr="00E3028C">
        <w:t xml:space="preserve">: обязательное наличие телефона, интернета и </w:t>
      </w:r>
      <w:r w:rsidR="002130A3" w:rsidRPr="00E3028C">
        <w:t xml:space="preserve">мобильного </w:t>
      </w:r>
      <w:r w:rsidRPr="00E3028C">
        <w:t>приложения банка.</w:t>
      </w:r>
    </w:p>
    <w:p w14:paraId="6D38FD30" w14:textId="5F123751" w:rsidR="00155EC9" w:rsidRPr="00E3028C" w:rsidRDefault="00155EC9" w:rsidP="00155EC9">
      <w:pPr>
        <w:pStyle w:val="af0"/>
        <w:spacing w:after="0"/>
      </w:pPr>
      <w:r w:rsidRPr="00E3028C">
        <w:rPr>
          <w:i/>
          <w:iCs/>
        </w:rPr>
        <w:t>Постусловие</w:t>
      </w:r>
      <w:r w:rsidRPr="00E3028C">
        <w:t>: пользователь (</w:t>
      </w:r>
      <w:r w:rsidRPr="00E3028C">
        <w:t>школьник/студент/школьник с инвалидностью</w:t>
      </w:r>
      <w:r w:rsidRPr="00E3028C">
        <w:t>) подключил доверительный счет.</w:t>
      </w:r>
    </w:p>
    <w:p w14:paraId="302A2C45" w14:textId="4D8A905F" w:rsidR="00CA4008" w:rsidRPr="00E3028C" w:rsidRDefault="00CA4008" w:rsidP="00155EC9">
      <w:pPr>
        <w:pStyle w:val="af0"/>
        <w:spacing w:after="0"/>
      </w:pPr>
      <w:r w:rsidRPr="00E3028C">
        <w:t xml:space="preserve">Диаграмма </w:t>
      </w:r>
      <w:r w:rsidRPr="00E3028C">
        <w:t>активности</w:t>
      </w:r>
      <w:r w:rsidRPr="00E3028C">
        <w:t xml:space="preserve"> для подключения доверительного счета со стороны школьника/студента/человека с инвалидностью показана на рисунке </w:t>
      </w:r>
      <w:r w:rsidRPr="00E3028C">
        <w:t>6</w:t>
      </w:r>
      <w:r w:rsidRPr="00E3028C">
        <w:t>.</w:t>
      </w:r>
    </w:p>
    <w:p w14:paraId="3E55F972" w14:textId="2BFD9DA9" w:rsidR="00155EC9" w:rsidRPr="00E3028C" w:rsidRDefault="00155EC9" w:rsidP="007C5B72">
      <w:pPr>
        <w:pStyle w:val="af0"/>
      </w:pPr>
      <w:r w:rsidRPr="00E3028C">
        <w:t xml:space="preserve">Диаграмма последовательности для подключения доверительного счета со стороны </w:t>
      </w:r>
      <w:r w:rsidRPr="00E3028C">
        <w:t>школьника/студента/человека с инвалидностью</w:t>
      </w:r>
      <w:r w:rsidRPr="00E3028C">
        <w:t xml:space="preserve"> показана на рисунке </w:t>
      </w:r>
      <w:r w:rsidRPr="00E3028C">
        <w:t>7</w:t>
      </w:r>
      <w:r w:rsidRPr="00E3028C">
        <w:t>.</w:t>
      </w:r>
    </w:p>
    <w:p w14:paraId="27AD52B5" w14:textId="3236C67C" w:rsidR="00B94DC1" w:rsidRPr="00E3028C" w:rsidRDefault="004E30A6" w:rsidP="00B94DC1">
      <w:pPr>
        <w:pStyle w:val="af0"/>
        <w:spacing w:after="0"/>
        <w:ind w:firstLine="0"/>
        <w:jc w:val="center"/>
      </w:pPr>
      <w:r w:rsidRPr="00E3028C">
        <w:rPr>
          <w:noProof/>
          <w14:ligatures w14:val="standardContextual"/>
        </w:rPr>
        <w:lastRenderedPageBreak/>
        <w:drawing>
          <wp:inline distT="0" distB="0" distL="0" distR="0" wp14:anchorId="7A69608E" wp14:editId="3D0A9542">
            <wp:extent cx="3736114" cy="8917229"/>
            <wp:effectExtent l="0" t="0" r="0" b="0"/>
            <wp:docPr id="25" name="Рисунок 25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755" cy="892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8E13" w14:textId="435C5DD7" w:rsidR="00B94DC1" w:rsidRPr="00E3028C" w:rsidRDefault="00B94DC1" w:rsidP="00B94DC1">
      <w:pPr>
        <w:pStyle w:val="af0"/>
        <w:spacing w:after="360"/>
        <w:ind w:firstLine="0"/>
        <w:jc w:val="center"/>
        <w:rPr>
          <w:i/>
          <w:iCs/>
        </w:rPr>
      </w:pPr>
      <w:r w:rsidRPr="00E3028C">
        <w:rPr>
          <w:i/>
          <w:iCs/>
        </w:rPr>
        <w:t xml:space="preserve">Рисунок </w:t>
      </w:r>
      <w:r w:rsidR="004007A4" w:rsidRPr="00E3028C">
        <w:rPr>
          <w:i/>
          <w:iCs/>
        </w:rPr>
        <w:t>6</w:t>
      </w:r>
      <w:r w:rsidRPr="00E3028C">
        <w:rPr>
          <w:i/>
          <w:iCs/>
        </w:rPr>
        <w:t xml:space="preserve">. Диаграмма </w:t>
      </w:r>
      <w:r w:rsidR="004007A4" w:rsidRPr="00E3028C">
        <w:rPr>
          <w:i/>
          <w:iCs/>
        </w:rPr>
        <w:t>активности</w:t>
      </w:r>
    </w:p>
    <w:p w14:paraId="4120C3A5" w14:textId="77777777" w:rsidR="00155EC9" w:rsidRPr="00E3028C" w:rsidRDefault="00155EC9" w:rsidP="00155EC9">
      <w:pPr>
        <w:pStyle w:val="af0"/>
        <w:spacing w:after="0"/>
      </w:pPr>
    </w:p>
    <w:p w14:paraId="26CC4119" w14:textId="77777777" w:rsidR="005774B0" w:rsidRPr="00E3028C" w:rsidRDefault="005774B0" w:rsidP="005774B0">
      <w:pPr>
        <w:spacing w:after="0" w:line="276" w:lineRule="auto"/>
        <w:jc w:val="center"/>
      </w:pPr>
      <w:r w:rsidRPr="00E3028C">
        <w:rPr>
          <w:noProof/>
          <w14:ligatures w14:val="standardContextual"/>
        </w:rPr>
        <w:drawing>
          <wp:inline distT="0" distB="0" distL="0" distR="0" wp14:anchorId="2B83B20A" wp14:editId="7651E5B9">
            <wp:extent cx="5940425" cy="49644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2D88" w14:textId="20C318EB" w:rsidR="005774B0" w:rsidRPr="00E3028C" w:rsidRDefault="005774B0" w:rsidP="005774B0">
      <w:pPr>
        <w:pStyle w:val="af0"/>
        <w:spacing w:after="360"/>
        <w:ind w:firstLine="0"/>
        <w:jc w:val="center"/>
        <w:rPr>
          <w:i/>
          <w:iCs/>
        </w:rPr>
      </w:pPr>
      <w:r w:rsidRPr="00E3028C">
        <w:rPr>
          <w:i/>
          <w:iCs/>
        </w:rPr>
        <w:t xml:space="preserve">Рисунок </w:t>
      </w:r>
      <w:r w:rsidR="004007A4" w:rsidRPr="00E3028C">
        <w:rPr>
          <w:i/>
          <w:iCs/>
        </w:rPr>
        <w:t>7</w:t>
      </w:r>
      <w:r w:rsidRPr="00E3028C">
        <w:rPr>
          <w:i/>
          <w:iCs/>
        </w:rPr>
        <w:t>. Диаграмма последовательности</w:t>
      </w:r>
    </w:p>
    <w:p w14:paraId="26E17EE4" w14:textId="77777777" w:rsidR="005774B0" w:rsidRPr="00E3028C" w:rsidRDefault="005774B0" w:rsidP="005774B0">
      <w:pPr>
        <w:pStyle w:val="af0"/>
        <w:spacing w:after="0"/>
      </w:pPr>
      <w:r w:rsidRPr="00E3028C">
        <w:t>Подключение доверительного счета со стороны школьника/студента/человека с инвалидностью:</w:t>
      </w:r>
    </w:p>
    <w:p w14:paraId="33CDCB6B" w14:textId="77777777" w:rsidR="005774B0" w:rsidRPr="00E3028C" w:rsidRDefault="005774B0" w:rsidP="005774B0">
      <w:pPr>
        <w:pStyle w:val="af0"/>
        <w:spacing w:after="0"/>
      </w:pPr>
      <w:r w:rsidRPr="00E3028C">
        <w:t>1. Школьник/студент/человек с инвалидностью открывает приложение онлайн банка</w:t>
      </w:r>
    </w:p>
    <w:p w14:paraId="7901927F" w14:textId="77777777" w:rsidR="005774B0" w:rsidRPr="00E3028C" w:rsidRDefault="005774B0" w:rsidP="005774B0">
      <w:pPr>
        <w:pStyle w:val="af0"/>
        <w:spacing w:after="0"/>
      </w:pPr>
      <w:r w:rsidRPr="00E3028C">
        <w:t>2. Школьник/студент/человек с инвалидностью через приложение онлайн-банка через сервис БлагоДарю по номеру телефона родителя/опекуна отправляет намерение привязать его доверительный счет, а также соглашается на работу сервиса.</w:t>
      </w:r>
    </w:p>
    <w:p w14:paraId="4C5E0F0B" w14:textId="77777777" w:rsidR="005774B0" w:rsidRPr="00E3028C" w:rsidRDefault="005774B0" w:rsidP="005774B0">
      <w:pPr>
        <w:pStyle w:val="af0"/>
        <w:spacing w:after="0"/>
      </w:pPr>
      <w:r w:rsidRPr="00E3028C">
        <w:t>3. Сервис БлагДарю передает намерение подключить доверительный счет в банк эмитент родителя/опекуна, чтобы тот в свою очередь, уведомил родителя/опекуна, что к его хотят подключить как доверительный счет и нужно получить согласие на подключение доверительного счета, а также указать лимиты и категории разрешенных товаров доверительного счета при согласии.</w:t>
      </w:r>
    </w:p>
    <w:p w14:paraId="4F73EB0B" w14:textId="77777777" w:rsidR="005774B0" w:rsidRPr="00E3028C" w:rsidRDefault="005774B0" w:rsidP="005774B0">
      <w:pPr>
        <w:pStyle w:val="af0"/>
        <w:spacing w:after="0"/>
      </w:pPr>
      <w:r w:rsidRPr="00E3028C">
        <w:t>4. Банк эмитент родителя/опекуна отправляет уведомление о намерении подключить доверительный счет с формой согласия и указания лимитов и разрешенных товаров доверительного счета.</w:t>
      </w:r>
    </w:p>
    <w:p w14:paraId="2D0CDADE" w14:textId="77777777" w:rsidR="005774B0" w:rsidRPr="00E3028C" w:rsidRDefault="005774B0" w:rsidP="005774B0">
      <w:pPr>
        <w:pStyle w:val="af0"/>
        <w:spacing w:after="0"/>
      </w:pPr>
      <w:r w:rsidRPr="00E3028C">
        <w:t>5. Родитель/опекун в приложении банка дает согласие/отказ на подключение доверительного счета и указывет лимиты доверительного счета и категорию разрешенных товаров.</w:t>
      </w:r>
    </w:p>
    <w:p w14:paraId="61353044" w14:textId="77777777" w:rsidR="005774B0" w:rsidRPr="00E3028C" w:rsidRDefault="005774B0" w:rsidP="005774B0">
      <w:pPr>
        <w:pStyle w:val="af0"/>
        <w:spacing w:after="0"/>
      </w:pPr>
      <w:r w:rsidRPr="00E3028C">
        <w:lastRenderedPageBreak/>
        <w:t>6. Банк эмитент родителя/опекуна сохраняет информацию о наличии доверительного счета о его лимитах и категориях при согласии подключения его с обеих сторон, чтобы в будущем при оплате школьником/студентом/человека с инвалидностью сервис БлагоДарю смог обратиться к банку эмитенту  родителя/опекуна для получения необходимых денежных средств со счета родителя/опекуна.</w:t>
      </w:r>
    </w:p>
    <w:p w14:paraId="508994B1" w14:textId="77777777" w:rsidR="005774B0" w:rsidRPr="00E3028C" w:rsidRDefault="005774B0" w:rsidP="005774B0">
      <w:pPr>
        <w:pStyle w:val="af0"/>
        <w:spacing w:after="0"/>
      </w:pPr>
      <w:r w:rsidRPr="00E3028C">
        <w:t>7. Банк эмитент родителя/опекуна с инвалидностью передает информацию о согласии/отказа привязки доверительного счета и его лимите и категории разрешенных товаров сервису «БлагоДарю».</w:t>
      </w:r>
    </w:p>
    <w:p w14:paraId="491A2B08" w14:textId="77777777" w:rsidR="005774B0" w:rsidRPr="00E3028C" w:rsidRDefault="005774B0" w:rsidP="005774B0">
      <w:pPr>
        <w:pStyle w:val="af0"/>
        <w:spacing w:after="0"/>
      </w:pPr>
      <w:r w:rsidRPr="00E3028C">
        <w:t>8. Сервис «БлагоДарю» сохраняет информацию о доверительного счета (кто является доверительным счетом, кто привязан к нему, лимиты и категории товаров доверительного счета) при согласии подключения его с обеих сторон.</w:t>
      </w:r>
    </w:p>
    <w:p w14:paraId="0BF1BEDB" w14:textId="77777777" w:rsidR="005774B0" w:rsidRPr="00E3028C" w:rsidRDefault="005774B0" w:rsidP="005774B0">
      <w:pPr>
        <w:pStyle w:val="af0"/>
        <w:spacing w:after="0"/>
      </w:pPr>
      <w:r w:rsidRPr="00E3028C">
        <w:t>9. Сервис «БлагоДарю» отправляет информацию о подключении/не подключении доверительного счета в банк эмитент школьника/студента/человека с инвалидностью с информацией о лимитах и категориях разрешенных товаров.</w:t>
      </w:r>
    </w:p>
    <w:p w14:paraId="54338F14" w14:textId="77777777" w:rsidR="005774B0" w:rsidRPr="00E3028C" w:rsidRDefault="005774B0" w:rsidP="005774B0">
      <w:pPr>
        <w:pStyle w:val="af0"/>
        <w:spacing w:after="0"/>
      </w:pPr>
      <w:r w:rsidRPr="00E3028C">
        <w:t>10. Банк эмитент школьника/студента/человека с инвалидностью сохраняет информацию о доверительном счете, чтобы в будущем при оплате можно было обратиться к сервису «БлагоДарю» при нехватке денежных средств для получения необходимых денежных средств со счета родителя/опекуна.</w:t>
      </w:r>
    </w:p>
    <w:p w14:paraId="5904E2F5" w14:textId="77777777" w:rsidR="005774B0" w:rsidRPr="00E3028C" w:rsidRDefault="005774B0" w:rsidP="005774B0">
      <w:pPr>
        <w:pStyle w:val="af0"/>
        <w:spacing w:after="440"/>
      </w:pPr>
      <w:r w:rsidRPr="00E3028C">
        <w:t>11. Через приложение банк эмитент школьника/студента/человека с инвалидностью отправляет уведомление школьнику/студенту/человеку с инвалидностью о подключении доверительного счета и информацию о его лимитах и категории разрешенных товаров.</w:t>
      </w:r>
    </w:p>
    <w:p w14:paraId="695E5667" w14:textId="19A54DD0" w:rsidR="005774B0" w:rsidRPr="00E3028C" w:rsidRDefault="005774B0" w:rsidP="005774B0">
      <w:pPr>
        <w:pStyle w:val="4"/>
        <w:spacing w:before="0" w:after="440" w:line="276" w:lineRule="auto"/>
        <w:ind w:firstLine="1701"/>
        <w:jc w:val="both"/>
        <w:rPr>
          <w:b/>
          <w:bCs/>
          <w:i w:val="0"/>
          <w:iCs w:val="0"/>
          <w:color w:val="auto"/>
          <w:sz w:val="24"/>
          <w:szCs w:val="24"/>
        </w:rPr>
      </w:pPr>
      <w:r w:rsidRPr="00E3028C">
        <w:rPr>
          <w:b/>
          <w:bCs/>
          <w:i w:val="0"/>
          <w:iCs w:val="0"/>
          <w:color w:val="auto"/>
          <w:sz w:val="24"/>
          <w:szCs w:val="24"/>
        </w:rPr>
        <w:t>1.4.</w:t>
      </w:r>
      <w:r w:rsidRPr="00E3028C">
        <w:rPr>
          <w:b/>
          <w:bCs/>
          <w:i w:val="0"/>
          <w:iCs w:val="0"/>
          <w:color w:val="auto"/>
          <w:sz w:val="24"/>
          <w:szCs w:val="24"/>
        </w:rPr>
        <w:t>2</w:t>
      </w:r>
      <w:r w:rsidRPr="00E3028C">
        <w:rPr>
          <w:b/>
          <w:bCs/>
          <w:i w:val="0"/>
          <w:iCs w:val="0"/>
          <w:color w:val="auto"/>
          <w:sz w:val="24"/>
          <w:szCs w:val="24"/>
        </w:rPr>
        <w:t xml:space="preserve">.1. Прототипы пользовательского пути &lt;Сценария </w:t>
      </w:r>
      <w:r w:rsidRPr="00E3028C">
        <w:rPr>
          <w:b/>
          <w:bCs/>
          <w:i w:val="0"/>
          <w:iCs w:val="0"/>
          <w:color w:val="auto"/>
          <w:sz w:val="24"/>
          <w:szCs w:val="24"/>
        </w:rPr>
        <w:t>2</w:t>
      </w:r>
      <w:r w:rsidRPr="00E3028C">
        <w:rPr>
          <w:b/>
          <w:bCs/>
          <w:i w:val="0"/>
          <w:iCs w:val="0"/>
          <w:color w:val="auto"/>
          <w:sz w:val="24"/>
          <w:szCs w:val="24"/>
        </w:rPr>
        <w:t>&gt;</w:t>
      </w:r>
    </w:p>
    <w:p w14:paraId="4F6D58EC" w14:textId="3EF07134" w:rsidR="00276012" w:rsidRPr="00E3028C" w:rsidRDefault="00276012" w:rsidP="00E45B97">
      <w:pPr>
        <w:pStyle w:val="3"/>
        <w:spacing w:before="0" w:after="44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bookmarkStart w:id="17" w:name="_Toc214915446"/>
      <w:r w:rsidRPr="00E3028C">
        <w:rPr>
          <w:rFonts w:cs="Times New Roman"/>
          <w:b/>
          <w:bCs/>
          <w:color w:val="auto"/>
          <w:sz w:val="24"/>
          <w:szCs w:val="24"/>
        </w:rPr>
        <w:t>1.4.</w:t>
      </w:r>
      <w:r w:rsidR="005774B0" w:rsidRPr="00E3028C">
        <w:rPr>
          <w:rFonts w:cs="Times New Roman"/>
          <w:b/>
          <w:bCs/>
          <w:color w:val="auto"/>
          <w:sz w:val="24"/>
          <w:szCs w:val="24"/>
        </w:rPr>
        <w:t>3</w:t>
      </w:r>
      <w:r w:rsidRPr="00E3028C">
        <w:rPr>
          <w:rFonts w:cs="Times New Roman"/>
          <w:b/>
          <w:bCs/>
          <w:color w:val="auto"/>
          <w:sz w:val="24"/>
          <w:szCs w:val="24"/>
        </w:rPr>
        <w:t xml:space="preserve">. </w:t>
      </w:r>
      <w:bookmarkStart w:id="18" w:name="_Hlk216053678"/>
      <w:bookmarkEnd w:id="17"/>
      <w:r w:rsidR="00E45B97" w:rsidRPr="00E3028C">
        <w:rPr>
          <w:rFonts w:cs="Times New Roman"/>
          <w:b/>
          <w:bCs/>
          <w:color w:val="auto"/>
          <w:sz w:val="24"/>
          <w:szCs w:val="24"/>
        </w:rPr>
        <w:t>Оплата картой школьником/студентом/человеком с инвалидностью</w:t>
      </w:r>
      <w:bookmarkEnd w:id="18"/>
      <w:r w:rsidR="00E45B97" w:rsidRPr="00E3028C">
        <w:rPr>
          <w:rFonts w:cs="Times New Roman"/>
          <w:b/>
          <w:bCs/>
          <w:color w:val="auto"/>
          <w:sz w:val="24"/>
          <w:szCs w:val="24"/>
        </w:rPr>
        <w:t>.</w:t>
      </w:r>
    </w:p>
    <w:p w14:paraId="08D1E6A3" w14:textId="3469E580" w:rsidR="007D0852" w:rsidRPr="00E3028C" w:rsidRDefault="007D0852" w:rsidP="007D0852">
      <w:pPr>
        <w:pStyle w:val="af0"/>
        <w:spacing w:after="0"/>
      </w:pPr>
      <w:r w:rsidRPr="00E3028C">
        <w:rPr>
          <w:i/>
          <w:iCs/>
        </w:rPr>
        <w:t>Оплата картой школьником/студентом/человеком с инвалидностью</w:t>
      </w:r>
      <w:r w:rsidRPr="00E3028C">
        <w:t xml:space="preserve"> – это пользовательский сценарий, при выполнении которого пользователь</w:t>
      </w:r>
      <w:r w:rsidRPr="00E3028C">
        <w:t xml:space="preserve"> при оплате картой сможет использовать комбинированный платеж с доверительного счета</w:t>
      </w:r>
      <w:r w:rsidRPr="00E3028C">
        <w:t>.</w:t>
      </w:r>
    </w:p>
    <w:p w14:paraId="7789A672" w14:textId="71D83756" w:rsidR="007D0852" w:rsidRPr="00E3028C" w:rsidRDefault="007D0852" w:rsidP="007D0852">
      <w:pPr>
        <w:pStyle w:val="af0"/>
        <w:spacing w:after="0"/>
      </w:pPr>
      <w:r w:rsidRPr="00E3028C">
        <w:rPr>
          <w:i/>
          <w:iCs/>
        </w:rPr>
        <w:t>Предусловие</w:t>
      </w:r>
      <w:r w:rsidRPr="00E3028C">
        <w:t xml:space="preserve">: обязательное наличие </w:t>
      </w:r>
      <w:r w:rsidRPr="00E3028C">
        <w:t xml:space="preserve">карты или </w:t>
      </w:r>
      <w:r w:rsidRPr="00E3028C">
        <w:rPr>
          <w:lang w:val="en-US"/>
        </w:rPr>
        <w:t>nfc</w:t>
      </w:r>
      <w:r w:rsidRPr="00E3028C">
        <w:t xml:space="preserve"> в телефоне</w:t>
      </w:r>
      <w:r w:rsidRPr="00E3028C">
        <w:t>.</w:t>
      </w:r>
    </w:p>
    <w:p w14:paraId="76C35C32" w14:textId="27F99602" w:rsidR="007D0852" w:rsidRPr="00E3028C" w:rsidRDefault="007D0852" w:rsidP="007D0852">
      <w:pPr>
        <w:pStyle w:val="af0"/>
        <w:spacing w:after="0"/>
      </w:pPr>
      <w:r w:rsidRPr="00E3028C">
        <w:rPr>
          <w:i/>
          <w:iCs/>
        </w:rPr>
        <w:t>Постусловие</w:t>
      </w:r>
      <w:r w:rsidRPr="00E3028C">
        <w:t xml:space="preserve">: пользователь (школьник/студент/школьник с инвалидностью) </w:t>
      </w:r>
      <w:r w:rsidR="001133C5" w:rsidRPr="00E3028C">
        <w:t>оплатил товары при нехватке денежных средств</w:t>
      </w:r>
      <w:r w:rsidRPr="00E3028C">
        <w:t>.</w:t>
      </w:r>
    </w:p>
    <w:p w14:paraId="39866C8B" w14:textId="0376D8FD" w:rsidR="007C5B72" w:rsidRPr="00E3028C" w:rsidRDefault="007D0852" w:rsidP="007C5B72">
      <w:pPr>
        <w:spacing w:after="240" w:line="276" w:lineRule="auto"/>
        <w:ind w:firstLine="709"/>
        <w:jc w:val="both"/>
        <w:rPr>
          <w:noProof/>
          <w14:ligatures w14:val="standardContextual"/>
        </w:rPr>
      </w:pPr>
      <w:r w:rsidRPr="00E3028C">
        <w:t xml:space="preserve">Диаграмма активности для </w:t>
      </w:r>
      <w:r w:rsidR="007C5B72" w:rsidRPr="00E3028C">
        <w:t xml:space="preserve">оплаты картой </w:t>
      </w:r>
      <w:r w:rsidRPr="00E3028C">
        <w:t>школьник</w:t>
      </w:r>
      <w:r w:rsidR="007C5B72" w:rsidRPr="00E3028C">
        <w:t>ом</w:t>
      </w:r>
      <w:r w:rsidRPr="00E3028C">
        <w:t>/студент</w:t>
      </w:r>
      <w:r w:rsidR="007C5B72" w:rsidRPr="00E3028C">
        <w:t>ом</w:t>
      </w:r>
      <w:r w:rsidRPr="00E3028C">
        <w:t>/человек</w:t>
      </w:r>
      <w:r w:rsidR="007C5B72" w:rsidRPr="00E3028C">
        <w:t>ом</w:t>
      </w:r>
      <w:r w:rsidRPr="00E3028C">
        <w:t xml:space="preserve"> с инвалидностью показана на рисунке </w:t>
      </w:r>
      <w:r w:rsidR="007C5B72" w:rsidRPr="00E3028C">
        <w:t>8</w:t>
      </w:r>
      <w:r w:rsidRPr="00E3028C">
        <w:t>.</w:t>
      </w:r>
    </w:p>
    <w:p w14:paraId="0F993633" w14:textId="499F34B1" w:rsidR="007C5B72" w:rsidRPr="00E3028C" w:rsidRDefault="004E30A6" w:rsidP="007C5B72">
      <w:pPr>
        <w:spacing w:after="0" w:line="276" w:lineRule="auto"/>
        <w:jc w:val="center"/>
      </w:pPr>
      <w:r w:rsidRPr="00E3028C">
        <w:rPr>
          <w:noProof/>
          <w14:ligatures w14:val="standardContextual"/>
        </w:rPr>
        <w:lastRenderedPageBreak/>
        <w:drawing>
          <wp:inline distT="0" distB="0" distL="0" distR="0" wp14:anchorId="7BB543C3" wp14:editId="1D8E9A2C">
            <wp:extent cx="5940425" cy="8247380"/>
            <wp:effectExtent l="0" t="0" r="3175" b="1270"/>
            <wp:docPr id="26" name="Рисунок 26" descr="Изображение выглядит как текст, снимок экрана, число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 descr="Изображение выглядит как текст, снимок экрана, число, диаграмма&#10;&#10;Контент, сгенерированный ИИ, может содержать ошибки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1DA8" w14:textId="4E3CA90F" w:rsidR="00B6799E" w:rsidRPr="00E3028C" w:rsidRDefault="007C5B72" w:rsidP="00FB2AAE">
      <w:pPr>
        <w:pStyle w:val="af0"/>
        <w:spacing w:after="360"/>
        <w:ind w:firstLine="0"/>
        <w:jc w:val="center"/>
        <w:rPr>
          <w:i/>
          <w:iCs/>
        </w:rPr>
      </w:pPr>
      <w:r w:rsidRPr="00E3028C">
        <w:rPr>
          <w:i/>
          <w:iCs/>
        </w:rPr>
        <w:t xml:space="preserve">Рисунок </w:t>
      </w:r>
      <w:r w:rsidR="00FB2AAE" w:rsidRPr="00E3028C">
        <w:rPr>
          <w:i/>
          <w:iCs/>
        </w:rPr>
        <w:t>8</w:t>
      </w:r>
      <w:r w:rsidRPr="00E3028C">
        <w:rPr>
          <w:i/>
          <w:iCs/>
        </w:rPr>
        <w:t xml:space="preserve">. Диаграмма </w:t>
      </w:r>
      <w:r w:rsidR="00FB2AAE" w:rsidRPr="00E3028C">
        <w:rPr>
          <w:i/>
          <w:iCs/>
        </w:rPr>
        <w:t>активности</w:t>
      </w:r>
    </w:p>
    <w:p w14:paraId="79F5AB55" w14:textId="2D3FC2C9" w:rsidR="00DD1073" w:rsidRPr="00E3028C" w:rsidRDefault="00DD1073" w:rsidP="00E45B97">
      <w:pPr>
        <w:pStyle w:val="4"/>
        <w:spacing w:before="0" w:after="440" w:line="276" w:lineRule="auto"/>
        <w:ind w:firstLine="1701"/>
        <w:jc w:val="both"/>
        <w:rPr>
          <w:b/>
          <w:bCs/>
          <w:i w:val="0"/>
          <w:iCs w:val="0"/>
          <w:color w:val="auto"/>
          <w:sz w:val="24"/>
          <w:szCs w:val="24"/>
        </w:rPr>
      </w:pPr>
      <w:bookmarkStart w:id="19" w:name="_Toc214915447"/>
      <w:r w:rsidRPr="00E3028C">
        <w:rPr>
          <w:b/>
          <w:bCs/>
          <w:i w:val="0"/>
          <w:iCs w:val="0"/>
          <w:color w:val="auto"/>
          <w:sz w:val="24"/>
          <w:szCs w:val="24"/>
        </w:rPr>
        <w:lastRenderedPageBreak/>
        <w:t>1.4.</w:t>
      </w:r>
      <w:r w:rsidR="005774B0" w:rsidRPr="00E3028C">
        <w:rPr>
          <w:b/>
          <w:bCs/>
          <w:i w:val="0"/>
          <w:iCs w:val="0"/>
          <w:color w:val="auto"/>
          <w:sz w:val="24"/>
          <w:szCs w:val="24"/>
        </w:rPr>
        <w:t>3</w:t>
      </w:r>
      <w:r w:rsidRPr="00E3028C">
        <w:rPr>
          <w:b/>
          <w:bCs/>
          <w:i w:val="0"/>
          <w:iCs w:val="0"/>
          <w:color w:val="auto"/>
          <w:sz w:val="24"/>
          <w:szCs w:val="24"/>
        </w:rPr>
        <w:t xml:space="preserve">.1. Прототипы пользовательского пути &lt;Сценария </w:t>
      </w:r>
      <w:r w:rsidR="005774B0" w:rsidRPr="00E3028C">
        <w:rPr>
          <w:b/>
          <w:bCs/>
          <w:i w:val="0"/>
          <w:iCs w:val="0"/>
          <w:color w:val="auto"/>
          <w:sz w:val="24"/>
          <w:szCs w:val="24"/>
        </w:rPr>
        <w:t>3</w:t>
      </w:r>
      <w:r w:rsidRPr="00E3028C">
        <w:rPr>
          <w:b/>
          <w:bCs/>
          <w:i w:val="0"/>
          <w:iCs w:val="0"/>
          <w:color w:val="auto"/>
          <w:sz w:val="24"/>
          <w:szCs w:val="24"/>
        </w:rPr>
        <w:t>&gt;</w:t>
      </w:r>
      <w:bookmarkEnd w:id="19"/>
    </w:p>
    <w:p w14:paraId="3F63483E" w14:textId="4CB78C45" w:rsidR="00E45B97" w:rsidRPr="00E3028C" w:rsidRDefault="00E45B97" w:rsidP="00E45B97">
      <w:pPr>
        <w:pStyle w:val="3"/>
        <w:spacing w:before="0" w:after="44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r w:rsidRPr="00E3028C">
        <w:rPr>
          <w:rFonts w:cs="Times New Roman"/>
          <w:b/>
          <w:bCs/>
          <w:color w:val="auto"/>
          <w:sz w:val="24"/>
          <w:szCs w:val="24"/>
        </w:rPr>
        <w:t>1.4.</w:t>
      </w:r>
      <w:r w:rsidR="005774B0" w:rsidRPr="00E3028C">
        <w:rPr>
          <w:rFonts w:cs="Times New Roman"/>
          <w:b/>
          <w:bCs/>
          <w:color w:val="auto"/>
          <w:sz w:val="24"/>
          <w:szCs w:val="24"/>
        </w:rPr>
        <w:t>4</w:t>
      </w:r>
      <w:r w:rsidRPr="00E3028C">
        <w:rPr>
          <w:rFonts w:cs="Times New Roman"/>
          <w:b/>
          <w:bCs/>
          <w:color w:val="auto"/>
          <w:sz w:val="24"/>
          <w:szCs w:val="24"/>
        </w:rPr>
        <w:t>. Оплата через СБП школьником/студентом/человеком с инвалидностью.</w:t>
      </w:r>
    </w:p>
    <w:p w14:paraId="673349B7" w14:textId="77777777" w:rsidR="00B3253A" w:rsidRPr="00E3028C" w:rsidRDefault="00B3253A" w:rsidP="00B3253A">
      <w:pPr>
        <w:pStyle w:val="af0"/>
        <w:spacing w:after="0"/>
      </w:pPr>
      <w:r w:rsidRPr="00E3028C">
        <w:rPr>
          <w:i/>
          <w:iCs/>
        </w:rPr>
        <w:t>Оплата картой школьником/студентом/человеком с инвалидностью</w:t>
      </w:r>
      <w:r w:rsidRPr="00E3028C">
        <w:t xml:space="preserve"> – это пользовательский сценарий, при выполнении которого пользователь при оплате картой сможет использовать комбинированный платеж с доверительного счета.</w:t>
      </w:r>
    </w:p>
    <w:p w14:paraId="359FE3AC" w14:textId="77777777" w:rsidR="00B3253A" w:rsidRPr="00E3028C" w:rsidRDefault="00B3253A" w:rsidP="00B3253A">
      <w:pPr>
        <w:pStyle w:val="af0"/>
        <w:spacing w:after="0"/>
      </w:pPr>
      <w:r w:rsidRPr="00E3028C">
        <w:rPr>
          <w:i/>
          <w:iCs/>
        </w:rPr>
        <w:t>Предусловие</w:t>
      </w:r>
      <w:r w:rsidRPr="00E3028C">
        <w:t xml:space="preserve">: обязательное наличие карты или </w:t>
      </w:r>
      <w:r w:rsidRPr="00E3028C">
        <w:rPr>
          <w:lang w:val="en-US"/>
        </w:rPr>
        <w:t>nfc</w:t>
      </w:r>
      <w:r w:rsidRPr="00E3028C">
        <w:t xml:space="preserve"> в телефоне.</w:t>
      </w:r>
    </w:p>
    <w:p w14:paraId="51EE106E" w14:textId="77777777" w:rsidR="00B3253A" w:rsidRPr="00E3028C" w:rsidRDefault="00B3253A" w:rsidP="00B3253A">
      <w:pPr>
        <w:pStyle w:val="af0"/>
        <w:spacing w:after="0"/>
      </w:pPr>
      <w:r w:rsidRPr="00E3028C">
        <w:rPr>
          <w:i/>
          <w:iCs/>
        </w:rPr>
        <w:t>Постусловие</w:t>
      </w:r>
      <w:r w:rsidRPr="00E3028C">
        <w:t>: пользователь (школьник/студент/школьник с инвалидностью) оплатил товары при нехватке денежных средств.</w:t>
      </w:r>
    </w:p>
    <w:p w14:paraId="34F928B9" w14:textId="76A120CD" w:rsidR="00B3253A" w:rsidRPr="00E3028C" w:rsidRDefault="00B3253A" w:rsidP="00B3253A">
      <w:pPr>
        <w:spacing w:after="240" w:line="276" w:lineRule="auto"/>
        <w:ind w:firstLine="709"/>
        <w:jc w:val="both"/>
        <w:rPr>
          <w:noProof/>
          <w14:ligatures w14:val="standardContextual"/>
        </w:rPr>
      </w:pPr>
      <w:r w:rsidRPr="00E3028C">
        <w:t xml:space="preserve">Диаграмма активности для оплаты картой школьником/студентом/человеком с инвалидностью показана на рисунке </w:t>
      </w:r>
      <w:r w:rsidR="006726A0" w:rsidRPr="00E3028C">
        <w:t>9</w:t>
      </w:r>
      <w:r w:rsidRPr="00E3028C">
        <w:t>.</w:t>
      </w:r>
    </w:p>
    <w:p w14:paraId="559C161A" w14:textId="420CE9CC" w:rsidR="00B3253A" w:rsidRPr="00E3028C" w:rsidRDefault="00334DE6" w:rsidP="00B3253A">
      <w:pPr>
        <w:spacing w:after="0" w:line="276" w:lineRule="auto"/>
        <w:jc w:val="center"/>
      </w:pPr>
      <w:r w:rsidRPr="00E3028C">
        <w:rPr>
          <w:noProof/>
          <w14:ligatures w14:val="standardContextual"/>
        </w:rPr>
        <w:drawing>
          <wp:inline distT="0" distB="0" distL="0" distR="0" wp14:anchorId="0472032A" wp14:editId="5CD3776A">
            <wp:extent cx="4341652" cy="6027725"/>
            <wp:effectExtent l="0" t="0" r="1905" b="0"/>
            <wp:docPr id="27" name="Рисунок 27" descr="Изображение выглядит как текст, снимок экрана, число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 descr="Изображение выглядит как текст, снимок экрана, число, диаграмма&#10;&#10;Контент, сгенерированный ИИ, может содержать ошибки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370" cy="605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B591" w14:textId="6DBD5626" w:rsidR="00B3253A" w:rsidRPr="00E3028C" w:rsidRDefault="00B3253A" w:rsidP="00B3253A">
      <w:pPr>
        <w:pStyle w:val="af0"/>
        <w:spacing w:after="360"/>
        <w:ind w:firstLine="0"/>
        <w:jc w:val="center"/>
        <w:rPr>
          <w:i/>
          <w:iCs/>
        </w:rPr>
      </w:pPr>
      <w:r w:rsidRPr="00E3028C">
        <w:rPr>
          <w:i/>
          <w:iCs/>
        </w:rPr>
        <w:t xml:space="preserve">Рисунок </w:t>
      </w:r>
      <w:r w:rsidR="006726A0" w:rsidRPr="00E3028C">
        <w:rPr>
          <w:i/>
          <w:iCs/>
        </w:rPr>
        <w:t>9</w:t>
      </w:r>
      <w:r w:rsidRPr="00E3028C">
        <w:rPr>
          <w:i/>
          <w:iCs/>
        </w:rPr>
        <w:t>. Диаграмма активности</w:t>
      </w:r>
    </w:p>
    <w:p w14:paraId="5ED75235" w14:textId="3E5F3C23" w:rsidR="00E45B97" w:rsidRPr="00E3028C" w:rsidRDefault="00E45B97" w:rsidP="00E45B97">
      <w:pPr>
        <w:pStyle w:val="4"/>
        <w:spacing w:before="0" w:after="440" w:line="276" w:lineRule="auto"/>
        <w:ind w:firstLine="1701"/>
        <w:jc w:val="both"/>
        <w:rPr>
          <w:b/>
          <w:bCs/>
          <w:i w:val="0"/>
          <w:iCs w:val="0"/>
          <w:color w:val="auto"/>
          <w:sz w:val="24"/>
          <w:szCs w:val="24"/>
        </w:rPr>
      </w:pPr>
      <w:r w:rsidRPr="00E3028C">
        <w:rPr>
          <w:b/>
          <w:bCs/>
          <w:i w:val="0"/>
          <w:iCs w:val="0"/>
          <w:color w:val="auto"/>
          <w:sz w:val="24"/>
          <w:szCs w:val="24"/>
        </w:rPr>
        <w:lastRenderedPageBreak/>
        <w:t>1.4.</w:t>
      </w:r>
      <w:r w:rsidR="005774B0" w:rsidRPr="00E3028C">
        <w:rPr>
          <w:b/>
          <w:bCs/>
          <w:i w:val="0"/>
          <w:iCs w:val="0"/>
          <w:color w:val="auto"/>
          <w:sz w:val="24"/>
          <w:szCs w:val="24"/>
        </w:rPr>
        <w:t>4</w:t>
      </w:r>
      <w:r w:rsidRPr="00E3028C">
        <w:rPr>
          <w:b/>
          <w:bCs/>
          <w:i w:val="0"/>
          <w:iCs w:val="0"/>
          <w:color w:val="auto"/>
          <w:sz w:val="24"/>
          <w:szCs w:val="24"/>
        </w:rPr>
        <w:t xml:space="preserve">.1. Прототипы пользовательского пути &lt;Сценария </w:t>
      </w:r>
      <w:r w:rsidR="005774B0" w:rsidRPr="00E3028C">
        <w:rPr>
          <w:b/>
          <w:bCs/>
          <w:i w:val="0"/>
          <w:iCs w:val="0"/>
          <w:color w:val="auto"/>
          <w:sz w:val="24"/>
          <w:szCs w:val="24"/>
        </w:rPr>
        <w:t>4</w:t>
      </w:r>
      <w:r w:rsidRPr="00E3028C">
        <w:rPr>
          <w:b/>
          <w:bCs/>
          <w:i w:val="0"/>
          <w:iCs w:val="0"/>
          <w:color w:val="auto"/>
          <w:sz w:val="24"/>
          <w:szCs w:val="24"/>
        </w:rPr>
        <w:t>&gt;</w:t>
      </w:r>
    </w:p>
    <w:p w14:paraId="05799ED6" w14:textId="295CD3AC" w:rsidR="00E45B97" w:rsidRPr="00E3028C" w:rsidRDefault="00E45B97" w:rsidP="00E45B97">
      <w:pPr>
        <w:pStyle w:val="3"/>
        <w:spacing w:before="0" w:after="44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r w:rsidRPr="00E3028C">
        <w:rPr>
          <w:rFonts w:cs="Times New Roman"/>
          <w:b/>
          <w:bCs/>
          <w:color w:val="auto"/>
          <w:sz w:val="24"/>
          <w:szCs w:val="24"/>
        </w:rPr>
        <w:t>1.4.</w:t>
      </w:r>
      <w:r w:rsidR="005774B0" w:rsidRPr="00E3028C">
        <w:rPr>
          <w:rFonts w:cs="Times New Roman"/>
          <w:b/>
          <w:bCs/>
          <w:color w:val="auto"/>
          <w:sz w:val="24"/>
          <w:szCs w:val="24"/>
        </w:rPr>
        <w:t>5</w:t>
      </w:r>
      <w:r w:rsidRPr="00E3028C">
        <w:rPr>
          <w:rFonts w:cs="Times New Roman"/>
          <w:b/>
          <w:bCs/>
          <w:color w:val="auto"/>
          <w:sz w:val="24"/>
          <w:szCs w:val="24"/>
        </w:rPr>
        <w:t>. Дополнительная функция возращения денег на доверительный счет при пополнении счета.</w:t>
      </w:r>
    </w:p>
    <w:p w14:paraId="050BAF0F" w14:textId="11838EC4" w:rsidR="005056B5" w:rsidRPr="00E3028C" w:rsidRDefault="00F11B0B" w:rsidP="005056B5">
      <w:pPr>
        <w:pStyle w:val="af0"/>
        <w:spacing w:after="0"/>
      </w:pPr>
      <w:r w:rsidRPr="00E3028C">
        <w:rPr>
          <w:i/>
          <w:iCs/>
        </w:rPr>
        <w:t xml:space="preserve">Дополнительная функция возращения денег на доверительный счет при пополнении </w:t>
      </w:r>
      <w:r w:rsidR="00FB4448" w:rsidRPr="00E3028C">
        <w:rPr>
          <w:i/>
          <w:iCs/>
        </w:rPr>
        <w:t>счета –</w:t>
      </w:r>
      <w:r w:rsidR="005056B5" w:rsidRPr="00E3028C">
        <w:t xml:space="preserve"> это пользовательский сценарий, при выполнении которого </w:t>
      </w:r>
      <w:r w:rsidRPr="00E3028C">
        <w:t>при пополнении счета к которому привязан доверительный счет школьником/студентом/опекуном списывается в размере потраченного лимита с доверительного счета с его счета</w:t>
      </w:r>
      <w:r w:rsidR="005056B5" w:rsidRPr="00E3028C">
        <w:t>.</w:t>
      </w:r>
    </w:p>
    <w:p w14:paraId="2C478CD2" w14:textId="635279B3" w:rsidR="005056B5" w:rsidRPr="00E3028C" w:rsidRDefault="005056B5" w:rsidP="005056B5">
      <w:pPr>
        <w:pStyle w:val="af0"/>
        <w:spacing w:after="0"/>
      </w:pPr>
      <w:r w:rsidRPr="00E3028C">
        <w:rPr>
          <w:i/>
          <w:iCs/>
        </w:rPr>
        <w:t>Предусловие</w:t>
      </w:r>
      <w:r w:rsidRPr="00E3028C">
        <w:t>:</w:t>
      </w:r>
      <w:r w:rsidR="00F11B0B" w:rsidRPr="00E3028C">
        <w:t xml:space="preserve"> эту дополнительную функцию подключили при привязки доверительного счета</w:t>
      </w:r>
      <w:r w:rsidRPr="00E3028C">
        <w:t>.</w:t>
      </w:r>
    </w:p>
    <w:p w14:paraId="4FF21ADF" w14:textId="48D51171" w:rsidR="005056B5" w:rsidRPr="00E3028C" w:rsidRDefault="005056B5" w:rsidP="005056B5">
      <w:pPr>
        <w:pStyle w:val="af0"/>
        <w:spacing w:after="0"/>
      </w:pPr>
      <w:r w:rsidRPr="00E3028C">
        <w:rPr>
          <w:i/>
          <w:iCs/>
        </w:rPr>
        <w:t>Постусловие</w:t>
      </w:r>
      <w:r w:rsidRPr="00E3028C">
        <w:t xml:space="preserve">: </w:t>
      </w:r>
      <w:r w:rsidR="00F11B0B" w:rsidRPr="00E3028C">
        <w:t xml:space="preserve">со счета </w:t>
      </w:r>
      <w:r w:rsidRPr="00E3028C">
        <w:t>пользовател</w:t>
      </w:r>
      <w:r w:rsidR="00F11B0B" w:rsidRPr="00E3028C">
        <w:t>я</w:t>
      </w:r>
      <w:r w:rsidRPr="00E3028C">
        <w:t xml:space="preserve"> (школьник/студент/школьник с инвалидностью) </w:t>
      </w:r>
      <w:r w:rsidR="00F11B0B" w:rsidRPr="00E3028C">
        <w:t>при его пополнении были списаны деньги на доверительный счет в размере потраченного лимита</w:t>
      </w:r>
      <w:r w:rsidRPr="00E3028C">
        <w:t>.</w:t>
      </w:r>
    </w:p>
    <w:p w14:paraId="15FDBAE6" w14:textId="77777777" w:rsidR="005056B5" w:rsidRPr="00E3028C" w:rsidRDefault="005056B5" w:rsidP="005056B5">
      <w:pPr>
        <w:spacing w:after="240" w:line="276" w:lineRule="auto"/>
        <w:ind w:firstLine="709"/>
        <w:jc w:val="both"/>
        <w:rPr>
          <w:noProof/>
          <w14:ligatures w14:val="standardContextual"/>
        </w:rPr>
      </w:pPr>
      <w:r w:rsidRPr="00E3028C">
        <w:t>Диаграмма активности для оплаты картой школьником/студентом/человеком с инвалидностью показана на рисунке 9.</w:t>
      </w:r>
    </w:p>
    <w:p w14:paraId="41F7D3E2" w14:textId="2BDCC00A" w:rsidR="005056B5" w:rsidRPr="00E3028C" w:rsidRDefault="00347CE6" w:rsidP="005056B5">
      <w:pPr>
        <w:spacing w:after="0" w:line="276" w:lineRule="auto"/>
        <w:jc w:val="center"/>
      </w:pPr>
      <w:r w:rsidRPr="00E3028C">
        <w:rPr>
          <w:noProof/>
          <w14:ligatures w14:val="standardContextual"/>
        </w:rPr>
        <w:drawing>
          <wp:inline distT="0" distB="0" distL="0" distR="0" wp14:anchorId="4EC01952" wp14:editId="01764A46">
            <wp:extent cx="6111878" cy="4162349"/>
            <wp:effectExtent l="0" t="0" r="3175" b="0"/>
            <wp:docPr id="28" name="Рисунок 28" descr="Изображение выглядит как текст, снимок экрана, число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 descr="Изображение выглядит как текст, снимок экрана, число, диаграмма&#10;&#10;Контент, сгенерированный ИИ, может содержать ошибки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699" cy="416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6622" w14:textId="77777777" w:rsidR="005056B5" w:rsidRPr="00E3028C" w:rsidRDefault="005056B5" w:rsidP="005056B5">
      <w:pPr>
        <w:pStyle w:val="af0"/>
        <w:spacing w:after="360"/>
        <w:ind w:firstLine="0"/>
        <w:jc w:val="center"/>
        <w:rPr>
          <w:i/>
          <w:iCs/>
        </w:rPr>
      </w:pPr>
      <w:r w:rsidRPr="00E3028C">
        <w:rPr>
          <w:i/>
          <w:iCs/>
        </w:rPr>
        <w:t>Рисунок 9. Диаграмма активности</w:t>
      </w:r>
    </w:p>
    <w:p w14:paraId="3E49CFDA" w14:textId="77777777" w:rsidR="005056B5" w:rsidRPr="00E3028C" w:rsidRDefault="005056B5" w:rsidP="005056B5">
      <w:pPr>
        <w:pStyle w:val="af0"/>
        <w:spacing w:after="0"/>
      </w:pPr>
    </w:p>
    <w:p w14:paraId="25CF3A95" w14:textId="7D8912BB" w:rsidR="00E45B97" w:rsidRPr="00E3028C" w:rsidRDefault="00E45B97" w:rsidP="00E45B97">
      <w:pPr>
        <w:pStyle w:val="4"/>
        <w:spacing w:before="0" w:after="440" w:line="276" w:lineRule="auto"/>
        <w:ind w:firstLine="1701"/>
        <w:jc w:val="both"/>
        <w:rPr>
          <w:b/>
          <w:bCs/>
          <w:i w:val="0"/>
          <w:iCs w:val="0"/>
          <w:color w:val="auto"/>
          <w:sz w:val="24"/>
          <w:szCs w:val="24"/>
        </w:rPr>
      </w:pPr>
      <w:r w:rsidRPr="00E3028C">
        <w:rPr>
          <w:b/>
          <w:bCs/>
          <w:i w:val="0"/>
          <w:iCs w:val="0"/>
          <w:color w:val="auto"/>
          <w:sz w:val="24"/>
          <w:szCs w:val="24"/>
        </w:rPr>
        <w:lastRenderedPageBreak/>
        <w:t>1.4.</w:t>
      </w:r>
      <w:r w:rsidR="005774B0" w:rsidRPr="00E3028C">
        <w:rPr>
          <w:b/>
          <w:bCs/>
          <w:i w:val="0"/>
          <w:iCs w:val="0"/>
          <w:color w:val="auto"/>
          <w:sz w:val="24"/>
          <w:szCs w:val="24"/>
        </w:rPr>
        <w:t>5</w:t>
      </w:r>
      <w:r w:rsidRPr="00E3028C">
        <w:rPr>
          <w:b/>
          <w:bCs/>
          <w:i w:val="0"/>
          <w:iCs w:val="0"/>
          <w:color w:val="auto"/>
          <w:sz w:val="24"/>
          <w:szCs w:val="24"/>
        </w:rPr>
        <w:t xml:space="preserve">.1. Прототипы пользовательского пути &lt;Сценария </w:t>
      </w:r>
      <w:r w:rsidR="005774B0" w:rsidRPr="00E3028C">
        <w:rPr>
          <w:b/>
          <w:bCs/>
          <w:i w:val="0"/>
          <w:iCs w:val="0"/>
          <w:color w:val="auto"/>
          <w:sz w:val="24"/>
          <w:szCs w:val="24"/>
        </w:rPr>
        <w:t>5</w:t>
      </w:r>
      <w:r w:rsidRPr="00E3028C">
        <w:rPr>
          <w:b/>
          <w:bCs/>
          <w:i w:val="0"/>
          <w:iCs w:val="0"/>
          <w:color w:val="auto"/>
          <w:sz w:val="24"/>
          <w:szCs w:val="24"/>
        </w:rPr>
        <w:t>&gt;</w:t>
      </w:r>
    </w:p>
    <w:p w14:paraId="1A071A82" w14:textId="537E8844" w:rsidR="00E45B97" w:rsidRPr="00E3028C" w:rsidRDefault="00E45B97" w:rsidP="00E45B97">
      <w:pPr>
        <w:pStyle w:val="3"/>
        <w:spacing w:before="0" w:after="44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bookmarkStart w:id="20" w:name="_Hlk216047657"/>
      <w:r w:rsidRPr="00E3028C">
        <w:rPr>
          <w:rFonts w:cs="Times New Roman"/>
          <w:b/>
          <w:bCs/>
          <w:color w:val="auto"/>
          <w:sz w:val="24"/>
          <w:szCs w:val="24"/>
        </w:rPr>
        <w:t>1.4.</w:t>
      </w:r>
      <w:r w:rsidR="005774B0" w:rsidRPr="00E3028C">
        <w:rPr>
          <w:rFonts w:cs="Times New Roman"/>
          <w:b/>
          <w:bCs/>
          <w:color w:val="auto"/>
          <w:sz w:val="24"/>
          <w:szCs w:val="24"/>
        </w:rPr>
        <w:t>6</w:t>
      </w:r>
      <w:r w:rsidRPr="00E3028C">
        <w:rPr>
          <w:rFonts w:cs="Times New Roman"/>
          <w:b/>
          <w:bCs/>
          <w:color w:val="auto"/>
          <w:sz w:val="24"/>
          <w:szCs w:val="24"/>
        </w:rPr>
        <w:t xml:space="preserve">. </w:t>
      </w:r>
      <w:bookmarkStart w:id="21" w:name="_Hlk216055954"/>
      <w:r w:rsidRPr="00E3028C">
        <w:rPr>
          <w:rFonts w:cs="Times New Roman"/>
          <w:b/>
          <w:bCs/>
          <w:color w:val="auto"/>
          <w:sz w:val="24"/>
          <w:szCs w:val="24"/>
        </w:rPr>
        <w:t>Отвязка доверительного</w:t>
      </w:r>
      <w:bookmarkEnd w:id="21"/>
      <w:r w:rsidRPr="00E3028C">
        <w:rPr>
          <w:rFonts w:cs="Times New Roman"/>
          <w:b/>
          <w:bCs/>
          <w:color w:val="auto"/>
          <w:sz w:val="24"/>
          <w:szCs w:val="24"/>
        </w:rPr>
        <w:t>.</w:t>
      </w:r>
    </w:p>
    <w:p w14:paraId="2A860F5C" w14:textId="259C7894" w:rsidR="004A1955" w:rsidRPr="00E3028C" w:rsidRDefault="004A1955" w:rsidP="004A1955">
      <w:pPr>
        <w:pStyle w:val="af0"/>
        <w:spacing w:after="0"/>
      </w:pPr>
      <w:r w:rsidRPr="00E3028C">
        <w:rPr>
          <w:i/>
          <w:iCs/>
        </w:rPr>
        <w:t>Отвязка доверительного счета –</w:t>
      </w:r>
      <w:r w:rsidRPr="00E3028C">
        <w:t xml:space="preserve"> это пользовательский сценарий, при выполнении которого</w:t>
      </w:r>
      <w:r w:rsidR="004C0CEE" w:rsidRPr="00E3028C">
        <w:t xml:space="preserve"> доверительный счет отвязывается</w:t>
      </w:r>
      <w:r w:rsidRPr="00E3028C">
        <w:t>.</w:t>
      </w:r>
    </w:p>
    <w:p w14:paraId="74081343" w14:textId="039EAD9C" w:rsidR="004A1955" w:rsidRPr="00E3028C" w:rsidRDefault="004A1955" w:rsidP="004A1955">
      <w:pPr>
        <w:pStyle w:val="af0"/>
        <w:spacing w:after="0"/>
      </w:pPr>
      <w:r w:rsidRPr="00E3028C">
        <w:rPr>
          <w:i/>
          <w:iCs/>
        </w:rPr>
        <w:t>Предусловие</w:t>
      </w:r>
      <w:r w:rsidRPr="00E3028C">
        <w:t xml:space="preserve">: </w:t>
      </w:r>
      <w:r w:rsidR="004C0CEE" w:rsidRPr="00E3028C">
        <w:t>наличие телефона и приложения банка</w:t>
      </w:r>
      <w:r w:rsidRPr="00E3028C">
        <w:t>.</w:t>
      </w:r>
    </w:p>
    <w:p w14:paraId="74D7DF2F" w14:textId="37F55534" w:rsidR="004A1955" w:rsidRPr="00E3028C" w:rsidRDefault="004A1955" w:rsidP="004A1955">
      <w:pPr>
        <w:pStyle w:val="af0"/>
        <w:spacing w:after="0"/>
      </w:pPr>
      <w:r w:rsidRPr="00E3028C">
        <w:rPr>
          <w:i/>
          <w:iCs/>
        </w:rPr>
        <w:t>Постусловие</w:t>
      </w:r>
      <w:r w:rsidRPr="00E3028C">
        <w:t xml:space="preserve">: </w:t>
      </w:r>
      <w:r w:rsidR="004C0CEE" w:rsidRPr="00E3028C">
        <w:t>был отвязан доверительный счет</w:t>
      </w:r>
      <w:r w:rsidRPr="00E3028C">
        <w:t>.</w:t>
      </w:r>
    </w:p>
    <w:p w14:paraId="1899F301" w14:textId="3478B7A3" w:rsidR="004A1955" w:rsidRPr="00E3028C" w:rsidRDefault="004A1955" w:rsidP="004A1955">
      <w:pPr>
        <w:spacing w:after="240" w:line="276" w:lineRule="auto"/>
        <w:ind w:firstLine="709"/>
        <w:jc w:val="both"/>
        <w:rPr>
          <w:noProof/>
          <w:sz w:val="24"/>
          <w:szCs w:val="24"/>
          <w14:ligatures w14:val="standardContextual"/>
        </w:rPr>
      </w:pPr>
      <w:r w:rsidRPr="00E3028C">
        <w:rPr>
          <w:sz w:val="24"/>
          <w:szCs w:val="24"/>
        </w:rPr>
        <w:t xml:space="preserve">Диаграмма активности для оплаты картой школьником/студентом/человеком с инвалидностью показана на рисунке </w:t>
      </w:r>
      <w:r w:rsidR="004C0CEE" w:rsidRPr="00E3028C">
        <w:rPr>
          <w:sz w:val="24"/>
          <w:szCs w:val="24"/>
        </w:rPr>
        <w:t>10</w:t>
      </w:r>
      <w:r w:rsidRPr="00E3028C">
        <w:rPr>
          <w:sz w:val="24"/>
          <w:szCs w:val="24"/>
        </w:rPr>
        <w:t>.</w:t>
      </w:r>
    </w:p>
    <w:p w14:paraId="650C3A9D" w14:textId="35625C8C" w:rsidR="004A1955" w:rsidRPr="00E3028C" w:rsidRDefault="00D162BD" w:rsidP="004A1955">
      <w:pPr>
        <w:spacing w:after="0" w:line="276" w:lineRule="auto"/>
        <w:jc w:val="center"/>
      </w:pPr>
      <w:r w:rsidRPr="00E3028C">
        <w:rPr>
          <w:noProof/>
          <w14:ligatures w14:val="standardContextual"/>
        </w:rPr>
        <w:drawing>
          <wp:inline distT="0" distB="0" distL="0" distR="0" wp14:anchorId="19853AB5" wp14:editId="38C2D851">
            <wp:extent cx="5940425" cy="601472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7D4B" w14:textId="3F761863" w:rsidR="004A1955" w:rsidRPr="00E3028C" w:rsidRDefault="004A1955" w:rsidP="004A1955">
      <w:pPr>
        <w:pStyle w:val="af0"/>
        <w:spacing w:after="360"/>
        <w:ind w:firstLine="0"/>
        <w:jc w:val="center"/>
        <w:rPr>
          <w:i/>
          <w:iCs/>
        </w:rPr>
      </w:pPr>
      <w:r w:rsidRPr="00E3028C">
        <w:rPr>
          <w:i/>
          <w:iCs/>
        </w:rPr>
        <w:t xml:space="preserve">Рисунок </w:t>
      </w:r>
      <w:r w:rsidR="004C0CEE" w:rsidRPr="00E3028C">
        <w:rPr>
          <w:i/>
          <w:iCs/>
        </w:rPr>
        <w:t>10</w:t>
      </w:r>
      <w:r w:rsidRPr="00E3028C">
        <w:rPr>
          <w:i/>
          <w:iCs/>
        </w:rPr>
        <w:t>. Диаграмма активности</w:t>
      </w:r>
    </w:p>
    <w:p w14:paraId="1BCB11C7" w14:textId="77777777" w:rsidR="004A1955" w:rsidRPr="00E3028C" w:rsidRDefault="004A1955" w:rsidP="004A1955">
      <w:pPr>
        <w:pStyle w:val="af0"/>
      </w:pPr>
    </w:p>
    <w:p w14:paraId="1D909F6E" w14:textId="2D207ABC" w:rsidR="00E45B97" w:rsidRPr="00E3028C" w:rsidRDefault="00E45B97" w:rsidP="00E45B97">
      <w:pPr>
        <w:pStyle w:val="4"/>
        <w:spacing w:before="0" w:after="440" w:line="276" w:lineRule="auto"/>
        <w:ind w:firstLine="1701"/>
        <w:jc w:val="both"/>
        <w:rPr>
          <w:b/>
          <w:bCs/>
          <w:i w:val="0"/>
          <w:iCs w:val="0"/>
          <w:color w:val="auto"/>
          <w:sz w:val="24"/>
          <w:szCs w:val="24"/>
        </w:rPr>
      </w:pPr>
      <w:r w:rsidRPr="00E3028C">
        <w:rPr>
          <w:b/>
          <w:bCs/>
          <w:i w:val="0"/>
          <w:iCs w:val="0"/>
          <w:color w:val="auto"/>
          <w:sz w:val="24"/>
          <w:szCs w:val="24"/>
        </w:rPr>
        <w:lastRenderedPageBreak/>
        <w:t>1.4.</w:t>
      </w:r>
      <w:r w:rsidR="005774B0" w:rsidRPr="00E3028C">
        <w:rPr>
          <w:b/>
          <w:bCs/>
          <w:i w:val="0"/>
          <w:iCs w:val="0"/>
          <w:color w:val="auto"/>
          <w:sz w:val="24"/>
          <w:szCs w:val="24"/>
        </w:rPr>
        <w:t>6</w:t>
      </w:r>
      <w:r w:rsidRPr="00E3028C">
        <w:rPr>
          <w:b/>
          <w:bCs/>
          <w:i w:val="0"/>
          <w:iCs w:val="0"/>
          <w:color w:val="auto"/>
          <w:sz w:val="24"/>
          <w:szCs w:val="24"/>
        </w:rPr>
        <w:t xml:space="preserve">.1. Прототипы пользовательского пути &lt;Сценария </w:t>
      </w:r>
      <w:r w:rsidR="005774B0" w:rsidRPr="00E3028C">
        <w:rPr>
          <w:b/>
          <w:bCs/>
          <w:i w:val="0"/>
          <w:iCs w:val="0"/>
          <w:color w:val="auto"/>
          <w:sz w:val="24"/>
          <w:szCs w:val="24"/>
        </w:rPr>
        <w:t>6</w:t>
      </w:r>
      <w:r w:rsidRPr="00E3028C">
        <w:rPr>
          <w:b/>
          <w:bCs/>
          <w:i w:val="0"/>
          <w:iCs w:val="0"/>
          <w:color w:val="auto"/>
          <w:sz w:val="24"/>
          <w:szCs w:val="24"/>
        </w:rPr>
        <w:t>&gt;</w:t>
      </w:r>
      <w:bookmarkEnd w:id="20"/>
    </w:p>
    <w:p w14:paraId="50410D43" w14:textId="4F77E7C3" w:rsidR="00E45B97" w:rsidRPr="00E3028C" w:rsidRDefault="00E45B97" w:rsidP="00E45B97">
      <w:pPr>
        <w:pStyle w:val="3"/>
        <w:spacing w:before="0" w:after="44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r w:rsidRPr="00E3028C">
        <w:rPr>
          <w:rFonts w:cs="Times New Roman"/>
          <w:b/>
          <w:bCs/>
          <w:color w:val="auto"/>
          <w:sz w:val="24"/>
          <w:szCs w:val="24"/>
        </w:rPr>
        <w:t>1.4.</w:t>
      </w:r>
      <w:r w:rsidR="00CD6C3E" w:rsidRPr="00E3028C">
        <w:rPr>
          <w:rFonts w:cs="Times New Roman"/>
          <w:b/>
          <w:bCs/>
          <w:color w:val="auto"/>
          <w:sz w:val="24"/>
          <w:szCs w:val="24"/>
        </w:rPr>
        <w:t>7</w:t>
      </w:r>
      <w:r w:rsidRPr="00E3028C">
        <w:rPr>
          <w:rFonts w:cs="Times New Roman"/>
          <w:b/>
          <w:bCs/>
          <w:color w:val="auto"/>
          <w:sz w:val="24"/>
          <w:szCs w:val="24"/>
        </w:rPr>
        <w:t>. Получение родителем/опекуном отчета по списаниям доверительному счету за месяц.</w:t>
      </w:r>
    </w:p>
    <w:p w14:paraId="125B0483" w14:textId="2ADA6F6F" w:rsidR="00AA7225" w:rsidRPr="00E3028C" w:rsidRDefault="00D858F5" w:rsidP="00AA7225">
      <w:pPr>
        <w:pStyle w:val="af0"/>
        <w:spacing w:after="0"/>
      </w:pPr>
      <w:r w:rsidRPr="00E3028C">
        <w:rPr>
          <w:i/>
          <w:iCs/>
        </w:rPr>
        <w:t>Получение родителем/опекуном отчета по списаниям доверительному счету за месяц.</w:t>
      </w:r>
      <w:r w:rsidR="00AA7225" w:rsidRPr="00E3028C">
        <w:rPr>
          <w:i/>
          <w:iCs/>
        </w:rPr>
        <w:t xml:space="preserve"> –</w:t>
      </w:r>
      <w:r w:rsidR="00AA7225" w:rsidRPr="00E3028C">
        <w:t xml:space="preserve"> это пользовательский сценарий, при выполнении которого</w:t>
      </w:r>
      <w:r w:rsidRPr="00E3028C">
        <w:t xml:space="preserve"> родитель/опекун сможет получать полный отчет по истечению срока лимита по его использовании получателем</w:t>
      </w:r>
      <w:r w:rsidR="00AA7225" w:rsidRPr="00E3028C">
        <w:t>.</w:t>
      </w:r>
    </w:p>
    <w:p w14:paraId="48C8C35F" w14:textId="77777777" w:rsidR="00AA7225" w:rsidRPr="00E3028C" w:rsidRDefault="00AA7225" w:rsidP="00AA7225">
      <w:pPr>
        <w:pStyle w:val="af0"/>
        <w:spacing w:after="0"/>
      </w:pPr>
      <w:r w:rsidRPr="00E3028C">
        <w:rPr>
          <w:i/>
          <w:iCs/>
        </w:rPr>
        <w:t>Предусловие</w:t>
      </w:r>
      <w:r w:rsidRPr="00E3028C">
        <w:t>: наличие телефона и приложения банка.</w:t>
      </w:r>
    </w:p>
    <w:p w14:paraId="58FBECAD" w14:textId="7BF8A0B3" w:rsidR="00AA7225" w:rsidRPr="00E3028C" w:rsidRDefault="00AA7225" w:rsidP="00AA7225">
      <w:pPr>
        <w:pStyle w:val="af0"/>
        <w:spacing w:after="0"/>
      </w:pPr>
      <w:r w:rsidRPr="00E3028C">
        <w:rPr>
          <w:i/>
          <w:iCs/>
        </w:rPr>
        <w:t>Постусловие</w:t>
      </w:r>
      <w:r w:rsidRPr="00E3028C">
        <w:t xml:space="preserve">: был </w:t>
      </w:r>
      <w:r w:rsidR="00384201" w:rsidRPr="00E3028C">
        <w:t>получен отчет родителем/опекуном по списаниям по доверительному счету</w:t>
      </w:r>
      <w:r w:rsidRPr="00E3028C">
        <w:t>.</w:t>
      </w:r>
    </w:p>
    <w:p w14:paraId="53B38888" w14:textId="4FDB6670" w:rsidR="00AA7225" w:rsidRPr="00E3028C" w:rsidRDefault="00AA7225" w:rsidP="00AA7225">
      <w:pPr>
        <w:spacing w:after="240" w:line="276" w:lineRule="auto"/>
        <w:ind w:firstLine="709"/>
        <w:jc w:val="both"/>
        <w:rPr>
          <w:noProof/>
          <w:sz w:val="24"/>
          <w:szCs w:val="24"/>
          <w14:ligatures w14:val="standardContextual"/>
        </w:rPr>
      </w:pPr>
      <w:r w:rsidRPr="00E3028C">
        <w:rPr>
          <w:sz w:val="24"/>
          <w:szCs w:val="24"/>
        </w:rPr>
        <w:t>Диаграмма активности для оплаты картой школьником/студентом/человеком с инвалидностью показана на рисунке 1</w:t>
      </w:r>
      <w:r w:rsidR="00CB5E33" w:rsidRPr="00E3028C">
        <w:rPr>
          <w:sz w:val="24"/>
          <w:szCs w:val="24"/>
        </w:rPr>
        <w:t>1</w:t>
      </w:r>
      <w:r w:rsidRPr="00E3028C">
        <w:rPr>
          <w:sz w:val="24"/>
          <w:szCs w:val="24"/>
        </w:rPr>
        <w:t>.</w:t>
      </w:r>
    </w:p>
    <w:p w14:paraId="2989A186" w14:textId="4370755E" w:rsidR="00AA7225" w:rsidRPr="00E3028C" w:rsidRDefault="00CB5E33" w:rsidP="00AA7225">
      <w:pPr>
        <w:spacing w:after="0" w:line="276" w:lineRule="auto"/>
        <w:jc w:val="center"/>
      </w:pPr>
      <w:r w:rsidRPr="00E3028C">
        <w:rPr>
          <w:noProof/>
          <w14:ligatures w14:val="standardContextual"/>
        </w:rPr>
        <w:drawing>
          <wp:inline distT="0" distB="0" distL="0" distR="0" wp14:anchorId="4C5382AC" wp14:editId="754FE354">
            <wp:extent cx="5940425" cy="553656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5C89" w14:textId="2439C8EE" w:rsidR="00AA7225" w:rsidRPr="00E3028C" w:rsidRDefault="00AA7225" w:rsidP="00AA7225">
      <w:pPr>
        <w:pStyle w:val="af0"/>
        <w:spacing w:after="360"/>
        <w:ind w:firstLine="0"/>
        <w:jc w:val="center"/>
        <w:rPr>
          <w:i/>
          <w:iCs/>
        </w:rPr>
      </w:pPr>
      <w:r w:rsidRPr="00E3028C">
        <w:rPr>
          <w:i/>
          <w:iCs/>
        </w:rPr>
        <w:t>Рисунок 1</w:t>
      </w:r>
      <w:r w:rsidR="00CB5E33" w:rsidRPr="00E3028C">
        <w:rPr>
          <w:i/>
          <w:iCs/>
        </w:rPr>
        <w:t>1</w:t>
      </w:r>
      <w:r w:rsidRPr="00E3028C">
        <w:rPr>
          <w:i/>
          <w:iCs/>
        </w:rPr>
        <w:t>. Диаграмма активности</w:t>
      </w:r>
    </w:p>
    <w:p w14:paraId="076CA216" w14:textId="77777777" w:rsidR="00AA7225" w:rsidRPr="00E3028C" w:rsidRDefault="00AA7225" w:rsidP="00AA7225">
      <w:pPr>
        <w:pStyle w:val="af0"/>
      </w:pPr>
    </w:p>
    <w:p w14:paraId="6AA6960F" w14:textId="7BD36D7E" w:rsidR="00E45B97" w:rsidRPr="00E3028C" w:rsidRDefault="00E45B97" w:rsidP="00E45B97">
      <w:pPr>
        <w:pStyle w:val="4"/>
        <w:spacing w:before="0" w:after="440" w:line="276" w:lineRule="auto"/>
        <w:ind w:firstLine="1701"/>
        <w:jc w:val="both"/>
        <w:rPr>
          <w:b/>
          <w:bCs/>
          <w:i w:val="0"/>
          <w:iCs w:val="0"/>
          <w:color w:val="auto"/>
          <w:sz w:val="24"/>
          <w:szCs w:val="24"/>
        </w:rPr>
      </w:pPr>
      <w:r w:rsidRPr="00E3028C">
        <w:rPr>
          <w:b/>
          <w:bCs/>
          <w:i w:val="0"/>
          <w:iCs w:val="0"/>
          <w:color w:val="auto"/>
          <w:sz w:val="24"/>
          <w:szCs w:val="24"/>
        </w:rPr>
        <w:t>1.4.</w:t>
      </w:r>
      <w:r w:rsidR="00CD6C3E" w:rsidRPr="00E3028C">
        <w:rPr>
          <w:b/>
          <w:bCs/>
          <w:i w:val="0"/>
          <w:iCs w:val="0"/>
          <w:color w:val="auto"/>
          <w:sz w:val="24"/>
          <w:szCs w:val="24"/>
        </w:rPr>
        <w:t>7</w:t>
      </w:r>
      <w:r w:rsidRPr="00E3028C">
        <w:rPr>
          <w:b/>
          <w:bCs/>
          <w:i w:val="0"/>
          <w:iCs w:val="0"/>
          <w:color w:val="auto"/>
          <w:sz w:val="24"/>
          <w:szCs w:val="24"/>
        </w:rPr>
        <w:t xml:space="preserve">.1. Прототипы пользовательского пути &lt;Сценария </w:t>
      </w:r>
      <w:r w:rsidR="005774B0" w:rsidRPr="00E3028C">
        <w:rPr>
          <w:b/>
          <w:bCs/>
          <w:i w:val="0"/>
          <w:iCs w:val="0"/>
          <w:color w:val="auto"/>
          <w:sz w:val="24"/>
          <w:szCs w:val="24"/>
        </w:rPr>
        <w:t>8</w:t>
      </w:r>
      <w:r w:rsidRPr="00E3028C">
        <w:rPr>
          <w:b/>
          <w:bCs/>
          <w:i w:val="0"/>
          <w:iCs w:val="0"/>
          <w:color w:val="auto"/>
          <w:sz w:val="24"/>
          <w:szCs w:val="24"/>
        </w:rPr>
        <w:t>&gt;</w:t>
      </w:r>
    </w:p>
    <w:p w14:paraId="01309225" w14:textId="77777777" w:rsidR="00E45B97" w:rsidRPr="00E3028C" w:rsidRDefault="00E45B97" w:rsidP="00E45B97"/>
    <w:p w14:paraId="08C94ABD" w14:textId="4B4D5980" w:rsidR="00276012" w:rsidRPr="00E3028C" w:rsidRDefault="00DD1073" w:rsidP="00DD1073">
      <w:pPr>
        <w:pStyle w:val="2"/>
        <w:spacing w:before="0" w:after="20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14915448"/>
      <w:r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>1.5. Схема внутренней логики работы сервиса</w:t>
      </w:r>
      <w:bookmarkEnd w:id="22"/>
    </w:p>
    <w:p w14:paraId="51B0DA8A" w14:textId="0C5492A1" w:rsidR="00DD1073" w:rsidRPr="00E3028C" w:rsidRDefault="00DD1073" w:rsidP="00DD1073">
      <w:pPr>
        <w:pStyle w:val="1"/>
        <w:spacing w:before="0" w:after="20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3" w:name="_Toc214915449"/>
      <w:r w:rsidRPr="00E3028C">
        <w:rPr>
          <w:rFonts w:ascii="Times New Roman" w:hAnsi="Times New Roman" w:cs="Times New Roman"/>
          <w:b/>
          <w:bCs/>
          <w:color w:val="auto"/>
          <w:sz w:val="32"/>
          <w:szCs w:val="32"/>
        </w:rPr>
        <w:t>2. Маркетинг</w:t>
      </w:r>
      <w:bookmarkEnd w:id="23"/>
    </w:p>
    <w:p w14:paraId="751F4235" w14:textId="36C6CFF2" w:rsidR="00B772C4" w:rsidRPr="00E3028C" w:rsidRDefault="00B772C4" w:rsidP="00B772C4">
      <w:pPr>
        <w:pStyle w:val="2"/>
        <w:spacing w:before="0" w:after="20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14915450"/>
      <w:r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 Рынок сервиса</w:t>
      </w:r>
      <w:bookmarkEnd w:id="24"/>
    </w:p>
    <w:p w14:paraId="719FD061" w14:textId="4494B729" w:rsidR="00B772C4" w:rsidRPr="00E3028C" w:rsidRDefault="00B772C4" w:rsidP="00282D2C">
      <w:pPr>
        <w:pStyle w:val="3"/>
        <w:spacing w:before="0" w:after="44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bookmarkStart w:id="25" w:name="_Toc214915451"/>
      <w:r w:rsidRPr="00E3028C">
        <w:rPr>
          <w:rFonts w:cs="Times New Roman"/>
          <w:b/>
          <w:bCs/>
          <w:color w:val="auto"/>
          <w:sz w:val="24"/>
          <w:szCs w:val="24"/>
        </w:rPr>
        <w:t>2.1.1. Прогноз объема рынка</w:t>
      </w:r>
      <w:bookmarkEnd w:id="25"/>
    </w:p>
    <w:p w14:paraId="04E6D8C3" w14:textId="293BF000" w:rsidR="00D45140" w:rsidRPr="00E3028C" w:rsidRDefault="00633BB2" w:rsidP="00D45140">
      <w:pPr>
        <w:pStyle w:val="af0"/>
        <w:spacing w:after="0"/>
      </w:pPr>
      <w:r w:rsidRPr="00E3028C">
        <w:t>…</w:t>
      </w:r>
    </w:p>
    <w:p w14:paraId="1B0A0477" w14:textId="718C2050" w:rsidR="00B772C4" w:rsidRPr="00E3028C" w:rsidRDefault="00B772C4" w:rsidP="00B772C4">
      <w:pPr>
        <w:pStyle w:val="3"/>
        <w:spacing w:before="0" w:after="20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bookmarkStart w:id="26" w:name="_Toc214915452"/>
      <w:r w:rsidRPr="00E3028C">
        <w:rPr>
          <w:rFonts w:cs="Times New Roman"/>
          <w:b/>
          <w:bCs/>
          <w:color w:val="auto"/>
          <w:sz w:val="24"/>
          <w:szCs w:val="24"/>
        </w:rPr>
        <w:t>2.1.2. Ситуационный анализ</w:t>
      </w:r>
      <w:bookmarkEnd w:id="26"/>
    </w:p>
    <w:p w14:paraId="2D8107ED" w14:textId="18E5BCDB" w:rsidR="003D24AB" w:rsidRPr="00E3028C" w:rsidRDefault="003D24AB" w:rsidP="009743AF">
      <w:pPr>
        <w:pStyle w:val="4"/>
        <w:spacing w:before="0" w:after="440" w:line="276" w:lineRule="auto"/>
        <w:ind w:firstLine="1701"/>
        <w:jc w:val="both"/>
        <w:rPr>
          <w:b/>
          <w:bCs/>
          <w:i w:val="0"/>
          <w:iCs w:val="0"/>
          <w:color w:val="auto"/>
          <w:sz w:val="24"/>
          <w:szCs w:val="24"/>
        </w:rPr>
      </w:pPr>
      <w:bookmarkStart w:id="27" w:name="_Toc214915453"/>
      <w:r w:rsidRPr="00E3028C">
        <w:rPr>
          <w:b/>
          <w:bCs/>
          <w:i w:val="0"/>
          <w:iCs w:val="0"/>
          <w:color w:val="auto"/>
          <w:sz w:val="24"/>
          <w:szCs w:val="24"/>
        </w:rPr>
        <w:t xml:space="preserve">2.1.2.1. </w:t>
      </w:r>
      <w:r w:rsidR="00602664" w:rsidRPr="00E3028C">
        <w:rPr>
          <w:b/>
          <w:bCs/>
          <w:i w:val="0"/>
          <w:iCs w:val="0"/>
          <w:color w:val="auto"/>
          <w:sz w:val="24"/>
          <w:szCs w:val="24"/>
        </w:rPr>
        <w:t>Оценка потенциала спроса</w:t>
      </w:r>
      <w:bookmarkEnd w:id="27"/>
    </w:p>
    <w:p w14:paraId="0B8177B5" w14:textId="405131C8" w:rsidR="009743AF" w:rsidRPr="00E3028C" w:rsidRDefault="00633BB2" w:rsidP="009743AF">
      <w:pPr>
        <w:pStyle w:val="af0"/>
        <w:spacing w:after="0"/>
      </w:pPr>
      <w:r w:rsidRPr="00E3028C">
        <w:t>…</w:t>
      </w:r>
    </w:p>
    <w:p w14:paraId="4A19DD66" w14:textId="5BDD1C5E" w:rsidR="003D24AB" w:rsidRPr="00E3028C" w:rsidRDefault="003D24AB" w:rsidP="003D24AB">
      <w:pPr>
        <w:pStyle w:val="4"/>
        <w:spacing w:before="0" w:after="200" w:line="276" w:lineRule="auto"/>
        <w:ind w:firstLine="1701"/>
        <w:jc w:val="both"/>
        <w:rPr>
          <w:b/>
          <w:bCs/>
          <w:i w:val="0"/>
          <w:iCs w:val="0"/>
          <w:color w:val="auto"/>
          <w:sz w:val="24"/>
          <w:szCs w:val="24"/>
        </w:rPr>
      </w:pPr>
      <w:bookmarkStart w:id="28" w:name="_Toc214915454"/>
      <w:r w:rsidRPr="00E3028C">
        <w:rPr>
          <w:b/>
          <w:bCs/>
          <w:i w:val="0"/>
          <w:iCs w:val="0"/>
          <w:color w:val="auto"/>
          <w:sz w:val="24"/>
          <w:szCs w:val="24"/>
        </w:rPr>
        <w:lastRenderedPageBreak/>
        <w:t xml:space="preserve">2.1.2.2. </w:t>
      </w:r>
      <w:r w:rsidR="00602664" w:rsidRPr="00E3028C">
        <w:rPr>
          <w:b/>
          <w:bCs/>
          <w:i w:val="0"/>
          <w:iCs w:val="0"/>
          <w:color w:val="auto"/>
          <w:sz w:val="24"/>
          <w:szCs w:val="24"/>
        </w:rPr>
        <w:t>Оценка потенциала продаж</w:t>
      </w:r>
      <w:bookmarkEnd w:id="28"/>
    </w:p>
    <w:p w14:paraId="5D4F64C6" w14:textId="2561390A" w:rsidR="003D24AB" w:rsidRPr="00E3028C" w:rsidRDefault="003D24AB" w:rsidP="003D24AB">
      <w:pPr>
        <w:pStyle w:val="4"/>
        <w:spacing w:before="0" w:after="200" w:line="276" w:lineRule="auto"/>
        <w:ind w:firstLine="1701"/>
        <w:jc w:val="both"/>
        <w:rPr>
          <w:b/>
          <w:bCs/>
          <w:i w:val="0"/>
          <w:iCs w:val="0"/>
          <w:color w:val="auto"/>
          <w:sz w:val="24"/>
          <w:szCs w:val="24"/>
        </w:rPr>
      </w:pPr>
      <w:bookmarkStart w:id="29" w:name="_Toc214915455"/>
      <w:r w:rsidRPr="00E3028C">
        <w:rPr>
          <w:b/>
          <w:bCs/>
          <w:i w:val="0"/>
          <w:iCs w:val="0"/>
          <w:color w:val="auto"/>
          <w:sz w:val="24"/>
          <w:szCs w:val="24"/>
        </w:rPr>
        <w:t xml:space="preserve">2.1.2.3. </w:t>
      </w:r>
      <w:r w:rsidR="00602664" w:rsidRPr="00E3028C">
        <w:rPr>
          <w:b/>
          <w:bCs/>
          <w:i w:val="0"/>
          <w:iCs w:val="0"/>
          <w:color w:val="auto"/>
          <w:sz w:val="24"/>
          <w:szCs w:val="24"/>
        </w:rPr>
        <w:t>Оценка условий конкуренции</w:t>
      </w:r>
      <w:bookmarkEnd w:id="29"/>
    </w:p>
    <w:p w14:paraId="1844F9AB" w14:textId="087CD503" w:rsidR="00CE589B" w:rsidRPr="00E3028C" w:rsidRDefault="00FA48D9" w:rsidP="00FA48D9">
      <w:pPr>
        <w:pStyle w:val="2"/>
        <w:spacing w:before="0" w:after="20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14915456"/>
      <w:r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 Анализ потребителей</w:t>
      </w:r>
      <w:bookmarkEnd w:id="30"/>
    </w:p>
    <w:p w14:paraId="207E3B1A" w14:textId="473687A9" w:rsidR="00FA48D9" w:rsidRPr="00E3028C" w:rsidRDefault="00FA48D9" w:rsidP="00FA48D9">
      <w:pPr>
        <w:pStyle w:val="3"/>
        <w:spacing w:before="0" w:after="20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bookmarkStart w:id="31" w:name="_Toc214915457"/>
      <w:r w:rsidRPr="00E3028C">
        <w:rPr>
          <w:rFonts w:cs="Times New Roman"/>
          <w:b/>
          <w:bCs/>
          <w:color w:val="auto"/>
          <w:sz w:val="24"/>
          <w:szCs w:val="24"/>
        </w:rPr>
        <w:t>2.2.1. Определение целевой аудитории</w:t>
      </w:r>
      <w:bookmarkEnd w:id="31"/>
    </w:p>
    <w:p w14:paraId="4DC29D5F" w14:textId="23E781C9" w:rsidR="00FA48D9" w:rsidRPr="00E3028C" w:rsidRDefault="00FA48D9" w:rsidP="00FA48D9">
      <w:pPr>
        <w:pStyle w:val="2"/>
        <w:spacing w:before="0" w:after="20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2" w:name="_Toc214915458"/>
      <w:r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>2.3. Customer Development</w:t>
      </w:r>
      <w:bookmarkEnd w:id="32"/>
    </w:p>
    <w:p w14:paraId="3E1C2964" w14:textId="2F6218CD" w:rsidR="00FA48D9" w:rsidRPr="00E3028C" w:rsidRDefault="00FA48D9" w:rsidP="00FA48D9">
      <w:pPr>
        <w:pStyle w:val="3"/>
        <w:spacing w:before="0" w:after="20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bookmarkStart w:id="33" w:name="_Toc214915459"/>
      <w:r w:rsidRPr="00E3028C">
        <w:rPr>
          <w:rFonts w:cs="Times New Roman"/>
          <w:b/>
          <w:bCs/>
          <w:color w:val="auto"/>
          <w:sz w:val="24"/>
          <w:szCs w:val="24"/>
        </w:rPr>
        <w:t>2.3.1. Формирование гипотез для поиска целевой аудитории</w:t>
      </w:r>
      <w:bookmarkEnd w:id="33"/>
    </w:p>
    <w:p w14:paraId="4518B4EF" w14:textId="619DC0AF" w:rsidR="00FA48D9" w:rsidRPr="00E3028C" w:rsidRDefault="00FA48D9" w:rsidP="00FA48D9">
      <w:pPr>
        <w:pStyle w:val="3"/>
        <w:spacing w:before="0" w:after="20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bookmarkStart w:id="34" w:name="_Toc214915460"/>
      <w:r w:rsidRPr="00E3028C">
        <w:rPr>
          <w:rFonts w:cs="Times New Roman"/>
          <w:b/>
          <w:bCs/>
          <w:color w:val="auto"/>
          <w:sz w:val="24"/>
          <w:szCs w:val="24"/>
        </w:rPr>
        <w:t>2.3.</w:t>
      </w:r>
      <w:r w:rsidR="001B70FE" w:rsidRPr="00E3028C">
        <w:rPr>
          <w:rFonts w:cs="Times New Roman"/>
          <w:b/>
          <w:bCs/>
          <w:color w:val="auto"/>
          <w:sz w:val="24"/>
          <w:szCs w:val="24"/>
        </w:rPr>
        <w:t>2</w:t>
      </w:r>
      <w:r w:rsidRPr="00E3028C">
        <w:rPr>
          <w:rFonts w:cs="Times New Roman"/>
          <w:b/>
          <w:bCs/>
          <w:color w:val="auto"/>
          <w:sz w:val="24"/>
          <w:szCs w:val="24"/>
        </w:rPr>
        <w:t>. Составление опроса</w:t>
      </w:r>
      <w:bookmarkEnd w:id="34"/>
    </w:p>
    <w:p w14:paraId="2AE29440" w14:textId="2403B56B" w:rsidR="00FA48D9" w:rsidRPr="00E3028C" w:rsidRDefault="00FA48D9" w:rsidP="00FA48D9">
      <w:pPr>
        <w:pStyle w:val="3"/>
        <w:spacing w:before="0" w:after="20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bookmarkStart w:id="35" w:name="_Toc214915461"/>
      <w:r w:rsidRPr="00E3028C">
        <w:rPr>
          <w:rFonts w:cs="Times New Roman"/>
          <w:b/>
          <w:bCs/>
          <w:color w:val="auto"/>
          <w:sz w:val="24"/>
          <w:szCs w:val="24"/>
        </w:rPr>
        <w:t>2.3.</w:t>
      </w:r>
      <w:r w:rsidR="001B70FE" w:rsidRPr="00E3028C">
        <w:rPr>
          <w:rFonts w:cs="Times New Roman"/>
          <w:b/>
          <w:bCs/>
          <w:color w:val="auto"/>
          <w:sz w:val="24"/>
          <w:szCs w:val="24"/>
        </w:rPr>
        <w:t>3</w:t>
      </w:r>
      <w:r w:rsidRPr="00E3028C">
        <w:rPr>
          <w:rFonts w:cs="Times New Roman"/>
          <w:b/>
          <w:bCs/>
          <w:color w:val="auto"/>
          <w:sz w:val="24"/>
          <w:szCs w:val="24"/>
        </w:rPr>
        <w:t>. Вывод по результатам исследования</w:t>
      </w:r>
      <w:bookmarkEnd w:id="35"/>
    </w:p>
    <w:p w14:paraId="05D87CAF" w14:textId="4752E301" w:rsidR="00B16123" w:rsidRPr="00E3028C" w:rsidRDefault="00B16123" w:rsidP="00B16123">
      <w:pPr>
        <w:pStyle w:val="2"/>
        <w:spacing w:before="0" w:after="20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6" w:name="_Toc214915462"/>
      <w:r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>2.4. Разработка продуктовой стратегии</w:t>
      </w:r>
      <w:bookmarkEnd w:id="36"/>
    </w:p>
    <w:p w14:paraId="5D340928" w14:textId="1C98A224" w:rsidR="00B16123" w:rsidRPr="00E3028C" w:rsidRDefault="00B16123" w:rsidP="00B16123">
      <w:pPr>
        <w:pStyle w:val="3"/>
        <w:spacing w:before="0" w:after="20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bookmarkStart w:id="37" w:name="_Toc214915463"/>
      <w:r w:rsidRPr="00E3028C">
        <w:rPr>
          <w:rFonts w:cs="Times New Roman"/>
          <w:b/>
          <w:bCs/>
          <w:color w:val="auto"/>
          <w:sz w:val="24"/>
          <w:szCs w:val="24"/>
        </w:rPr>
        <w:t>2.4.1. SWOT-анализ</w:t>
      </w:r>
      <w:bookmarkEnd w:id="37"/>
    </w:p>
    <w:p w14:paraId="30503D97" w14:textId="742F5BCB" w:rsidR="00B16123" w:rsidRPr="00E3028C" w:rsidRDefault="00B16123" w:rsidP="00B16123">
      <w:pPr>
        <w:pStyle w:val="3"/>
        <w:spacing w:before="0" w:after="20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bookmarkStart w:id="38" w:name="_Toc214915464"/>
      <w:r w:rsidRPr="00E3028C">
        <w:rPr>
          <w:rFonts w:cs="Times New Roman"/>
          <w:b/>
          <w:bCs/>
          <w:color w:val="auto"/>
          <w:sz w:val="24"/>
          <w:szCs w:val="24"/>
        </w:rPr>
        <w:t>2.4.2. Методика STP – сегментация</w:t>
      </w:r>
      <w:bookmarkEnd w:id="38"/>
    </w:p>
    <w:p w14:paraId="11579F94" w14:textId="4E344093" w:rsidR="00B16123" w:rsidRPr="00E3028C" w:rsidRDefault="00B16123" w:rsidP="00B16123">
      <w:pPr>
        <w:pStyle w:val="3"/>
        <w:spacing w:before="0" w:after="20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bookmarkStart w:id="39" w:name="_Toc214915465"/>
      <w:r w:rsidRPr="00E3028C">
        <w:rPr>
          <w:rFonts w:cs="Times New Roman"/>
          <w:b/>
          <w:bCs/>
          <w:color w:val="auto"/>
          <w:sz w:val="24"/>
          <w:szCs w:val="24"/>
        </w:rPr>
        <w:t>2.4.3. Методика STP – позиционирование</w:t>
      </w:r>
      <w:bookmarkEnd w:id="39"/>
    </w:p>
    <w:p w14:paraId="39759F37" w14:textId="265358BF" w:rsidR="00B9464C" w:rsidRPr="00E3028C" w:rsidRDefault="00B9464C" w:rsidP="00B9464C">
      <w:pPr>
        <w:pStyle w:val="2"/>
        <w:spacing w:before="0" w:after="20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0" w:name="_Toc214915466"/>
      <w:r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>2.5. Формирование основы расчета</w:t>
      </w:r>
      <w:bookmarkEnd w:id="40"/>
    </w:p>
    <w:p w14:paraId="7069D965" w14:textId="05B4EB2C" w:rsidR="00B9464C" w:rsidRPr="00E3028C" w:rsidRDefault="00B9464C" w:rsidP="00B9464C">
      <w:pPr>
        <w:pStyle w:val="3"/>
        <w:spacing w:before="0" w:after="20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bookmarkStart w:id="41" w:name="_Toc214915467"/>
      <w:r w:rsidRPr="00E3028C">
        <w:rPr>
          <w:rFonts w:cs="Times New Roman"/>
          <w:b/>
          <w:bCs/>
          <w:color w:val="auto"/>
          <w:sz w:val="24"/>
          <w:szCs w:val="24"/>
        </w:rPr>
        <w:t>2.5.1. Маркетинг Микс</w:t>
      </w:r>
      <w:bookmarkEnd w:id="41"/>
    </w:p>
    <w:p w14:paraId="1C592F17" w14:textId="5D56C93D" w:rsidR="00E6646F" w:rsidRPr="00E3028C" w:rsidRDefault="00E6646F" w:rsidP="00E6646F">
      <w:pPr>
        <w:pStyle w:val="4"/>
        <w:spacing w:before="0" w:after="200" w:line="276" w:lineRule="auto"/>
        <w:ind w:firstLine="1701"/>
        <w:jc w:val="both"/>
        <w:rPr>
          <w:b/>
          <w:bCs/>
          <w:i w:val="0"/>
          <w:iCs w:val="0"/>
          <w:color w:val="auto"/>
          <w:sz w:val="24"/>
          <w:szCs w:val="24"/>
        </w:rPr>
      </w:pPr>
      <w:bookmarkStart w:id="42" w:name="_Toc214915468"/>
      <w:r w:rsidRPr="00E3028C">
        <w:rPr>
          <w:b/>
          <w:bCs/>
          <w:i w:val="0"/>
          <w:iCs w:val="0"/>
          <w:color w:val="auto"/>
          <w:sz w:val="24"/>
          <w:szCs w:val="24"/>
        </w:rPr>
        <w:t xml:space="preserve">2.5.1.1. </w:t>
      </w:r>
      <w:r w:rsidR="00C12068" w:rsidRPr="00E3028C">
        <w:rPr>
          <w:b/>
          <w:bCs/>
          <w:i w:val="0"/>
          <w:iCs w:val="0"/>
          <w:color w:val="auto"/>
          <w:sz w:val="24"/>
          <w:szCs w:val="24"/>
        </w:rPr>
        <w:t>Маркетинг Микс – Product</w:t>
      </w:r>
      <w:bookmarkEnd w:id="42"/>
    </w:p>
    <w:p w14:paraId="24703829" w14:textId="4D1BDDD0" w:rsidR="00E6646F" w:rsidRPr="00E3028C" w:rsidRDefault="00E6646F" w:rsidP="00E6646F">
      <w:pPr>
        <w:pStyle w:val="4"/>
        <w:spacing w:before="0" w:after="200" w:line="276" w:lineRule="auto"/>
        <w:ind w:firstLine="1701"/>
        <w:jc w:val="both"/>
        <w:rPr>
          <w:b/>
          <w:bCs/>
          <w:i w:val="0"/>
          <w:iCs w:val="0"/>
          <w:color w:val="auto"/>
          <w:sz w:val="24"/>
          <w:szCs w:val="24"/>
        </w:rPr>
      </w:pPr>
      <w:bookmarkStart w:id="43" w:name="_Toc214915469"/>
      <w:r w:rsidRPr="00E3028C">
        <w:rPr>
          <w:b/>
          <w:bCs/>
          <w:i w:val="0"/>
          <w:iCs w:val="0"/>
          <w:color w:val="auto"/>
          <w:sz w:val="24"/>
          <w:szCs w:val="24"/>
        </w:rPr>
        <w:t xml:space="preserve">2.5.1.2. </w:t>
      </w:r>
      <w:r w:rsidR="00C12068" w:rsidRPr="00E3028C">
        <w:rPr>
          <w:b/>
          <w:bCs/>
          <w:i w:val="0"/>
          <w:iCs w:val="0"/>
          <w:color w:val="auto"/>
          <w:sz w:val="24"/>
          <w:szCs w:val="24"/>
        </w:rPr>
        <w:t>Маркетинг Микс – Price</w:t>
      </w:r>
      <w:bookmarkEnd w:id="43"/>
    </w:p>
    <w:p w14:paraId="00273638" w14:textId="4FE780FB" w:rsidR="00E6646F" w:rsidRPr="00E3028C" w:rsidRDefault="00E6646F" w:rsidP="00E6646F">
      <w:pPr>
        <w:pStyle w:val="4"/>
        <w:spacing w:before="0" w:after="200" w:line="276" w:lineRule="auto"/>
        <w:ind w:firstLine="1701"/>
        <w:jc w:val="both"/>
        <w:rPr>
          <w:b/>
          <w:bCs/>
          <w:i w:val="0"/>
          <w:iCs w:val="0"/>
          <w:color w:val="auto"/>
          <w:sz w:val="24"/>
          <w:szCs w:val="24"/>
        </w:rPr>
      </w:pPr>
      <w:bookmarkStart w:id="44" w:name="_Toc214915470"/>
      <w:r w:rsidRPr="00E3028C">
        <w:rPr>
          <w:b/>
          <w:bCs/>
          <w:i w:val="0"/>
          <w:iCs w:val="0"/>
          <w:color w:val="auto"/>
          <w:sz w:val="24"/>
          <w:szCs w:val="24"/>
        </w:rPr>
        <w:t xml:space="preserve">2.5.1.3. </w:t>
      </w:r>
      <w:r w:rsidR="00C12068" w:rsidRPr="00E3028C">
        <w:rPr>
          <w:b/>
          <w:bCs/>
          <w:i w:val="0"/>
          <w:iCs w:val="0"/>
          <w:color w:val="auto"/>
          <w:sz w:val="24"/>
          <w:szCs w:val="24"/>
        </w:rPr>
        <w:t>Маркетинг Микс – Place</w:t>
      </w:r>
      <w:bookmarkEnd w:id="44"/>
    </w:p>
    <w:p w14:paraId="6EA4EDEF" w14:textId="3C490A54" w:rsidR="00E6646F" w:rsidRPr="00E3028C" w:rsidRDefault="00E6646F" w:rsidP="00E6646F">
      <w:pPr>
        <w:pStyle w:val="4"/>
        <w:spacing w:before="0" w:after="200" w:line="276" w:lineRule="auto"/>
        <w:ind w:firstLine="1701"/>
        <w:jc w:val="both"/>
        <w:rPr>
          <w:b/>
          <w:bCs/>
          <w:i w:val="0"/>
          <w:iCs w:val="0"/>
          <w:color w:val="auto"/>
          <w:sz w:val="24"/>
          <w:szCs w:val="24"/>
        </w:rPr>
      </w:pPr>
      <w:bookmarkStart w:id="45" w:name="_Toc214915471"/>
      <w:r w:rsidRPr="00E3028C">
        <w:rPr>
          <w:b/>
          <w:bCs/>
          <w:i w:val="0"/>
          <w:iCs w:val="0"/>
          <w:color w:val="auto"/>
          <w:sz w:val="24"/>
          <w:szCs w:val="24"/>
        </w:rPr>
        <w:t xml:space="preserve">2.5.1.3. </w:t>
      </w:r>
      <w:r w:rsidR="00C12068" w:rsidRPr="00E3028C">
        <w:rPr>
          <w:b/>
          <w:bCs/>
          <w:i w:val="0"/>
          <w:iCs w:val="0"/>
          <w:color w:val="auto"/>
          <w:sz w:val="24"/>
          <w:szCs w:val="24"/>
        </w:rPr>
        <w:t>Маркетинг Микс – Promotion</w:t>
      </w:r>
      <w:bookmarkEnd w:id="45"/>
    </w:p>
    <w:p w14:paraId="48F7627C" w14:textId="1492D067" w:rsidR="00B9464C" w:rsidRPr="00E3028C" w:rsidRDefault="00B9464C" w:rsidP="00B9464C">
      <w:pPr>
        <w:pStyle w:val="3"/>
        <w:spacing w:before="0" w:after="20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bookmarkStart w:id="46" w:name="_Toc214915472"/>
      <w:r w:rsidRPr="00E3028C">
        <w:rPr>
          <w:rFonts w:cs="Times New Roman"/>
          <w:b/>
          <w:bCs/>
          <w:color w:val="auto"/>
          <w:sz w:val="24"/>
          <w:szCs w:val="24"/>
        </w:rPr>
        <w:t xml:space="preserve">2.5.2. </w:t>
      </w:r>
      <w:r w:rsidR="00B50B4C" w:rsidRPr="00E3028C">
        <w:rPr>
          <w:rFonts w:cs="Times New Roman"/>
          <w:b/>
          <w:bCs/>
          <w:color w:val="auto"/>
          <w:sz w:val="24"/>
          <w:szCs w:val="24"/>
        </w:rPr>
        <w:t>Lean Canvas</w:t>
      </w:r>
      <w:bookmarkEnd w:id="46"/>
    </w:p>
    <w:p w14:paraId="3B8A6F09" w14:textId="424CF127" w:rsidR="00AE5FC9" w:rsidRPr="00E3028C" w:rsidRDefault="00331AF8" w:rsidP="00AE5FC9">
      <w:pPr>
        <w:pStyle w:val="1"/>
        <w:spacing w:before="0" w:after="20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7" w:name="_Toc214915473"/>
      <w:r w:rsidRPr="00E3028C">
        <w:rPr>
          <w:rFonts w:ascii="Times New Roman" w:hAnsi="Times New Roman" w:cs="Times New Roman"/>
          <w:b/>
          <w:bCs/>
          <w:color w:val="auto"/>
          <w:sz w:val="32"/>
          <w:szCs w:val="32"/>
        </w:rPr>
        <w:t>3</w:t>
      </w:r>
      <w:r w:rsidR="00AE5FC9" w:rsidRPr="00E3028C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. </w:t>
      </w:r>
      <w:r w:rsidRPr="00E3028C">
        <w:rPr>
          <w:rFonts w:ascii="Times New Roman" w:hAnsi="Times New Roman" w:cs="Times New Roman"/>
          <w:b/>
          <w:bCs/>
          <w:color w:val="auto"/>
          <w:sz w:val="32"/>
          <w:szCs w:val="32"/>
        </w:rPr>
        <w:t>Экономическая составляющая сервиса</w:t>
      </w:r>
      <w:bookmarkEnd w:id="47"/>
    </w:p>
    <w:p w14:paraId="2C73CBD8" w14:textId="13476456" w:rsidR="00331AF8" w:rsidRPr="00E3028C" w:rsidRDefault="00331AF8" w:rsidP="00331AF8">
      <w:pPr>
        <w:pStyle w:val="2"/>
        <w:spacing w:before="0" w:after="20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8" w:name="_Toc214915474"/>
      <w:r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>3.1</w:t>
      </w:r>
      <w:r w:rsidR="00D74691"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>. Расчет ставки дисконтирования, доходов, расходов</w:t>
      </w:r>
      <w:bookmarkEnd w:id="48"/>
    </w:p>
    <w:p w14:paraId="715FDE35" w14:textId="780E880D" w:rsidR="00331AF8" w:rsidRPr="00E3028C" w:rsidRDefault="00900413" w:rsidP="00331AF8">
      <w:pPr>
        <w:pStyle w:val="3"/>
        <w:spacing w:before="0" w:after="20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bookmarkStart w:id="49" w:name="_Toc214915475"/>
      <w:r w:rsidRPr="00E3028C">
        <w:rPr>
          <w:rFonts w:cs="Times New Roman"/>
          <w:b/>
          <w:bCs/>
          <w:color w:val="auto"/>
          <w:sz w:val="24"/>
          <w:szCs w:val="24"/>
        </w:rPr>
        <w:t>3</w:t>
      </w:r>
      <w:r w:rsidR="00331AF8" w:rsidRPr="00E3028C">
        <w:rPr>
          <w:rFonts w:cs="Times New Roman"/>
          <w:b/>
          <w:bCs/>
          <w:color w:val="auto"/>
          <w:sz w:val="24"/>
          <w:szCs w:val="24"/>
        </w:rPr>
        <w:t>.</w:t>
      </w:r>
      <w:r w:rsidRPr="00E3028C">
        <w:rPr>
          <w:rFonts w:cs="Times New Roman"/>
          <w:b/>
          <w:bCs/>
          <w:color w:val="auto"/>
          <w:sz w:val="24"/>
          <w:szCs w:val="24"/>
        </w:rPr>
        <w:t>1</w:t>
      </w:r>
      <w:r w:rsidR="00331AF8" w:rsidRPr="00E3028C">
        <w:rPr>
          <w:rFonts w:cs="Times New Roman"/>
          <w:b/>
          <w:bCs/>
          <w:color w:val="auto"/>
          <w:sz w:val="24"/>
          <w:szCs w:val="24"/>
        </w:rPr>
        <w:t xml:space="preserve">.1. </w:t>
      </w:r>
      <w:r w:rsidR="003F408E" w:rsidRPr="00E3028C">
        <w:rPr>
          <w:rFonts w:cs="Times New Roman"/>
          <w:b/>
          <w:bCs/>
          <w:color w:val="auto"/>
          <w:sz w:val="24"/>
          <w:szCs w:val="24"/>
        </w:rPr>
        <w:t>Расчет ставки дисконтирования</w:t>
      </w:r>
      <w:bookmarkEnd w:id="49"/>
    </w:p>
    <w:p w14:paraId="05DC7A33" w14:textId="4D70BB45" w:rsidR="00331AF8" w:rsidRPr="00E3028C" w:rsidRDefault="00900413" w:rsidP="00331AF8">
      <w:pPr>
        <w:pStyle w:val="3"/>
        <w:spacing w:before="0" w:after="20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bookmarkStart w:id="50" w:name="_Toc214915476"/>
      <w:r w:rsidRPr="00E3028C">
        <w:rPr>
          <w:rFonts w:cs="Times New Roman"/>
          <w:b/>
          <w:bCs/>
          <w:color w:val="auto"/>
          <w:sz w:val="24"/>
          <w:szCs w:val="24"/>
        </w:rPr>
        <w:t>3.1</w:t>
      </w:r>
      <w:r w:rsidR="00331AF8" w:rsidRPr="00E3028C">
        <w:rPr>
          <w:rFonts w:cs="Times New Roman"/>
          <w:b/>
          <w:bCs/>
          <w:color w:val="auto"/>
          <w:sz w:val="24"/>
          <w:szCs w:val="24"/>
        </w:rPr>
        <w:t xml:space="preserve">.2. </w:t>
      </w:r>
      <w:r w:rsidR="003F408E" w:rsidRPr="00E3028C">
        <w:rPr>
          <w:rFonts w:cs="Times New Roman"/>
          <w:b/>
          <w:bCs/>
          <w:color w:val="auto"/>
          <w:sz w:val="24"/>
          <w:szCs w:val="24"/>
        </w:rPr>
        <w:t>Выбор режима налогообложения</w:t>
      </w:r>
      <w:bookmarkEnd w:id="50"/>
    </w:p>
    <w:p w14:paraId="7648B7C9" w14:textId="445B9B11" w:rsidR="00331AF8" w:rsidRPr="00E3028C" w:rsidRDefault="00900413" w:rsidP="00331AF8">
      <w:pPr>
        <w:pStyle w:val="3"/>
        <w:spacing w:before="0" w:after="20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bookmarkStart w:id="51" w:name="_Toc214915477"/>
      <w:r w:rsidRPr="00E3028C">
        <w:rPr>
          <w:rFonts w:cs="Times New Roman"/>
          <w:b/>
          <w:bCs/>
          <w:color w:val="auto"/>
          <w:sz w:val="24"/>
          <w:szCs w:val="24"/>
        </w:rPr>
        <w:t>3.1</w:t>
      </w:r>
      <w:r w:rsidR="00331AF8" w:rsidRPr="00E3028C">
        <w:rPr>
          <w:rFonts w:cs="Times New Roman"/>
          <w:b/>
          <w:bCs/>
          <w:color w:val="auto"/>
          <w:sz w:val="24"/>
          <w:szCs w:val="24"/>
        </w:rPr>
        <w:t xml:space="preserve">.3. </w:t>
      </w:r>
      <w:r w:rsidR="003F408E" w:rsidRPr="00E3028C">
        <w:rPr>
          <w:rFonts w:cs="Times New Roman"/>
          <w:b/>
          <w:bCs/>
          <w:color w:val="auto"/>
          <w:sz w:val="24"/>
          <w:szCs w:val="24"/>
        </w:rPr>
        <w:t>Расчет свободного денежного потока</w:t>
      </w:r>
      <w:bookmarkEnd w:id="51"/>
    </w:p>
    <w:p w14:paraId="7561E46B" w14:textId="2B66E943" w:rsidR="00112594" w:rsidRPr="00E3028C" w:rsidRDefault="00112594" w:rsidP="00112594">
      <w:pPr>
        <w:pStyle w:val="2"/>
        <w:spacing w:before="0" w:after="20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2" w:name="_Toc214915478"/>
      <w:r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 Построение финансовой модели</w:t>
      </w:r>
      <w:bookmarkEnd w:id="52"/>
    </w:p>
    <w:p w14:paraId="4784DFD8" w14:textId="424E206D" w:rsidR="00112594" w:rsidRPr="00E3028C" w:rsidRDefault="00112594" w:rsidP="00112594">
      <w:pPr>
        <w:pStyle w:val="3"/>
        <w:spacing w:before="0" w:after="20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bookmarkStart w:id="53" w:name="_Toc214915479"/>
      <w:r w:rsidRPr="00E3028C">
        <w:rPr>
          <w:rFonts w:cs="Times New Roman"/>
          <w:b/>
          <w:bCs/>
          <w:color w:val="auto"/>
          <w:sz w:val="24"/>
          <w:szCs w:val="24"/>
        </w:rPr>
        <w:t>3.2.1. Определение предпосылок</w:t>
      </w:r>
      <w:bookmarkEnd w:id="53"/>
    </w:p>
    <w:p w14:paraId="0C4244EA" w14:textId="4B560187" w:rsidR="00F4103F" w:rsidRPr="00E3028C" w:rsidRDefault="00F4103F" w:rsidP="00F4103F">
      <w:pPr>
        <w:pStyle w:val="2"/>
        <w:spacing w:before="0" w:after="20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4" w:name="_Toc214915480"/>
      <w:r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>3.3. Формирование денежных потоков в Excel</w:t>
      </w:r>
      <w:bookmarkEnd w:id="54"/>
    </w:p>
    <w:p w14:paraId="655A8B37" w14:textId="2FD0CC77" w:rsidR="00F4103F" w:rsidRPr="00E3028C" w:rsidRDefault="00F4103F" w:rsidP="00F4103F">
      <w:pPr>
        <w:pStyle w:val="3"/>
        <w:spacing w:before="0" w:after="20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bookmarkStart w:id="55" w:name="_Toc214915481"/>
      <w:r w:rsidRPr="00E3028C">
        <w:rPr>
          <w:rFonts w:cs="Times New Roman"/>
          <w:b/>
          <w:bCs/>
          <w:color w:val="auto"/>
          <w:sz w:val="24"/>
          <w:szCs w:val="24"/>
        </w:rPr>
        <w:lastRenderedPageBreak/>
        <w:t>3.3.1. Расчет показателей экономической эффективности проекта</w:t>
      </w:r>
      <w:bookmarkEnd w:id="55"/>
    </w:p>
    <w:p w14:paraId="5D9B9E63" w14:textId="7313AD36" w:rsidR="00F4103F" w:rsidRPr="00E3028C" w:rsidRDefault="00F4103F" w:rsidP="00F4103F">
      <w:pPr>
        <w:pStyle w:val="3"/>
        <w:spacing w:before="0" w:after="20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bookmarkStart w:id="56" w:name="_Toc214915482"/>
      <w:r w:rsidRPr="00E3028C">
        <w:rPr>
          <w:rFonts w:cs="Times New Roman"/>
          <w:b/>
          <w:bCs/>
          <w:color w:val="auto"/>
          <w:sz w:val="24"/>
          <w:szCs w:val="24"/>
        </w:rPr>
        <w:t>3.3.2. Расчет Юнит - экономики проекта</w:t>
      </w:r>
      <w:bookmarkEnd w:id="56"/>
    </w:p>
    <w:p w14:paraId="36181AE6" w14:textId="0B4074E6" w:rsidR="00F4103F" w:rsidRPr="00E3028C" w:rsidRDefault="00F4103F" w:rsidP="00F4103F">
      <w:pPr>
        <w:pStyle w:val="3"/>
        <w:spacing w:before="0" w:after="20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bookmarkStart w:id="57" w:name="_Toc214915483"/>
      <w:r w:rsidRPr="00E3028C">
        <w:rPr>
          <w:rFonts w:cs="Times New Roman"/>
          <w:b/>
          <w:bCs/>
          <w:color w:val="auto"/>
          <w:sz w:val="24"/>
          <w:szCs w:val="24"/>
        </w:rPr>
        <w:t>3.3.3. Анализ рисков проекта</w:t>
      </w:r>
      <w:bookmarkEnd w:id="57"/>
    </w:p>
    <w:p w14:paraId="7192A5EE" w14:textId="7714C8B4" w:rsidR="00F4103F" w:rsidRPr="00E3028C" w:rsidRDefault="00F4103F" w:rsidP="00F4103F">
      <w:pPr>
        <w:pStyle w:val="3"/>
        <w:spacing w:before="0" w:after="200" w:line="276" w:lineRule="auto"/>
        <w:ind w:firstLine="1134"/>
        <w:jc w:val="both"/>
        <w:rPr>
          <w:rFonts w:cs="Times New Roman"/>
          <w:b/>
          <w:bCs/>
          <w:color w:val="auto"/>
          <w:sz w:val="24"/>
          <w:szCs w:val="24"/>
        </w:rPr>
      </w:pPr>
      <w:bookmarkStart w:id="58" w:name="_Toc214915484"/>
      <w:r w:rsidRPr="00E3028C">
        <w:rPr>
          <w:rFonts w:cs="Times New Roman"/>
          <w:b/>
          <w:bCs/>
          <w:color w:val="auto"/>
          <w:sz w:val="24"/>
          <w:szCs w:val="24"/>
        </w:rPr>
        <w:t>3.3.4. Аналитическая записка</w:t>
      </w:r>
      <w:bookmarkEnd w:id="58"/>
    </w:p>
    <w:p w14:paraId="34300FB3" w14:textId="7B01ABAE" w:rsidR="008A1BCA" w:rsidRPr="00E3028C" w:rsidRDefault="008A1BCA" w:rsidP="008A1BCA">
      <w:pPr>
        <w:pStyle w:val="1"/>
        <w:spacing w:before="0" w:after="20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9" w:name="_Toc214915485"/>
      <w:r w:rsidRPr="00E3028C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4. </w:t>
      </w:r>
      <w:r w:rsidR="00947583" w:rsidRPr="00E3028C">
        <w:rPr>
          <w:rFonts w:ascii="Times New Roman" w:hAnsi="Times New Roman" w:cs="Times New Roman"/>
          <w:b/>
          <w:bCs/>
          <w:color w:val="auto"/>
          <w:sz w:val="32"/>
          <w:szCs w:val="32"/>
        </w:rPr>
        <w:t>Спецификации</w:t>
      </w:r>
      <w:bookmarkEnd w:id="59"/>
    </w:p>
    <w:p w14:paraId="32D70EC9" w14:textId="1C4F37C7" w:rsidR="008A1BCA" w:rsidRPr="00E3028C" w:rsidRDefault="008A1BCA" w:rsidP="008A1BCA">
      <w:pPr>
        <w:pStyle w:val="2"/>
        <w:spacing w:before="0" w:after="20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0" w:name="_Toc214915486"/>
      <w:r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4.1. </w:t>
      </w:r>
      <w:r w:rsidR="00947583"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>Требования к пошаговой обработке информационных потоков</w:t>
      </w:r>
      <w:bookmarkEnd w:id="60"/>
    </w:p>
    <w:p w14:paraId="36271BCE" w14:textId="01897300" w:rsidR="008A1BCA" w:rsidRPr="00E3028C" w:rsidRDefault="008A1BCA" w:rsidP="008A1BCA">
      <w:pPr>
        <w:pStyle w:val="2"/>
        <w:spacing w:before="0" w:after="20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1" w:name="_Toc214915487"/>
      <w:r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="006A4104"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="00947583"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>Сводный перечень элементов бизнес-данных</w:t>
      </w:r>
      <w:bookmarkEnd w:id="61"/>
    </w:p>
    <w:p w14:paraId="156288BA" w14:textId="0B04A284" w:rsidR="008A1BCA" w:rsidRPr="00E3028C" w:rsidRDefault="008A1BCA" w:rsidP="008A1BCA">
      <w:pPr>
        <w:pStyle w:val="2"/>
        <w:spacing w:before="0" w:after="20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2" w:name="_Toc214915488"/>
      <w:r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="006A4104"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="00947583"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Справочник элементов бизнес-данных</w:t>
      </w:r>
      <w:bookmarkEnd w:id="62"/>
    </w:p>
    <w:p w14:paraId="002407B7" w14:textId="61CDA898" w:rsidR="008A1BCA" w:rsidRPr="00E3028C" w:rsidRDefault="008A1BCA" w:rsidP="008A1BCA">
      <w:pPr>
        <w:pStyle w:val="2"/>
        <w:spacing w:before="0" w:after="20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3" w:name="_Toc214915489"/>
      <w:r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="006A4104"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="00947583" w:rsidRPr="00E3028C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Правила применения элементов бизнес-данных в сообщениях</w:t>
      </w:r>
      <w:bookmarkEnd w:id="63"/>
    </w:p>
    <w:p w14:paraId="0617962A" w14:textId="0E433484" w:rsidR="006A4104" w:rsidRDefault="006A4104" w:rsidP="00412BA2">
      <w:pPr>
        <w:pStyle w:val="1"/>
        <w:spacing w:before="0" w:after="44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4" w:name="_Toc214915490"/>
      <w:r w:rsidRPr="00E3028C">
        <w:rPr>
          <w:rFonts w:ascii="Times New Roman" w:hAnsi="Times New Roman" w:cs="Times New Roman"/>
          <w:b/>
          <w:bCs/>
          <w:color w:val="auto"/>
          <w:sz w:val="32"/>
          <w:szCs w:val="32"/>
        </w:rPr>
        <w:t>5. Заключение</w:t>
      </w:r>
      <w:bookmarkEnd w:id="64"/>
    </w:p>
    <w:p w14:paraId="0814BA10" w14:textId="4FBF24F1" w:rsidR="00412BA2" w:rsidRPr="00412BA2" w:rsidRDefault="00E97749" w:rsidP="00412BA2">
      <w:pPr>
        <w:pStyle w:val="af0"/>
      </w:pPr>
      <w:r w:rsidRPr="00E97749">
        <w:t>Разработка сервиса «БлагоДарю» позволила подтвердить его необходимость</w:t>
      </w:r>
      <w:r>
        <w:t>, технологическую осуществимость и актуальность.</w:t>
      </w:r>
      <w:r w:rsidR="00962B57">
        <w:t xml:space="preserve"> Идея сервиса осуществить покупку школьника/студента/человека с инвалидностью несмотря на нехватку денежных средств при помощи доверительного счета.</w:t>
      </w:r>
    </w:p>
    <w:p w14:paraId="6EFAE52E" w14:textId="403C32F4" w:rsidR="006A4104" w:rsidRPr="00E3028C" w:rsidRDefault="006A4104" w:rsidP="006A4104">
      <w:pPr>
        <w:pStyle w:val="1"/>
        <w:spacing w:before="0" w:after="20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5" w:name="_Toc214915491"/>
      <w:r w:rsidRPr="00E3028C">
        <w:rPr>
          <w:rFonts w:ascii="Times New Roman" w:hAnsi="Times New Roman" w:cs="Times New Roman"/>
          <w:b/>
          <w:bCs/>
          <w:color w:val="auto"/>
          <w:sz w:val="32"/>
          <w:szCs w:val="32"/>
        </w:rPr>
        <w:t>Список использованных источников</w:t>
      </w:r>
      <w:bookmarkEnd w:id="65"/>
    </w:p>
    <w:p w14:paraId="314C192E" w14:textId="789B038A" w:rsidR="0032457D" w:rsidRPr="00E3028C" w:rsidRDefault="002D3164" w:rsidP="002D3164">
      <w:pPr>
        <w:ind w:firstLine="709"/>
        <w:rPr>
          <w:sz w:val="24"/>
          <w:szCs w:val="24"/>
        </w:rPr>
      </w:pPr>
      <w:r w:rsidRPr="00E3028C">
        <w:rPr>
          <w:sz w:val="24"/>
          <w:szCs w:val="24"/>
        </w:rPr>
        <w:t>1. Россияне рассказали, как учат детей вести бюджет [Электронный ресурс] // СберНПФ. URL: </w:t>
      </w:r>
      <w:hyperlink r:id="rId19" w:tgtFrame="_blank" w:history="1">
        <w:r w:rsidRPr="00E3028C">
          <w:rPr>
            <w:rStyle w:val="af4"/>
            <w:b/>
            <w:bCs/>
            <w:sz w:val="24"/>
            <w:szCs w:val="24"/>
          </w:rPr>
          <w:t>https://npfsberbanka.ru/news/60976/</w:t>
        </w:r>
      </w:hyperlink>
      <w:r w:rsidRPr="00E3028C">
        <w:rPr>
          <w:sz w:val="24"/>
          <w:szCs w:val="24"/>
        </w:rPr>
        <w:t> (дата обращения: 30.11.2025).</w:t>
      </w:r>
    </w:p>
    <w:p w14:paraId="43B15904" w14:textId="0C41D9AC" w:rsidR="002D3164" w:rsidRPr="002D3164" w:rsidRDefault="002D3164" w:rsidP="002D3164">
      <w:pPr>
        <w:ind w:firstLine="709"/>
        <w:rPr>
          <w:sz w:val="24"/>
          <w:szCs w:val="24"/>
        </w:rPr>
      </w:pPr>
      <w:r w:rsidRPr="00E3028C">
        <w:rPr>
          <w:sz w:val="24"/>
          <w:szCs w:val="24"/>
        </w:rPr>
        <w:t>2. Россияне стали выделять детям больше денег на карманные расходы — исследование ЮMoney [Электронный ресурс] // ЮMoney. 2025. 18 сент. URL: </w:t>
      </w:r>
      <w:hyperlink r:id="rId20" w:tgtFrame="_blank" w:history="1">
        <w:r w:rsidRPr="00E3028C">
          <w:rPr>
            <w:rStyle w:val="af4"/>
            <w:b/>
            <w:bCs/>
            <w:sz w:val="24"/>
            <w:szCs w:val="24"/>
          </w:rPr>
          <w:t>https://yoomoney.ru/document/rossiyane-stali-videlyat-detyam-bolshe-deneg</w:t>
        </w:r>
      </w:hyperlink>
      <w:r w:rsidRPr="00E3028C">
        <w:rPr>
          <w:sz w:val="24"/>
          <w:szCs w:val="24"/>
        </w:rPr>
        <w:t> (дата обращения: 30.11.2025).</w:t>
      </w:r>
    </w:p>
    <w:sectPr w:rsidR="002D3164" w:rsidRPr="002D3164" w:rsidSect="00F2740E">
      <w:pgSz w:w="11906" w:h="16838"/>
      <w:pgMar w:top="1276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F0B42" w14:textId="77777777" w:rsidR="00E442EB" w:rsidRDefault="00E442EB" w:rsidP="00ED6E77">
      <w:pPr>
        <w:spacing w:after="0" w:line="240" w:lineRule="auto"/>
      </w:pPr>
      <w:r>
        <w:separator/>
      </w:r>
    </w:p>
  </w:endnote>
  <w:endnote w:type="continuationSeparator" w:id="0">
    <w:p w14:paraId="2A72791E" w14:textId="77777777" w:rsidR="00E442EB" w:rsidRDefault="00E442EB" w:rsidP="00ED6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0BA86" w14:textId="77777777" w:rsidR="00E442EB" w:rsidRDefault="00E442EB" w:rsidP="00ED6E77">
      <w:pPr>
        <w:spacing w:after="0" w:line="240" w:lineRule="auto"/>
      </w:pPr>
      <w:r>
        <w:separator/>
      </w:r>
    </w:p>
  </w:footnote>
  <w:footnote w:type="continuationSeparator" w:id="0">
    <w:p w14:paraId="43806EBC" w14:textId="77777777" w:rsidR="00E442EB" w:rsidRDefault="00E442EB" w:rsidP="00ED6E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37B"/>
    <w:rsid w:val="00000295"/>
    <w:rsid w:val="00002460"/>
    <w:rsid w:val="000057DE"/>
    <w:rsid w:val="00013204"/>
    <w:rsid w:val="00033A29"/>
    <w:rsid w:val="000377A1"/>
    <w:rsid w:val="00062378"/>
    <w:rsid w:val="00070981"/>
    <w:rsid w:val="00073812"/>
    <w:rsid w:val="000814EC"/>
    <w:rsid w:val="00081879"/>
    <w:rsid w:val="0008418F"/>
    <w:rsid w:val="00085487"/>
    <w:rsid w:val="0009286C"/>
    <w:rsid w:val="000A2C3F"/>
    <w:rsid w:val="000B0949"/>
    <w:rsid w:val="000D26B1"/>
    <w:rsid w:val="000D61EA"/>
    <w:rsid w:val="000E5C1B"/>
    <w:rsid w:val="00112594"/>
    <w:rsid w:val="001133C5"/>
    <w:rsid w:val="001255EC"/>
    <w:rsid w:val="00132740"/>
    <w:rsid w:val="00155EC9"/>
    <w:rsid w:val="00174EA5"/>
    <w:rsid w:val="0018248D"/>
    <w:rsid w:val="00193390"/>
    <w:rsid w:val="0019377F"/>
    <w:rsid w:val="001B70FE"/>
    <w:rsid w:val="001D1D22"/>
    <w:rsid w:val="001D2119"/>
    <w:rsid w:val="001D346C"/>
    <w:rsid w:val="001D6CA0"/>
    <w:rsid w:val="001E27E1"/>
    <w:rsid w:val="0020037D"/>
    <w:rsid w:val="00203984"/>
    <w:rsid w:val="00203FF4"/>
    <w:rsid w:val="00207E8B"/>
    <w:rsid w:val="00207ED9"/>
    <w:rsid w:val="002130A3"/>
    <w:rsid w:val="00213538"/>
    <w:rsid w:val="002216B7"/>
    <w:rsid w:val="002234F4"/>
    <w:rsid w:val="00230BA5"/>
    <w:rsid w:val="002313D0"/>
    <w:rsid w:val="002521F5"/>
    <w:rsid w:val="00263D68"/>
    <w:rsid w:val="0027248C"/>
    <w:rsid w:val="00276012"/>
    <w:rsid w:val="00282D2C"/>
    <w:rsid w:val="00285385"/>
    <w:rsid w:val="002B716C"/>
    <w:rsid w:val="002C7E93"/>
    <w:rsid w:val="002D3164"/>
    <w:rsid w:val="003053CA"/>
    <w:rsid w:val="00311B87"/>
    <w:rsid w:val="00314B48"/>
    <w:rsid w:val="0032457D"/>
    <w:rsid w:val="00331AF8"/>
    <w:rsid w:val="00334DE6"/>
    <w:rsid w:val="00347CE6"/>
    <w:rsid w:val="00364775"/>
    <w:rsid w:val="003705A6"/>
    <w:rsid w:val="00384201"/>
    <w:rsid w:val="003A1BF9"/>
    <w:rsid w:val="003A2108"/>
    <w:rsid w:val="003A43CC"/>
    <w:rsid w:val="003B2128"/>
    <w:rsid w:val="003D24AB"/>
    <w:rsid w:val="003D2548"/>
    <w:rsid w:val="003F3BC2"/>
    <w:rsid w:val="003F408E"/>
    <w:rsid w:val="003F67BB"/>
    <w:rsid w:val="004007A4"/>
    <w:rsid w:val="00405915"/>
    <w:rsid w:val="00412BA2"/>
    <w:rsid w:val="00414D0E"/>
    <w:rsid w:val="00417C9B"/>
    <w:rsid w:val="00440050"/>
    <w:rsid w:val="00440DE4"/>
    <w:rsid w:val="00441DFF"/>
    <w:rsid w:val="004526B2"/>
    <w:rsid w:val="0048245C"/>
    <w:rsid w:val="00485F93"/>
    <w:rsid w:val="0049671B"/>
    <w:rsid w:val="004A1955"/>
    <w:rsid w:val="004C0CEE"/>
    <w:rsid w:val="004D74C7"/>
    <w:rsid w:val="004D7749"/>
    <w:rsid w:val="004E30A6"/>
    <w:rsid w:val="004E4C91"/>
    <w:rsid w:val="00502146"/>
    <w:rsid w:val="005056B5"/>
    <w:rsid w:val="00553B78"/>
    <w:rsid w:val="005774B0"/>
    <w:rsid w:val="005A1E8D"/>
    <w:rsid w:val="005B4469"/>
    <w:rsid w:val="005C318C"/>
    <w:rsid w:val="005E0AB6"/>
    <w:rsid w:val="005F33FA"/>
    <w:rsid w:val="005F3924"/>
    <w:rsid w:val="00602664"/>
    <w:rsid w:val="006223C0"/>
    <w:rsid w:val="00633BB2"/>
    <w:rsid w:val="006635DB"/>
    <w:rsid w:val="006726A0"/>
    <w:rsid w:val="006953D3"/>
    <w:rsid w:val="006A4104"/>
    <w:rsid w:val="006A60A2"/>
    <w:rsid w:val="006B3CE6"/>
    <w:rsid w:val="006B489A"/>
    <w:rsid w:val="006B693F"/>
    <w:rsid w:val="006C5DAF"/>
    <w:rsid w:val="006D3DB4"/>
    <w:rsid w:val="006F451C"/>
    <w:rsid w:val="00700C1D"/>
    <w:rsid w:val="007113BF"/>
    <w:rsid w:val="00730030"/>
    <w:rsid w:val="00742AB6"/>
    <w:rsid w:val="007449A7"/>
    <w:rsid w:val="007509B1"/>
    <w:rsid w:val="00752444"/>
    <w:rsid w:val="00753E21"/>
    <w:rsid w:val="00762F46"/>
    <w:rsid w:val="00763CE2"/>
    <w:rsid w:val="00764AD8"/>
    <w:rsid w:val="00767F1A"/>
    <w:rsid w:val="00793D8E"/>
    <w:rsid w:val="007A0AFD"/>
    <w:rsid w:val="007C5B72"/>
    <w:rsid w:val="007D0852"/>
    <w:rsid w:val="007D2A61"/>
    <w:rsid w:val="00803161"/>
    <w:rsid w:val="00807BCB"/>
    <w:rsid w:val="00812E74"/>
    <w:rsid w:val="00824EA0"/>
    <w:rsid w:val="00836AD4"/>
    <w:rsid w:val="00860CB2"/>
    <w:rsid w:val="00870130"/>
    <w:rsid w:val="0088318B"/>
    <w:rsid w:val="008A07DA"/>
    <w:rsid w:val="008A1BCA"/>
    <w:rsid w:val="008A446F"/>
    <w:rsid w:val="008B32C9"/>
    <w:rsid w:val="008C0A50"/>
    <w:rsid w:val="008C5F10"/>
    <w:rsid w:val="008C682D"/>
    <w:rsid w:val="008C771A"/>
    <w:rsid w:val="008C7EFD"/>
    <w:rsid w:val="008D502C"/>
    <w:rsid w:val="00900413"/>
    <w:rsid w:val="00900839"/>
    <w:rsid w:val="009034CE"/>
    <w:rsid w:val="00907D5B"/>
    <w:rsid w:val="00912C53"/>
    <w:rsid w:val="009301AD"/>
    <w:rsid w:val="00937B56"/>
    <w:rsid w:val="00942F00"/>
    <w:rsid w:val="0094702D"/>
    <w:rsid w:val="00947583"/>
    <w:rsid w:val="00962B57"/>
    <w:rsid w:val="009665E7"/>
    <w:rsid w:val="009668FB"/>
    <w:rsid w:val="009743AF"/>
    <w:rsid w:val="00984552"/>
    <w:rsid w:val="00985CC7"/>
    <w:rsid w:val="00987030"/>
    <w:rsid w:val="00992365"/>
    <w:rsid w:val="009A328C"/>
    <w:rsid w:val="009C1DE4"/>
    <w:rsid w:val="009C6699"/>
    <w:rsid w:val="009F6D70"/>
    <w:rsid w:val="00A0140F"/>
    <w:rsid w:val="00A34FA0"/>
    <w:rsid w:val="00A35EE0"/>
    <w:rsid w:val="00A50AB5"/>
    <w:rsid w:val="00A50B41"/>
    <w:rsid w:val="00A51499"/>
    <w:rsid w:val="00A52ED6"/>
    <w:rsid w:val="00A90272"/>
    <w:rsid w:val="00A942DD"/>
    <w:rsid w:val="00A955A7"/>
    <w:rsid w:val="00AA185A"/>
    <w:rsid w:val="00AA7225"/>
    <w:rsid w:val="00AC2947"/>
    <w:rsid w:val="00AD5A11"/>
    <w:rsid w:val="00AE136C"/>
    <w:rsid w:val="00AE55E8"/>
    <w:rsid w:val="00AE5FC9"/>
    <w:rsid w:val="00B04E2C"/>
    <w:rsid w:val="00B1320A"/>
    <w:rsid w:val="00B147BE"/>
    <w:rsid w:val="00B159F4"/>
    <w:rsid w:val="00B16123"/>
    <w:rsid w:val="00B16DAD"/>
    <w:rsid w:val="00B26BC3"/>
    <w:rsid w:val="00B3253A"/>
    <w:rsid w:val="00B374F6"/>
    <w:rsid w:val="00B50B4C"/>
    <w:rsid w:val="00B6799E"/>
    <w:rsid w:val="00B73BFA"/>
    <w:rsid w:val="00B74378"/>
    <w:rsid w:val="00B772C4"/>
    <w:rsid w:val="00B83A92"/>
    <w:rsid w:val="00B9239C"/>
    <w:rsid w:val="00B9464C"/>
    <w:rsid w:val="00B94DC1"/>
    <w:rsid w:val="00BB438B"/>
    <w:rsid w:val="00BB67D2"/>
    <w:rsid w:val="00BC737B"/>
    <w:rsid w:val="00BD37C1"/>
    <w:rsid w:val="00BD4873"/>
    <w:rsid w:val="00BE0A51"/>
    <w:rsid w:val="00C107AC"/>
    <w:rsid w:val="00C12068"/>
    <w:rsid w:val="00C16735"/>
    <w:rsid w:val="00C2325D"/>
    <w:rsid w:val="00C273E5"/>
    <w:rsid w:val="00C309FA"/>
    <w:rsid w:val="00C42958"/>
    <w:rsid w:val="00C50AC8"/>
    <w:rsid w:val="00C5354E"/>
    <w:rsid w:val="00C65009"/>
    <w:rsid w:val="00C66152"/>
    <w:rsid w:val="00C67B71"/>
    <w:rsid w:val="00C67C8A"/>
    <w:rsid w:val="00C74BFB"/>
    <w:rsid w:val="00C90FEE"/>
    <w:rsid w:val="00C94EDA"/>
    <w:rsid w:val="00CA4008"/>
    <w:rsid w:val="00CB4B50"/>
    <w:rsid w:val="00CB5E33"/>
    <w:rsid w:val="00CC1789"/>
    <w:rsid w:val="00CD6C3E"/>
    <w:rsid w:val="00CE589B"/>
    <w:rsid w:val="00CE6129"/>
    <w:rsid w:val="00CE6DCF"/>
    <w:rsid w:val="00CF797F"/>
    <w:rsid w:val="00D1435E"/>
    <w:rsid w:val="00D15064"/>
    <w:rsid w:val="00D162BD"/>
    <w:rsid w:val="00D16F8B"/>
    <w:rsid w:val="00D320C5"/>
    <w:rsid w:val="00D32477"/>
    <w:rsid w:val="00D369B1"/>
    <w:rsid w:val="00D4088D"/>
    <w:rsid w:val="00D45140"/>
    <w:rsid w:val="00D64021"/>
    <w:rsid w:val="00D74691"/>
    <w:rsid w:val="00D80A89"/>
    <w:rsid w:val="00D858F5"/>
    <w:rsid w:val="00DA29E9"/>
    <w:rsid w:val="00DB7714"/>
    <w:rsid w:val="00DC513D"/>
    <w:rsid w:val="00DD1073"/>
    <w:rsid w:val="00DD5F4C"/>
    <w:rsid w:val="00DE1E63"/>
    <w:rsid w:val="00DE4028"/>
    <w:rsid w:val="00E164DA"/>
    <w:rsid w:val="00E255B6"/>
    <w:rsid w:val="00E3028C"/>
    <w:rsid w:val="00E375AE"/>
    <w:rsid w:val="00E442EB"/>
    <w:rsid w:val="00E45B97"/>
    <w:rsid w:val="00E6646F"/>
    <w:rsid w:val="00E955D9"/>
    <w:rsid w:val="00E96F5E"/>
    <w:rsid w:val="00E97749"/>
    <w:rsid w:val="00EA02F0"/>
    <w:rsid w:val="00EA2464"/>
    <w:rsid w:val="00EA46E5"/>
    <w:rsid w:val="00EB2A3D"/>
    <w:rsid w:val="00EC07F8"/>
    <w:rsid w:val="00EC592E"/>
    <w:rsid w:val="00ED6E77"/>
    <w:rsid w:val="00EF3240"/>
    <w:rsid w:val="00EF472A"/>
    <w:rsid w:val="00EF7953"/>
    <w:rsid w:val="00F11B0B"/>
    <w:rsid w:val="00F20E2D"/>
    <w:rsid w:val="00F2740E"/>
    <w:rsid w:val="00F4103F"/>
    <w:rsid w:val="00F56A36"/>
    <w:rsid w:val="00F57809"/>
    <w:rsid w:val="00F709DB"/>
    <w:rsid w:val="00F72E29"/>
    <w:rsid w:val="00F75516"/>
    <w:rsid w:val="00F87756"/>
    <w:rsid w:val="00F93378"/>
    <w:rsid w:val="00F97893"/>
    <w:rsid w:val="00FA26DE"/>
    <w:rsid w:val="00FA48D9"/>
    <w:rsid w:val="00FB2AAE"/>
    <w:rsid w:val="00FB4448"/>
    <w:rsid w:val="00FC0BF6"/>
    <w:rsid w:val="00FC5D38"/>
    <w:rsid w:val="00FD103D"/>
    <w:rsid w:val="00FE1C0A"/>
    <w:rsid w:val="00FE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A44FC"/>
  <w15:chartTrackingRefBased/>
  <w15:docId w15:val="{229E51BA-237E-4F86-B666-F4327162A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253A"/>
    <w:pPr>
      <w:spacing w:line="259" w:lineRule="auto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C7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C7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C7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C7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BC7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7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7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7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7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7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C7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C7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C73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BC73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73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73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73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73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7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7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7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7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7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73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73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73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7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73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737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semiHidden/>
    <w:unhideWhenUsed/>
    <w:rsid w:val="00966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semiHidden/>
    <w:rsid w:val="009665E7"/>
    <w:rPr>
      <w:rFonts w:ascii="Times New Roman" w:hAnsi="Times New Roman"/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966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665E7"/>
    <w:rPr>
      <w:rFonts w:ascii="Times New Roman" w:hAnsi="Times New Roman"/>
      <w:kern w:val="0"/>
      <w:sz w:val="22"/>
      <w:szCs w:val="22"/>
      <w14:ligatures w14:val="none"/>
    </w:rPr>
  </w:style>
  <w:style w:type="paragraph" w:customStyle="1" w:styleId="af0">
    <w:name w:val="_Основной"/>
    <w:basedOn w:val="a"/>
    <w:link w:val="af1"/>
    <w:qFormat/>
    <w:rsid w:val="009665E7"/>
    <w:pPr>
      <w:spacing w:after="240" w:line="276" w:lineRule="auto"/>
      <w:ind w:firstLine="709"/>
      <w:jc w:val="both"/>
    </w:pPr>
    <w:rPr>
      <w:rFonts w:cs="Times New Roman"/>
      <w:sz w:val="24"/>
    </w:rPr>
  </w:style>
  <w:style w:type="character" w:customStyle="1" w:styleId="af1">
    <w:name w:val="_Основной Знак"/>
    <w:basedOn w:val="a0"/>
    <w:link w:val="af0"/>
    <w:rsid w:val="009665E7"/>
    <w:rPr>
      <w:rFonts w:ascii="Times New Roman" w:hAnsi="Times New Roman" w:cs="Times New Roman"/>
      <w:kern w:val="0"/>
      <w:szCs w:val="22"/>
      <w14:ligatures w14:val="none"/>
    </w:rPr>
  </w:style>
  <w:style w:type="paragraph" w:customStyle="1" w:styleId="af2">
    <w:name w:val="_Текст_таблицы"/>
    <w:basedOn w:val="a"/>
    <w:qFormat/>
    <w:rsid w:val="009665E7"/>
    <w:pPr>
      <w:spacing w:after="0" w:line="240" w:lineRule="auto"/>
    </w:pPr>
    <w:rPr>
      <w:rFonts w:ascii="Arial Narrow" w:hAnsi="Arial Narrow" w:cs="Times New Roman"/>
      <w:szCs w:val="20"/>
    </w:rPr>
  </w:style>
  <w:style w:type="paragraph" w:styleId="af3">
    <w:name w:val="TOC Heading"/>
    <w:basedOn w:val="1"/>
    <w:next w:val="a"/>
    <w:uiPriority w:val="39"/>
    <w:unhideWhenUsed/>
    <w:qFormat/>
    <w:rsid w:val="009665E7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9665E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665E7"/>
    <w:pPr>
      <w:spacing w:after="100"/>
      <w:ind w:left="220"/>
    </w:pPr>
  </w:style>
  <w:style w:type="character" w:styleId="af4">
    <w:name w:val="Hyperlink"/>
    <w:basedOn w:val="a0"/>
    <w:uiPriority w:val="99"/>
    <w:unhideWhenUsed/>
    <w:rsid w:val="009665E7"/>
    <w:rPr>
      <w:color w:val="467886" w:themeColor="hyperlink"/>
      <w:u w:val="single"/>
    </w:rPr>
  </w:style>
  <w:style w:type="paragraph" w:styleId="af5">
    <w:name w:val="Balloon Text"/>
    <w:basedOn w:val="a"/>
    <w:link w:val="af6"/>
    <w:uiPriority w:val="99"/>
    <w:semiHidden/>
    <w:unhideWhenUsed/>
    <w:rsid w:val="00966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9665E7"/>
    <w:rPr>
      <w:rFonts w:ascii="Tahoma" w:hAnsi="Tahoma" w:cs="Tahoma"/>
      <w:kern w:val="0"/>
      <w:sz w:val="16"/>
      <w:szCs w:val="16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9665E7"/>
    <w:pPr>
      <w:spacing w:after="100"/>
      <w:ind w:left="440"/>
    </w:pPr>
  </w:style>
  <w:style w:type="character" w:styleId="af7">
    <w:name w:val="Strong"/>
    <w:basedOn w:val="a0"/>
    <w:uiPriority w:val="22"/>
    <w:qFormat/>
    <w:rsid w:val="009665E7"/>
    <w:rPr>
      <w:b/>
      <w:bCs/>
    </w:rPr>
  </w:style>
  <w:style w:type="paragraph" w:styleId="af8">
    <w:name w:val="Normal (Web)"/>
    <w:basedOn w:val="a"/>
    <w:uiPriority w:val="99"/>
    <w:unhideWhenUsed/>
    <w:rsid w:val="009665E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af9">
    <w:name w:val="Table Grid"/>
    <w:basedOn w:val="a1"/>
    <w:uiPriority w:val="59"/>
    <w:rsid w:val="009665E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1"/>
    <w:uiPriority w:val="60"/>
    <w:rsid w:val="009665E7"/>
    <w:pPr>
      <w:spacing w:after="0" w:line="240" w:lineRule="auto"/>
    </w:pPr>
    <w:rPr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30">
    <w:name w:val="Light List Accent 3"/>
    <w:basedOn w:val="a1"/>
    <w:uiPriority w:val="61"/>
    <w:rsid w:val="009665E7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2">
    <w:name w:val="Light List Accent 2"/>
    <w:basedOn w:val="a1"/>
    <w:uiPriority w:val="61"/>
    <w:rsid w:val="009665E7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4">
    <w:name w:val="Light Shading Accent 4"/>
    <w:basedOn w:val="a1"/>
    <w:uiPriority w:val="60"/>
    <w:rsid w:val="009665E7"/>
    <w:pPr>
      <w:spacing w:after="0" w:line="240" w:lineRule="auto"/>
    </w:pPr>
    <w:rPr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1"/>
    <w:uiPriority w:val="60"/>
    <w:rsid w:val="009665E7"/>
    <w:pPr>
      <w:spacing w:after="0" w:line="240" w:lineRule="auto"/>
    </w:pPr>
    <w:rPr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customStyle="1" w:styleId="12">
    <w:name w:val="Светлый список1"/>
    <w:basedOn w:val="a1"/>
    <w:uiPriority w:val="61"/>
    <w:rsid w:val="009665E7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50">
    <w:name w:val="Light Grid Accent 5"/>
    <w:basedOn w:val="a1"/>
    <w:uiPriority w:val="62"/>
    <w:rsid w:val="009665E7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character" w:customStyle="1" w:styleId="m7eme">
    <w:name w:val="m7eme"/>
    <w:basedOn w:val="a0"/>
    <w:rsid w:val="009665E7"/>
  </w:style>
  <w:style w:type="character" w:styleId="afa">
    <w:name w:val="FollowedHyperlink"/>
    <w:basedOn w:val="a0"/>
    <w:uiPriority w:val="99"/>
    <w:semiHidden/>
    <w:unhideWhenUsed/>
    <w:rsid w:val="009665E7"/>
    <w:rPr>
      <w:color w:val="96607D" w:themeColor="followedHyperlink"/>
      <w:u w:val="single"/>
    </w:rPr>
  </w:style>
  <w:style w:type="table" w:styleId="-6">
    <w:name w:val="Light List Accent 6"/>
    <w:basedOn w:val="a1"/>
    <w:uiPriority w:val="61"/>
    <w:rsid w:val="009665E7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-51">
    <w:name w:val="Light List Accent 5"/>
    <w:basedOn w:val="a1"/>
    <w:uiPriority w:val="61"/>
    <w:rsid w:val="009665E7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3-6">
    <w:name w:val="Medium Grid 3 Accent 6"/>
    <w:basedOn w:val="a1"/>
    <w:uiPriority w:val="69"/>
    <w:rsid w:val="009665E7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-40">
    <w:name w:val="Colorful Grid Accent 4"/>
    <w:basedOn w:val="a1"/>
    <w:uiPriority w:val="73"/>
    <w:rsid w:val="009665E7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20">
    <w:name w:val="Light Shading Accent 2"/>
    <w:basedOn w:val="a1"/>
    <w:uiPriority w:val="60"/>
    <w:rsid w:val="009665E7"/>
    <w:pPr>
      <w:spacing w:after="0" w:line="240" w:lineRule="auto"/>
    </w:pPr>
    <w:rPr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2-4">
    <w:name w:val="Medium Grid 2 Accent 4"/>
    <w:basedOn w:val="a1"/>
    <w:uiPriority w:val="68"/>
    <w:rsid w:val="009665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41">
    <w:name w:val="Dark List Accent 4"/>
    <w:basedOn w:val="a1"/>
    <w:uiPriority w:val="70"/>
    <w:rsid w:val="009665E7"/>
    <w:pPr>
      <w:spacing w:after="0" w:line="240" w:lineRule="auto"/>
    </w:pPr>
    <w:rPr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31">
    <w:name w:val="Light Grid Accent 3"/>
    <w:basedOn w:val="a1"/>
    <w:uiPriority w:val="62"/>
    <w:rsid w:val="009665E7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60">
    <w:name w:val="Light Shading Accent 6"/>
    <w:basedOn w:val="a1"/>
    <w:uiPriority w:val="60"/>
    <w:rsid w:val="009665E7"/>
    <w:pPr>
      <w:spacing w:after="0" w:line="240" w:lineRule="auto"/>
    </w:pPr>
    <w:rPr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paragraph" w:styleId="41">
    <w:name w:val="toc 4"/>
    <w:basedOn w:val="a"/>
    <w:next w:val="a"/>
    <w:autoRedefine/>
    <w:uiPriority w:val="39"/>
    <w:unhideWhenUsed/>
    <w:rsid w:val="009665E7"/>
    <w:pPr>
      <w:spacing w:after="100"/>
      <w:ind w:left="660"/>
    </w:pPr>
  </w:style>
  <w:style w:type="paragraph" w:styleId="51">
    <w:name w:val="toc 5"/>
    <w:basedOn w:val="a"/>
    <w:next w:val="a"/>
    <w:autoRedefine/>
    <w:uiPriority w:val="39"/>
    <w:unhideWhenUsed/>
    <w:rsid w:val="009665E7"/>
    <w:pPr>
      <w:spacing w:after="100"/>
      <w:ind w:left="880"/>
    </w:pPr>
  </w:style>
  <w:style w:type="paragraph" w:styleId="afb">
    <w:name w:val="annotation text"/>
    <w:basedOn w:val="a"/>
    <w:link w:val="afc"/>
    <w:uiPriority w:val="99"/>
    <w:unhideWhenUsed/>
    <w:rsid w:val="009665E7"/>
    <w:pPr>
      <w:spacing w:line="240" w:lineRule="auto"/>
    </w:pPr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rsid w:val="009665E7"/>
    <w:rPr>
      <w:rFonts w:ascii="Times New Roman" w:hAnsi="Times New Roman"/>
      <w:kern w:val="0"/>
      <w:sz w:val="20"/>
      <w:szCs w:val="20"/>
      <w14:ligatures w14:val="none"/>
    </w:rPr>
  </w:style>
  <w:style w:type="paragraph" w:customStyle="1" w:styleId="uk-margin-small">
    <w:name w:val="uk-margin-small"/>
    <w:basedOn w:val="a"/>
    <w:rsid w:val="009665E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fd">
    <w:name w:val="caption"/>
    <w:basedOn w:val="a"/>
    <w:next w:val="a"/>
    <w:uiPriority w:val="35"/>
    <w:unhideWhenUsed/>
    <w:qFormat/>
    <w:rsid w:val="009665E7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character" w:styleId="afe">
    <w:name w:val="annotation reference"/>
    <w:basedOn w:val="a0"/>
    <w:uiPriority w:val="99"/>
    <w:semiHidden/>
    <w:unhideWhenUsed/>
    <w:rsid w:val="009665E7"/>
    <w:rPr>
      <w:sz w:val="16"/>
      <w:szCs w:val="16"/>
    </w:rPr>
  </w:style>
  <w:style w:type="paragraph" w:styleId="aff">
    <w:name w:val="annotation subject"/>
    <w:basedOn w:val="afb"/>
    <w:next w:val="afb"/>
    <w:link w:val="aff0"/>
    <w:uiPriority w:val="99"/>
    <w:semiHidden/>
    <w:unhideWhenUsed/>
    <w:rsid w:val="009665E7"/>
    <w:rPr>
      <w:b/>
      <w:bCs/>
    </w:rPr>
  </w:style>
  <w:style w:type="character" w:customStyle="1" w:styleId="aff0">
    <w:name w:val="Тема примечания Знак"/>
    <w:basedOn w:val="afc"/>
    <w:link w:val="aff"/>
    <w:uiPriority w:val="99"/>
    <w:semiHidden/>
    <w:rsid w:val="009665E7"/>
    <w:rPr>
      <w:rFonts w:ascii="Times New Roman" w:hAnsi="Times New Roman"/>
      <w:b/>
      <w:bCs/>
      <w:kern w:val="0"/>
      <w:sz w:val="20"/>
      <w:szCs w:val="20"/>
      <w14:ligatures w14:val="none"/>
    </w:rPr>
  </w:style>
  <w:style w:type="character" w:customStyle="1" w:styleId="referenceable">
    <w:name w:val="referenceable"/>
    <w:basedOn w:val="a0"/>
    <w:rsid w:val="009665E7"/>
  </w:style>
  <w:style w:type="paragraph" w:styleId="aff1">
    <w:name w:val="footnote text"/>
    <w:basedOn w:val="a"/>
    <w:link w:val="aff2"/>
    <w:uiPriority w:val="99"/>
    <w:semiHidden/>
    <w:unhideWhenUsed/>
    <w:rsid w:val="00ED6E77"/>
    <w:pPr>
      <w:spacing w:after="0" w:line="240" w:lineRule="auto"/>
    </w:pPr>
    <w:rPr>
      <w:sz w:val="20"/>
      <w:szCs w:val="20"/>
    </w:rPr>
  </w:style>
  <w:style w:type="character" w:customStyle="1" w:styleId="aff2">
    <w:name w:val="Текст сноски Знак"/>
    <w:basedOn w:val="a0"/>
    <w:link w:val="aff1"/>
    <w:uiPriority w:val="99"/>
    <w:semiHidden/>
    <w:rsid w:val="00ED6E77"/>
    <w:rPr>
      <w:rFonts w:ascii="Times New Roman" w:hAnsi="Times New Roman"/>
      <w:kern w:val="0"/>
      <w:sz w:val="20"/>
      <w:szCs w:val="20"/>
      <w14:ligatures w14:val="none"/>
    </w:rPr>
  </w:style>
  <w:style w:type="character" w:styleId="aff3">
    <w:name w:val="footnote reference"/>
    <w:basedOn w:val="a0"/>
    <w:uiPriority w:val="99"/>
    <w:semiHidden/>
    <w:unhideWhenUsed/>
    <w:rsid w:val="00ED6E77"/>
    <w:rPr>
      <w:vertAlign w:val="superscript"/>
    </w:rPr>
  </w:style>
  <w:style w:type="character" w:styleId="aff4">
    <w:name w:val="Unresolved Mention"/>
    <w:basedOn w:val="a0"/>
    <w:uiPriority w:val="99"/>
    <w:semiHidden/>
    <w:unhideWhenUsed/>
    <w:rsid w:val="002D31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yoomoney.ru/document/rossiyane-stali-videlyat-detyam-bolshe-deneg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npfsberbanka.ru/news/60976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F63DC-23B8-4BEF-9BA5-ABD58001B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1005</TotalTime>
  <Pages>28</Pages>
  <Words>4878</Words>
  <Characters>27810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Алексина</dc:creator>
  <cp:keywords/>
  <dc:description/>
  <cp:lastModifiedBy>Мария Алексина</cp:lastModifiedBy>
  <cp:revision>425</cp:revision>
  <dcterms:created xsi:type="dcterms:W3CDTF">2025-11-24T09:36:00Z</dcterms:created>
  <dcterms:modified xsi:type="dcterms:W3CDTF">2025-12-07T17:48:00Z</dcterms:modified>
</cp:coreProperties>
</file>