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B9DE" w14:textId="77777777" w:rsidR="005333F0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B062D9" w14:textId="77777777" w:rsidR="005333F0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CCF993" w14:textId="77777777" w:rsidR="005333F0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8F2E9B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8FBBE9B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CCC3965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1C29F8C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026F9F1F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0F3812E6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539C298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3EB252C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2EFDEED0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EBF75A1" w14:textId="77777777" w:rsidR="005333F0" w:rsidRPr="00A6673F" w:rsidRDefault="005333F0" w:rsidP="00A652B6">
      <w:pPr>
        <w:spacing w:after="0" w:line="276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2109A0C" w14:textId="77777777" w:rsidR="00B92E78" w:rsidRPr="00A6673F" w:rsidRDefault="00393232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A6673F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«Финансовый ДНК»</w:t>
      </w:r>
    </w:p>
    <w:p w14:paraId="01F2A22B" w14:textId="77777777" w:rsidR="00393232" w:rsidRPr="00A6673F" w:rsidRDefault="00393232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Команда №52 @</w:t>
      </w: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chrst</w:t>
      </w: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ke</w:t>
      </w:r>
    </w:p>
    <w:p w14:paraId="5443FCFF" w14:textId="77777777" w:rsidR="00393232" w:rsidRPr="00A6673F" w:rsidRDefault="00393232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ФУ СПб филиал</w:t>
      </w:r>
    </w:p>
    <w:p w14:paraId="4F4DB760" w14:textId="77777777" w:rsidR="00393232" w:rsidRPr="00A6673F" w:rsidRDefault="00393232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«Финансово-экономический факультет (ФЭФ)»</w:t>
      </w:r>
    </w:p>
    <w:p w14:paraId="7380CE90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Третий курс бакалавриата</w:t>
      </w:r>
    </w:p>
    <w:p w14:paraId="2F8171B6" w14:textId="77777777" w:rsidR="00393232" w:rsidRPr="00A6673F" w:rsidRDefault="005333F0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A6673F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«Описание проблемы импульсивных финансовых трат </w:t>
      </w:r>
      <w:r w:rsidR="00283D5A" w:rsidRPr="00A6673F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br/>
      </w:r>
      <w:r w:rsidRPr="00A6673F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и ее решение: сервис Финансовый ДНК»</w:t>
      </w:r>
    </w:p>
    <w:p w14:paraId="13F40F4A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14FB37E4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049BED8A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6CF47416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79166F98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6CC400F1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36651EF4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606144CA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0E98E489" w14:textId="77777777" w:rsidR="005333F0" w:rsidRPr="00A6673F" w:rsidRDefault="005333F0" w:rsidP="00A652B6">
      <w:pPr>
        <w:pStyle w:val="ac"/>
        <w:rPr>
          <w:color w:val="000000" w:themeColor="text1"/>
        </w:rPr>
      </w:pPr>
    </w:p>
    <w:p w14:paraId="1A840582" w14:textId="77777777" w:rsidR="005333F0" w:rsidRPr="00A6673F" w:rsidRDefault="005333F0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5D4065F" w14:textId="77777777" w:rsidR="005333F0" w:rsidRPr="00A6673F" w:rsidRDefault="005333F0" w:rsidP="00A652B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4205428D" w14:textId="77777777" w:rsidR="00A652B6" w:rsidRPr="00A6673F" w:rsidRDefault="00A652B6" w:rsidP="00A652B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ED70578" w14:textId="77777777" w:rsidR="001121FF" w:rsidRPr="00A6673F" w:rsidRDefault="001121FF" w:rsidP="001121FF">
      <w:pPr>
        <w:pStyle w:val="a7"/>
        <w:numPr>
          <w:ilvl w:val="0"/>
          <w:numId w:val="2"/>
        </w:numPr>
        <w:spacing w:after="0" w:line="528" w:lineRule="auto"/>
        <w:ind w:left="714" w:hanging="357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A6673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Описание проблемы</w:t>
      </w:r>
    </w:p>
    <w:p w14:paraId="79F9BC29" w14:textId="77777777" w:rsidR="001121FF" w:rsidRPr="00A6673F" w:rsidRDefault="001121FF" w:rsidP="000835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6673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Импульсивные финансовые траты представляют собой серьезную поведенческую проблему, с которой регулярно сталкивается большинство экономически активного населения. Это не выдуманная, а реальная и массовая проблема, коренящаяся в психологии и усугубляемая современной цифровой средой.</w:t>
      </w:r>
    </w:p>
    <w:p w14:paraId="7CB45C7D" w14:textId="77777777" w:rsidR="001121FF" w:rsidRPr="00A6673F" w:rsidRDefault="001121FF" w:rsidP="000835A6">
      <w:pPr>
        <w:pStyle w:val="a7"/>
        <w:numPr>
          <w:ilvl w:val="1"/>
          <w:numId w:val="2"/>
        </w:numPr>
        <w:spacing w:before="240" w:after="0" w:line="432" w:lineRule="auto"/>
        <w:ind w:left="0" w:firstLin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667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Название проблемы</w:t>
      </w:r>
    </w:p>
    <w:p w14:paraId="2E4D2152" w14:textId="77777777" w:rsidR="001121FF" w:rsidRPr="00A6673F" w:rsidRDefault="001121FF" w:rsidP="001121FF">
      <w:pPr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6673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Неконтролируемые импульсивные траты.</w:t>
      </w:r>
    </w:p>
    <w:p w14:paraId="60040EA5" w14:textId="77777777" w:rsidR="008D60BA" w:rsidRPr="00A6673F" w:rsidRDefault="008D60BA" w:rsidP="000835A6">
      <w:pPr>
        <w:pStyle w:val="a7"/>
        <w:numPr>
          <w:ilvl w:val="1"/>
          <w:numId w:val="2"/>
        </w:numPr>
        <w:spacing w:after="0" w:line="432" w:lineRule="auto"/>
        <w:ind w:left="0" w:firstLine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667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Категории и описание потребителей</w:t>
      </w:r>
    </w:p>
    <w:p w14:paraId="16B2B134" w14:textId="416FA3EE" w:rsidR="008D60BA" w:rsidRPr="00BF1C76" w:rsidRDefault="00B1128A" w:rsidP="00B1128A">
      <w:pPr>
        <w:pStyle w:val="ab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102C9A">
        <w:rPr>
          <w:rFonts w:ascii="Times New Roman" w:hAnsi="Times New Roman" w:cs="Times New Roman"/>
          <w:noProof/>
          <w:sz w:val="24"/>
          <w:szCs w:val="24"/>
        </w:rPr>
        <w:t>1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Категории потребителей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8D60BA" w:rsidRPr="00BF1C76" w14:paraId="72A9D094" w14:textId="77777777" w:rsidTr="008D60BA">
        <w:trPr>
          <w:trHeight w:val="873"/>
        </w:trPr>
        <w:tc>
          <w:tcPr>
            <w:tcW w:w="3397" w:type="dxa"/>
            <w:vAlign w:val="center"/>
          </w:tcPr>
          <w:p w14:paraId="6044C286" w14:textId="77777777" w:rsidR="008D60BA" w:rsidRPr="00BF1C76" w:rsidRDefault="008D60BA" w:rsidP="008D60BA">
            <w:pPr>
              <w:pStyle w:val="a7"/>
              <w:spacing w:before="240"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</w:rPr>
              <w:t>Молодёжь (18-35 лет)</w:t>
            </w:r>
          </w:p>
        </w:tc>
        <w:tc>
          <w:tcPr>
            <w:tcW w:w="5947" w:type="dxa"/>
            <w:vAlign w:val="center"/>
          </w:tcPr>
          <w:p w14:paraId="48E77615" w14:textId="77777777" w:rsidR="008D60BA" w:rsidRPr="00BF1C76" w:rsidRDefault="008D60BA" w:rsidP="008D60BA">
            <w:pPr>
              <w:pStyle w:val="a7"/>
              <w:spacing w:before="240"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Активно пользующаяся онлайн-шопингом и мобильными приложениями банков с встроенными маркетплейсами</w:t>
            </w:r>
          </w:p>
        </w:tc>
      </w:tr>
      <w:tr w:rsidR="008D60BA" w:rsidRPr="00BF1C76" w14:paraId="3B2C2BE3" w14:textId="77777777" w:rsidTr="008D60BA">
        <w:trPr>
          <w:trHeight w:val="873"/>
        </w:trPr>
        <w:tc>
          <w:tcPr>
            <w:tcW w:w="3397" w:type="dxa"/>
            <w:vAlign w:val="center"/>
          </w:tcPr>
          <w:p w14:paraId="77B3AC82" w14:textId="77777777" w:rsidR="008D60BA" w:rsidRPr="00BF1C76" w:rsidRDefault="008D60BA" w:rsidP="008D60BA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Люди со средним уровнем дохода</w:t>
            </w:r>
          </w:p>
        </w:tc>
        <w:tc>
          <w:tcPr>
            <w:tcW w:w="5947" w:type="dxa"/>
            <w:vAlign w:val="center"/>
          </w:tcPr>
          <w:p w14:paraId="42EDE30C" w14:textId="77777777" w:rsidR="008D60BA" w:rsidRPr="00BF1C76" w:rsidRDefault="008D60BA" w:rsidP="008D60BA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Люди, для которых регулярные спонтанные покупки создают проблему отсутствия сбережений и накопления долгов</w:t>
            </w:r>
          </w:p>
        </w:tc>
      </w:tr>
      <w:tr w:rsidR="008D60BA" w:rsidRPr="00BF1C76" w14:paraId="70500D56" w14:textId="77777777" w:rsidTr="008D60BA">
        <w:trPr>
          <w:trHeight w:val="873"/>
        </w:trPr>
        <w:tc>
          <w:tcPr>
            <w:tcW w:w="3397" w:type="dxa"/>
            <w:vAlign w:val="center"/>
          </w:tcPr>
          <w:p w14:paraId="289C65DA" w14:textId="77777777" w:rsidR="008D60BA" w:rsidRPr="00BF1C76" w:rsidRDefault="008D60BA" w:rsidP="008D60BA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Люди, подверженные стрессу</w:t>
            </w:r>
          </w:p>
        </w:tc>
        <w:tc>
          <w:tcPr>
            <w:tcW w:w="5947" w:type="dxa"/>
            <w:vAlign w:val="center"/>
          </w:tcPr>
          <w:p w14:paraId="12FC337D" w14:textId="77777777" w:rsidR="008D60BA" w:rsidRPr="00BF1C76" w:rsidRDefault="008D60BA" w:rsidP="008D60BA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Люди, которые используют шопинг как способ эмоциональной разгрузки</w:t>
            </w:r>
          </w:p>
        </w:tc>
      </w:tr>
    </w:tbl>
    <w:p w14:paraId="4A1C8EA8" w14:textId="77777777" w:rsidR="008D60BA" w:rsidRPr="00BF1C76" w:rsidRDefault="008D60BA" w:rsidP="008D60BA">
      <w:pPr>
        <w:pStyle w:val="a7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499AAF5" w14:textId="77777777" w:rsidR="00B1128A" w:rsidRPr="00BF1C76" w:rsidRDefault="008D60BA" w:rsidP="000835A6">
      <w:pPr>
        <w:pStyle w:val="a7"/>
        <w:numPr>
          <w:ilvl w:val="1"/>
          <w:numId w:val="2"/>
        </w:numPr>
        <w:spacing w:after="0" w:line="432" w:lineRule="auto"/>
        <w:ind w:left="0" w:hanging="23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Ref212928003"/>
      <w:r w:rsidRPr="00BF1C76">
        <w:rPr>
          <w:rFonts w:ascii="Times New Roman" w:hAnsi="Times New Roman" w:cs="Times New Roman"/>
          <w:b/>
          <w:sz w:val="28"/>
          <w:szCs w:val="28"/>
        </w:rPr>
        <w:t>Как потребители «страдают» вследствие упомянутой проблемы</w:t>
      </w:r>
      <w:bookmarkEnd w:id="0"/>
    </w:p>
    <w:p w14:paraId="5640505F" w14:textId="0D614B42" w:rsidR="00B1128A" w:rsidRPr="00BF1C76" w:rsidRDefault="00B1128A" w:rsidP="00B1128A">
      <w:pPr>
        <w:pStyle w:val="ab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102C9A">
        <w:rPr>
          <w:rFonts w:ascii="Times New Roman" w:hAnsi="Times New Roman" w:cs="Times New Roman"/>
          <w:noProof/>
          <w:sz w:val="24"/>
          <w:szCs w:val="24"/>
        </w:rPr>
        <w:t>2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Страдания потребителей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A6673F" w:rsidRPr="00BF1C76" w14:paraId="187115DE" w14:textId="77777777" w:rsidTr="00B1128A">
        <w:trPr>
          <w:trHeight w:val="1518"/>
        </w:trPr>
        <w:tc>
          <w:tcPr>
            <w:tcW w:w="3397" w:type="dxa"/>
            <w:vAlign w:val="center"/>
          </w:tcPr>
          <w:p w14:paraId="7C581E68" w14:textId="77777777" w:rsidR="00B1128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Финансовая нестабильность</w:t>
            </w:r>
          </w:p>
        </w:tc>
        <w:tc>
          <w:tcPr>
            <w:tcW w:w="5947" w:type="dxa"/>
            <w:vAlign w:val="center"/>
          </w:tcPr>
          <w:p w14:paraId="5B936A13" w14:textId="77777777" w:rsidR="00283D5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Постоянные незапланированные траты подрывают возможность формирования «финансовой подушки безопасности» и достижения долгосрочных целей (например, накопление на отпуск, крупную покупку </w:t>
            </w:r>
          </w:p>
          <w:p w14:paraId="41594321" w14:textId="77777777" w:rsidR="00B1128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или обучение)</w:t>
            </w:r>
          </w:p>
        </w:tc>
      </w:tr>
      <w:tr w:rsidR="00A6673F" w:rsidRPr="00BF1C76" w14:paraId="1DC256AA" w14:textId="77777777" w:rsidTr="00B1128A">
        <w:trPr>
          <w:trHeight w:val="1518"/>
        </w:trPr>
        <w:tc>
          <w:tcPr>
            <w:tcW w:w="3397" w:type="dxa"/>
            <w:vAlign w:val="center"/>
          </w:tcPr>
          <w:p w14:paraId="4560A710" w14:textId="77777777" w:rsidR="00B1128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Эмоциональный дискомфорт</w:t>
            </w:r>
          </w:p>
        </w:tc>
        <w:tc>
          <w:tcPr>
            <w:tcW w:w="5947" w:type="dxa"/>
            <w:vAlign w:val="center"/>
          </w:tcPr>
          <w:p w14:paraId="27F5DA3E" w14:textId="77777777" w:rsidR="00B1128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После совершения импульсивной покупки человек часто испытывает чувство вины, раскаяния и стресс от напрасно потраченных денег, что создает порочный круг</w:t>
            </w:r>
          </w:p>
        </w:tc>
      </w:tr>
      <w:tr w:rsidR="00B1128A" w:rsidRPr="00BF1C76" w14:paraId="5649D43A" w14:textId="77777777" w:rsidTr="00B1128A">
        <w:trPr>
          <w:trHeight w:val="1518"/>
        </w:trPr>
        <w:tc>
          <w:tcPr>
            <w:tcW w:w="3397" w:type="dxa"/>
            <w:vAlign w:val="center"/>
          </w:tcPr>
          <w:p w14:paraId="43837EF1" w14:textId="77777777" w:rsidR="00B1128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Формирование вредных привычек</w:t>
            </w:r>
          </w:p>
        </w:tc>
        <w:tc>
          <w:tcPr>
            <w:tcW w:w="5947" w:type="dxa"/>
            <w:vAlign w:val="center"/>
          </w:tcPr>
          <w:p w14:paraId="26A9AC75" w14:textId="77777777" w:rsidR="00B1128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Регулярные спонтанные траты формируют устойчивый паттерн финансово недисциплинированного поведения, который сложно преодолеть без внешнего вмешательства</w:t>
            </w:r>
          </w:p>
        </w:tc>
      </w:tr>
    </w:tbl>
    <w:p w14:paraId="55CB7A77" w14:textId="77777777" w:rsidR="007A422E" w:rsidRPr="00BF1C76" w:rsidRDefault="007A422E" w:rsidP="001121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57784D" w14:textId="77777777" w:rsidR="00EA0860" w:rsidRPr="00BF1C76" w:rsidRDefault="00EA0860" w:rsidP="001121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9B6A4F" w14:textId="77777777" w:rsidR="00EA0860" w:rsidRPr="00BF1C76" w:rsidRDefault="00EA0860" w:rsidP="001121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8140BB" w14:textId="77777777" w:rsidR="001121FF" w:rsidRPr="00BF1C76" w:rsidRDefault="00D24571" w:rsidP="00201D87">
      <w:pPr>
        <w:pStyle w:val="a7"/>
        <w:numPr>
          <w:ilvl w:val="0"/>
          <w:numId w:val="2"/>
        </w:numPr>
        <w:spacing w:line="528" w:lineRule="auto"/>
        <w:ind w:left="714" w:hanging="357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F1C7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Идея Сервиса</w:t>
      </w:r>
    </w:p>
    <w:p w14:paraId="609D07F2" w14:textId="77777777" w:rsidR="00201D87" w:rsidRPr="00BF1C76" w:rsidRDefault="00201D87" w:rsidP="00201D87">
      <w:pPr>
        <w:pStyle w:val="a7"/>
        <w:numPr>
          <w:ilvl w:val="1"/>
          <w:numId w:val="2"/>
        </w:numPr>
        <w:spacing w:after="0" w:line="432" w:lineRule="auto"/>
        <w:ind w:left="0" w:hanging="2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Ключевая идея Сервиса</w:t>
      </w:r>
    </w:p>
    <w:p w14:paraId="0346A9BB" w14:textId="1F8B17A0" w:rsidR="001121FF" w:rsidRPr="00BF1C76" w:rsidRDefault="00201D87" w:rsidP="00283D5A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«Финансовый ДНК» — это умный финансовый помощник, интегрируемый 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 мобильные приложения банков. Его ключевая идея заключается в предотвращении импульсивных трат за счет поведенческой аналитики и мягко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го вмешательства 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в критический момент совершения платежа. Сервис в реальном времени анализирует транзакции пользователя, сравнивает новую покупку с его историческим «финансовым паспортом» (шаблоном привычных трат) и в момент оплаты ненадолго приостанавливает платеж, предлагая пользователю осознанный выбор: совершить покупку или отказаться 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от нее.</w:t>
      </w:r>
    </w:p>
    <w:p w14:paraId="48EA241B" w14:textId="77777777" w:rsidR="00201D87" w:rsidRPr="00BF1C76" w:rsidRDefault="00201D87" w:rsidP="00201D87">
      <w:pPr>
        <w:pStyle w:val="a7"/>
        <w:numPr>
          <w:ilvl w:val="1"/>
          <w:numId w:val="2"/>
        </w:numPr>
        <w:spacing w:after="0" w:line="432" w:lineRule="auto"/>
        <w:ind w:left="0" w:hanging="23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Как идея помогает решению проблемы </w:t>
      </w:r>
    </w:p>
    <w:p w14:paraId="5977E9FD" w14:textId="77777777" w:rsidR="001121FF" w:rsidRPr="00BF1C76" w:rsidRDefault="00201D87" w:rsidP="00201D87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Идея напрямую решает проблему, описанную в разделе 1, путем воздействия 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на причину — эмоциональный порыв в момент принятия решения. Она переносит фокус 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 учета уже совершенных трат на их предотвращение, используя принципы поведенческой экономики для формирования здоровых финансовых привычек.</w:t>
      </w:r>
    </w:p>
    <w:p w14:paraId="68587902" w14:textId="77777777" w:rsidR="001121FF" w:rsidRPr="00BF1C76" w:rsidRDefault="00201D87" w:rsidP="00846599">
      <w:pPr>
        <w:pStyle w:val="a7"/>
        <w:numPr>
          <w:ilvl w:val="0"/>
          <w:numId w:val="2"/>
        </w:numPr>
        <w:spacing w:before="240" w:after="0" w:line="528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F1C7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Участники Сервиса</w:t>
      </w:r>
    </w:p>
    <w:p w14:paraId="2527235C" w14:textId="77777777" w:rsidR="002432BC" w:rsidRPr="00BF1C76" w:rsidRDefault="002432BC" w:rsidP="002432BC">
      <w:pPr>
        <w:pStyle w:val="a7"/>
        <w:numPr>
          <w:ilvl w:val="1"/>
          <w:numId w:val="2"/>
        </w:numPr>
        <w:spacing w:before="240" w:after="0" w:line="432" w:lineRule="auto"/>
        <w:ind w:left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Ref212931045"/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Список всех участников сервиса</w:t>
      </w:r>
      <w:bookmarkEnd w:id="1"/>
    </w:p>
    <w:p w14:paraId="69844DE5" w14:textId="77777777" w:rsidR="002432BC" w:rsidRPr="00BF1C76" w:rsidRDefault="002432BC" w:rsidP="000835A6">
      <w:pPr>
        <w:pStyle w:val="a7"/>
        <w:numPr>
          <w:ilvl w:val="0"/>
          <w:numId w:val="3"/>
        </w:numPr>
        <w:spacing w:before="2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Пользователь (Клиент банка);</w:t>
      </w:r>
    </w:p>
    <w:p w14:paraId="13AD435A" w14:textId="1BC235AF" w:rsidR="002432BC" w:rsidRPr="00BF1C76" w:rsidRDefault="002432BC" w:rsidP="000835A6">
      <w:pPr>
        <w:pStyle w:val="a7"/>
        <w:numPr>
          <w:ilvl w:val="0"/>
          <w:numId w:val="3"/>
        </w:numPr>
        <w:spacing w:before="2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Банк-партнер (например: СберБанк, ВТБ, Т-Бан</w:t>
      </w:r>
      <w:r w:rsidR="00F1287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к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Альфа-Банк и др.);</w:t>
      </w:r>
    </w:p>
    <w:p w14:paraId="78FDA284" w14:textId="77777777" w:rsidR="002432BC" w:rsidRPr="00BF1C76" w:rsidRDefault="002432BC" w:rsidP="000835A6">
      <w:pPr>
        <w:pStyle w:val="a7"/>
        <w:numPr>
          <w:ilvl w:val="0"/>
          <w:numId w:val="3"/>
        </w:numPr>
        <w:spacing w:before="2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Сервис «Финансовый ДНК» (Компания-разработчик и оператор платформы);</w:t>
      </w:r>
    </w:p>
    <w:p w14:paraId="686F172D" w14:textId="40D75BE6" w:rsidR="000835A6" w:rsidRPr="00BF1C76" w:rsidRDefault="002432BC" w:rsidP="000835A6">
      <w:pPr>
        <w:pStyle w:val="a7"/>
        <w:numPr>
          <w:ilvl w:val="0"/>
          <w:numId w:val="3"/>
        </w:numPr>
        <w:spacing w:before="2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Онлайн-магазины и маркетплейсы 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(например: Wildberries,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Ozon, Яндекс.Маркет)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4C5E8276" w14:textId="77777777" w:rsidR="000835A6" w:rsidRPr="00BF1C76" w:rsidRDefault="000835A6" w:rsidP="000835A6">
      <w:pPr>
        <w:pStyle w:val="a7"/>
        <w:spacing w:before="240" w:line="276" w:lineRule="auto"/>
        <w:ind w:left="106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71D07956" w14:textId="77777777" w:rsidR="002432BC" w:rsidRPr="00BF1C76" w:rsidRDefault="002432BC" w:rsidP="000835A6">
      <w:pPr>
        <w:pStyle w:val="a7"/>
        <w:numPr>
          <w:ilvl w:val="1"/>
          <w:numId w:val="2"/>
        </w:numPr>
        <w:spacing w:before="240" w:after="0" w:line="432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Описание каждого участника</w:t>
      </w:r>
      <w:r w:rsidR="00877753"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Сервиса</w:t>
      </w:r>
    </w:p>
    <w:p w14:paraId="65CBD957" w14:textId="0D10E02F" w:rsidR="00877753" w:rsidRPr="00BF1C76" w:rsidRDefault="00877753" w:rsidP="00877753">
      <w:pPr>
        <w:pStyle w:val="ab"/>
        <w:jc w:val="right"/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102C9A">
        <w:rPr>
          <w:rFonts w:ascii="Times New Roman" w:hAnsi="Times New Roman" w:cs="Times New Roman"/>
          <w:noProof/>
          <w:sz w:val="24"/>
          <w:szCs w:val="24"/>
        </w:rPr>
        <w:t>3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Описание участников Сервиса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3544"/>
        <w:gridCol w:w="3962"/>
      </w:tblGrid>
      <w:tr w:rsidR="00877753" w:rsidRPr="00BF1C76" w14:paraId="48EF08CA" w14:textId="77777777" w:rsidTr="00944893">
        <w:tc>
          <w:tcPr>
            <w:tcW w:w="1843" w:type="dxa"/>
            <w:vMerge w:val="restart"/>
            <w:vAlign w:val="center"/>
          </w:tcPr>
          <w:p w14:paraId="585DDD9C" w14:textId="77777777" w:rsidR="00877753" w:rsidRPr="00BF1C76" w:rsidRDefault="00877753" w:rsidP="0087775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 xml:space="preserve">Пользователь </w:t>
            </w: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br/>
              <w:t>(Клиент банка)</w:t>
            </w:r>
          </w:p>
        </w:tc>
        <w:tc>
          <w:tcPr>
            <w:tcW w:w="3544" w:type="dxa"/>
            <w:vAlign w:val="center"/>
          </w:tcPr>
          <w:p w14:paraId="240B7EF1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3962" w:type="dxa"/>
            <w:vAlign w:val="center"/>
          </w:tcPr>
          <w:p w14:paraId="6811B226" w14:textId="77777777" w:rsidR="00283D5A" w:rsidRPr="00BF1C76" w:rsidRDefault="00877753" w:rsidP="009448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Физическое лицо — клиент одного </w:t>
            </w:r>
            <w:r w:rsidR="00283D5A"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</w:r>
            <w:r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из банков-партнеров, которое осознает </w:t>
            </w:r>
            <w:r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 xml:space="preserve">проблему импульсивных трат </w:t>
            </w:r>
          </w:p>
          <w:p w14:paraId="09EC4A67" w14:textId="77777777" w:rsidR="00877753" w:rsidRPr="00BF1C76" w:rsidRDefault="00283D5A" w:rsidP="00283D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и добровольно активирует С</w:t>
            </w:r>
            <w:r w:rsidR="00877753"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ервис </w:t>
            </w:r>
            <w:r w:rsidR="00877753"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 xml:space="preserve">«Финансовый ДНК» в настройках </w:t>
            </w:r>
            <w:r w:rsidR="00877753"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</w:r>
            <w:r w:rsidR="00944893"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своего мобильного банка</w:t>
            </w:r>
          </w:p>
        </w:tc>
      </w:tr>
      <w:tr w:rsidR="00877753" w:rsidRPr="00BF1C76" w14:paraId="06577A84" w14:textId="77777777" w:rsidTr="00944893">
        <w:tc>
          <w:tcPr>
            <w:tcW w:w="1843" w:type="dxa"/>
            <w:vMerge/>
            <w:vAlign w:val="center"/>
          </w:tcPr>
          <w:p w14:paraId="15311024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1644F7FE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3962" w:type="dxa"/>
            <w:vAlign w:val="center"/>
          </w:tcPr>
          <w:p w14:paraId="6EEA869D" w14:textId="77777777" w:rsidR="00877753" w:rsidRPr="00BF1C76" w:rsidRDefault="00877753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</w:t>
            </w:r>
            <w:r w:rsidR="0015447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Совершает повседневные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транзакции, в том числе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онлайн-платеж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и;</w:t>
            </w:r>
          </w:p>
          <w:p w14:paraId="363B2FD8" w14:textId="77777777" w:rsidR="00877753" w:rsidRPr="00BF1C76" w:rsidRDefault="00877753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2. Дает информированное согласие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на анализ своих обезличенных </w:t>
            </w:r>
            <w:r w:rsidR="00262FB4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транзакционных данных для </w:t>
            </w:r>
            <w:r w:rsidR="00262FB4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построения «финансово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го паспорта»;</w:t>
            </w:r>
          </w:p>
          <w:p w14:paraId="17A74039" w14:textId="77777777" w:rsidR="00877753" w:rsidRPr="00BF1C76" w:rsidRDefault="00877753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3. Взаимодействует с системой — </w:t>
            </w:r>
            <w:r w:rsidR="00262FB4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реагирует на всплывающие </w:t>
            </w:r>
            <w:r w:rsidR="00262FB4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уведомления, подтверждая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или отменяя подозрительную с точки </w:t>
            </w:r>
            <w:r w:rsidR="00262FB4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зрения сервиса транзакцию</w:t>
            </w:r>
          </w:p>
        </w:tc>
      </w:tr>
      <w:tr w:rsidR="00877753" w:rsidRPr="00BF1C76" w14:paraId="2166B2C4" w14:textId="77777777" w:rsidTr="00944893">
        <w:tc>
          <w:tcPr>
            <w:tcW w:w="1843" w:type="dxa"/>
            <w:vMerge/>
            <w:vAlign w:val="center"/>
          </w:tcPr>
          <w:p w14:paraId="6503C915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5D460E22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выгоды получа</w:t>
            </w:r>
            <w:r w:rsidR="004A5EF2" w:rsidRPr="00BF1C76">
              <w:rPr>
                <w:rFonts w:ascii="Times New Roman" w:hAnsi="Times New Roman" w:cs="Times New Roman"/>
                <w:color w:val="000000" w:themeColor="text1"/>
              </w:rPr>
              <w:t>ет субъект от участия в Сервисе</w:t>
            </w:r>
          </w:p>
        </w:tc>
        <w:tc>
          <w:tcPr>
            <w:tcW w:w="3962" w:type="dxa"/>
            <w:vAlign w:val="center"/>
          </w:tcPr>
          <w:p w14:paraId="54657C1A" w14:textId="469A1100" w:rsidR="00944893" w:rsidRPr="00BF1C76" w:rsidRDefault="00AB49CA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</w:t>
            </w:r>
            <w:r w:rsidR="00971B6F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Постепенное развитие финансовой </w:t>
            </w:r>
          </w:p>
          <w:p w14:paraId="5456C345" w14:textId="77777777" w:rsidR="00944893" w:rsidRPr="00BF1C76" w:rsidRDefault="00971B6F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самодисциплины через осознанное 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принятие решений без необходимо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сти вести скучный учет вручную;</w:t>
            </w:r>
          </w:p>
          <w:p w14:paraId="1F8E0609" w14:textId="090F4E32" w:rsidR="00971B6F" w:rsidRPr="00BF1C76" w:rsidRDefault="00AB49CA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</w:t>
            </w:r>
            <w:r w:rsidR="00971B6F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Чувство защищенности от 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971B6F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спонтанных трат и больш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ий контроль 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над личным бюджетом;</w:t>
            </w:r>
          </w:p>
          <w:p w14:paraId="268A4430" w14:textId="0BB1D7E2" w:rsidR="00877753" w:rsidRPr="00BF1C76" w:rsidRDefault="00AB49CA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</w:t>
            </w:r>
            <w:r w:rsidR="00971B6F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Помощь в принятии решений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971B6F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без прямого доступ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а сервиса 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к персональным данным</w:t>
            </w:r>
          </w:p>
        </w:tc>
      </w:tr>
      <w:tr w:rsidR="00877753" w:rsidRPr="00BF1C76" w14:paraId="690C5C23" w14:textId="77777777" w:rsidTr="00283D5A">
        <w:tc>
          <w:tcPr>
            <w:tcW w:w="1843" w:type="dxa"/>
            <w:vMerge w:val="restart"/>
            <w:vAlign w:val="center"/>
          </w:tcPr>
          <w:p w14:paraId="7BE4CE0F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Банк-партнер</w:t>
            </w:r>
          </w:p>
        </w:tc>
        <w:tc>
          <w:tcPr>
            <w:tcW w:w="3544" w:type="dxa"/>
            <w:vAlign w:val="center"/>
          </w:tcPr>
          <w:p w14:paraId="13C212E2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3962" w:type="dxa"/>
            <w:vAlign w:val="center"/>
          </w:tcPr>
          <w:p w14:paraId="175B1E47" w14:textId="77777777" w:rsidR="00283D5A" w:rsidRPr="00BF1C76" w:rsidRDefault="00283D5A" w:rsidP="00283D5A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Крупные и средние российские банки </w:t>
            </w:r>
          </w:p>
          <w:p w14:paraId="1DA549C9" w14:textId="77777777" w:rsidR="00877753" w:rsidRPr="00BF1C76" w:rsidRDefault="00283D5A" w:rsidP="00283D5A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с развитым онлайн-эквайрингом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и собственными мобильными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приложениями, заинтересованные </w:t>
            </w:r>
            <w:r w:rsidR="00790C12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в повышении клиентского опыта</w:t>
            </w:r>
          </w:p>
        </w:tc>
      </w:tr>
      <w:tr w:rsidR="00877753" w:rsidRPr="00BF1C76" w14:paraId="6D204D39" w14:textId="77777777" w:rsidTr="00283D5A">
        <w:tc>
          <w:tcPr>
            <w:tcW w:w="1843" w:type="dxa"/>
            <w:vMerge/>
            <w:vAlign w:val="center"/>
          </w:tcPr>
          <w:p w14:paraId="1A37ACCB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64ECA7CF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3962" w:type="dxa"/>
            <w:vAlign w:val="center"/>
          </w:tcPr>
          <w:p w14:paraId="65EE95A6" w14:textId="77777777" w:rsidR="00154473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1.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Предоставляет сервису «Финансовый ДНК» безопасный API-доступ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(с явного согласия пользователя)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к данным о транзакциях в режиме,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близком к реальному времени;</w:t>
            </w:r>
          </w:p>
          <w:p w14:paraId="0CEFFF43" w14:textId="77777777" w:rsidR="00154473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2.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Внедряет и отображает модуль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всплывающего окна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непосредственно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в интерфейсе своего мобильного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приложения в момент подтверждения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пла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тежа;</w:t>
            </w:r>
          </w:p>
          <w:p w14:paraId="6E206DC7" w14:textId="77777777" w:rsidR="00877753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3.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брабатывает запросы от сервиса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 обеспечива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ет бесперебойную работу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функции</w:t>
            </w:r>
          </w:p>
        </w:tc>
      </w:tr>
      <w:tr w:rsidR="00877753" w:rsidRPr="00BF1C76" w14:paraId="34034DF4" w14:textId="77777777" w:rsidTr="00283D5A">
        <w:tc>
          <w:tcPr>
            <w:tcW w:w="1843" w:type="dxa"/>
            <w:vMerge/>
            <w:vAlign w:val="center"/>
          </w:tcPr>
          <w:p w14:paraId="0B3F6D22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1B4A7AB5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выгоды получа</w:t>
            </w:r>
            <w:r w:rsidR="004A5EF2" w:rsidRPr="00BF1C76">
              <w:rPr>
                <w:rFonts w:ascii="Times New Roman" w:hAnsi="Times New Roman" w:cs="Times New Roman"/>
                <w:color w:val="000000" w:themeColor="text1"/>
              </w:rPr>
              <w:t>ет субъект от участия в Сервисе</w:t>
            </w:r>
          </w:p>
        </w:tc>
        <w:tc>
          <w:tcPr>
            <w:tcW w:w="3962" w:type="dxa"/>
            <w:vAlign w:val="center"/>
          </w:tcPr>
          <w:p w14:paraId="135244ED" w14:textId="77777777" w:rsidR="00283D5A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1.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Мощный инструмент для удержания клиентов за счет демонстрации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инновационной заботы об их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финансовом здоровье, что выделяет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банк на фоне конкурентов;</w:t>
            </w:r>
          </w:p>
          <w:p w14:paraId="562B0366" w14:textId="77777777" w:rsidR="00283D5A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2.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Косвенное снижение кредитных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рисков, так как клиенты с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контролируемыми финансами реже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допускают просрочки;</w:t>
            </w:r>
          </w:p>
          <w:p w14:paraId="4B2E4EF3" w14:textId="77777777" w:rsidR="00283D5A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3.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Клиенты, которые эффективнее 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управляют финансами, дольше и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стаби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льнее пользуются услугами банка</w:t>
            </w:r>
          </w:p>
          <w:p w14:paraId="4A979386" w14:textId="49D085D7" w:rsidR="00877753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4.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Возможность партнерства с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магазинами</w:t>
            </w:r>
          </w:p>
        </w:tc>
      </w:tr>
      <w:tr w:rsidR="00A6673F" w:rsidRPr="00BF1C76" w14:paraId="3C20AB03" w14:textId="77777777" w:rsidTr="0082647C">
        <w:tc>
          <w:tcPr>
            <w:tcW w:w="1843" w:type="dxa"/>
            <w:vMerge w:val="restart"/>
            <w:vAlign w:val="center"/>
          </w:tcPr>
          <w:p w14:paraId="7DD24E0C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Онлайн-магазины и маркетплейсы</w:t>
            </w:r>
          </w:p>
        </w:tc>
        <w:tc>
          <w:tcPr>
            <w:tcW w:w="3544" w:type="dxa"/>
            <w:vAlign w:val="center"/>
          </w:tcPr>
          <w:p w14:paraId="08091C59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3962" w:type="dxa"/>
            <w:vAlign w:val="center"/>
          </w:tcPr>
          <w:p w14:paraId="60912AB7" w14:textId="77777777" w:rsidR="00877753" w:rsidRPr="00BF1C76" w:rsidRDefault="0082647C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Крупные ритейлеры, чьи клиенты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активно пользуются онлайн-платежам. Например: Wildberries, Ozon,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Яндекс.Маркет, а также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специализированные магазины</w:t>
            </w:r>
          </w:p>
        </w:tc>
      </w:tr>
      <w:tr w:rsidR="00A6673F" w:rsidRPr="00BF1C76" w14:paraId="5645629A" w14:textId="77777777" w:rsidTr="0082647C">
        <w:tc>
          <w:tcPr>
            <w:tcW w:w="1843" w:type="dxa"/>
            <w:vMerge/>
            <w:vAlign w:val="center"/>
          </w:tcPr>
          <w:p w14:paraId="4C4D6795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508BA2A2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3962" w:type="dxa"/>
            <w:vAlign w:val="center"/>
          </w:tcPr>
          <w:p w14:paraId="17EB0316" w14:textId="77777777" w:rsidR="0082647C" w:rsidRPr="00BF1C76" w:rsidRDefault="0082647C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1. Принимают платежи через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интегрированные банки-партнеры;</w:t>
            </w:r>
          </w:p>
          <w:p w14:paraId="2DE21B7D" w14:textId="77777777" w:rsidR="00877753" w:rsidRPr="00BF1C76" w:rsidRDefault="0082647C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2. Фактически являются стороной, в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пользу которой совершается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транзакция, инициирующая анализ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С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ервисом</w:t>
            </w:r>
          </w:p>
        </w:tc>
      </w:tr>
      <w:tr w:rsidR="00A6673F" w:rsidRPr="00BF1C76" w14:paraId="44384A59" w14:textId="77777777" w:rsidTr="0082647C">
        <w:tc>
          <w:tcPr>
            <w:tcW w:w="1843" w:type="dxa"/>
            <w:vMerge/>
            <w:vAlign w:val="center"/>
          </w:tcPr>
          <w:p w14:paraId="3EE47FC4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5F066987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выгоды получа</w:t>
            </w:r>
            <w:r w:rsidR="004A5EF2" w:rsidRPr="00BF1C76">
              <w:rPr>
                <w:rFonts w:ascii="Times New Roman" w:hAnsi="Times New Roman" w:cs="Times New Roman"/>
                <w:color w:val="000000" w:themeColor="text1"/>
              </w:rPr>
              <w:t>ет субъект от участия в Сервисе</w:t>
            </w:r>
          </w:p>
        </w:tc>
        <w:tc>
          <w:tcPr>
            <w:tcW w:w="3962" w:type="dxa"/>
            <w:vAlign w:val="center"/>
          </w:tcPr>
          <w:p w14:paraId="140B4C64" w14:textId="77777777" w:rsidR="0082647C" w:rsidRPr="00BF1C76" w:rsidRDefault="00A41107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 С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ервис помогает отсечь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необдуманные покупки «на эмоциях», которые с высокой вероятностью будут возвращены, что снижает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логистические и операционные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изде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ржки магазина;</w:t>
            </w:r>
          </w:p>
          <w:p w14:paraId="107E64D5" w14:textId="77777777" w:rsidR="0082647C" w:rsidRPr="00BF1C76" w:rsidRDefault="00A41107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Фильтрация импульсивных, а иногда и подозрительных транзакций, на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стыке мошенничества и нео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бдуманных действий пользователя;</w:t>
            </w:r>
          </w:p>
          <w:p w14:paraId="5BEF0450" w14:textId="77777777" w:rsidR="0082647C" w:rsidRPr="00BF1C76" w:rsidRDefault="00E17785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 В долгосрочной перспективе С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ервис формирует более осознанную и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лояльную аудиторию, которая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совершает целенаправленные и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потому более стабильные покупки;</w:t>
            </w:r>
          </w:p>
          <w:p w14:paraId="7B854F18" w14:textId="77777777" w:rsidR="00877753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Возможность участвовать в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программах лояльности</w:t>
            </w:r>
          </w:p>
        </w:tc>
      </w:tr>
      <w:tr w:rsidR="00A6673F" w:rsidRPr="00BF1C76" w14:paraId="07BD3408" w14:textId="77777777" w:rsidTr="0082647C">
        <w:tc>
          <w:tcPr>
            <w:tcW w:w="1843" w:type="dxa"/>
            <w:vMerge w:val="restart"/>
            <w:vAlign w:val="center"/>
          </w:tcPr>
          <w:p w14:paraId="3E891146" w14:textId="77777777" w:rsidR="0082647C" w:rsidRPr="00BF1C76" w:rsidRDefault="0082647C" w:rsidP="0082647C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Сервис «Финансовый ДНК»</w:t>
            </w:r>
          </w:p>
        </w:tc>
        <w:tc>
          <w:tcPr>
            <w:tcW w:w="3544" w:type="dxa"/>
            <w:vAlign w:val="center"/>
          </w:tcPr>
          <w:p w14:paraId="2B687536" w14:textId="77777777" w:rsidR="0082647C" w:rsidRPr="00BF1C76" w:rsidRDefault="0082647C" w:rsidP="0082647C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3962" w:type="dxa"/>
            <w:vAlign w:val="center"/>
          </w:tcPr>
          <w:p w14:paraId="616556BB" w14:textId="77777777" w:rsidR="0082647C" w:rsidRPr="00BF1C76" w:rsidRDefault="0082647C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Спец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иализированная 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финтех-компания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обладающая 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экспертизой в области 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data science, поведенческой 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экономики и кибербезопасности</w:t>
            </w:r>
          </w:p>
        </w:tc>
      </w:tr>
      <w:tr w:rsidR="00A6673F" w:rsidRPr="00BF1C76" w14:paraId="2C8402D1" w14:textId="77777777" w:rsidTr="0082647C">
        <w:tc>
          <w:tcPr>
            <w:tcW w:w="1843" w:type="dxa"/>
            <w:vMerge/>
            <w:vAlign w:val="center"/>
          </w:tcPr>
          <w:p w14:paraId="0081C032" w14:textId="77777777" w:rsidR="0082647C" w:rsidRPr="00BF1C76" w:rsidRDefault="0082647C" w:rsidP="0082647C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0CB6F4DD" w14:textId="77777777" w:rsidR="0082647C" w:rsidRPr="00BF1C76" w:rsidRDefault="0082647C" w:rsidP="0082647C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3962" w:type="dxa"/>
            <w:vAlign w:val="center"/>
          </w:tcPr>
          <w:p w14:paraId="61DC8CB0" w14:textId="77777777" w:rsidR="0082647C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1. 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Создание и постоянное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совершенствование алгоритмов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машинного обучения для анализа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транзакций и выявления аномалий;</w:t>
            </w:r>
          </w:p>
          <w:p w14:paraId="650E2F70" w14:textId="77777777" w:rsidR="0082647C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Внедрение и поддержка передовых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технологий шифрования и работы с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обезличенными данными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для гарантии конфиденциальности;</w:t>
            </w:r>
          </w:p>
          <w:p w14:paraId="6C3EC8A2" w14:textId="77777777" w:rsidR="00E17785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Заключение и поддержание </w:t>
            </w:r>
          </w:p>
          <w:p w14:paraId="3FA3CCBD" w14:textId="77777777" w:rsidR="0082647C" w:rsidRPr="00BF1C76" w:rsidRDefault="0082647C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партнерских соглашений с банками и, потенциально, с м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агазинами;</w:t>
            </w:r>
          </w:p>
          <w:p w14:paraId="09F23911" w14:textId="77777777" w:rsidR="0082647C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Обеспечение с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табильной работы платформы 24/7</w:t>
            </w:r>
          </w:p>
        </w:tc>
      </w:tr>
      <w:tr w:rsidR="00A6673F" w:rsidRPr="00BF1C76" w14:paraId="489279BF" w14:textId="77777777" w:rsidTr="0082647C">
        <w:tc>
          <w:tcPr>
            <w:tcW w:w="1843" w:type="dxa"/>
            <w:vMerge/>
            <w:vAlign w:val="center"/>
          </w:tcPr>
          <w:p w14:paraId="5F6CC3E5" w14:textId="77777777" w:rsidR="0082647C" w:rsidRPr="00BF1C76" w:rsidRDefault="0082647C" w:rsidP="0082647C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6AA41C54" w14:textId="77777777" w:rsidR="0082647C" w:rsidRPr="00BF1C76" w:rsidRDefault="0082647C" w:rsidP="0082647C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выгоды получа</w:t>
            </w:r>
            <w:r w:rsidR="004A5EF2" w:rsidRPr="00BF1C76">
              <w:rPr>
                <w:rFonts w:ascii="Times New Roman" w:hAnsi="Times New Roman" w:cs="Times New Roman"/>
                <w:color w:val="000000" w:themeColor="text1"/>
              </w:rPr>
              <w:t>ет субъект от участия в Сервисе</w:t>
            </w:r>
          </w:p>
        </w:tc>
        <w:tc>
          <w:tcPr>
            <w:tcW w:w="3962" w:type="dxa"/>
            <w:vAlign w:val="center"/>
          </w:tcPr>
          <w:p w14:paraId="34DFB130" w14:textId="77777777" w:rsidR="0082647C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1. 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Получение дохода по модели B2B2C — абонентская плата от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банков-партнеров и/или комиссия с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оборота тра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нзакций, прошедших через анализ;</w:t>
            </w:r>
          </w:p>
          <w:p w14:paraId="049D3CC8" w14:textId="77777777" w:rsidR="0082647C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Доступ к обезличенным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агрегированным данным,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позволяющий постоянно улучшать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алгоритмы и накапливать уникальную экспертизу в области поведенческой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аналитики;</w:t>
            </w:r>
          </w:p>
          <w:p w14:paraId="1F317CEE" w14:textId="77777777" w:rsidR="0082647C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Занятие и укрепление позиций в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перспективной нише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«психологического» финтеха.</w:t>
            </w:r>
          </w:p>
        </w:tc>
      </w:tr>
    </w:tbl>
    <w:p w14:paraId="0719313F" w14:textId="77777777" w:rsidR="001121FF" w:rsidRPr="00BF1C76" w:rsidRDefault="00846599" w:rsidP="000835A6">
      <w:pPr>
        <w:pStyle w:val="a7"/>
        <w:numPr>
          <w:ilvl w:val="0"/>
          <w:numId w:val="2"/>
        </w:numPr>
        <w:spacing w:before="240" w:line="528" w:lineRule="auto"/>
        <w:ind w:left="714" w:hanging="357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F1C7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Процессы в сервисе и их описание</w:t>
      </w:r>
    </w:p>
    <w:p w14:paraId="6C82E812" w14:textId="77777777" w:rsidR="001121FF" w:rsidRPr="00BF1C76" w:rsidRDefault="003D7112" w:rsidP="003D7112">
      <w:pPr>
        <w:pStyle w:val="a7"/>
        <w:numPr>
          <w:ilvl w:val="1"/>
          <w:numId w:val="2"/>
        </w:numPr>
        <w:spacing w:line="432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Ключевой процесс</w:t>
      </w:r>
    </w:p>
    <w:p w14:paraId="6CB02DF7" w14:textId="363E0AD0" w:rsidR="000835A6" w:rsidRPr="00BF1C76" w:rsidRDefault="003D7112" w:rsidP="000835A6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Основным процессом является </w:t>
      </w:r>
      <w:r w:rsidRPr="00BF1C76">
        <w:rPr>
          <w:rStyle w:val="a9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«Процесс предотвращения импульсивной траты»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 Это процесс, с которым пользователь сталкивается регулярно, и который составляет основную ценность сервиса. Подключение сервиса и настройка являются подготовительными процессами.</w:t>
      </w:r>
    </w:p>
    <w:p w14:paraId="62840C3B" w14:textId="77777777" w:rsidR="000835A6" w:rsidRPr="00BF1C76" w:rsidRDefault="000835A6" w:rsidP="000835A6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74028116" w14:textId="6745C3A9" w:rsidR="003D7112" w:rsidRPr="00BF1C76" w:rsidRDefault="00CD1C76" w:rsidP="000835A6">
      <w:pPr>
        <w:pStyle w:val="a7"/>
        <w:numPr>
          <w:ilvl w:val="1"/>
          <w:numId w:val="2"/>
        </w:numPr>
        <w:spacing w:before="240"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Схема существующих процессов (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  <w:t>AS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  <w:t>IS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)</w:t>
      </w:r>
    </w:p>
    <w:p w14:paraId="09625627" w14:textId="6A40D523" w:rsidR="003D7112" w:rsidRPr="00BF1C76" w:rsidRDefault="003D7112" w:rsidP="000835A6">
      <w:pPr>
        <w:pStyle w:val="a7"/>
        <w:spacing w:before="24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noProof/>
          <w:lang w:eastAsia="ru-RU"/>
        </w:rPr>
        <w:t xml:space="preserve"> </w:t>
      </w:r>
      <w:r w:rsidR="00CD1C76" w:rsidRPr="00BF1C7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79766CB" wp14:editId="229F4264">
            <wp:extent cx="6078123" cy="3152775"/>
            <wp:effectExtent l="0" t="0" r="0" b="0"/>
            <wp:docPr id="60723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30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4250" cy="316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6DCE" w14:textId="13CBD716" w:rsidR="005E478C" w:rsidRPr="00BF1C76" w:rsidRDefault="00117B70" w:rsidP="00647C3C">
      <w:pPr>
        <w:pStyle w:val="ab"/>
        <w:jc w:val="center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102C9A">
        <w:rPr>
          <w:rFonts w:ascii="Times New Roman" w:hAnsi="Times New Roman" w:cs="Times New Roman"/>
          <w:noProof/>
          <w:sz w:val="24"/>
          <w:szCs w:val="24"/>
        </w:rPr>
        <w:t>1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="002809C4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</w:t>
      </w:r>
      <w:r w:rsidR="00CD1C76" w:rsidRPr="00BF1C76">
        <w:rPr>
          <w:rFonts w:ascii="Times New Roman" w:hAnsi="Times New Roman" w:cs="Times New Roman"/>
          <w:sz w:val="24"/>
          <w:szCs w:val="24"/>
        </w:rPr>
        <w:t>Схема существующих процессов (AS IS)</w:t>
      </w:r>
    </w:p>
    <w:p w14:paraId="208CB77F" w14:textId="65D31DA1" w:rsidR="00647C3C" w:rsidRPr="00BF1C76" w:rsidRDefault="00647C3C" w:rsidP="00647C3C">
      <w:pPr>
        <w:spacing w:before="240"/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4.3. </w:t>
      </w:r>
      <w:r w:rsidR="0069388D"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Описание действий</w:t>
      </w:r>
    </w:p>
    <w:p w14:paraId="6D2AAEFC" w14:textId="77777777" w:rsidR="00647C3C" w:rsidRPr="00647C3C" w:rsidRDefault="00647C3C" w:rsidP="007B7068">
      <w:pPr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А → Б: Пользователь передает запрос на покупку товара Онлайн-магазину</w:t>
      </w:r>
    </w:p>
    <w:p w14:paraId="1987E78B" w14:textId="77777777" w:rsidR="00647C3C" w:rsidRPr="00647C3C" w:rsidRDefault="00647C3C" w:rsidP="007B7068">
      <w:pPr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Б → В: Онлайн-магазин передает запрос на оплату в Банк</w:t>
      </w:r>
    </w:p>
    <w:p w14:paraId="0DCA8BDA" w14:textId="37DDC5B0" w:rsidR="00647C3C" w:rsidRPr="00BF1C76" w:rsidRDefault="00647C3C" w:rsidP="00870280">
      <w:pPr>
        <w:numPr>
          <w:ilvl w:val="0"/>
          <w:numId w:val="42"/>
        </w:numPr>
        <w:tabs>
          <w:tab w:val="clear" w:pos="720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→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 Банк подтверждает оплату и передает подтверждение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Пользователю.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Онлайн-магазин подтверждает успешную покупку Пользователю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9F2F67" w14:textId="38255E28" w:rsidR="00647C3C" w:rsidRPr="00BF1C76" w:rsidRDefault="00647C3C" w:rsidP="00870280">
      <w:pPr>
        <w:numPr>
          <w:ilvl w:val="0"/>
          <w:numId w:val="42"/>
        </w:numPr>
        <w:tabs>
          <w:tab w:val="clear" w:pos="720"/>
          <w:tab w:val="num" w:pos="426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Г: Пользователь переносить данные о расходах в приложение по контролю доходов и расходов</w:t>
      </w:r>
    </w:p>
    <w:p w14:paraId="07C3C4F9" w14:textId="14DF2785" w:rsidR="00647C3C" w:rsidRPr="00647C3C" w:rsidRDefault="00647C3C" w:rsidP="00870280">
      <w:pPr>
        <w:numPr>
          <w:ilvl w:val="0"/>
          <w:numId w:val="42"/>
        </w:numPr>
        <w:tabs>
          <w:tab w:val="clear" w:pos="720"/>
          <w:tab w:val="num" w:pos="426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Г: Банк передаёт данные о поступлениях и расходах в финансовое приложение по контролю финансов. (например, как «Дзен-мани», «ПроЧек»)</w:t>
      </w:r>
    </w:p>
    <w:p w14:paraId="6B9F1DA5" w14:textId="481FAB9E" w:rsidR="00082132" w:rsidRPr="00BF1C76" w:rsidRDefault="00082132" w:rsidP="009961E3">
      <w:pPr>
        <w:spacing w:before="240"/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</w:t>
      </w:r>
      <w:r w:rsidR="00647C3C"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Схема ключевого процесса сервиса (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TO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 xml:space="preserve"> 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BE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)</w:t>
      </w:r>
    </w:p>
    <w:p w14:paraId="110799AC" w14:textId="46850CF7" w:rsidR="00082132" w:rsidRPr="00BF1C76" w:rsidRDefault="00F568FA" w:rsidP="009961E3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794F3FDC" wp14:editId="2C73CF14">
            <wp:extent cx="5903793" cy="3124200"/>
            <wp:effectExtent l="0" t="0" r="1905" b="0"/>
            <wp:docPr id="2006783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83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6856" cy="313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E2E4" w14:textId="417A4261" w:rsidR="00F568FA" w:rsidRPr="00BF1C76" w:rsidRDefault="00F568FA" w:rsidP="00F568FA">
      <w:pPr>
        <w:pStyle w:val="ab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102C9A">
        <w:rPr>
          <w:rFonts w:ascii="Times New Roman" w:hAnsi="Times New Roman" w:cs="Times New Roman"/>
          <w:noProof/>
          <w:sz w:val="24"/>
          <w:szCs w:val="24"/>
        </w:rPr>
        <w:t>2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="002809C4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Схема ключевого процесса сервиса (TO BE)</w:t>
      </w:r>
    </w:p>
    <w:p w14:paraId="38B1FA2C" w14:textId="5C01407B" w:rsidR="001121FF" w:rsidRPr="00BF1C76" w:rsidRDefault="004B27F4" w:rsidP="009961E3">
      <w:pPr>
        <w:spacing w:before="24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</w:t>
      </w:r>
      <w:r w:rsidR="00647C3C"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Описание действий</w:t>
      </w:r>
    </w:p>
    <w:p w14:paraId="1ED73BE2" w14:textId="231B2A07" w:rsidR="004B27F4" w:rsidRPr="00BF1C76" w:rsidRDefault="003D7112" w:rsidP="00870280">
      <w:pPr>
        <w:pStyle w:val="HTML"/>
        <w:wordWrap w:val="0"/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1. </w:t>
      </w:r>
      <w:r w:rsidR="0045448F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А </w:t>
      </w:r>
      <w:r w:rsidR="0045448F"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="0045448F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Б:</w:t>
      </w:r>
      <w:r w:rsidR="0045448F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Пользователь</w:t>
      </w:r>
      <w:r w:rsidR="00117B70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хочет совершить покупку товара. Он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инициирует платеж в </w:t>
      </w:r>
      <w:r w:rsidR="00117B70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инт</w:t>
      </w:r>
      <w:r w:rsidR="004B27F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ернет-магазине</w:t>
      </w:r>
      <w:r w:rsidR="00117B70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="00117B70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Транзакция инициирована и отправлена в банк на обработку</w:t>
      </w:r>
      <w:r w:rsidR="004B27F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;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42211508" w14:textId="04B8997A" w:rsidR="005C2CF3" w:rsidRPr="00BF1C76" w:rsidRDefault="003D7112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2. </w:t>
      </w:r>
      <w:r w:rsidR="00B3242B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Б </w:t>
      </w:r>
      <w:r w:rsidR="00B3242B"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="00B3242B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В: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Дан</w:t>
      </w:r>
      <w:r w:rsidR="004B27F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ные о платеже поступают в банк;</w:t>
      </w:r>
    </w:p>
    <w:p w14:paraId="0A30BC23" w14:textId="622D0033" w:rsidR="005C2CF3" w:rsidRPr="00BF1C76" w:rsidRDefault="00B3242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6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В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Д: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5C2CF3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Банк передает обезличенные данные транзакции (сумма, категория магазина, время) в сервис «Финансовый ДНК» для анализа;</w:t>
      </w:r>
    </w:p>
    <w:p w14:paraId="0AAE313B" w14:textId="501089F2" w:rsidR="004B27F4" w:rsidRPr="00BF1C76" w:rsidRDefault="00B3242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7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Д: 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Сервис анализирует транзакцию на основе «фина</w:t>
      </w:r>
      <w:r w:rsidR="004B27F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нсового паспорта» пользователя</w:t>
      </w:r>
      <w:r w:rsidR="005C2CF3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="005C2CF3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Обнаруживает значительное отклонение от привычных паттернов трат (например, покупка в несвойственной категории, сумма значительно выше среднего чека)</w:t>
      </w:r>
      <w:r w:rsidR="004B27F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;</w:t>
      </w:r>
    </w:p>
    <w:p w14:paraId="57A365D8" w14:textId="171E4B0F" w:rsidR="005C2CF3" w:rsidRPr="00BF1C76" w:rsidRDefault="00B3242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8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Д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В: 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При обнаружении аномалии сервис возвращает сигнал банку</w:t>
      </w:r>
      <w:r w:rsidR="004B27F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;</w:t>
      </w:r>
    </w:p>
    <w:p w14:paraId="3286FF43" w14:textId="1BB27737" w:rsidR="005C2CF3" w:rsidRPr="00BF1C76" w:rsidRDefault="00B3242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9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В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А: 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Банк </w:t>
      </w:r>
      <w:r w:rsidR="005C2CF3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предоставляет пользователю возможность осознанно пересмотреть решение о покупке. Пользователь видит сообщение: «Эта покупка в [Магазин] на [Сумма] отличается от ваших обычных трат. Вы уверены?</w:t>
      </w:r>
      <w:r w:rsidR="009C6D6B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;</w:t>
      </w:r>
    </w:p>
    <w:p w14:paraId="18E147A9" w14:textId="46A481CE" w:rsidR="000F209B" w:rsidRPr="00BF1C76" w:rsidRDefault="00B3242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10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А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В: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Пользователь принимает решение.</w:t>
      </w:r>
      <w:r w:rsidR="005C2CF3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5C2CF3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Транзакция либо завершается, либо отменяется.</w:t>
      </w:r>
    </w:p>
    <w:p w14:paraId="736A046F" w14:textId="77777777" w:rsidR="000F209B" w:rsidRPr="00BF1C76" w:rsidRDefault="000F209B" w:rsidP="0017421D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B807BF" w14:textId="77777777" w:rsidR="005E478C" w:rsidRPr="00BF1C76" w:rsidRDefault="005E478C" w:rsidP="009E1536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DC4CBA" w14:textId="77777777" w:rsidR="005E478C" w:rsidRPr="00BF1C76" w:rsidRDefault="005E478C" w:rsidP="009E1536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E992B6A" w14:textId="77777777" w:rsidR="00EA0860" w:rsidRPr="00BF1C76" w:rsidRDefault="00EA0860" w:rsidP="009E1536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8A2EF95" w14:textId="06C7A78F" w:rsidR="009E1536" w:rsidRPr="00BF1C76" w:rsidRDefault="009E1536" w:rsidP="009E1536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</w:t>
      </w:r>
      <w:r w:rsidR="00647C3C"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Внутренняя схема Сервиса</w:t>
      </w:r>
    </w:p>
    <w:p w14:paraId="7F79786F" w14:textId="4F888CDD" w:rsidR="00F15B58" w:rsidRPr="00BF1C76" w:rsidRDefault="009E1536" w:rsidP="009E1536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490CB48" wp14:editId="762A2059">
            <wp:extent cx="3247912" cy="5984655"/>
            <wp:effectExtent l="0" t="0" r="0" b="0"/>
            <wp:docPr id="41235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55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21037" cy="611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22CC" w14:textId="77777777" w:rsidR="00F15B58" w:rsidRPr="00BF1C76" w:rsidRDefault="00F15B58" w:rsidP="0017421D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1EC44C" w14:textId="2A6C7C67" w:rsidR="00F15B58" w:rsidRPr="00BF1C76" w:rsidRDefault="009E1536" w:rsidP="009E1536">
      <w:pPr>
        <w:pStyle w:val="ab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102C9A">
        <w:rPr>
          <w:rFonts w:ascii="Times New Roman" w:hAnsi="Times New Roman" w:cs="Times New Roman"/>
          <w:noProof/>
          <w:sz w:val="24"/>
          <w:szCs w:val="24"/>
        </w:rPr>
        <w:t>3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Внутренняя архитектура Сервиса</w:t>
      </w:r>
    </w:p>
    <w:p w14:paraId="17B4FA0C" w14:textId="51D54262" w:rsidR="009E1536" w:rsidRPr="00BF1C76" w:rsidRDefault="009E1536" w:rsidP="009E1536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</w:t>
      </w:r>
      <w:r w:rsidR="004E4815"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Описание действий</w:t>
      </w:r>
    </w:p>
    <w:p w14:paraId="4A0B5396" w14:textId="592B684B" w:rsidR="002E391B" w:rsidRPr="00BF1C76" w:rsidRDefault="002E391B" w:rsidP="00870280">
      <w:pPr>
        <w:pStyle w:val="a7"/>
        <w:numPr>
          <w:ilvl w:val="0"/>
          <w:numId w:val="44"/>
        </w:numPr>
        <w:spacing w:after="0" w:line="276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 → Б: Банк-партнер передает данные транзакции в Приемный шлюз. </w:t>
      </w:r>
      <w:r w:rsidR="009E1536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Приемный шлюз получает данные о транзакции от банка через безопасный API.</w:t>
      </w:r>
    </w:p>
    <w:p w14:paraId="3F073AB0" w14:textId="5115133B" w:rsidR="009E1536" w:rsidRPr="00BF1C76" w:rsidRDefault="002E391B" w:rsidP="00870280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276" w:lineRule="auto"/>
        <w:ind w:left="0" w:firstLine="360"/>
        <w:jc w:val="both"/>
        <w:rPr>
          <w:color w:val="0F1115"/>
        </w:rPr>
      </w:pPr>
      <w:r w:rsidRPr="00BF1C76">
        <w:rPr>
          <w:rStyle w:val="a9"/>
          <w:b w:val="0"/>
          <w:bCs w:val="0"/>
          <w:color w:val="0F1115"/>
        </w:rPr>
        <w:t>Б → В:</w:t>
      </w:r>
      <w:r w:rsidRPr="00BF1C76">
        <w:rPr>
          <w:color w:val="0F1115"/>
        </w:rPr>
        <w:t xml:space="preserve"> Приемный шлюз передает данные в Модуль обезличивания. </w:t>
      </w:r>
      <w:r w:rsidR="009E1536" w:rsidRPr="00BF1C76">
        <w:rPr>
          <w:color w:val="000000" w:themeColor="text1"/>
        </w:rPr>
        <w:t>Модуль</w:t>
      </w:r>
      <w:r w:rsidRPr="00BF1C76">
        <w:rPr>
          <w:color w:val="000000" w:themeColor="text1"/>
        </w:rPr>
        <w:t xml:space="preserve"> </w:t>
      </w:r>
      <w:r w:rsidR="009E1536" w:rsidRPr="00BF1C76">
        <w:rPr>
          <w:color w:val="000000" w:themeColor="text1"/>
        </w:rPr>
        <w:t>обезличивания удаляет всю персональную информацию (ФИО, номер карты),</w:t>
      </w:r>
      <w:r w:rsidRPr="00BF1C76">
        <w:rPr>
          <w:color w:val="000000" w:themeColor="text1"/>
        </w:rPr>
        <w:t xml:space="preserve"> </w:t>
      </w:r>
      <w:r w:rsidR="009E1536" w:rsidRPr="00BF1C76">
        <w:rPr>
          <w:color w:val="000000" w:themeColor="text1"/>
        </w:rPr>
        <w:t>оставляя только параметры для анализа (сумма, категория, время).</w:t>
      </w:r>
    </w:p>
    <w:p w14:paraId="13633AFF" w14:textId="2C7DC37E" w:rsidR="009E1536" w:rsidRPr="00BF1C76" w:rsidRDefault="002E391B" w:rsidP="00870280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276" w:lineRule="auto"/>
        <w:ind w:left="0" w:firstLine="360"/>
        <w:jc w:val="both"/>
        <w:rPr>
          <w:color w:val="0F1115"/>
        </w:rPr>
      </w:pPr>
      <w:r w:rsidRPr="00BF1C76">
        <w:rPr>
          <w:rStyle w:val="a9"/>
          <w:b w:val="0"/>
          <w:bCs w:val="0"/>
          <w:color w:val="0F1115"/>
        </w:rPr>
        <w:t>В → Г:</w:t>
      </w:r>
      <w:r w:rsidRPr="00BF1C76">
        <w:rPr>
          <w:color w:val="0F1115"/>
        </w:rPr>
        <w:t xml:space="preserve"> Модуль обезличивания запрашивает Финансовый паспорт пользователя. </w:t>
      </w:r>
      <w:r w:rsidR="009E1536" w:rsidRPr="00BF1C76">
        <w:rPr>
          <w:color w:val="000000" w:themeColor="text1"/>
        </w:rPr>
        <w:t>База данных «Финансовых паспортов» хранит исторические, обезличенные шаблоны трат каждого пользователя.</w:t>
      </w:r>
    </w:p>
    <w:p w14:paraId="7D494EE9" w14:textId="77777777" w:rsidR="002E391B" w:rsidRPr="00BF1C76" w:rsidRDefault="002E391B" w:rsidP="00870280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276" w:lineRule="auto"/>
        <w:ind w:left="0" w:firstLine="360"/>
        <w:jc w:val="both"/>
        <w:rPr>
          <w:color w:val="0F1115"/>
        </w:rPr>
      </w:pPr>
      <w:r w:rsidRPr="00BF1C76">
        <w:rPr>
          <w:rStyle w:val="a9"/>
          <w:b w:val="0"/>
          <w:bCs w:val="0"/>
          <w:color w:val="0F1115"/>
        </w:rPr>
        <w:t>Г → Д:</w:t>
      </w:r>
      <w:r w:rsidRPr="00BF1C76">
        <w:rPr>
          <w:color w:val="0F1115"/>
        </w:rPr>
        <w:t xml:space="preserve"> Модуль обезличивания передает обезличенные данные в Движок анализа (ML). </w:t>
      </w:r>
      <w:r w:rsidR="009E1536" w:rsidRPr="00BF1C76">
        <w:rPr>
          <w:color w:val="000000" w:themeColor="text1"/>
        </w:rPr>
        <w:t>Движок анализа (ML) - ядро системы. Сравнивает текущую транзакцию с «финансовым паспортом» пользователя с помощью алгоритмов машинного обучения и определяет, является ли она аномальной.</w:t>
      </w:r>
    </w:p>
    <w:p w14:paraId="1674F03B" w14:textId="3C815003" w:rsidR="00557648" w:rsidRPr="00BF1C76" w:rsidRDefault="00557648" w:rsidP="00870280">
      <w:pPr>
        <w:pStyle w:val="a7"/>
        <w:numPr>
          <w:ilvl w:val="1"/>
          <w:numId w:val="50"/>
        </w:numPr>
        <w:spacing w:after="0" w:line="276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Логгер транзакций фиксирует все операции для дальнейшего обучения моделей и улучшения точности.</w:t>
      </w:r>
    </w:p>
    <w:p w14:paraId="4C994F9C" w14:textId="56CC9D7C" w:rsidR="009E1536" w:rsidRPr="00BF1C76" w:rsidRDefault="00557648" w:rsidP="00870280">
      <w:pPr>
        <w:pStyle w:val="a7"/>
        <w:numPr>
          <w:ilvl w:val="1"/>
          <w:numId w:val="50"/>
        </w:numPr>
        <w:spacing w:after="0" w:line="276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Д</w:t>
      </w:r>
      <w:r w:rsidR="002E391B"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→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Ё</w:t>
      </w:r>
      <w:r w:rsidR="002E391B"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:</w:t>
      </w:r>
      <w:r w:rsidR="002E391B" w:rsidRPr="00BF1C76">
        <w:rPr>
          <w:rFonts w:ascii="Times New Roman" w:hAnsi="Times New Roman" w:cs="Times New Roman"/>
          <w:color w:val="0F1115"/>
          <w:sz w:val="24"/>
          <w:szCs w:val="24"/>
        </w:rPr>
        <w:t xml:space="preserve"> При обнаружении аномалии Движок анализа передает сигнал в Генератор уведомлений. </w:t>
      </w:r>
      <w:r w:rsidR="009E1536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Генератор уведомлений, если трата признана аномальной, этот модуль формирует сигнал для банка, чтобы показать пользователю предупреждение.</w:t>
      </w:r>
    </w:p>
    <w:p w14:paraId="79B5BE58" w14:textId="4E3CFD18" w:rsidR="008122A5" w:rsidRPr="00BF1C76" w:rsidRDefault="008122A5" w:rsidP="00870280">
      <w:pPr>
        <w:pStyle w:val="a7"/>
        <w:numPr>
          <w:ilvl w:val="0"/>
          <w:numId w:val="42"/>
        </w:numPr>
        <w:tabs>
          <w:tab w:val="clear" w:pos="720"/>
        </w:tabs>
        <w:spacing w:after="0" w:line="276" w:lineRule="auto"/>
        <w:ind w:left="142" w:firstLine="21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Ё → Е: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Логгер транзакций фиксирует все операции для дальнейшего обучения моделей и улучшения точности.</w:t>
      </w:r>
    </w:p>
    <w:p w14:paraId="5DB70767" w14:textId="070F4D0F" w:rsidR="00637BB6" w:rsidRPr="00BF1C76" w:rsidRDefault="008122A5" w:rsidP="00870280">
      <w:pPr>
        <w:pStyle w:val="a7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Ё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А: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Генератор уведомлений отправляет уведомление Банку-партнеру.</w:t>
      </w:r>
    </w:p>
    <w:p w14:paraId="6D188392" w14:textId="79399132" w:rsidR="003451D7" w:rsidRPr="00BF1C76" w:rsidRDefault="008122A5" w:rsidP="00870280">
      <w:pPr>
        <w:pStyle w:val="a7"/>
        <w:numPr>
          <w:ilvl w:val="0"/>
          <w:numId w:val="42"/>
        </w:numPr>
        <w:spacing w:line="276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Г: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Логгер транзакций обновляет данные для обучения моделей</w:t>
      </w:r>
      <w:r w:rsidR="00EA0860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AC4555" w14:textId="77777777" w:rsidR="00EA0860" w:rsidRPr="00BF1C76" w:rsidRDefault="00EA0860" w:rsidP="00EA0860">
      <w:pPr>
        <w:spacing w:line="432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8940DD" w14:textId="5C5CBF01" w:rsidR="0017421D" w:rsidRPr="00BF1C76" w:rsidRDefault="0017421D" w:rsidP="002E391B">
      <w:pPr>
        <w:pStyle w:val="a7"/>
        <w:numPr>
          <w:ilvl w:val="0"/>
          <w:numId w:val="49"/>
        </w:numPr>
        <w:spacing w:before="240" w:after="0" w:line="528" w:lineRule="auto"/>
        <w:ind w:left="714" w:hanging="357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32"/>
          <w:szCs w:val="32"/>
          <w:shd w:val="clear" w:color="auto" w:fill="FFFFFF"/>
        </w:rPr>
        <w:t>Реклама и маркетинг</w:t>
      </w:r>
    </w:p>
    <w:p w14:paraId="7F8A4DB3" w14:textId="77777777" w:rsidR="0017421D" w:rsidRPr="00BF1C76" w:rsidRDefault="0017421D" w:rsidP="002E391B">
      <w:pPr>
        <w:pStyle w:val="a7"/>
        <w:numPr>
          <w:ilvl w:val="1"/>
          <w:numId w:val="49"/>
        </w:numPr>
        <w:spacing w:after="0" w:line="432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Образ целевого потребителя</w:t>
      </w:r>
    </w:p>
    <w:p w14:paraId="6A72B8ED" w14:textId="54EF8890" w:rsidR="000F209B" w:rsidRPr="00BF1C76" w:rsidRDefault="00CE05F9" w:rsidP="009C4C62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Основной целевой аудиторией являются мужчины и женщины в возрасте 18-50 лет, активные пользователи смартфонов и онлайн-банков, совершающие регулярные покупки в интернете, имеющие средний уровень дохода и испытывающие сложности с накоплениями из-за спонтанных трат.</w:t>
      </w:r>
    </w:p>
    <w:p w14:paraId="363CD876" w14:textId="77777777" w:rsidR="0021244D" w:rsidRPr="00BF1C76" w:rsidRDefault="0021244D" w:rsidP="002E391B">
      <w:pPr>
        <w:pStyle w:val="a7"/>
        <w:numPr>
          <w:ilvl w:val="1"/>
          <w:numId w:val="49"/>
        </w:numPr>
        <w:spacing w:before="24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 потребители (участники сервиса) будет узнавать о Сервисе и почему они должны использовать Сервис?</w:t>
      </w:r>
    </w:p>
    <w:p w14:paraId="31EDE6BA" w14:textId="6E9F8CC8" w:rsidR="0058772C" w:rsidRPr="00BF1C76" w:rsidRDefault="0021244D" w:rsidP="009C4C62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Потребители будут узнавать о сервисе через партнерские банки, которые будут продвигать «Финансовый ДНК» как эксклюзивную функцию своего приложения. Это будет делаться через push-уведомления, баннеры внутри приложения, email-рассылки и партнерские публикации в финансовых медиа. Потребители должны использовать сервис, потому что он предлагает простой и ненавязчивый способ взять под контроль свои финансы без необходимости вести скучный учет.</w:t>
      </w:r>
    </w:p>
    <w:p w14:paraId="22884126" w14:textId="77777777" w:rsidR="0021244D" w:rsidRPr="00BF1C76" w:rsidRDefault="0021244D" w:rsidP="002E391B">
      <w:pPr>
        <w:pStyle w:val="a7"/>
        <w:numPr>
          <w:ilvl w:val="1"/>
          <w:numId w:val="49"/>
        </w:numPr>
        <w:spacing w:before="24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 долго участники захотят использовать сервис?</w:t>
      </w:r>
    </w:p>
    <w:p w14:paraId="0FBF648F" w14:textId="702E274D" w:rsidR="0058772C" w:rsidRPr="00BF1C76" w:rsidRDefault="0064780A" w:rsidP="009C4C62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Участники будут использовать сервис на постоянной основе, так как он работает в фоновом режиме и не требует активных действий. Со временем, по мере формирования привычек, частота срабатываний может снижаться, но ценность сервиса как «страховки» от импульсивных решений останется.</w:t>
      </w:r>
    </w:p>
    <w:p w14:paraId="35312737" w14:textId="32FB3F18" w:rsidR="0058772C" w:rsidRPr="00BF1C76" w:rsidRDefault="0064780A" w:rsidP="002E391B">
      <w:pPr>
        <w:pStyle w:val="a7"/>
        <w:numPr>
          <w:ilvl w:val="1"/>
          <w:numId w:val="49"/>
        </w:numPr>
        <w:spacing w:before="240" w:after="120" w:line="25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Что будет привлекательным в Сервисе для каждого из у</w:t>
      </w:r>
      <w:r w:rsidR="006C5D6A"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частников</w:t>
      </w:r>
    </w:p>
    <w:p w14:paraId="33A730EE" w14:textId="37910613" w:rsidR="006C5D6A" w:rsidRPr="00BF1C76" w:rsidRDefault="006C5D6A" w:rsidP="006C5D6A">
      <w:pPr>
        <w:pStyle w:val="ab"/>
        <w:jc w:val="right"/>
        <w:rPr>
          <w:rStyle w:val="a9"/>
          <w:rFonts w:ascii="Times New Roman" w:hAnsi="Times New Roman" w:cs="Times New Roman"/>
          <w:i w:val="0"/>
          <w:iCs w:val="0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102C9A">
        <w:rPr>
          <w:rFonts w:ascii="Times New Roman" w:hAnsi="Times New Roman" w:cs="Times New Roman"/>
          <w:noProof/>
          <w:sz w:val="24"/>
          <w:szCs w:val="24"/>
        </w:rPr>
        <w:t>4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Привлекательность для участников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A6673F" w:rsidRPr="00BF1C76" w14:paraId="51E469A1" w14:textId="77777777" w:rsidTr="00FE2829">
        <w:trPr>
          <w:trHeight w:val="873"/>
        </w:trPr>
        <w:tc>
          <w:tcPr>
            <w:tcW w:w="1838" w:type="dxa"/>
            <w:vAlign w:val="center"/>
          </w:tcPr>
          <w:p w14:paraId="300CD6A1" w14:textId="77777777" w:rsidR="00FE2829" w:rsidRPr="00BF1C76" w:rsidRDefault="00FE2829" w:rsidP="00FE282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Для клиента</w:t>
            </w:r>
          </w:p>
        </w:tc>
        <w:tc>
          <w:tcPr>
            <w:tcW w:w="7506" w:type="dxa"/>
            <w:vAlign w:val="center"/>
          </w:tcPr>
          <w:p w14:paraId="7792B2DB" w14:textId="77777777" w:rsidR="00FE2829" w:rsidRPr="00BF1C76" w:rsidRDefault="00FE2829" w:rsidP="00FE282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Простота, автоматизация, прямая денежная выгода от отказа от ненужной покупки, чувство контроля над финансами</w:t>
            </w:r>
          </w:p>
        </w:tc>
      </w:tr>
      <w:tr w:rsidR="00A6673F" w:rsidRPr="00BF1C76" w14:paraId="662F973A" w14:textId="77777777" w:rsidTr="00FE2829">
        <w:trPr>
          <w:trHeight w:val="873"/>
        </w:trPr>
        <w:tc>
          <w:tcPr>
            <w:tcW w:w="1838" w:type="dxa"/>
            <w:vAlign w:val="center"/>
          </w:tcPr>
          <w:p w14:paraId="42B518E2" w14:textId="77777777" w:rsidR="00FE2829" w:rsidRPr="00BF1C76" w:rsidRDefault="00FE2829" w:rsidP="00FE282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Для банка</w:t>
            </w:r>
          </w:p>
        </w:tc>
        <w:tc>
          <w:tcPr>
            <w:tcW w:w="7506" w:type="dxa"/>
            <w:vAlign w:val="center"/>
          </w:tcPr>
          <w:p w14:paraId="3888764F" w14:textId="77777777" w:rsidR="00FE2829" w:rsidRPr="00BF1C76" w:rsidRDefault="00FE2829" w:rsidP="00FE282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Усиление лояльности клиентов, дифференциация на рынке, снижение кредитных рисков</w:t>
            </w:r>
          </w:p>
        </w:tc>
      </w:tr>
      <w:tr w:rsidR="00A6673F" w:rsidRPr="00BF1C76" w14:paraId="6EC92BD0" w14:textId="77777777" w:rsidTr="00FE2829">
        <w:trPr>
          <w:trHeight w:val="873"/>
        </w:trPr>
        <w:tc>
          <w:tcPr>
            <w:tcW w:w="1838" w:type="dxa"/>
            <w:vAlign w:val="center"/>
          </w:tcPr>
          <w:p w14:paraId="4AC986CD" w14:textId="77777777" w:rsidR="00FE2829" w:rsidRPr="00BF1C76" w:rsidRDefault="00FE2829" w:rsidP="00FE282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Для магазинов</w:t>
            </w:r>
          </w:p>
        </w:tc>
        <w:tc>
          <w:tcPr>
            <w:tcW w:w="7506" w:type="dxa"/>
            <w:vAlign w:val="center"/>
          </w:tcPr>
          <w:p w14:paraId="3045548B" w14:textId="77777777" w:rsidR="00FE2829" w:rsidRPr="00BF1C76" w:rsidRDefault="00FE2829" w:rsidP="00FE282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Снижение операционных издержек, связанных с возвратами и мошенничеством</w:t>
            </w:r>
          </w:p>
        </w:tc>
      </w:tr>
    </w:tbl>
    <w:p w14:paraId="509EC29B" w14:textId="316B0EE9" w:rsidR="005316AF" w:rsidRPr="00BF1C76" w:rsidRDefault="005316AF" w:rsidP="002E391B">
      <w:pPr>
        <w:pStyle w:val="a7"/>
        <w:numPr>
          <w:ilvl w:val="1"/>
          <w:numId w:val="49"/>
        </w:numPr>
        <w:spacing w:before="24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Кто главный конкурент Вашего сервиса и почему?</w:t>
      </w:r>
    </w:p>
    <w:p w14:paraId="2BF50F40" w14:textId="1C0A4F85" w:rsidR="007A422E" w:rsidRDefault="003B7B8F" w:rsidP="00F15B58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Прямых конкурентов, предлагающих аналогичное решение с вмешательством в момент платежа, на рынке нет. Косвенными конкурентами являются приложения для учета финансов (например, «Дзен-мани», «Деньги ОК», «ПроЧек»), но они работают со следствием (учетом), а не с причиной (предотвращением), и требуют высокой самодисциплины.</w:t>
      </w:r>
    </w:p>
    <w:p w14:paraId="74714AF5" w14:textId="77777777" w:rsidR="00BF1C76" w:rsidRPr="00BF1C76" w:rsidRDefault="00BF1C76" w:rsidP="00F15B58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7B48F3" w14:textId="74F0D9E4" w:rsidR="00573317" w:rsidRPr="00BF1C76" w:rsidRDefault="00573317" w:rsidP="00573317">
      <w:pPr>
        <w:pStyle w:val="ab"/>
        <w:jc w:val="right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102C9A">
        <w:rPr>
          <w:rFonts w:ascii="Times New Roman" w:hAnsi="Times New Roman" w:cs="Times New Roman"/>
          <w:noProof/>
          <w:sz w:val="24"/>
          <w:szCs w:val="24"/>
        </w:rPr>
        <w:t>5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Сравнительная таблица Сервисов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699"/>
        <w:gridCol w:w="1699"/>
        <w:gridCol w:w="1699"/>
        <w:gridCol w:w="1700"/>
      </w:tblGrid>
      <w:tr w:rsidR="00195FB2" w:rsidRPr="00BF1C76" w14:paraId="65CB4B2F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37877165" w14:textId="2379BDE5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Критерий</w:t>
            </w:r>
          </w:p>
        </w:tc>
        <w:tc>
          <w:tcPr>
            <w:tcW w:w="1699" w:type="dxa"/>
            <w:vAlign w:val="center"/>
          </w:tcPr>
          <w:p w14:paraId="621606FB" w14:textId="763D2909" w:rsidR="00F66463" w:rsidRPr="00BF1C76" w:rsidRDefault="00F66463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«Финансовый ДНК»</w:t>
            </w:r>
          </w:p>
        </w:tc>
        <w:tc>
          <w:tcPr>
            <w:tcW w:w="1699" w:type="dxa"/>
            <w:vAlign w:val="center"/>
          </w:tcPr>
          <w:p w14:paraId="0216BC7B" w14:textId="3A0930BD" w:rsidR="00F66463" w:rsidRPr="00BF1C76" w:rsidRDefault="00F66463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«Дзен-мани»</w:t>
            </w:r>
          </w:p>
        </w:tc>
        <w:tc>
          <w:tcPr>
            <w:tcW w:w="1699" w:type="dxa"/>
            <w:vAlign w:val="center"/>
          </w:tcPr>
          <w:p w14:paraId="3D49605F" w14:textId="2A73F0E5" w:rsidR="00F66463" w:rsidRPr="00BF1C76" w:rsidRDefault="00F66463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«ПроЧек»</w:t>
            </w:r>
          </w:p>
        </w:tc>
        <w:tc>
          <w:tcPr>
            <w:tcW w:w="1700" w:type="dxa"/>
            <w:vAlign w:val="center"/>
          </w:tcPr>
          <w:p w14:paraId="4303045D" w14:textId="067A97E6" w:rsidR="00F66463" w:rsidRPr="00BF1C76" w:rsidRDefault="00F66463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«Деньги ОК»</w:t>
            </w:r>
          </w:p>
        </w:tc>
      </w:tr>
      <w:tr w:rsidR="00195FB2" w:rsidRPr="00BF1C76" w14:paraId="4889E8D4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43103D64" w14:textId="51BC5EFA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Автоматический учет расходов</w:t>
            </w:r>
          </w:p>
        </w:tc>
        <w:tc>
          <w:tcPr>
            <w:tcW w:w="1699" w:type="dxa"/>
            <w:vAlign w:val="center"/>
          </w:tcPr>
          <w:p w14:paraId="610FEDB5" w14:textId="660AA8D7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3B1F246D" w14:textId="0C9003A8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34C5441D" w14:textId="5BF994B8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700" w:type="dxa"/>
            <w:vAlign w:val="center"/>
          </w:tcPr>
          <w:p w14:paraId="0ED2D033" w14:textId="42D9C69D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195FB2" w:rsidRPr="00BF1C76" w14:paraId="5A7B2BEE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6DB5DE9C" w14:textId="6D9325B6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Предотвращение импульсных трат</w:t>
            </w:r>
          </w:p>
        </w:tc>
        <w:tc>
          <w:tcPr>
            <w:tcW w:w="1699" w:type="dxa"/>
            <w:vAlign w:val="center"/>
          </w:tcPr>
          <w:p w14:paraId="7529FF74" w14:textId="41FC2389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6739FDD9" w14:textId="0BE90094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699" w:type="dxa"/>
            <w:vAlign w:val="center"/>
          </w:tcPr>
          <w:p w14:paraId="36CC5FA6" w14:textId="10CB3D46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700" w:type="dxa"/>
            <w:vAlign w:val="center"/>
          </w:tcPr>
          <w:p w14:paraId="597E39C5" w14:textId="37A554DF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195FB2" w:rsidRPr="00BF1C76" w14:paraId="73EB16C5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425142D8" w14:textId="3C122ABB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Анализ в реальном времени</w:t>
            </w:r>
          </w:p>
        </w:tc>
        <w:tc>
          <w:tcPr>
            <w:tcW w:w="1699" w:type="dxa"/>
            <w:vAlign w:val="center"/>
          </w:tcPr>
          <w:p w14:paraId="427E3C33" w14:textId="74FCE747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7FD8414C" w14:textId="04C7D841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264DF978" w14:textId="5FFA6585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700" w:type="dxa"/>
            <w:vAlign w:val="center"/>
          </w:tcPr>
          <w:p w14:paraId="186849FC" w14:textId="5CB5AEB3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195FB2" w:rsidRPr="00BF1C76" w14:paraId="4C395357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1CD575AF" w14:textId="10E39B9E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Интеграция с банками</w:t>
            </w:r>
          </w:p>
        </w:tc>
        <w:tc>
          <w:tcPr>
            <w:tcW w:w="1699" w:type="dxa"/>
            <w:vAlign w:val="center"/>
          </w:tcPr>
          <w:p w14:paraId="441086A0" w14:textId="2541960A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49098FFA" w14:textId="01BFE8B8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0EE53A39" w14:textId="241576E9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700" w:type="dxa"/>
            <w:vAlign w:val="center"/>
          </w:tcPr>
          <w:p w14:paraId="0AF74C5D" w14:textId="40FBF201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195FB2" w:rsidRPr="00BF1C76" w14:paraId="0CC45026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58F58BBE" w14:textId="3F07C74F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Персонализация</w:t>
            </w:r>
          </w:p>
        </w:tc>
        <w:tc>
          <w:tcPr>
            <w:tcW w:w="1699" w:type="dxa"/>
            <w:vAlign w:val="center"/>
          </w:tcPr>
          <w:p w14:paraId="5EFEF022" w14:textId="6025D23A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754F28B5" w14:textId="3A4F89AD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78D99838" w14:textId="667F8915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700" w:type="dxa"/>
            <w:vAlign w:val="center"/>
          </w:tcPr>
          <w:p w14:paraId="4EB18EE9" w14:textId="1C7FD633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195FB2" w:rsidRPr="00BF1C76" w14:paraId="4868BDE9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42778709" w14:textId="57A9A90B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Монетизация для пользователя</w:t>
            </w:r>
          </w:p>
        </w:tc>
        <w:tc>
          <w:tcPr>
            <w:tcW w:w="1699" w:type="dxa"/>
            <w:vAlign w:val="center"/>
          </w:tcPr>
          <w:p w14:paraId="7E844346" w14:textId="25FED7AF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3315E0EC" w14:textId="1861797C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699" w:type="dxa"/>
            <w:vAlign w:val="center"/>
          </w:tcPr>
          <w:p w14:paraId="69628763" w14:textId="45BACC8F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700" w:type="dxa"/>
            <w:vAlign w:val="center"/>
          </w:tcPr>
          <w:p w14:paraId="03F0D003" w14:textId="6F492117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</w:tr>
      <w:tr w:rsidR="00195FB2" w:rsidRPr="00BF1C76" w14:paraId="61AC44AD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24AD7F32" w14:textId="76AD2AD3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Работа без интернета</w:t>
            </w:r>
          </w:p>
        </w:tc>
        <w:tc>
          <w:tcPr>
            <w:tcW w:w="1699" w:type="dxa"/>
            <w:vAlign w:val="center"/>
          </w:tcPr>
          <w:p w14:paraId="2EF56008" w14:textId="7B2E860E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+/-</w:t>
            </w:r>
          </w:p>
        </w:tc>
        <w:tc>
          <w:tcPr>
            <w:tcW w:w="1699" w:type="dxa"/>
            <w:vAlign w:val="center"/>
          </w:tcPr>
          <w:p w14:paraId="1671D598" w14:textId="6E7E4709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281BF506" w14:textId="2A46734D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700" w:type="dxa"/>
            <w:vAlign w:val="center"/>
          </w:tcPr>
          <w:p w14:paraId="5393A19F" w14:textId="638762E5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</w:tr>
      <w:tr w:rsidR="00EC5255" w:rsidRPr="00BF1C76" w14:paraId="26CD5339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1B3257C5" w14:textId="311A0CEA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Психологический подход</w:t>
            </w:r>
          </w:p>
        </w:tc>
        <w:tc>
          <w:tcPr>
            <w:tcW w:w="1699" w:type="dxa"/>
            <w:vAlign w:val="center"/>
          </w:tcPr>
          <w:p w14:paraId="755DD709" w14:textId="251E0AC6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2C0F767F" w14:textId="3F05C8EA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6841B449" w14:textId="6BC21348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700" w:type="dxa"/>
            <w:vAlign w:val="center"/>
          </w:tcPr>
          <w:p w14:paraId="3BAE3FAB" w14:textId="5BE9C8A0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5DD9D895" w14:textId="77777777" w:rsidR="003451D7" w:rsidRPr="00BF1C76" w:rsidRDefault="003451D7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AB97DFE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1FDA360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B014138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4F07A2D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811C2B9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22A901B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00529DF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173851B" w14:textId="2CA6351B" w:rsidR="00E9016F" w:rsidRPr="00BF1C76" w:rsidRDefault="00E9016F" w:rsidP="002E391B">
      <w:pPr>
        <w:pStyle w:val="a7"/>
        <w:numPr>
          <w:ilvl w:val="0"/>
          <w:numId w:val="49"/>
        </w:numPr>
        <w:spacing w:before="240" w:after="0" w:line="432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F1C7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Выводы</w:t>
      </w:r>
    </w:p>
    <w:p w14:paraId="1FD62545" w14:textId="77777777" w:rsidR="000835A6" w:rsidRPr="00BF1C76" w:rsidRDefault="00E9016F" w:rsidP="000835A6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Разработанный сервис «Финансовый ДНК» представляет собой законченное и проработанное решение реальной проблемы импульсивных трат, актуальной для большинства экономически активного населения. Его ключевое преимущество перед существующими на рынке решениями заключается в 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проактивном воздействии на причину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, а не на следствие финансовой недисциплинированности.</w:t>
      </w:r>
    </w:p>
    <w:p w14:paraId="1522000D" w14:textId="2EE8461A" w:rsidR="00E9016F" w:rsidRPr="00BF1C76" w:rsidRDefault="00E9016F" w:rsidP="000835A6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Сервис ясен для всех участников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, поскольку его ценность и механизм работы интуитивно понятны и осязаемы для каждой из сторон:</w:t>
      </w:r>
    </w:p>
    <w:p w14:paraId="3ED90972" w14:textId="6B57504B" w:rsidR="00C13EB3" w:rsidRPr="00BF1C76" w:rsidRDefault="00C13EB3" w:rsidP="00C13EB3">
      <w:pPr>
        <w:pStyle w:val="ab"/>
        <w:jc w:val="right"/>
        <w:rPr>
          <w:rFonts w:ascii="Times New Roman" w:hAnsi="Times New Roman" w:cs="Times New Roman"/>
          <w:color w:val="0F1115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102C9A">
        <w:rPr>
          <w:rFonts w:ascii="Times New Roman" w:hAnsi="Times New Roman" w:cs="Times New Roman"/>
          <w:noProof/>
          <w:sz w:val="24"/>
          <w:szCs w:val="24"/>
        </w:rPr>
        <w:t>6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Ценность для каждого участника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A6673F" w:rsidRPr="00BF1C76" w14:paraId="180B8D0D" w14:textId="77777777" w:rsidTr="00A51A7E">
        <w:trPr>
          <w:trHeight w:val="1164"/>
        </w:trPr>
        <w:tc>
          <w:tcPr>
            <w:tcW w:w="3397" w:type="dxa"/>
            <w:vAlign w:val="center"/>
          </w:tcPr>
          <w:p w14:paraId="6D911B83" w14:textId="573A0000" w:rsidR="00C13EB3" w:rsidRPr="00BF1C76" w:rsidRDefault="00C13EB3" w:rsidP="00A51A7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F1C76">
              <w:rPr>
                <w:b/>
                <w:bCs/>
                <w:color w:val="000000" w:themeColor="text1"/>
                <w:sz w:val="22"/>
                <w:szCs w:val="22"/>
              </w:rPr>
              <w:t>Для конечного пользователя</w:t>
            </w:r>
          </w:p>
        </w:tc>
        <w:tc>
          <w:tcPr>
            <w:tcW w:w="5947" w:type="dxa"/>
            <w:vAlign w:val="center"/>
          </w:tcPr>
          <w:p w14:paraId="72D95E82" w14:textId="0B1F1E75" w:rsidR="00C13EB3" w:rsidRPr="00BF1C76" w:rsidRDefault="00C13EB3" w:rsidP="00A51A7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F1C76">
              <w:rPr>
                <w:color w:val="000000" w:themeColor="text1"/>
                <w:sz w:val="22"/>
                <w:szCs w:val="22"/>
              </w:rPr>
              <w:t>Ценность выражена в конкретном действии: «в момент покупки я получаю сигнал и бонус за разумное решение». Это просто, понятно и не требует дополнительных усилий</w:t>
            </w:r>
          </w:p>
        </w:tc>
      </w:tr>
      <w:tr w:rsidR="00A6673F" w:rsidRPr="00BF1C76" w14:paraId="0760857E" w14:textId="77777777" w:rsidTr="00A51A7E">
        <w:trPr>
          <w:trHeight w:val="1164"/>
        </w:trPr>
        <w:tc>
          <w:tcPr>
            <w:tcW w:w="3397" w:type="dxa"/>
            <w:vAlign w:val="center"/>
          </w:tcPr>
          <w:p w14:paraId="0E2EEDE3" w14:textId="72A80D16" w:rsidR="00C13EB3" w:rsidRPr="00BF1C76" w:rsidRDefault="00C13EB3" w:rsidP="00A51A7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F1C76">
              <w:rPr>
                <w:b/>
                <w:bCs/>
                <w:color w:val="000000" w:themeColor="text1"/>
                <w:sz w:val="22"/>
                <w:szCs w:val="22"/>
              </w:rPr>
              <w:t>Для банка-партнера</w:t>
            </w:r>
          </w:p>
        </w:tc>
        <w:tc>
          <w:tcPr>
            <w:tcW w:w="5947" w:type="dxa"/>
            <w:vAlign w:val="center"/>
          </w:tcPr>
          <w:p w14:paraId="3968DFDA" w14:textId="3DF74CF5" w:rsidR="00C13EB3" w:rsidRPr="00BF1C76" w:rsidRDefault="00C13EB3" w:rsidP="00A51A7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F1C76">
              <w:rPr>
                <w:color w:val="000000" w:themeColor="text1"/>
                <w:sz w:val="22"/>
                <w:szCs w:val="22"/>
              </w:rPr>
              <w:t>Сервис — это готовый инструмент для повышения лояльности клиентов и снижения рисков, который легко интегрируется в существующие процессы и напрямую влияет на ключевые бизнес-показатели</w:t>
            </w:r>
          </w:p>
        </w:tc>
      </w:tr>
      <w:tr w:rsidR="00A6673F" w:rsidRPr="00BF1C76" w14:paraId="009F44E3" w14:textId="77777777" w:rsidTr="00A51A7E">
        <w:trPr>
          <w:trHeight w:val="1164"/>
        </w:trPr>
        <w:tc>
          <w:tcPr>
            <w:tcW w:w="3397" w:type="dxa"/>
            <w:vAlign w:val="center"/>
          </w:tcPr>
          <w:p w14:paraId="1CEDD757" w14:textId="2E08582D" w:rsidR="00C13EB3" w:rsidRPr="00BF1C76" w:rsidRDefault="00C13EB3" w:rsidP="00A51A7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F1C76">
              <w:rPr>
                <w:b/>
                <w:bCs/>
                <w:color w:val="000000" w:themeColor="text1"/>
                <w:sz w:val="22"/>
                <w:szCs w:val="22"/>
              </w:rPr>
              <w:t>Для онлайн-магазинов</w:t>
            </w:r>
          </w:p>
        </w:tc>
        <w:tc>
          <w:tcPr>
            <w:tcW w:w="5947" w:type="dxa"/>
            <w:vAlign w:val="center"/>
          </w:tcPr>
          <w:p w14:paraId="6B6AF0A8" w14:textId="707BF81C" w:rsidR="00C13EB3" w:rsidRPr="00BF1C76" w:rsidRDefault="00C13EB3" w:rsidP="00A51A7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F1C76">
              <w:rPr>
                <w:color w:val="000000" w:themeColor="text1"/>
                <w:sz w:val="22"/>
                <w:szCs w:val="22"/>
              </w:rPr>
              <w:t>Решение минимизирует издержки, связанные с возвратами и ошибочными покупками, что также является измеримой и важной для них выгодой</w:t>
            </w:r>
          </w:p>
        </w:tc>
      </w:tr>
    </w:tbl>
    <w:p w14:paraId="03099BCB" w14:textId="7850D061" w:rsidR="00E9016F" w:rsidRPr="00BF1C76" w:rsidRDefault="00FF1A31" w:rsidP="009C4C62">
      <w:pPr>
        <w:spacing w:before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Я лично пользовалась бы этим сервисом, потому что он решает мою собственную, знакомую многим проблему — спонтанные онлайн-покупки, о которых потом приходится жалеть. В отличие от приложений для учета, которые лишь констатируют факт свершившейся траты, «Финансовый ДНК» дал бы мне реальный инструмент для борьбы с импульсом в самый критический момент. Возможность не просто получить предупреждение, а сразу, в обмен на отказ, получить небольшую, но мгновенную выгоду — это мощный психологический стимул, который перевешивает сиюминутное желание купить. Этот Сервис превращает абстрактную идею «экономии» в конкретное, осознанное действие, помогая формировать более здоровые финансовые привычки на практике, а не в теории.</w:t>
      </w:r>
    </w:p>
    <w:p w14:paraId="49807744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49D96D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C03DF4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04872B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DD2320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F986E4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A81069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2B01C6" w14:textId="77777777" w:rsidR="000A7D61" w:rsidRPr="00BF1C76" w:rsidRDefault="000A7D61" w:rsidP="000A7D6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F41731" w14:textId="77777777" w:rsidR="000A7D61" w:rsidRPr="00BF1C76" w:rsidRDefault="000A7D61" w:rsidP="000A7D6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CCBE01F" w14:textId="77777777" w:rsidR="000A7D61" w:rsidRPr="00BF1C76" w:rsidRDefault="000A7D61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FA2ECD7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B693AAD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7986C82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98C549B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7A557FC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B5A59D1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E22A687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931EFA7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9B402FA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0EF9D4F" w14:textId="77777777" w:rsidR="00F01F99" w:rsidRPr="00BF1C76" w:rsidRDefault="00F01F99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FEFF114" w14:textId="6314F25D" w:rsidR="000A7D61" w:rsidRPr="00BF1C76" w:rsidRDefault="000A7D61" w:rsidP="002127D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="002127DB" w:rsidRPr="00BF1C76">
        <w:rPr>
          <w:rFonts w:ascii="Times New Roman" w:eastAsia="Times New Roman" w:hAnsi="Times New Roman" w:cs="Times New Roman"/>
          <w:b/>
          <w:bCs/>
          <w:sz w:val="32"/>
          <w:szCs w:val="32"/>
        </w:rPr>
        <w:t>ФинКонструктор</w:t>
      </w:r>
      <w:r w:rsidRPr="00BF1C76"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130078B1" w14:textId="77777777" w:rsidR="000A7D61" w:rsidRPr="00BF1C76" w:rsidRDefault="000A7D61" w:rsidP="000A7D61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Команда №52 @</w:t>
      </w:r>
      <w:r w:rsidRPr="00BF1C76">
        <w:rPr>
          <w:rFonts w:ascii="Times New Roman" w:eastAsia="Times New Roman" w:hAnsi="Times New Roman" w:cs="Times New Roman"/>
          <w:sz w:val="32"/>
          <w:szCs w:val="32"/>
          <w:lang w:val="en-US"/>
        </w:rPr>
        <w:t>chrst</w:t>
      </w:r>
      <w:r w:rsidRPr="00BF1C76">
        <w:rPr>
          <w:rFonts w:ascii="Times New Roman" w:eastAsia="Times New Roman" w:hAnsi="Times New Roman" w:cs="Times New Roman"/>
          <w:sz w:val="32"/>
          <w:szCs w:val="32"/>
        </w:rPr>
        <w:t>_</w:t>
      </w:r>
      <w:r w:rsidRPr="00BF1C76">
        <w:rPr>
          <w:rFonts w:ascii="Times New Roman" w:eastAsia="Times New Roman" w:hAnsi="Times New Roman" w:cs="Times New Roman"/>
          <w:sz w:val="32"/>
          <w:szCs w:val="32"/>
          <w:lang w:val="en-US"/>
        </w:rPr>
        <w:t>ke</w:t>
      </w:r>
    </w:p>
    <w:p w14:paraId="1422CB69" w14:textId="77777777" w:rsidR="000A7D61" w:rsidRPr="00BF1C76" w:rsidRDefault="000A7D61" w:rsidP="000A7D61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ФУ СПб филиал</w:t>
      </w:r>
    </w:p>
    <w:p w14:paraId="15E23BF6" w14:textId="77777777" w:rsidR="000A7D61" w:rsidRPr="00BF1C76" w:rsidRDefault="000A7D61" w:rsidP="000A7D61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«Финансово-экономический факультет (ФЭФ)»</w:t>
      </w:r>
    </w:p>
    <w:p w14:paraId="2323046A" w14:textId="77777777" w:rsidR="000A7D61" w:rsidRPr="00BF1C76" w:rsidRDefault="000A7D61" w:rsidP="000A7D61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Третий курс бакалавриата</w:t>
      </w:r>
    </w:p>
    <w:p w14:paraId="116D2B41" w14:textId="1DFAF8DC" w:rsidR="000A7D61" w:rsidRPr="00BF1C76" w:rsidRDefault="000A7D61" w:rsidP="000A7D61">
      <w:pPr>
        <w:spacing w:line="276" w:lineRule="auto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«</w:t>
      </w:r>
      <w:r w:rsidR="002127DB" w:rsidRPr="00BF1C76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Описание проблемы высоких барьеров входа на финтех-рынок и ее решение: сервис ФинКонструктор</w:t>
      </w:r>
      <w:r w:rsidRPr="00BF1C76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»</w:t>
      </w:r>
    </w:p>
    <w:p w14:paraId="548AE2C8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68FB56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37983B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8443EF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9B8330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5D4E52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B09C72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F70FF3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BBBE02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8F101C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E89645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2704DB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210CEA" w14:textId="77777777" w:rsidR="00B7741B" w:rsidRPr="00BF1C76" w:rsidRDefault="00B7741B" w:rsidP="00B7741B">
      <w:pPr>
        <w:spacing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80F58F1" w14:textId="0C8DD277" w:rsidR="00B7741B" w:rsidRPr="00BF1C76" w:rsidRDefault="00B7741B" w:rsidP="000205F4">
      <w:pPr>
        <w:pStyle w:val="a7"/>
        <w:numPr>
          <w:ilvl w:val="0"/>
          <w:numId w:val="12"/>
        </w:numPr>
        <w:spacing w:after="0" w:line="528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sz w:val="32"/>
          <w:szCs w:val="32"/>
        </w:rPr>
        <w:t>Описание проблемы</w:t>
      </w:r>
    </w:p>
    <w:p w14:paraId="0FD3E846" w14:textId="77777777" w:rsidR="00B7741B" w:rsidRPr="00BF1C76" w:rsidRDefault="00B7741B" w:rsidP="00B7741B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Импульсивные финансовые траты представляют собой серьезную поведенческую проблему, с которой регулярно сталкивается большинство экономически активного населения. Это не выдуманная, а реальная и массовая проблема, коренящаяся в психологии и усугубляемая современной цифровой средой.</w:t>
      </w:r>
    </w:p>
    <w:p w14:paraId="4F828D49" w14:textId="7DA667BE" w:rsidR="00B7741B" w:rsidRPr="00BF1C76" w:rsidRDefault="00B7741B" w:rsidP="000205F4">
      <w:pPr>
        <w:pStyle w:val="a7"/>
        <w:numPr>
          <w:ilvl w:val="1"/>
          <w:numId w:val="9"/>
        </w:numPr>
        <w:spacing w:before="240" w:after="0" w:line="432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Название проблемы</w:t>
      </w:r>
    </w:p>
    <w:p w14:paraId="5E730AC6" w14:textId="2D0E758C" w:rsidR="00B7741B" w:rsidRPr="00BF1C76" w:rsidRDefault="00A6673F" w:rsidP="00B7741B">
      <w:pPr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Высокие технологические и регуляторные барьеры входа на финтех-рынок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7E714549" w14:textId="20E4725D" w:rsidR="00B7741B" w:rsidRPr="00BF1C76" w:rsidRDefault="00B7741B" w:rsidP="000205F4">
      <w:pPr>
        <w:pStyle w:val="a7"/>
        <w:numPr>
          <w:ilvl w:val="1"/>
          <w:numId w:val="9"/>
        </w:numPr>
        <w:spacing w:after="0" w:line="432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Категории и описание потребителей</w:t>
      </w:r>
    </w:p>
    <w:p w14:paraId="5A7C0F48" w14:textId="4B7085FB" w:rsidR="00B7741B" w:rsidRPr="00BF1C76" w:rsidRDefault="00B7741B" w:rsidP="00B7741B">
      <w:pPr>
        <w:pStyle w:val="ab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6D1257" w:rsidRPr="00BF1C76">
        <w:rPr>
          <w:rFonts w:ascii="Times New Roman" w:hAnsi="Times New Roman" w:cs="Times New Roman"/>
          <w:sz w:val="24"/>
          <w:szCs w:val="24"/>
        </w:rPr>
        <w:t xml:space="preserve"> 1</w:t>
      </w:r>
      <w:r w:rsidRPr="00BF1C76">
        <w:rPr>
          <w:rFonts w:ascii="Times New Roman" w:hAnsi="Times New Roman" w:cs="Times New Roman"/>
          <w:sz w:val="24"/>
          <w:szCs w:val="24"/>
        </w:rPr>
        <w:t>. Категории потребителей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B7741B" w:rsidRPr="00BF1C76" w14:paraId="686180E9" w14:textId="77777777" w:rsidTr="004F2711">
        <w:trPr>
          <w:trHeight w:val="873"/>
        </w:trPr>
        <w:tc>
          <w:tcPr>
            <w:tcW w:w="3397" w:type="dxa"/>
            <w:vAlign w:val="center"/>
          </w:tcPr>
          <w:p w14:paraId="64633078" w14:textId="74936DA5" w:rsidR="00B7741B" w:rsidRPr="00BF1C76" w:rsidRDefault="00A6673F" w:rsidP="00A6673F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Финтех-стартапы</w:t>
            </w:r>
          </w:p>
        </w:tc>
        <w:tc>
          <w:tcPr>
            <w:tcW w:w="5947" w:type="dxa"/>
            <w:vAlign w:val="center"/>
          </w:tcPr>
          <w:p w14:paraId="4C475A56" w14:textId="49746C06" w:rsidR="00B7741B" w:rsidRPr="00BF1C76" w:rsidRDefault="00A6673F" w:rsidP="00A6673F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Молодые компании, обладающие инновационными идеями, но не имеющие ресурсов для получения лицензий и разработки инфраструктуры</w:t>
            </w:r>
          </w:p>
        </w:tc>
      </w:tr>
      <w:tr w:rsidR="00B7741B" w:rsidRPr="00BF1C76" w14:paraId="1A1E5F59" w14:textId="77777777" w:rsidTr="004F2711">
        <w:trPr>
          <w:trHeight w:val="873"/>
        </w:trPr>
        <w:tc>
          <w:tcPr>
            <w:tcW w:w="3397" w:type="dxa"/>
            <w:vAlign w:val="center"/>
          </w:tcPr>
          <w:p w14:paraId="7F9B6B85" w14:textId="6186D569" w:rsidR="00B7741B" w:rsidRPr="00BF1C76" w:rsidRDefault="00B966E1" w:rsidP="00A6673F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Небольшие банки и финансовые организации</w:t>
            </w:r>
          </w:p>
        </w:tc>
        <w:tc>
          <w:tcPr>
            <w:tcW w:w="5947" w:type="dxa"/>
            <w:vAlign w:val="center"/>
          </w:tcPr>
          <w:p w14:paraId="0878B758" w14:textId="6AEFA0FC" w:rsidR="00B7741B" w:rsidRPr="00BF1C76" w:rsidRDefault="00B966E1" w:rsidP="00A6673F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Компании, желающие быстро выводить новые цифровые продукты, но ограниченные в технических возможностях</w:t>
            </w:r>
          </w:p>
        </w:tc>
      </w:tr>
      <w:tr w:rsidR="00B7741B" w:rsidRPr="00BF1C76" w14:paraId="6A17E642" w14:textId="77777777" w:rsidTr="004F2711">
        <w:trPr>
          <w:trHeight w:val="873"/>
        </w:trPr>
        <w:tc>
          <w:tcPr>
            <w:tcW w:w="3397" w:type="dxa"/>
            <w:vAlign w:val="center"/>
          </w:tcPr>
          <w:p w14:paraId="1A3C8B89" w14:textId="41D82762" w:rsidR="00B7741B" w:rsidRPr="00BF1C76" w:rsidRDefault="00873505" w:rsidP="00A6673F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IT-компании</w:t>
            </w:r>
          </w:p>
        </w:tc>
        <w:tc>
          <w:tcPr>
            <w:tcW w:w="5947" w:type="dxa"/>
            <w:vAlign w:val="center"/>
          </w:tcPr>
          <w:p w14:paraId="1FC1D512" w14:textId="116EAB3F" w:rsidR="00B7741B" w:rsidRPr="00BF1C76" w:rsidRDefault="00873505" w:rsidP="00A6673F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Организации, желающие расширить портфель услуг финансовыми продуктами</w:t>
            </w:r>
          </w:p>
        </w:tc>
      </w:tr>
    </w:tbl>
    <w:p w14:paraId="31E96032" w14:textId="77777777" w:rsidR="00B7741B" w:rsidRPr="00BF1C76" w:rsidRDefault="00B7741B" w:rsidP="00B7741B">
      <w:pPr>
        <w:pStyle w:val="a7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1C3F6B" w14:textId="77777777" w:rsidR="00B7741B" w:rsidRPr="00BF1C76" w:rsidRDefault="00B7741B" w:rsidP="000205F4">
      <w:pPr>
        <w:pStyle w:val="a7"/>
        <w:numPr>
          <w:ilvl w:val="1"/>
          <w:numId w:val="9"/>
        </w:numPr>
        <w:spacing w:after="0" w:line="432" w:lineRule="auto"/>
        <w:ind w:left="0" w:hanging="2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Как потребители «страдают» вследствие упомянутой проблемы</w:t>
      </w:r>
    </w:p>
    <w:p w14:paraId="13B9E33C" w14:textId="011AF0ED" w:rsidR="00B7741B" w:rsidRPr="00BF1C76" w:rsidRDefault="00B7741B" w:rsidP="00B7741B">
      <w:pPr>
        <w:pStyle w:val="ab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6D1257" w:rsidRPr="00BF1C76">
        <w:rPr>
          <w:rFonts w:ascii="Times New Roman" w:hAnsi="Times New Roman" w:cs="Times New Roman"/>
          <w:sz w:val="24"/>
          <w:szCs w:val="24"/>
        </w:rPr>
        <w:t>2</w:t>
      </w:r>
      <w:r w:rsidRPr="00BF1C76">
        <w:rPr>
          <w:rFonts w:ascii="Times New Roman" w:hAnsi="Times New Roman" w:cs="Times New Roman"/>
          <w:sz w:val="24"/>
          <w:szCs w:val="24"/>
        </w:rPr>
        <w:t>. Страдания потребителей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B7741B" w:rsidRPr="00BF1C76" w14:paraId="4ED669AB" w14:textId="77777777" w:rsidTr="004F2711">
        <w:trPr>
          <w:trHeight w:val="1518"/>
        </w:trPr>
        <w:tc>
          <w:tcPr>
            <w:tcW w:w="3397" w:type="dxa"/>
            <w:vAlign w:val="center"/>
          </w:tcPr>
          <w:p w14:paraId="5D4F35D5" w14:textId="4732779F" w:rsidR="00B7741B" w:rsidRPr="00BF1C76" w:rsidRDefault="0036170C" w:rsidP="004F2711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Потеря времени и конкурентоспособности</w:t>
            </w:r>
          </w:p>
        </w:tc>
        <w:tc>
          <w:tcPr>
            <w:tcW w:w="5947" w:type="dxa"/>
            <w:vAlign w:val="center"/>
          </w:tcPr>
          <w:p w14:paraId="6BB9B80B" w14:textId="3F3E6B4D" w:rsidR="00B7741B" w:rsidRPr="00BF1C76" w:rsidRDefault="0036170C" w:rsidP="004F2711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Процесс вывода продукта на рынок занимает от 6 до 18 месяцев, в течение которых идея устаревает или ее реализуют конкуренты</w:t>
            </w:r>
          </w:p>
        </w:tc>
      </w:tr>
      <w:tr w:rsidR="00B7741B" w:rsidRPr="00BF1C76" w14:paraId="41971CEE" w14:textId="77777777" w:rsidTr="004F2711">
        <w:trPr>
          <w:trHeight w:val="1518"/>
        </w:trPr>
        <w:tc>
          <w:tcPr>
            <w:tcW w:w="3397" w:type="dxa"/>
            <w:vAlign w:val="center"/>
          </w:tcPr>
          <w:p w14:paraId="12A09FB6" w14:textId="034D8B31" w:rsidR="00B7741B" w:rsidRPr="00BF1C76" w:rsidRDefault="00047B6E" w:rsidP="004F2711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Финансовые потери</w:t>
            </w:r>
          </w:p>
        </w:tc>
        <w:tc>
          <w:tcPr>
            <w:tcW w:w="5947" w:type="dxa"/>
            <w:vAlign w:val="center"/>
          </w:tcPr>
          <w:p w14:paraId="371BD3BF" w14:textId="69EE20DD" w:rsidR="00B7741B" w:rsidRPr="00BF1C76" w:rsidRDefault="00047B6E" w:rsidP="004F2711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Разработка собственной банковской инфраструктуры требует инвестиций в сотни миллионов рублей, что недоступно для большинства стартапов</w:t>
            </w:r>
          </w:p>
        </w:tc>
      </w:tr>
      <w:tr w:rsidR="00B7741B" w:rsidRPr="00BF1C76" w14:paraId="65FE63CF" w14:textId="77777777" w:rsidTr="004F2711">
        <w:trPr>
          <w:trHeight w:val="1518"/>
        </w:trPr>
        <w:tc>
          <w:tcPr>
            <w:tcW w:w="3397" w:type="dxa"/>
            <w:vAlign w:val="center"/>
          </w:tcPr>
          <w:p w14:paraId="5D3DA86E" w14:textId="69BCB5ED" w:rsidR="00B7741B" w:rsidRPr="00BF1C76" w:rsidRDefault="00047B6E" w:rsidP="004F2711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Упущенные возможности</w:t>
            </w:r>
          </w:p>
        </w:tc>
        <w:tc>
          <w:tcPr>
            <w:tcW w:w="5947" w:type="dxa"/>
            <w:vAlign w:val="center"/>
          </w:tcPr>
          <w:p w14:paraId="2173793A" w14:textId="478FCBBF" w:rsidR="00B7741B" w:rsidRPr="00BF1C76" w:rsidRDefault="00C458B3" w:rsidP="004F2711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Многообещающие проекты не реализуются из-за сложности интеграций с банковскими системами и необходимости индивидуальных согласований с каждым партнером</w:t>
            </w:r>
          </w:p>
        </w:tc>
      </w:tr>
    </w:tbl>
    <w:p w14:paraId="6B47EFD0" w14:textId="77777777" w:rsidR="00B7741B" w:rsidRPr="00BF1C76" w:rsidRDefault="00B7741B" w:rsidP="00B7741B">
      <w:pPr>
        <w:rPr>
          <w:rFonts w:ascii="Times New Roman" w:hAnsi="Times New Roman" w:cs="Times New Roman"/>
          <w:sz w:val="28"/>
          <w:szCs w:val="28"/>
        </w:rPr>
      </w:pPr>
    </w:p>
    <w:p w14:paraId="5831B354" w14:textId="77777777" w:rsidR="000205F4" w:rsidRPr="00BF1C76" w:rsidRDefault="000205F4" w:rsidP="00B7741B">
      <w:pPr>
        <w:rPr>
          <w:rFonts w:ascii="Times New Roman" w:hAnsi="Times New Roman" w:cs="Times New Roman"/>
          <w:sz w:val="28"/>
          <w:szCs w:val="28"/>
        </w:rPr>
      </w:pPr>
    </w:p>
    <w:p w14:paraId="375E2D25" w14:textId="77777777" w:rsidR="000205F4" w:rsidRPr="00BF1C76" w:rsidRDefault="000205F4" w:rsidP="00B7741B">
      <w:pPr>
        <w:rPr>
          <w:rFonts w:ascii="Times New Roman" w:hAnsi="Times New Roman" w:cs="Times New Roman"/>
          <w:sz w:val="28"/>
          <w:szCs w:val="28"/>
        </w:rPr>
      </w:pPr>
    </w:p>
    <w:p w14:paraId="41C7E2D1" w14:textId="77777777" w:rsidR="00B7741B" w:rsidRPr="00BF1C76" w:rsidRDefault="00B7741B" w:rsidP="000205F4">
      <w:pPr>
        <w:pStyle w:val="a7"/>
        <w:numPr>
          <w:ilvl w:val="0"/>
          <w:numId w:val="9"/>
        </w:numPr>
        <w:spacing w:line="528" w:lineRule="auto"/>
        <w:ind w:left="714" w:hanging="35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sz w:val="32"/>
          <w:szCs w:val="32"/>
        </w:rPr>
        <w:t>Идея Сервиса</w:t>
      </w:r>
    </w:p>
    <w:p w14:paraId="2C554744" w14:textId="77777777" w:rsidR="00B7741B" w:rsidRPr="00BF1C76" w:rsidRDefault="00B7741B" w:rsidP="000205F4">
      <w:pPr>
        <w:pStyle w:val="a7"/>
        <w:numPr>
          <w:ilvl w:val="1"/>
          <w:numId w:val="9"/>
        </w:numPr>
        <w:spacing w:after="0" w:line="432" w:lineRule="auto"/>
        <w:ind w:left="0" w:hanging="23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Ключевая идея Сервиса</w:t>
      </w:r>
    </w:p>
    <w:p w14:paraId="5E9BBF49" w14:textId="21EC31E9" w:rsidR="00B7741B" w:rsidRPr="00BF1C76" w:rsidRDefault="00C458B3" w:rsidP="000205F4">
      <w:pPr>
        <w:spacing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«ФинКонструктор» — это платформа с готовыми финансовыми модулями (API), которая позволяет стартапам и небольшим компаниям создавать финтех-продукты без необходимости разработки базовой инфраструктуры и прохождения длительных процессов интеграции. Сервис предоставляет веб-интерфейс, где разработчики могут собирать логику своего сервиса из готовых модулей, таких как «Принять платеж», «Создать виртуальную карту», «Перевести деньги между счетами» и т.д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18064D95" w14:textId="77777777" w:rsidR="00B7741B" w:rsidRPr="00BF1C76" w:rsidRDefault="00B7741B" w:rsidP="000205F4">
      <w:pPr>
        <w:pStyle w:val="a7"/>
        <w:numPr>
          <w:ilvl w:val="1"/>
          <w:numId w:val="9"/>
        </w:numPr>
        <w:spacing w:after="0" w:line="432" w:lineRule="auto"/>
        <w:ind w:left="0" w:hanging="2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 xml:space="preserve">Как идея помогает решению проблемы </w:t>
      </w:r>
    </w:p>
    <w:p w14:paraId="44DAFC7C" w14:textId="6DBAE0D5" w:rsidR="00B7741B" w:rsidRPr="00BF1C76" w:rsidRDefault="000205F4" w:rsidP="00B7741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Идея напрямую решает проблему</w:t>
      </w:r>
      <w:r w:rsidR="00EC181E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описанную в разделе 1,</w:t>
      </w: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высоких барьеров входа, </w:t>
      </w:r>
      <w:r w:rsidR="00E23328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предоставляя готовую технологическую инфраструктуру и сокращая время выхода на рынок с месяцев до </w:t>
      </w:r>
      <w:r w:rsidR="00AD1E80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4</w:t>
      </w:r>
      <w:r w:rsidR="00E23328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-</w:t>
      </w:r>
      <w:r w:rsidR="00AD1E80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10</w:t>
      </w:r>
      <w:r w:rsidR="00E23328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недель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2014F318" w14:textId="77777777" w:rsidR="00B7741B" w:rsidRPr="00BF1C76" w:rsidRDefault="00B7741B" w:rsidP="000205F4">
      <w:pPr>
        <w:pStyle w:val="a7"/>
        <w:numPr>
          <w:ilvl w:val="0"/>
          <w:numId w:val="9"/>
        </w:numPr>
        <w:spacing w:before="240" w:after="0" w:line="528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sz w:val="32"/>
          <w:szCs w:val="32"/>
        </w:rPr>
        <w:t>Участники Сервиса</w:t>
      </w:r>
    </w:p>
    <w:p w14:paraId="5EBEB596" w14:textId="77777777" w:rsidR="00B7741B" w:rsidRPr="00BF1C76" w:rsidRDefault="00B7741B" w:rsidP="000205F4">
      <w:pPr>
        <w:pStyle w:val="a7"/>
        <w:numPr>
          <w:ilvl w:val="1"/>
          <w:numId w:val="9"/>
        </w:numPr>
        <w:spacing w:before="240" w:after="0" w:line="432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Список всех участников сервиса</w:t>
      </w:r>
    </w:p>
    <w:p w14:paraId="77327455" w14:textId="77777777" w:rsidR="001B6C27" w:rsidRPr="00BF1C76" w:rsidRDefault="001B6C27" w:rsidP="001B6C27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Финтех-стартапы и IT-компании;</w:t>
      </w:r>
    </w:p>
    <w:p w14:paraId="6C76710D" w14:textId="77777777" w:rsidR="0012618B" w:rsidRPr="00BF1C76" w:rsidRDefault="001B6C27" w:rsidP="0012618B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Банки-партнеры 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(например: СберБанк, ВТБ, Т-Банк, Альфа-Банк и др.);</w:t>
      </w:r>
    </w:p>
    <w:p w14:paraId="4CDF3FB2" w14:textId="77777777" w:rsidR="0012618B" w:rsidRPr="00BF1C76" w:rsidRDefault="0012618B" w:rsidP="0012618B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Сервис «ФинКонструктор» (Компания-оператор платформы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);</w:t>
      </w:r>
    </w:p>
    <w:p w14:paraId="38C5BEF6" w14:textId="5129D50D" w:rsidR="00B7741B" w:rsidRPr="00BF1C76" w:rsidRDefault="0012618B" w:rsidP="0012618B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Платежные сервисы и процессинговые центры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153BC839" w14:textId="77777777" w:rsidR="00B7741B" w:rsidRPr="00BF1C76" w:rsidRDefault="00B7741B" w:rsidP="00B7741B">
      <w:pPr>
        <w:pStyle w:val="a7"/>
        <w:spacing w:line="276" w:lineRule="auto"/>
        <w:ind w:left="106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317CF8EB" w14:textId="1110F2CE" w:rsidR="00B7741B" w:rsidRPr="00BF1C76" w:rsidRDefault="00B7741B" w:rsidP="00A00730">
      <w:pPr>
        <w:pStyle w:val="a7"/>
        <w:numPr>
          <w:ilvl w:val="1"/>
          <w:numId w:val="9"/>
        </w:numPr>
        <w:spacing w:before="240" w:after="0" w:line="432" w:lineRule="auto"/>
        <w:ind w:left="709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Описание каждого участника Сервиса</w:t>
      </w:r>
    </w:p>
    <w:p w14:paraId="22660A6B" w14:textId="761E78F3" w:rsidR="00B7741B" w:rsidRPr="00BF1C76" w:rsidRDefault="00B7741B" w:rsidP="00B7741B">
      <w:pPr>
        <w:pStyle w:val="ab"/>
        <w:jc w:val="right"/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6D1257" w:rsidRPr="00BF1C76">
        <w:rPr>
          <w:rFonts w:ascii="Times New Roman" w:hAnsi="Times New Roman" w:cs="Times New Roman"/>
          <w:sz w:val="24"/>
          <w:szCs w:val="24"/>
        </w:rPr>
        <w:t>3</w:t>
      </w:r>
      <w:r w:rsidRPr="00BF1C76">
        <w:rPr>
          <w:rFonts w:ascii="Times New Roman" w:hAnsi="Times New Roman" w:cs="Times New Roman"/>
          <w:sz w:val="24"/>
          <w:szCs w:val="24"/>
        </w:rPr>
        <w:t>. Описание участников Сервиса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180"/>
        <w:gridCol w:w="3245"/>
        <w:gridCol w:w="3924"/>
      </w:tblGrid>
      <w:tr w:rsidR="00B7741B" w:rsidRPr="00BF1C76" w14:paraId="38BA5973" w14:textId="77777777" w:rsidTr="00E54988">
        <w:tc>
          <w:tcPr>
            <w:tcW w:w="1843" w:type="dxa"/>
            <w:vMerge w:val="restart"/>
            <w:vAlign w:val="center"/>
          </w:tcPr>
          <w:p w14:paraId="3FAA6371" w14:textId="4BFDA0F0" w:rsidR="00B7741B" w:rsidRPr="00BF1C76" w:rsidRDefault="00834630" w:rsidP="00E549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Финтех-стартапы и IT-компании</w:t>
            </w:r>
          </w:p>
        </w:tc>
        <w:tc>
          <w:tcPr>
            <w:tcW w:w="3402" w:type="dxa"/>
            <w:vAlign w:val="center"/>
          </w:tcPr>
          <w:p w14:paraId="06B5C537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7DD6E920" w14:textId="13DC96C4" w:rsidR="00B7741B" w:rsidRPr="00BF1C76" w:rsidRDefault="00834630" w:rsidP="00E549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Юридические лица, зарегистрированные в соответствии с законодательством РФ, обладающие инновационными идеями в области финансовых технологий</w:t>
            </w:r>
          </w:p>
        </w:tc>
      </w:tr>
      <w:tr w:rsidR="00B7741B" w:rsidRPr="00BF1C76" w14:paraId="753DA96C" w14:textId="77777777" w:rsidTr="00E54988">
        <w:tc>
          <w:tcPr>
            <w:tcW w:w="1843" w:type="dxa"/>
            <w:vMerge/>
            <w:vAlign w:val="center"/>
          </w:tcPr>
          <w:p w14:paraId="60066F1C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71E1794F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192706E9" w14:textId="139722AE" w:rsidR="00AF75A6" w:rsidRPr="00BF1C76" w:rsidRDefault="00AF75A6" w:rsidP="00E5498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1. Регистрируются на платформе;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2. Используют конструктор для сборки логики сервиса;</w:t>
            </w:r>
          </w:p>
          <w:p w14:paraId="0EB1B0D2" w14:textId="281A1F7D" w:rsidR="00AF75A6" w:rsidRPr="00BF1C76" w:rsidRDefault="00AF75A6" w:rsidP="00E5498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 Подключают готовые API к своим приложениям;</w:t>
            </w:r>
          </w:p>
          <w:p w14:paraId="1AEC45C7" w14:textId="6F3D47A0" w:rsidR="00B7741B" w:rsidRPr="00BF1C76" w:rsidRDefault="00AF75A6" w:rsidP="00E5498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4. Осуществляют платежи за использование платформы</w:t>
            </w:r>
          </w:p>
        </w:tc>
      </w:tr>
      <w:tr w:rsidR="00B7741B" w:rsidRPr="00BF1C76" w14:paraId="2D33D75A" w14:textId="77777777" w:rsidTr="00E54988">
        <w:tc>
          <w:tcPr>
            <w:tcW w:w="1843" w:type="dxa"/>
            <w:vMerge/>
            <w:vAlign w:val="center"/>
          </w:tcPr>
          <w:p w14:paraId="59999509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73F75D66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40F3FF7F" w14:textId="77777777" w:rsidR="00BB707D" w:rsidRPr="00BF1C76" w:rsidRDefault="00BB707D" w:rsidP="00E5498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Запуск работающего финтех-продукта за 4-10 недель вместо 6-18 месяцев;</w:t>
            </w:r>
          </w:p>
          <w:p w14:paraId="0B301F35" w14:textId="0D36D3AF" w:rsidR="00BB707D" w:rsidRPr="00BF1C76" w:rsidRDefault="00BB707D" w:rsidP="00E5498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2. Стандартизированная интеграция с множеством банков через единый API;</w:t>
            </w:r>
          </w:p>
          <w:p w14:paraId="24781113" w14:textId="6FC7A2A9" w:rsidR="00B7741B" w:rsidRPr="00BF1C76" w:rsidRDefault="00BB707D" w:rsidP="00E5498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3. Значительное снижение затрат на разработку</w:t>
            </w:r>
          </w:p>
        </w:tc>
      </w:tr>
      <w:tr w:rsidR="00B7741B" w:rsidRPr="00BF1C76" w14:paraId="73185A61" w14:textId="77777777" w:rsidTr="00E54988">
        <w:tc>
          <w:tcPr>
            <w:tcW w:w="1843" w:type="dxa"/>
            <w:vMerge w:val="restart"/>
            <w:vAlign w:val="center"/>
          </w:tcPr>
          <w:p w14:paraId="6A9280FE" w14:textId="77777777" w:rsidR="00D65357" w:rsidRPr="00BF1C76" w:rsidRDefault="00D65357" w:rsidP="00E549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Банки-партнеры</w:t>
            </w:r>
          </w:p>
          <w:p w14:paraId="38D95C2E" w14:textId="659A4694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05B22B4E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2715317D" w14:textId="15791161" w:rsidR="00B7741B" w:rsidRPr="00BF1C76" w:rsidRDefault="003573EE" w:rsidP="003573E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Кредитные организации, обладающие необходимыми технологическими инфраструктурами, заинтересованные в монетизации своих мощностей</w:t>
            </w:r>
          </w:p>
        </w:tc>
      </w:tr>
      <w:tr w:rsidR="00B7741B" w:rsidRPr="00BF1C76" w14:paraId="4F66A7A5" w14:textId="77777777" w:rsidTr="00E54988">
        <w:tc>
          <w:tcPr>
            <w:tcW w:w="1843" w:type="dxa"/>
            <w:vMerge/>
            <w:vAlign w:val="center"/>
          </w:tcPr>
          <w:p w14:paraId="08503081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076182AF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1B9A78F6" w14:textId="77777777" w:rsidR="003573EE" w:rsidRPr="00BF1C76" w:rsidRDefault="003573EE" w:rsidP="003573E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1. Предоставляют платформе доступ к своим процессинговым и карточным мощностям; </w:t>
            </w:r>
          </w:p>
          <w:p w14:paraId="7BD700B4" w14:textId="77777777" w:rsidR="003573EE" w:rsidRPr="00BF1C76" w:rsidRDefault="003573EE" w:rsidP="003573E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2. Обеспечивают выполнение финансовых операций; </w:t>
            </w:r>
          </w:p>
          <w:p w14:paraId="2BF0C948" w14:textId="706660CF" w:rsidR="00B7741B" w:rsidRPr="00BF1C76" w:rsidRDefault="003573EE" w:rsidP="00915B1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3. Получают комиссию с транзакций</w:t>
            </w:r>
          </w:p>
        </w:tc>
      </w:tr>
      <w:tr w:rsidR="00B7741B" w:rsidRPr="00BF1C76" w14:paraId="1AE892B6" w14:textId="77777777" w:rsidTr="00E54988">
        <w:tc>
          <w:tcPr>
            <w:tcW w:w="1843" w:type="dxa"/>
            <w:vMerge/>
            <w:vAlign w:val="center"/>
          </w:tcPr>
          <w:p w14:paraId="303A52A3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48810E0E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34D076AA" w14:textId="77777777" w:rsidR="00915B18" w:rsidRPr="00BF1C76" w:rsidRDefault="00915B18" w:rsidP="00915B1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1. Монетизация избыточных мощностей; 2. Получение массового B2B-клиента в лице платформы; </w:t>
            </w:r>
          </w:p>
          <w:p w14:paraId="2A7C847F" w14:textId="77777777" w:rsidR="00915B18" w:rsidRPr="00BF1C76" w:rsidRDefault="00915B18" w:rsidP="00915B1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3. Комиссия со всех транзакций, инициируемых стартапами; </w:t>
            </w:r>
          </w:p>
          <w:p w14:paraId="2F2E365E" w14:textId="1E12FA61" w:rsidR="00B7741B" w:rsidRPr="00BF1C76" w:rsidRDefault="00915B18" w:rsidP="00915B1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4. Доступ к инновационным разработкам</w:t>
            </w:r>
          </w:p>
        </w:tc>
      </w:tr>
      <w:tr w:rsidR="00B7741B" w:rsidRPr="00BF1C76" w14:paraId="4106057F" w14:textId="77777777" w:rsidTr="00E54988">
        <w:tc>
          <w:tcPr>
            <w:tcW w:w="1843" w:type="dxa"/>
            <w:vMerge w:val="restart"/>
            <w:vAlign w:val="center"/>
          </w:tcPr>
          <w:p w14:paraId="67510C6F" w14:textId="3EA12D9B" w:rsidR="00B7741B" w:rsidRPr="00BF1C76" w:rsidRDefault="00E54988" w:rsidP="00E549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Платежные сервисы и процессинговые центры</w:t>
            </w:r>
          </w:p>
        </w:tc>
        <w:tc>
          <w:tcPr>
            <w:tcW w:w="3402" w:type="dxa"/>
            <w:vAlign w:val="center"/>
          </w:tcPr>
          <w:p w14:paraId="2B56E0A2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3EF46651" w14:textId="59127227" w:rsidR="00B7741B" w:rsidRPr="00BF1C76" w:rsidRDefault="00A755E7" w:rsidP="00A755E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Специализированные компании, предоставляющие платежную инфраструктуру (НСПК)</w:t>
            </w:r>
          </w:p>
        </w:tc>
      </w:tr>
      <w:tr w:rsidR="00B7741B" w:rsidRPr="00BF1C76" w14:paraId="25B0332A" w14:textId="77777777" w:rsidTr="00E54988">
        <w:tc>
          <w:tcPr>
            <w:tcW w:w="1843" w:type="dxa"/>
            <w:vMerge/>
            <w:vAlign w:val="center"/>
          </w:tcPr>
          <w:p w14:paraId="1F0DAB56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6A72BFAE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6B20348C" w14:textId="77777777" w:rsidR="00A755E7" w:rsidRPr="00BF1C76" w:rsidRDefault="00A755E7" w:rsidP="00A755E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1. Обеспечение обработки транзакций; </w:t>
            </w:r>
          </w:p>
          <w:p w14:paraId="10EB15CE" w14:textId="2F4DC675" w:rsidR="00B7741B" w:rsidRPr="00BF1C76" w:rsidRDefault="00A755E7" w:rsidP="00A755E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2. Предоставление дополнительных сервисов (антифрод, верификация)</w:t>
            </w:r>
          </w:p>
        </w:tc>
      </w:tr>
      <w:tr w:rsidR="00B7741B" w:rsidRPr="00BF1C76" w14:paraId="3D07E0B2" w14:textId="77777777" w:rsidTr="00E54988">
        <w:tc>
          <w:tcPr>
            <w:tcW w:w="1843" w:type="dxa"/>
            <w:vMerge/>
            <w:vAlign w:val="center"/>
          </w:tcPr>
          <w:p w14:paraId="73A795FD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7F3212E7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6B32C53C" w14:textId="77777777" w:rsidR="00A755E7" w:rsidRPr="00BF1C76" w:rsidRDefault="00A755E7" w:rsidP="00A755E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1. Увеличение объема обрабатываемых транзакций; </w:t>
            </w:r>
          </w:p>
          <w:p w14:paraId="67B244D7" w14:textId="5611E702" w:rsidR="00B7741B" w:rsidRPr="00BF1C76" w:rsidRDefault="00A755E7" w:rsidP="00A755E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2. Расширение клиентской базы через партнерство с платформой</w:t>
            </w:r>
          </w:p>
        </w:tc>
      </w:tr>
      <w:tr w:rsidR="00B7741B" w:rsidRPr="00BF1C76" w14:paraId="39E35DBE" w14:textId="77777777" w:rsidTr="00E54988">
        <w:tc>
          <w:tcPr>
            <w:tcW w:w="1843" w:type="dxa"/>
            <w:vMerge w:val="restart"/>
            <w:vAlign w:val="center"/>
          </w:tcPr>
          <w:p w14:paraId="7243D86A" w14:textId="1942A678" w:rsidR="00B7741B" w:rsidRPr="00BF1C76" w:rsidRDefault="00D65357" w:rsidP="00E549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Сервис «ФинКонструктор»</w:t>
            </w:r>
          </w:p>
        </w:tc>
        <w:tc>
          <w:tcPr>
            <w:tcW w:w="3402" w:type="dxa"/>
            <w:vAlign w:val="center"/>
          </w:tcPr>
          <w:p w14:paraId="2FD24CDA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31DB01DE" w14:textId="6E9AF92D" w:rsidR="00B7741B" w:rsidRPr="00BF1C76" w:rsidRDefault="00831F37" w:rsidP="00831F3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Специализированная технологическая компания, обладающая экспертизой в области финансовых технологий и API-интеграций</w:t>
            </w:r>
          </w:p>
        </w:tc>
      </w:tr>
      <w:tr w:rsidR="00B7741B" w:rsidRPr="00BF1C76" w14:paraId="0FB1884E" w14:textId="77777777" w:rsidTr="00E54988">
        <w:tc>
          <w:tcPr>
            <w:tcW w:w="1843" w:type="dxa"/>
            <w:vMerge/>
            <w:vAlign w:val="center"/>
          </w:tcPr>
          <w:p w14:paraId="62900F6C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4BAC946D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717A6504" w14:textId="77777777" w:rsidR="00831F37" w:rsidRPr="00BF1C76" w:rsidRDefault="00831F37" w:rsidP="00831F3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1. Разработка и поддержка платформы; </w:t>
            </w:r>
          </w:p>
          <w:p w14:paraId="08BDE9CE" w14:textId="77777777" w:rsidR="00831F37" w:rsidRPr="00BF1C76" w:rsidRDefault="00831F37" w:rsidP="00831F3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2. Заключение договоров с банками-партнерами; </w:t>
            </w:r>
          </w:p>
          <w:p w14:paraId="5AB30EE0" w14:textId="77777777" w:rsidR="00831F37" w:rsidRPr="00BF1C76" w:rsidRDefault="00831F37" w:rsidP="00831F3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3. Обеспечение стандартизации интеграционных процессов; </w:t>
            </w:r>
          </w:p>
          <w:p w14:paraId="28E5B730" w14:textId="40AEB145" w:rsidR="00B7741B" w:rsidRPr="00BF1C76" w:rsidRDefault="00831F37" w:rsidP="00831F3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4. Техническая поддержка пользователей</w:t>
            </w:r>
          </w:p>
        </w:tc>
      </w:tr>
      <w:tr w:rsidR="00B7741B" w:rsidRPr="00BF1C76" w14:paraId="319C833E" w14:textId="77777777" w:rsidTr="00E54988">
        <w:tc>
          <w:tcPr>
            <w:tcW w:w="1843" w:type="dxa"/>
            <w:vMerge/>
            <w:vAlign w:val="center"/>
          </w:tcPr>
          <w:p w14:paraId="28C6BFFA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6BBF90AA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1309E4B7" w14:textId="77777777" w:rsidR="009B6209" w:rsidRPr="00BF1C76" w:rsidRDefault="009B6209" w:rsidP="009B6209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1. Монетизация через абонентскую плату и процент от оборота; </w:t>
            </w:r>
          </w:p>
          <w:p w14:paraId="7FB55D52" w14:textId="77777777" w:rsidR="009B6209" w:rsidRPr="00BF1C76" w:rsidRDefault="009B6209" w:rsidP="009B6209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2. Лидерство в нише B2B финтех-услуг; </w:t>
            </w:r>
          </w:p>
          <w:p w14:paraId="315F5715" w14:textId="4363FF4B" w:rsidR="00B7741B" w:rsidRPr="00BF1C76" w:rsidRDefault="009B6209" w:rsidP="009B6209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3. Создание экосистемы финансовых инноваций</w:t>
            </w:r>
          </w:p>
        </w:tc>
      </w:tr>
    </w:tbl>
    <w:p w14:paraId="5C63A75B" w14:textId="77777777" w:rsidR="00B7741B" w:rsidRPr="00BF1C76" w:rsidRDefault="00B7741B" w:rsidP="00B7741B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50318857" w14:textId="77777777" w:rsidR="00E76E4B" w:rsidRPr="00BF1C76" w:rsidRDefault="00E76E4B" w:rsidP="00B7741B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761832FC" w14:textId="77777777" w:rsidR="00B7741B" w:rsidRPr="00BF1C76" w:rsidRDefault="00B7741B" w:rsidP="00A00730">
      <w:pPr>
        <w:pStyle w:val="a7"/>
        <w:numPr>
          <w:ilvl w:val="0"/>
          <w:numId w:val="9"/>
        </w:numPr>
        <w:spacing w:line="528" w:lineRule="auto"/>
        <w:ind w:left="714" w:hanging="35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bCs/>
          <w:sz w:val="32"/>
          <w:szCs w:val="32"/>
        </w:rPr>
        <w:t>Процессы в сервисе и их описание</w:t>
      </w:r>
    </w:p>
    <w:p w14:paraId="1968E117" w14:textId="77777777" w:rsidR="00B7741B" w:rsidRPr="00BF1C76" w:rsidRDefault="00B7741B" w:rsidP="00C459A2">
      <w:pPr>
        <w:pStyle w:val="a7"/>
        <w:numPr>
          <w:ilvl w:val="1"/>
          <w:numId w:val="9"/>
        </w:numPr>
        <w:spacing w:line="432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Ключевой процесс</w:t>
      </w:r>
    </w:p>
    <w:p w14:paraId="678FE66D" w14:textId="0760F12D" w:rsidR="00B7741B" w:rsidRPr="00BF1C76" w:rsidRDefault="00C459A2" w:rsidP="00B7741B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Основным процессом является «Сборка и запуск финтех-продукта в конструкторе». Это процесс, с которым стартапы сталкиваются при создании своего продукта, и который составляет основную ценность сервиса.</w:t>
      </w:r>
    </w:p>
    <w:p w14:paraId="1687D0D9" w14:textId="77777777" w:rsidR="00B7741B" w:rsidRPr="00BF1C76" w:rsidRDefault="00B7741B" w:rsidP="00B7741B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31B1AE82" w14:textId="77777777" w:rsidR="00BF3E67" w:rsidRPr="00BF1C76" w:rsidRDefault="00BF3E67" w:rsidP="003674CB">
      <w:pPr>
        <w:pStyle w:val="a7"/>
        <w:numPr>
          <w:ilvl w:val="1"/>
          <w:numId w:val="9"/>
        </w:numPr>
        <w:spacing w:after="0" w:line="432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Схема существующих процессов (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  <w:t>AS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  <w:t>IS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)</w:t>
      </w:r>
      <w:r w:rsidR="00B7741B" w:rsidRPr="00BF1C7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</w:p>
    <w:p w14:paraId="4125B72C" w14:textId="793A4B5C" w:rsidR="003674CB" w:rsidRPr="00BF1C76" w:rsidRDefault="003674CB" w:rsidP="003674CB">
      <w:pPr>
        <w:spacing w:line="432" w:lineRule="auto"/>
        <w:ind w:left="-1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C6A0C12" wp14:editId="59D486B1">
            <wp:extent cx="5939790" cy="2819400"/>
            <wp:effectExtent l="0" t="0" r="3810" b="0"/>
            <wp:docPr id="2093817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17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DB44" w14:textId="169C3018" w:rsidR="003674CB" w:rsidRPr="00BF1C76" w:rsidRDefault="003674CB" w:rsidP="003674CB">
      <w:pPr>
        <w:pStyle w:val="ab"/>
        <w:jc w:val="center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D1257" w:rsidRPr="00BF1C76">
        <w:rPr>
          <w:rFonts w:ascii="Times New Roman" w:hAnsi="Times New Roman" w:cs="Times New Roman"/>
          <w:sz w:val="24"/>
          <w:szCs w:val="24"/>
        </w:rPr>
        <w:t>1</w:t>
      </w:r>
      <w:r w:rsidR="002809C4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Схема существующих процессов (AS IS)</w:t>
      </w:r>
    </w:p>
    <w:p w14:paraId="35B3E853" w14:textId="6751EB08" w:rsidR="00135B46" w:rsidRPr="00BF1C76" w:rsidRDefault="0069388D" w:rsidP="00135B46">
      <w:pPr>
        <w:pStyle w:val="a7"/>
        <w:numPr>
          <w:ilvl w:val="1"/>
          <w:numId w:val="9"/>
        </w:numPr>
        <w:spacing w:after="0" w:line="432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Описание действий</w:t>
      </w:r>
    </w:p>
    <w:p w14:paraId="35609B74" w14:textId="27130BDB" w:rsidR="00135B46" w:rsidRPr="00BF1C76" w:rsidRDefault="00CD651F" w:rsidP="00BF1C76">
      <w:pPr>
        <w:pStyle w:val="ds-markdown-paragraph"/>
        <w:numPr>
          <w:ilvl w:val="1"/>
          <w:numId w:val="42"/>
        </w:numPr>
        <w:shd w:val="clear" w:color="auto" w:fill="FFFFFF"/>
        <w:tabs>
          <w:tab w:val="clear" w:pos="1440"/>
          <w:tab w:val="left" w:pos="1134"/>
        </w:tabs>
        <w:spacing w:before="0" w:beforeAutospacing="0" w:after="0" w:afterAutospacing="0" w:line="276" w:lineRule="auto"/>
        <w:ind w:left="0" w:firstLine="687"/>
        <w:jc w:val="both"/>
        <w:rPr>
          <w:color w:val="0F1115"/>
        </w:rPr>
      </w:pPr>
      <w:r w:rsidRPr="00BF1C76">
        <w:rPr>
          <w:rStyle w:val="a9"/>
          <w:b w:val="0"/>
          <w:bCs w:val="0"/>
          <w:color w:val="0F1115"/>
        </w:rPr>
        <w:t>А → Б:</w:t>
      </w:r>
      <w:r w:rsidRPr="00BF1C76">
        <w:rPr>
          <w:color w:val="0F1115"/>
        </w:rPr>
        <w:t> Стартап передает запрос на интеграцию Банкам-партнёрам. Банки-партнёры предоставляют документацию по API Стартапу</w:t>
      </w:r>
      <w:r w:rsidR="008F5ADE" w:rsidRPr="00BF1C76">
        <w:rPr>
          <w:color w:val="0F1115"/>
        </w:rPr>
        <w:t>;</w:t>
      </w:r>
    </w:p>
    <w:p w14:paraId="476AD98C" w14:textId="31A119D3" w:rsidR="00CD651F" w:rsidRPr="00BF1C76" w:rsidRDefault="00CD651F" w:rsidP="00BF1C76">
      <w:pPr>
        <w:pStyle w:val="ds-markdown-paragraph"/>
        <w:numPr>
          <w:ilvl w:val="1"/>
          <w:numId w:val="42"/>
        </w:numPr>
        <w:shd w:val="clear" w:color="auto" w:fill="FFFFFF"/>
        <w:tabs>
          <w:tab w:val="clear" w:pos="1440"/>
          <w:tab w:val="left" w:pos="1134"/>
        </w:tabs>
        <w:spacing w:before="0" w:beforeAutospacing="0" w:after="0" w:afterAutospacing="0" w:line="276" w:lineRule="auto"/>
        <w:ind w:left="0" w:firstLine="687"/>
        <w:jc w:val="both"/>
        <w:rPr>
          <w:color w:val="0F1115"/>
        </w:rPr>
      </w:pPr>
      <w:r w:rsidRPr="00BF1C76">
        <w:rPr>
          <w:color w:val="0F1115"/>
        </w:rPr>
        <w:t xml:space="preserve">А </w:t>
      </w:r>
      <w:r w:rsidRPr="00BF1C76">
        <w:rPr>
          <w:rStyle w:val="a9"/>
          <w:b w:val="0"/>
          <w:bCs w:val="0"/>
          <w:color w:val="0F1115"/>
        </w:rPr>
        <w:t>→ В:</w:t>
      </w:r>
      <w:r w:rsidRPr="00BF1C76">
        <w:rPr>
          <w:color w:val="0F1115"/>
        </w:rPr>
        <w:t xml:space="preserve"> Стартап передает запрос на интеграцию Платежным системам. Платежные системы предоставляют документацию по API Стартапу</w:t>
      </w:r>
      <w:r w:rsidR="008F5ADE" w:rsidRPr="00BF1C76">
        <w:rPr>
          <w:color w:val="0F1115"/>
        </w:rPr>
        <w:t>;</w:t>
      </w:r>
    </w:p>
    <w:p w14:paraId="2F88E0F3" w14:textId="2FAB2BF3" w:rsidR="00CD651F" w:rsidRPr="00BF1C76" w:rsidRDefault="00CD651F" w:rsidP="00BF1C76">
      <w:pPr>
        <w:pStyle w:val="ds-markdown-paragraph"/>
        <w:numPr>
          <w:ilvl w:val="1"/>
          <w:numId w:val="42"/>
        </w:numPr>
        <w:shd w:val="clear" w:color="auto" w:fill="FFFFFF"/>
        <w:tabs>
          <w:tab w:val="clear" w:pos="1440"/>
          <w:tab w:val="left" w:pos="1134"/>
        </w:tabs>
        <w:spacing w:before="0" w:beforeAutospacing="0" w:after="0" w:afterAutospacing="0" w:line="276" w:lineRule="auto"/>
        <w:ind w:left="0" w:firstLine="687"/>
        <w:jc w:val="both"/>
        <w:rPr>
          <w:rStyle w:val="a9"/>
          <w:b w:val="0"/>
          <w:bCs w:val="0"/>
          <w:color w:val="0F1115"/>
        </w:rPr>
      </w:pPr>
      <w:r w:rsidRPr="00BF1C76">
        <w:rPr>
          <w:color w:val="0F1115"/>
        </w:rPr>
        <w:t xml:space="preserve">А </w:t>
      </w:r>
      <w:r w:rsidRPr="00BF1C76">
        <w:rPr>
          <w:rStyle w:val="a9"/>
          <w:b w:val="0"/>
          <w:bCs w:val="0"/>
          <w:color w:val="0F1115"/>
        </w:rPr>
        <w:t>→ Г: Стартап передаёт Команде разработки разработку инфраструктуры продукта/сервиса</w:t>
      </w:r>
      <w:r w:rsidR="008F5ADE" w:rsidRPr="00BF1C76">
        <w:rPr>
          <w:rStyle w:val="a9"/>
          <w:b w:val="0"/>
          <w:bCs w:val="0"/>
          <w:color w:val="0F1115"/>
        </w:rPr>
        <w:t>;</w:t>
      </w:r>
    </w:p>
    <w:p w14:paraId="7066E66A" w14:textId="0925E310" w:rsidR="0069388D" w:rsidRPr="00BF1C76" w:rsidRDefault="00CD651F" w:rsidP="00BF1C76">
      <w:pPr>
        <w:pStyle w:val="ds-markdown-paragraph"/>
        <w:numPr>
          <w:ilvl w:val="1"/>
          <w:numId w:val="42"/>
        </w:numPr>
        <w:shd w:val="clear" w:color="auto" w:fill="FFFFFF"/>
        <w:tabs>
          <w:tab w:val="clear" w:pos="1440"/>
          <w:tab w:val="left" w:pos="1134"/>
        </w:tabs>
        <w:spacing w:before="0" w:beforeAutospacing="0" w:after="0" w:afterAutospacing="0" w:line="276" w:lineRule="auto"/>
        <w:ind w:left="0" w:firstLine="687"/>
        <w:jc w:val="both"/>
        <w:rPr>
          <w:rStyle w:val="a9"/>
          <w:b w:val="0"/>
          <w:bCs w:val="0"/>
          <w:color w:val="0F1115"/>
        </w:rPr>
      </w:pPr>
      <w:r w:rsidRPr="00BF1C76">
        <w:rPr>
          <w:rStyle w:val="a9"/>
          <w:b w:val="0"/>
          <w:bCs w:val="0"/>
          <w:color w:val="0F1115"/>
        </w:rPr>
        <w:t>Г → Д:</w:t>
      </w:r>
      <w:r w:rsidR="002C7047" w:rsidRPr="00BF1C76">
        <w:rPr>
          <w:rStyle w:val="a9"/>
          <w:b w:val="0"/>
          <w:bCs w:val="0"/>
          <w:color w:val="0F1115"/>
        </w:rPr>
        <w:t xml:space="preserve"> </w:t>
      </w:r>
      <w:r w:rsidRPr="00BF1C76">
        <w:rPr>
          <w:rStyle w:val="a9"/>
          <w:b w:val="0"/>
          <w:bCs w:val="0"/>
          <w:color w:val="0F1115"/>
        </w:rPr>
        <w:t>После полной разработки и тестировки инфраструктуры продукт/сервис выпускается на Рынок.</w:t>
      </w:r>
    </w:p>
    <w:p w14:paraId="69240B1F" w14:textId="77777777" w:rsidR="00CD651F" w:rsidRPr="00BF1C76" w:rsidRDefault="00CD651F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7609C29A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71D55BE0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2EE25888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73F95354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4BF2427D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5D951354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72865326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18B5C2D0" w14:textId="15D42FA2" w:rsidR="00BF3E67" w:rsidRPr="00BF1C76" w:rsidRDefault="00BF3E67" w:rsidP="004E4815">
      <w:pPr>
        <w:pStyle w:val="a7"/>
        <w:numPr>
          <w:ilvl w:val="1"/>
          <w:numId w:val="9"/>
        </w:numPr>
        <w:spacing w:after="0" w:line="432" w:lineRule="auto"/>
        <w:ind w:left="709" w:hanging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Схема ключевого процесса сервиса (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TO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 xml:space="preserve"> 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BE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)</w:t>
      </w:r>
    </w:p>
    <w:p w14:paraId="42F32859" w14:textId="359CAA04" w:rsidR="003674CB" w:rsidRPr="00BF1C76" w:rsidRDefault="003674CB" w:rsidP="003674CB">
      <w:pPr>
        <w:spacing w:after="0" w:line="432" w:lineRule="auto"/>
        <w:ind w:left="-1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6333C1C" wp14:editId="463B27ED">
            <wp:extent cx="5939790" cy="3006725"/>
            <wp:effectExtent l="0" t="0" r="3810" b="3175"/>
            <wp:docPr id="94608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8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918F" w14:textId="3EA995AF" w:rsidR="003674CB" w:rsidRPr="00BF1C76" w:rsidRDefault="003674CB" w:rsidP="003674CB">
      <w:pPr>
        <w:pStyle w:val="ab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D1257" w:rsidRPr="00BF1C76">
        <w:rPr>
          <w:rFonts w:ascii="Times New Roman" w:hAnsi="Times New Roman" w:cs="Times New Roman"/>
          <w:sz w:val="24"/>
          <w:szCs w:val="24"/>
        </w:rPr>
        <w:t>2</w:t>
      </w:r>
      <w:r w:rsidR="002809C4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Схема ключевого процесса сервиса (TO BE)</w:t>
      </w:r>
    </w:p>
    <w:p w14:paraId="2D373C9E" w14:textId="2F6FEC4D" w:rsidR="00B7741B" w:rsidRPr="00BF1C76" w:rsidRDefault="00B7741B" w:rsidP="00B7741B">
      <w:pPr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4.</w:t>
      </w:r>
      <w:r w:rsidR="004E4815" w:rsidRPr="00BF1C76">
        <w:rPr>
          <w:rFonts w:ascii="Times New Roman" w:hAnsi="Times New Roman" w:cs="Times New Roman"/>
          <w:b/>
          <w:sz w:val="28"/>
          <w:szCs w:val="28"/>
        </w:rPr>
        <w:t>5</w:t>
      </w:r>
      <w:r w:rsidRPr="00BF1C76">
        <w:rPr>
          <w:rFonts w:ascii="Times New Roman" w:hAnsi="Times New Roman" w:cs="Times New Roman"/>
          <w:b/>
          <w:sz w:val="28"/>
          <w:szCs w:val="28"/>
        </w:rPr>
        <w:t>. Описание действий</w:t>
      </w:r>
    </w:p>
    <w:p w14:paraId="685F1C0B" w14:textId="0C689390" w:rsidR="004812EC" w:rsidRPr="00BF1C76" w:rsidRDefault="00CD651F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5</w:t>
      </w:r>
      <w:r w:rsidR="004812EC" w:rsidRPr="00BF1C76">
        <w:rPr>
          <w:rFonts w:ascii="Times New Roman" w:hAnsi="Times New Roman" w:cs="Times New Roman"/>
          <w:sz w:val="24"/>
          <w:szCs w:val="24"/>
        </w:rPr>
        <w:t xml:space="preserve">. </w:t>
      </w:r>
      <w:r w:rsidRPr="00BF1C76">
        <w:rPr>
          <w:rFonts w:ascii="Times New Roman" w:hAnsi="Times New Roman" w:cs="Times New Roman"/>
          <w:sz w:val="24"/>
          <w:szCs w:val="24"/>
        </w:rPr>
        <w:t xml:space="preserve">А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</w:t>
      </w:r>
      <w:r w:rsidR="004812EC" w:rsidRPr="00BF1C76">
        <w:rPr>
          <w:rFonts w:ascii="Times New Roman" w:hAnsi="Times New Roman" w:cs="Times New Roman"/>
          <w:sz w:val="24"/>
          <w:szCs w:val="24"/>
        </w:rPr>
        <w:t>Стартап регистрируется на платформе «ФинКонструктор» и проходит верификацию;</w:t>
      </w:r>
    </w:p>
    <w:p w14:paraId="5473857E" w14:textId="4FD11151" w:rsidR="00044BC4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6. Б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Платформа обеспечивает доступ к API банков-партнеров;</w:t>
      </w:r>
    </w:p>
    <w:p w14:paraId="5C77C3DB" w14:textId="50346DEB" w:rsidR="00044BC4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</w:rPr>
        <w:t xml:space="preserve">7. В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Платформа обеспечивает доступ к API платёжной системы;</w:t>
      </w:r>
    </w:p>
    <w:p w14:paraId="15B56E73" w14:textId="28240D92" w:rsidR="004812EC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5</w:t>
      </w:r>
      <w:r w:rsidR="004812EC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А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→ Е</w:t>
      </w:r>
      <w:r w:rsidRPr="00BF1C76">
        <w:rPr>
          <w:rFonts w:ascii="Times New Roman" w:hAnsi="Times New Roman" w:cs="Times New Roman"/>
          <w:sz w:val="24"/>
          <w:szCs w:val="24"/>
        </w:rPr>
        <w:t xml:space="preserve">: </w:t>
      </w:r>
      <w:r w:rsidR="004812EC" w:rsidRPr="00BF1C76">
        <w:rPr>
          <w:rFonts w:ascii="Times New Roman" w:hAnsi="Times New Roman" w:cs="Times New Roman"/>
          <w:sz w:val="24"/>
          <w:szCs w:val="24"/>
        </w:rPr>
        <w:t>Получает доступ к конструктору финансовых продуктов и API-модулям;</w:t>
      </w:r>
    </w:p>
    <w:p w14:paraId="24F26CF4" w14:textId="17A65F42" w:rsidR="004812EC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5</w:t>
      </w:r>
      <w:r w:rsidR="004812EC" w:rsidRPr="00BF1C76">
        <w:rPr>
          <w:rFonts w:ascii="Times New Roman" w:hAnsi="Times New Roman" w:cs="Times New Roman"/>
          <w:sz w:val="24"/>
          <w:szCs w:val="24"/>
        </w:rPr>
        <w:t xml:space="preserve">. </w:t>
      </w:r>
      <w:r w:rsidRPr="00BF1C76">
        <w:rPr>
          <w:rFonts w:ascii="Times New Roman" w:hAnsi="Times New Roman" w:cs="Times New Roman"/>
          <w:sz w:val="24"/>
          <w:szCs w:val="24"/>
        </w:rPr>
        <w:t xml:space="preserve">А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→ Е</w:t>
      </w:r>
      <w:r w:rsidRPr="00BF1C76">
        <w:rPr>
          <w:rFonts w:ascii="Times New Roman" w:hAnsi="Times New Roman" w:cs="Times New Roman"/>
          <w:sz w:val="24"/>
          <w:szCs w:val="24"/>
        </w:rPr>
        <w:t xml:space="preserve">: </w:t>
      </w:r>
      <w:r w:rsidR="009C6D6B" w:rsidRPr="00BF1C76">
        <w:rPr>
          <w:rFonts w:ascii="Times New Roman" w:hAnsi="Times New Roman" w:cs="Times New Roman"/>
          <w:sz w:val="24"/>
          <w:szCs w:val="24"/>
        </w:rPr>
        <w:t>Стартап выбирает и настраивает необходимые финансовые модули в веб-конструкторе;</w:t>
      </w:r>
    </w:p>
    <w:p w14:paraId="2625F3D5" w14:textId="606A9327" w:rsidR="009C6D6B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5</w:t>
      </w:r>
      <w:r w:rsidR="009C6D6B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А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→ Е:</w:t>
      </w:r>
      <w:r w:rsidR="009C6D6B" w:rsidRPr="00BF1C76">
        <w:rPr>
          <w:rFonts w:ascii="Times New Roman" w:hAnsi="Times New Roman" w:cs="Times New Roman"/>
          <w:sz w:val="24"/>
          <w:szCs w:val="24"/>
        </w:rPr>
        <w:t xml:space="preserve"> Стартап интегрирует API платформы в свое приложение;</w:t>
      </w:r>
    </w:p>
    <w:p w14:paraId="23C3AE76" w14:textId="18239BF2" w:rsidR="004812EC" w:rsidRPr="00BF1C76" w:rsidRDefault="009C6D6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5. </w:t>
      </w:r>
      <w:r w:rsidR="00044BC4" w:rsidRPr="00BF1C76">
        <w:rPr>
          <w:rFonts w:ascii="Times New Roman" w:hAnsi="Times New Roman" w:cs="Times New Roman"/>
          <w:sz w:val="24"/>
          <w:szCs w:val="24"/>
        </w:rPr>
        <w:t xml:space="preserve">Е </w:t>
      </w:r>
      <w:r w:rsidR="00044BC4"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→ А:</w:t>
      </w:r>
      <w:r w:rsidR="00044BC4" w:rsidRPr="00BF1C76">
        <w:rPr>
          <w:rFonts w:ascii="Times New Roman" w:hAnsi="Times New Roman" w:cs="Times New Roman"/>
          <w:sz w:val="24"/>
          <w:szCs w:val="24"/>
        </w:rPr>
        <w:t xml:space="preserve"> </w:t>
      </w:r>
      <w:r w:rsidRPr="00BF1C76">
        <w:rPr>
          <w:rFonts w:ascii="Times New Roman" w:hAnsi="Times New Roman" w:cs="Times New Roman"/>
          <w:sz w:val="24"/>
          <w:szCs w:val="24"/>
        </w:rPr>
        <w:t>Платформа «ФинКонструктор» обеспечивает доступ к API банков-партнеров;</w:t>
      </w:r>
    </w:p>
    <w:p w14:paraId="46974D9D" w14:textId="46E9E9FB" w:rsidR="009C6D6B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5</w:t>
      </w:r>
      <w:r w:rsidR="009C6D6B" w:rsidRPr="00BF1C76">
        <w:rPr>
          <w:rFonts w:ascii="Times New Roman" w:hAnsi="Times New Roman" w:cs="Times New Roman"/>
          <w:sz w:val="24"/>
          <w:szCs w:val="24"/>
        </w:rPr>
        <w:t xml:space="preserve">. </w:t>
      </w:r>
      <w:r w:rsidRPr="00BF1C76">
        <w:rPr>
          <w:rFonts w:ascii="Times New Roman" w:hAnsi="Times New Roman" w:cs="Times New Roman"/>
          <w:sz w:val="24"/>
          <w:szCs w:val="24"/>
        </w:rPr>
        <w:t xml:space="preserve">Б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</w:t>
      </w:r>
      <w:r w:rsidR="009C6D6B" w:rsidRPr="00BF1C76">
        <w:rPr>
          <w:rFonts w:ascii="Times New Roman" w:hAnsi="Times New Roman" w:cs="Times New Roman"/>
          <w:sz w:val="24"/>
          <w:szCs w:val="24"/>
        </w:rPr>
        <w:t>Банки-партнеры обрабатывают транзакции через платформу;</w:t>
      </w:r>
    </w:p>
    <w:p w14:paraId="1B87B6ED" w14:textId="7235EAC9" w:rsidR="009C6D6B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5</w:t>
      </w:r>
      <w:r w:rsidR="009C6D6B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Е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→ А:</w:t>
      </w:r>
      <w:r w:rsidR="009C6D6B" w:rsidRPr="00BF1C76">
        <w:rPr>
          <w:rFonts w:ascii="Times New Roman" w:hAnsi="Times New Roman" w:cs="Times New Roman"/>
          <w:sz w:val="24"/>
          <w:szCs w:val="24"/>
        </w:rPr>
        <w:t xml:space="preserve"> Платформа осуществляет мониторинг и техническую поддержку сервиса;</w:t>
      </w:r>
    </w:p>
    <w:p w14:paraId="621A4CEB" w14:textId="2605C198" w:rsidR="00870280" w:rsidRPr="00BF1C76" w:rsidRDefault="009C6D6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8. </w:t>
      </w:r>
      <w:r w:rsidR="00044BC4" w:rsidRPr="00BF1C76">
        <w:rPr>
          <w:rFonts w:ascii="Times New Roman" w:hAnsi="Times New Roman" w:cs="Times New Roman"/>
          <w:sz w:val="24"/>
          <w:szCs w:val="24"/>
        </w:rPr>
        <w:t xml:space="preserve">Е </w:t>
      </w:r>
      <w:r w:rsidR="00044BC4"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Д: </w:t>
      </w:r>
      <w:r w:rsidRPr="00BF1C76">
        <w:rPr>
          <w:rFonts w:ascii="Times New Roman" w:hAnsi="Times New Roman" w:cs="Times New Roman"/>
          <w:sz w:val="24"/>
          <w:szCs w:val="24"/>
        </w:rPr>
        <w:t>Стартап запускает продукт в продакшн и начинает обслуживание клиентов</w:t>
      </w:r>
      <w:r w:rsidR="00D40AF3" w:rsidRPr="00BF1C76">
        <w:rPr>
          <w:rFonts w:ascii="Times New Roman" w:hAnsi="Times New Roman" w:cs="Times New Roman"/>
          <w:sz w:val="24"/>
          <w:szCs w:val="24"/>
        </w:rPr>
        <w:t>.</w:t>
      </w:r>
    </w:p>
    <w:p w14:paraId="4C3AAEE6" w14:textId="77777777" w:rsidR="003C14BE" w:rsidRPr="00BF1C76" w:rsidRDefault="003C14BE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D79CF7" w14:textId="77777777" w:rsidR="003C14BE" w:rsidRPr="00BF1C76" w:rsidRDefault="003C14BE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D253582" w14:textId="77777777" w:rsidR="003C14BE" w:rsidRPr="00BF1C76" w:rsidRDefault="003C14BE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909EED" w14:textId="77777777" w:rsidR="003C14BE" w:rsidRPr="00BF1C76" w:rsidRDefault="003C14BE" w:rsidP="002C70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76308" w14:textId="77777777" w:rsidR="002C7047" w:rsidRPr="00BF1C76" w:rsidRDefault="002C7047" w:rsidP="002C70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567CA0" w14:textId="77777777" w:rsidR="002C7047" w:rsidRPr="00BF1C76" w:rsidRDefault="002C7047" w:rsidP="002C70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FCB618" w14:textId="77777777" w:rsidR="002C7047" w:rsidRPr="00BF1C76" w:rsidRDefault="002C7047" w:rsidP="002C70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D86D98" w14:textId="77777777" w:rsidR="00BF1C76" w:rsidRPr="00BF1C76" w:rsidRDefault="00BF1C76" w:rsidP="002C70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F4B52C" w14:textId="77777777" w:rsidR="00BF1C76" w:rsidRPr="00BF1C76" w:rsidRDefault="00BF1C76" w:rsidP="002C70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37DAA" w14:textId="77777777" w:rsidR="003C14BE" w:rsidRPr="00BF1C76" w:rsidRDefault="003C14BE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401054" w14:textId="04DCB0D7" w:rsidR="00A71174" w:rsidRPr="00BF1C76" w:rsidRDefault="00A71174" w:rsidP="00A71174">
      <w:pPr>
        <w:spacing w:before="24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</w:t>
      </w:r>
      <w:r w:rsidR="00834D97"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Внутренняя схема Сервиса</w:t>
      </w:r>
    </w:p>
    <w:p w14:paraId="5B1B9C5F" w14:textId="72939566" w:rsidR="00F71CA8" w:rsidRPr="00BF1C76" w:rsidRDefault="00F71CA8" w:rsidP="00A71174">
      <w:pPr>
        <w:spacing w:before="24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2D767C9" wp14:editId="03C0DAF0">
            <wp:extent cx="5939790" cy="3340100"/>
            <wp:effectExtent l="0" t="0" r="3810" b="0"/>
            <wp:docPr id="797761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61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8FA9" w14:textId="764F9105" w:rsidR="00F71CA8" w:rsidRPr="00BF1C76" w:rsidRDefault="00F71CA8" w:rsidP="00F71CA8">
      <w:pPr>
        <w:pStyle w:val="ab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Рисунок 3. Внутренняя архитектура Сервиса</w:t>
      </w:r>
    </w:p>
    <w:p w14:paraId="104CB919" w14:textId="32988B4E" w:rsidR="00A71174" w:rsidRPr="00BF1C76" w:rsidRDefault="00A71174" w:rsidP="00A71174">
      <w:pPr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4.</w:t>
      </w:r>
      <w:r w:rsidR="00834D97" w:rsidRPr="00BF1C76">
        <w:rPr>
          <w:rFonts w:ascii="Times New Roman" w:hAnsi="Times New Roman" w:cs="Times New Roman"/>
          <w:b/>
          <w:sz w:val="28"/>
          <w:szCs w:val="28"/>
        </w:rPr>
        <w:t>7</w:t>
      </w:r>
      <w:r w:rsidRPr="00BF1C76">
        <w:rPr>
          <w:rFonts w:ascii="Times New Roman" w:hAnsi="Times New Roman" w:cs="Times New Roman"/>
          <w:b/>
          <w:sz w:val="28"/>
          <w:szCs w:val="28"/>
        </w:rPr>
        <w:t>. Описание действий</w:t>
      </w:r>
    </w:p>
    <w:p w14:paraId="1492FDC6" w14:textId="518A5FCF" w:rsidR="002C070A" w:rsidRPr="00BF1C76" w:rsidRDefault="00821FCC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1.</w:t>
      </w:r>
      <w:r w:rsidR="004F0873" w:rsidRPr="00BF1C76">
        <w:rPr>
          <w:rFonts w:ascii="Times New Roman" w:hAnsi="Times New Roman" w:cs="Times New Roman"/>
          <w:sz w:val="24"/>
          <w:szCs w:val="24"/>
        </w:rPr>
        <w:t xml:space="preserve"> </w:t>
      </w:r>
      <w:r w:rsidRPr="00BF1C76">
        <w:rPr>
          <w:rFonts w:ascii="Times New Roman" w:hAnsi="Times New Roman" w:cs="Times New Roman"/>
          <w:sz w:val="24"/>
          <w:szCs w:val="24"/>
        </w:rPr>
        <w:t xml:space="preserve">А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→ Д:</w:t>
      </w:r>
      <w:r w:rsidRPr="00BF1C76">
        <w:rPr>
          <w:rFonts w:ascii="Times New Roman" w:hAnsi="Times New Roman" w:cs="Times New Roman"/>
          <w:sz w:val="24"/>
          <w:szCs w:val="24"/>
        </w:rPr>
        <w:t xml:space="preserve"> Стартап передает запросы через Единый API Шлюз. </w:t>
      </w:r>
      <w:r w:rsidR="002C070A" w:rsidRPr="00BF1C76">
        <w:rPr>
          <w:rFonts w:ascii="Times New Roman" w:hAnsi="Times New Roman" w:cs="Times New Roman"/>
          <w:sz w:val="24"/>
          <w:szCs w:val="24"/>
        </w:rPr>
        <w:t>Единый API Шлюз - точка входа для всех запросов от стартапов. Обеспеч</w:t>
      </w:r>
      <w:r w:rsidR="004F0873" w:rsidRPr="00BF1C76">
        <w:rPr>
          <w:rFonts w:ascii="Times New Roman" w:hAnsi="Times New Roman" w:cs="Times New Roman"/>
          <w:sz w:val="24"/>
          <w:szCs w:val="24"/>
        </w:rPr>
        <w:t>ива</w:t>
      </w:r>
      <w:r w:rsidR="002C070A" w:rsidRPr="00BF1C76">
        <w:rPr>
          <w:rFonts w:ascii="Times New Roman" w:hAnsi="Times New Roman" w:cs="Times New Roman"/>
          <w:sz w:val="24"/>
          <w:szCs w:val="24"/>
        </w:rPr>
        <w:t>ет безопасность, аутентификацию и маршрутизацию</w:t>
      </w:r>
      <w:r w:rsidR="004F0873" w:rsidRPr="00BF1C76">
        <w:rPr>
          <w:rFonts w:ascii="Times New Roman" w:hAnsi="Times New Roman" w:cs="Times New Roman"/>
          <w:sz w:val="24"/>
          <w:szCs w:val="24"/>
        </w:rPr>
        <w:t>;</w:t>
      </w:r>
    </w:p>
    <w:p w14:paraId="31A8647C" w14:textId="0A927A4F" w:rsidR="00146075" w:rsidRPr="00BF1C76" w:rsidRDefault="00146075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2. Г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Д: Служба мониторинга отслеживает качественную работу Единого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  <w:lang w:val="en-US"/>
        </w:rPr>
        <w:t>API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шлюза.</w:t>
      </w:r>
      <w:r w:rsidR="004F0873"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</w:t>
      </w:r>
      <w:r w:rsidR="004F0873" w:rsidRPr="00BF1C76">
        <w:rPr>
          <w:rFonts w:ascii="Times New Roman" w:hAnsi="Times New Roman" w:cs="Times New Roman"/>
          <w:sz w:val="24"/>
          <w:szCs w:val="24"/>
        </w:rPr>
        <w:t>Служба мониторинга обеспечивает бесперебойную работу всей платформы, отслеживая производительность и доступность всех компонентов;</w:t>
      </w:r>
    </w:p>
    <w:p w14:paraId="661E6420" w14:textId="4976B2E3" w:rsidR="002C070A" w:rsidRPr="00BF1C76" w:rsidRDefault="00146075" w:rsidP="0014607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3. Д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</w:t>
      </w:r>
      <w:r w:rsidR="004F0873" w:rsidRPr="00BF1C76">
        <w:rPr>
          <w:rFonts w:ascii="Times New Roman" w:hAnsi="Times New Roman" w:cs="Times New Roman"/>
          <w:color w:val="0F1115"/>
          <w:sz w:val="24"/>
          <w:szCs w:val="24"/>
        </w:rPr>
        <w:t xml:space="preserve">API Шлюз маршрутизирует запрос в Конструктор и оркестратор. </w:t>
      </w:r>
      <w:r w:rsidR="002C070A" w:rsidRPr="00BF1C76">
        <w:rPr>
          <w:rFonts w:ascii="Times New Roman" w:hAnsi="Times New Roman" w:cs="Times New Roman"/>
          <w:sz w:val="24"/>
          <w:szCs w:val="24"/>
        </w:rPr>
        <w:t>Конструктор и оркестратор - ядро платформы. Позволяет стартапу через веб-интерфейс собирать логику продукта, выбирая и настраивая модули. Отвечает за координацию работы этих модулей при выполнении операций</w:t>
      </w:r>
      <w:r w:rsidR="004F0873" w:rsidRPr="00BF1C76">
        <w:rPr>
          <w:rFonts w:ascii="Times New Roman" w:hAnsi="Times New Roman" w:cs="Times New Roman"/>
          <w:sz w:val="24"/>
          <w:szCs w:val="24"/>
        </w:rPr>
        <w:t>;</w:t>
      </w:r>
    </w:p>
    <w:p w14:paraId="36DE029A" w14:textId="30946A36" w:rsidR="004F0873" w:rsidRPr="00BF1C76" w:rsidRDefault="004F0873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4. Г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Служба мониторинга отслеживает качественную работу Конструктора и оркестратора. </w:t>
      </w:r>
      <w:r w:rsidRPr="00BF1C76">
        <w:rPr>
          <w:rFonts w:ascii="Times New Roman" w:hAnsi="Times New Roman" w:cs="Times New Roman"/>
          <w:sz w:val="24"/>
          <w:szCs w:val="24"/>
        </w:rPr>
        <w:t>Служба мониторинга обеспечивает бесперебойную работу всей платформы, отслеживая производительность и доступность всех компонентов;</w:t>
      </w:r>
    </w:p>
    <w:p w14:paraId="47C7E4B4" w14:textId="5AC79B7C" w:rsidR="004F0873" w:rsidRPr="00BF1C76" w:rsidRDefault="004F0873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5. Е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Ё: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Оркестратор сохраняет конфигурацию продукта в Базу данных.</w:t>
      </w:r>
      <w:r w:rsidRPr="00BF1C76">
        <w:rPr>
          <w:rFonts w:ascii="Times New Roman" w:hAnsi="Times New Roman" w:cs="Times New Roman"/>
          <w:sz w:val="24"/>
          <w:szCs w:val="24"/>
        </w:rPr>
        <w:t xml:space="preserve"> База данных конфигураций хранит «рецепты» сборки каждого финтех-продукта, созданные стартапами в конструкторе;</w:t>
      </w:r>
    </w:p>
    <w:p w14:paraId="36F41F9A" w14:textId="6A96ADCE" w:rsidR="002C070A" w:rsidRPr="00BF1C76" w:rsidRDefault="004F0873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6. Е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Ж, З, И, Й: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Оркестратор вызывает необходимые модули из Библиотеки API.</w:t>
      </w:r>
      <w:r w:rsidRPr="00BF1C76">
        <w:rPr>
          <w:rFonts w:ascii="Times New Roman" w:hAnsi="Times New Roman" w:cs="Times New Roman"/>
          <w:sz w:val="24"/>
          <w:szCs w:val="24"/>
        </w:rPr>
        <w:t xml:space="preserve"> </w:t>
      </w:r>
      <w:r w:rsidR="002C070A" w:rsidRPr="00BF1C76">
        <w:rPr>
          <w:rFonts w:ascii="Times New Roman" w:hAnsi="Times New Roman" w:cs="Times New Roman"/>
          <w:sz w:val="24"/>
          <w:szCs w:val="24"/>
        </w:rPr>
        <w:t>Библиотека готовых модулей API - набор предварительно разработанных, протестированных и стандартизированных финансовых сервисов (например, прием платежа, выпуск виртуальной карты)</w:t>
      </w:r>
      <w:r w:rsidRPr="00BF1C76">
        <w:rPr>
          <w:rFonts w:ascii="Times New Roman" w:hAnsi="Times New Roman" w:cs="Times New Roman"/>
          <w:sz w:val="24"/>
          <w:szCs w:val="24"/>
        </w:rPr>
        <w:t>;</w:t>
      </w:r>
    </w:p>
    <w:p w14:paraId="34F0E86E" w14:textId="77777777" w:rsidR="004F0873" w:rsidRPr="00BF1C76" w:rsidRDefault="004F0873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7. Г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Ж, З, И, Й: Служба мониторинга отслеживает качественную работу Библиотеки готовых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  <w:lang w:val="en-US"/>
        </w:rPr>
        <w:t>API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-модулей. </w:t>
      </w:r>
      <w:r w:rsidRPr="00BF1C76">
        <w:rPr>
          <w:rFonts w:ascii="Times New Roman" w:hAnsi="Times New Roman" w:cs="Times New Roman"/>
          <w:sz w:val="24"/>
          <w:szCs w:val="24"/>
        </w:rPr>
        <w:t>Служба мониторинга обеспечивает бесперебойную работу всей платформы, отслеживая производительность и доступность всех компонентов;</w:t>
      </w:r>
    </w:p>
    <w:p w14:paraId="7BC94433" w14:textId="637463C0" w:rsidR="004F0873" w:rsidRPr="00BF1C76" w:rsidRDefault="004F0873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8.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Ж, З, И, Й → Б: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Модули API взаимодействуют с Банками-партнерами;</w:t>
      </w:r>
    </w:p>
    <w:p w14:paraId="0BC17D94" w14:textId="18080D10" w:rsidR="004F0873" w:rsidRPr="00BF1C76" w:rsidRDefault="004F0873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</w:rPr>
        <w:t xml:space="preserve">9.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Ж, З, И, Й → В: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Модули API взаимодействуют с Платежными системами.</w:t>
      </w:r>
    </w:p>
    <w:p w14:paraId="1B883267" w14:textId="77777777" w:rsidR="00B7741B" w:rsidRPr="00BF1C76" w:rsidRDefault="00B7741B" w:rsidP="004E4815">
      <w:pPr>
        <w:pStyle w:val="a7"/>
        <w:numPr>
          <w:ilvl w:val="0"/>
          <w:numId w:val="9"/>
        </w:numPr>
        <w:spacing w:before="240" w:after="0" w:line="528" w:lineRule="auto"/>
        <w:ind w:left="714" w:hanging="357"/>
        <w:jc w:val="center"/>
        <w:rPr>
          <w:rFonts w:ascii="Times New Roman" w:hAnsi="Times New Roman" w:cs="Times New Roman"/>
          <w:b/>
          <w:color w:val="0F1115"/>
          <w:sz w:val="32"/>
          <w:szCs w:val="32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F1115"/>
          <w:sz w:val="32"/>
          <w:szCs w:val="32"/>
          <w:shd w:val="clear" w:color="auto" w:fill="FFFFFF"/>
        </w:rPr>
        <w:t>Реклама и маркетинг</w:t>
      </w:r>
    </w:p>
    <w:p w14:paraId="530256C9" w14:textId="4923DDAE" w:rsidR="00B7741B" w:rsidRPr="00BF1C76" w:rsidRDefault="00A622B6" w:rsidP="004E4815">
      <w:pPr>
        <w:pStyle w:val="a7"/>
        <w:numPr>
          <w:ilvl w:val="1"/>
          <w:numId w:val="9"/>
        </w:numPr>
        <w:spacing w:after="0" w:line="432" w:lineRule="auto"/>
        <w:ind w:left="426" w:hanging="426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 xml:space="preserve"> </w:t>
      </w:r>
      <w:r w:rsidR="00B7741B" w:rsidRPr="00BF1C76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Образ целевого потребителя</w:t>
      </w:r>
    </w:p>
    <w:p w14:paraId="1BC82DCB" w14:textId="7DA0533D" w:rsidR="00B7741B" w:rsidRPr="00BF1C76" w:rsidRDefault="00C459A2" w:rsidP="00B7741B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Основной целевой аудиторией являются технологические стартапы и малые IT-компании, основатели и технические руководители в возрасте 25-40 лет, обладающие технической экспертизой, но ограниченные в ресурсах для разработки финансовой инфраструктуры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6991973D" w14:textId="77777777" w:rsidR="00B7741B" w:rsidRPr="00BF1C76" w:rsidRDefault="00B7741B" w:rsidP="00B7741B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1163FED7" w14:textId="77777777" w:rsidR="00B7741B" w:rsidRPr="00BF1C76" w:rsidRDefault="00B7741B" w:rsidP="004E4815">
      <w:pPr>
        <w:pStyle w:val="a7"/>
        <w:numPr>
          <w:ilvl w:val="1"/>
          <w:numId w:val="9"/>
        </w:numPr>
        <w:spacing w:line="276" w:lineRule="auto"/>
        <w:ind w:left="709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Как потребители (участники сервиса) будет узнавать о Сервисе и почему они должны использовать Сервис?</w:t>
      </w:r>
    </w:p>
    <w:p w14:paraId="2C1176BA" w14:textId="35047E89" w:rsidR="0016023F" w:rsidRPr="00BF1C76" w:rsidRDefault="000D21AE" w:rsidP="0016023F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Потребители будут узнавать о сервисе через многоуровневую стратегию продвижения, ориентированную на B2B-аудиторию. Банки-партнеры будут предлагать «ФинКонструктор» как стандартизированное решение для своих корпоративных клиентов, желающих разрабатывать финтех-продукты. Интеграция информации о платформе в разделы для бизнес-клиентов в мобильных приложениях и интернет-банках банков-партнеров. Участие в ключевых отраслевых мероприятиях: Finopolis, Russian Fintech Forum, СберФинТех. Контекстная реклама по запросам «API банковских услуг», «запуск финтех-стартапа», «интеграция с банками».</w:t>
      </w:r>
    </w:p>
    <w:p w14:paraId="55FE6824" w14:textId="7D555C72" w:rsidR="000D21AE" w:rsidRPr="00BF1C76" w:rsidRDefault="000D21AE" w:rsidP="00815053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Потребители должны выбрать «ФинКонструктор», потому что сервис предлагает принципиально новый подход к разработке финтех-продуктов. Сокращение времени выхода на рынок с 6-18 месяцев до 4-10 недель — критически важное преимущество в условиях высокой конкуренции, позволяющее быстро тестировать гипотезы и реагировать на рыночные изменения. Вместо отдельных интеграций с каждым банком и платежной системой стартапы получают единый стандартизированный API, что значительно снижает техническую сложность проектов. Переход от капитальных затрат в сотни миллионов рублей на разработку инфраструктуры к операционным расходам по модели подписки, что особенно важно для стартапов с ограниченным финансированием. Каждый новый участник платформы увеличивает ее ценность для всех остальных, создавая синергию между банками, стартапами и конечными потребителями. Платформа берет на себя обеспечение стабильности и безопасности финансовых операций, позволяя стартапам сосредоточиться на разработке продуктовой составляющей.</w:t>
      </w:r>
    </w:p>
    <w:p w14:paraId="1BEE0978" w14:textId="77777777" w:rsidR="000D21AE" w:rsidRPr="00BF1C76" w:rsidRDefault="000D21AE" w:rsidP="00815053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Сервис особенно актуален в условиях импортозамещения, когда российским компаниям необходимо быстро создавать конкурентоспособные финансовые продукты без зависимости от иностранных технологических решений.</w:t>
      </w:r>
    </w:p>
    <w:p w14:paraId="28891676" w14:textId="77777777" w:rsidR="000D21AE" w:rsidRPr="00BF1C76" w:rsidRDefault="000D21AE" w:rsidP="00815053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0B32AF00" w14:textId="77777777" w:rsidR="00B7741B" w:rsidRPr="00BF1C76" w:rsidRDefault="00B7741B" w:rsidP="004E4815">
      <w:pPr>
        <w:pStyle w:val="a7"/>
        <w:numPr>
          <w:ilvl w:val="1"/>
          <w:numId w:val="9"/>
        </w:numPr>
        <w:spacing w:line="276" w:lineRule="auto"/>
        <w:ind w:left="709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Как долго участники захотят использовать сервис?</w:t>
      </w:r>
    </w:p>
    <w:p w14:paraId="19E1D5C3" w14:textId="06A94D65" w:rsidR="00B7741B" w:rsidRPr="00BF1C76" w:rsidRDefault="00175DEA" w:rsidP="00572BC7">
      <w:pPr>
        <w:spacing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Стартапы будут использовать сервис на постоянной основе до достижения определенного масштаба, после чего возможен переход на прямые интеграции с банками. Малые и средние компании могут использовать платформу постоянно как экономически эффективное решение.</w:t>
      </w:r>
    </w:p>
    <w:p w14:paraId="57F74047" w14:textId="77777777" w:rsidR="003C14BE" w:rsidRPr="00BF1C76" w:rsidRDefault="003C14BE" w:rsidP="00572BC7">
      <w:pPr>
        <w:spacing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29041893" w14:textId="7273EDC0" w:rsidR="00B7741B" w:rsidRPr="00BF1C76" w:rsidRDefault="00B7741B" w:rsidP="004E4815">
      <w:pPr>
        <w:pStyle w:val="a7"/>
        <w:numPr>
          <w:ilvl w:val="1"/>
          <w:numId w:val="9"/>
        </w:numPr>
        <w:spacing w:before="120" w:after="120" w:line="256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Что будет привлекательным в Сервисе для каждого из участников</w:t>
      </w:r>
    </w:p>
    <w:p w14:paraId="1D2F8D55" w14:textId="6C926BC9" w:rsidR="00B7741B" w:rsidRPr="00BF1C76" w:rsidRDefault="00B7741B" w:rsidP="00B7741B">
      <w:pPr>
        <w:pStyle w:val="ab"/>
        <w:jc w:val="right"/>
        <w:rPr>
          <w:rStyle w:val="a9"/>
          <w:rFonts w:ascii="Times New Roman" w:hAnsi="Times New Roman" w:cs="Times New Roman"/>
          <w:i w:val="0"/>
          <w:iCs w:val="0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ED1998" w:rsidRPr="00BF1C76">
        <w:rPr>
          <w:rFonts w:ascii="Times New Roman" w:hAnsi="Times New Roman" w:cs="Times New Roman"/>
          <w:sz w:val="24"/>
          <w:szCs w:val="24"/>
        </w:rPr>
        <w:t xml:space="preserve"> 4</w:t>
      </w:r>
      <w:r w:rsidRPr="00BF1C76">
        <w:rPr>
          <w:rFonts w:ascii="Times New Roman" w:hAnsi="Times New Roman" w:cs="Times New Roman"/>
          <w:sz w:val="24"/>
          <w:szCs w:val="24"/>
        </w:rPr>
        <w:t>. Привлекательность для участников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B7741B" w:rsidRPr="00BF1C76" w14:paraId="4187D992" w14:textId="77777777" w:rsidTr="004F2711">
        <w:trPr>
          <w:trHeight w:val="873"/>
        </w:trPr>
        <w:tc>
          <w:tcPr>
            <w:tcW w:w="1838" w:type="dxa"/>
            <w:vAlign w:val="center"/>
          </w:tcPr>
          <w:p w14:paraId="444DA5C2" w14:textId="5359ED3D" w:rsidR="00B7741B" w:rsidRPr="00BF1C76" w:rsidRDefault="00175DEA" w:rsidP="004F27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Для стартапов</w:t>
            </w:r>
          </w:p>
        </w:tc>
        <w:tc>
          <w:tcPr>
            <w:tcW w:w="7506" w:type="dxa"/>
            <w:vAlign w:val="center"/>
          </w:tcPr>
          <w:p w14:paraId="71DCDFEF" w14:textId="3E4812B7" w:rsidR="00B7741B" w:rsidRPr="00BF1C76" w:rsidRDefault="00175DEA" w:rsidP="004F27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Скорость выхода на рынок и снижение капитальных затрат на разработку</w:t>
            </w:r>
          </w:p>
        </w:tc>
      </w:tr>
      <w:tr w:rsidR="00B7741B" w:rsidRPr="00BF1C76" w14:paraId="339470A2" w14:textId="77777777" w:rsidTr="004F2711">
        <w:trPr>
          <w:trHeight w:val="873"/>
        </w:trPr>
        <w:tc>
          <w:tcPr>
            <w:tcW w:w="1838" w:type="dxa"/>
            <w:vAlign w:val="center"/>
          </w:tcPr>
          <w:p w14:paraId="13B298B9" w14:textId="050DBCA2" w:rsidR="00B7741B" w:rsidRPr="00BF1C76" w:rsidRDefault="00175DEA" w:rsidP="004F27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Для банков-партнеров</w:t>
            </w:r>
          </w:p>
        </w:tc>
        <w:tc>
          <w:tcPr>
            <w:tcW w:w="7506" w:type="dxa"/>
            <w:vAlign w:val="center"/>
          </w:tcPr>
          <w:p w14:paraId="4599AD26" w14:textId="16961C80" w:rsidR="00B7741B" w:rsidRPr="00BF1C76" w:rsidRDefault="00175DEA" w:rsidP="004F27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Монетизация избыточных мощностей и доступ к инновационным продуктам</w:t>
            </w:r>
          </w:p>
        </w:tc>
      </w:tr>
      <w:tr w:rsidR="00B7741B" w:rsidRPr="00BF1C76" w14:paraId="06653B45" w14:textId="77777777" w:rsidTr="004F2711">
        <w:trPr>
          <w:trHeight w:val="873"/>
        </w:trPr>
        <w:tc>
          <w:tcPr>
            <w:tcW w:w="1838" w:type="dxa"/>
            <w:vAlign w:val="center"/>
          </w:tcPr>
          <w:p w14:paraId="60B1CAEB" w14:textId="550B6174" w:rsidR="00B7741B" w:rsidRPr="00BF1C76" w:rsidRDefault="00175DEA" w:rsidP="004F27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Для платежных сервисов</w:t>
            </w:r>
          </w:p>
        </w:tc>
        <w:tc>
          <w:tcPr>
            <w:tcW w:w="7506" w:type="dxa"/>
            <w:vAlign w:val="center"/>
          </w:tcPr>
          <w:p w14:paraId="1FC291EF" w14:textId="764FBCB3" w:rsidR="00B7741B" w:rsidRPr="00BF1C76" w:rsidRDefault="00175DEA" w:rsidP="004F27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Увеличение объема транзакций через партнерство с платформой</w:t>
            </w:r>
          </w:p>
        </w:tc>
      </w:tr>
    </w:tbl>
    <w:p w14:paraId="749F7771" w14:textId="77777777" w:rsidR="00B7741B" w:rsidRPr="00BF1C76" w:rsidRDefault="00B7741B" w:rsidP="00B7741B">
      <w:pPr>
        <w:rPr>
          <w:rFonts w:ascii="Times New Roman" w:hAnsi="Times New Roman" w:cs="Times New Roman"/>
          <w:sz w:val="28"/>
          <w:szCs w:val="28"/>
        </w:rPr>
      </w:pPr>
    </w:p>
    <w:p w14:paraId="24B61ECB" w14:textId="18789681" w:rsidR="00B7741B" w:rsidRPr="00BF1C76" w:rsidRDefault="00B7741B" w:rsidP="004E4815">
      <w:pPr>
        <w:pStyle w:val="a7"/>
        <w:numPr>
          <w:ilvl w:val="1"/>
          <w:numId w:val="9"/>
        </w:num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C76">
        <w:rPr>
          <w:rFonts w:ascii="Times New Roman" w:hAnsi="Times New Roman" w:cs="Times New Roman"/>
          <w:b/>
          <w:bCs/>
          <w:sz w:val="28"/>
          <w:szCs w:val="28"/>
        </w:rPr>
        <w:t>Кто главный конкурент Вашего сервиса и почему?</w:t>
      </w:r>
    </w:p>
    <w:p w14:paraId="43AEB14A" w14:textId="318D028C" w:rsidR="0016023F" w:rsidRPr="00BF1C76" w:rsidRDefault="0016023F" w:rsidP="0016023F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На российском рынке финансовых технологий сервис «ФинКонструктор» занимает уникальную позицию, не имея прямых аналогов. Косвенными конкурентами выступают различные решения, каждое из которых решает лишь часть проблем, с которыми сталкиваются финтех-стартапы.</w:t>
      </w:r>
    </w:p>
    <w:p w14:paraId="254FA1A1" w14:textId="32355946" w:rsidR="0016023F" w:rsidRPr="00BF1C76" w:rsidRDefault="0016023F" w:rsidP="0016023F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Open Banking API крупных банков, таких как СберБанк, Т-Банк и ВТБ, предоставляют доступ к отдельным финансовым сервисам, но требуют сложных и длительных интеграций с каждым банком отдельно. Международные платформы типа Stripe и Plaid, хотя и предлагают схожие сервисы, слабо адаптированы к российскому рынку и регуляторным требованиям. Локальные процессинговые компании вроде CloudPayments и ЮKassa фокусируются только на платежах, не предлагая комплексных решений. Многие стартапы выбирают путь собственной разработки, но сталкиваются со сроками 6-18 месяцев и затратами в сотни миллионов рублей.</w:t>
      </w:r>
    </w:p>
    <w:p w14:paraId="436745E4" w14:textId="30C16342" w:rsidR="0016023F" w:rsidRPr="00BF1C76" w:rsidRDefault="0016023F" w:rsidP="007269F5">
      <w:pPr>
        <w:pStyle w:val="ds-markdown-paragraph"/>
        <w:shd w:val="clear" w:color="auto" w:fill="FFFFFF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Уникальность «ФинКонструктора» заключается в создании целостной экосистемы, где стартапы могут быстро создавать и запускать полноценные финтех-продукты через единый конструктор. Ключевое преимущество - сетевой эффект, когда каждый новый участник платформы увеличивает ее ценность для всех остальных, создавая синергию между банками, стартапами и конечными пользователями.</w:t>
      </w:r>
    </w:p>
    <w:p w14:paraId="310D0944" w14:textId="22EC3D1F" w:rsidR="00542898" w:rsidRPr="00BF1C76" w:rsidRDefault="00542898" w:rsidP="00542898">
      <w:pPr>
        <w:pStyle w:val="ab"/>
        <w:ind w:left="1125"/>
        <w:jc w:val="right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ED1998" w:rsidRPr="00BF1C76">
        <w:rPr>
          <w:rFonts w:ascii="Times New Roman" w:hAnsi="Times New Roman" w:cs="Times New Roman"/>
          <w:sz w:val="24"/>
          <w:szCs w:val="24"/>
        </w:rPr>
        <w:t xml:space="preserve"> 5</w:t>
      </w:r>
      <w:r w:rsidRPr="00BF1C76">
        <w:rPr>
          <w:rFonts w:ascii="Times New Roman" w:hAnsi="Times New Roman" w:cs="Times New Roman"/>
          <w:sz w:val="24"/>
          <w:szCs w:val="24"/>
        </w:rPr>
        <w:t>. Сравнительная таблица Сервисов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559"/>
        <w:gridCol w:w="1985"/>
        <w:gridCol w:w="1552"/>
      </w:tblGrid>
      <w:tr w:rsidR="00542898" w:rsidRPr="00BF1C76" w14:paraId="172C845A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5C29449A" w14:textId="77777777" w:rsidR="00542898" w:rsidRPr="00BF1C76" w:rsidRDefault="00542898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Критерий</w:t>
            </w:r>
          </w:p>
        </w:tc>
        <w:tc>
          <w:tcPr>
            <w:tcW w:w="1985" w:type="dxa"/>
            <w:vAlign w:val="center"/>
          </w:tcPr>
          <w:p w14:paraId="3639AC0D" w14:textId="7BAAC1AB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</w:rPr>
              <w:t>ФинКонструктор</w:t>
            </w:r>
          </w:p>
        </w:tc>
        <w:tc>
          <w:tcPr>
            <w:tcW w:w="1559" w:type="dxa"/>
            <w:vAlign w:val="center"/>
          </w:tcPr>
          <w:p w14:paraId="5D8A3BF9" w14:textId="5DA6A922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Open Banking API </w:t>
            </w:r>
          </w:p>
        </w:tc>
        <w:tc>
          <w:tcPr>
            <w:tcW w:w="1985" w:type="dxa"/>
            <w:vAlign w:val="center"/>
          </w:tcPr>
          <w:p w14:paraId="1B2BA3B7" w14:textId="5E2482B9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Международные платформы</w:t>
            </w:r>
          </w:p>
        </w:tc>
        <w:tc>
          <w:tcPr>
            <w:tcW w:w="1552" w:type="dxa"/>
            <w:vAlign w:val="center"/>
          </w:tcPr>
          <w:p w14:paraId="7434584D" w14:textId="40CE7DEA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Локальные процессинги</w:t>
            </w:r>
          </w:p>
        </w:tc>
      </w:tr>
      <w:tr w:rsidR="00542898" w:rsidRPr="00BF1C76" w14:paraId="07AB1320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21DE2645" w14:textId="7CE18E49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Скорость запуска</w:t>
            </w:r>
          </w:p>
        </w:tc>
        <w:tc>
          <w:tcPr>
            <w:tcW w:w="1985" w:type="dxa"/>
            <w:vAlign w:val="center"/>
          </w:tcPr>
          <w:p w14:paraId="626EFA09" w14:textId="6245ED09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567B045C" w14:textId="310E4273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985" w:type="dxa"/>
            <w:vAlign w:val="center"/>
          </w:tcPr>
          <w:p w14:paraId="48631623" w14:textId="08F92135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2" w:type="dxa"/>
            <w:vAlign w:val="center"/>
          </w:tcPr>
          <w:p w14:paraId="1C5518F4" w14:textId="6A170940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</w:tr>
      <w:tr w:rsidR="00542898" w:rsidRPr="00BF1C76" w14:paraId="55D67698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490954DE" w14:textId="291BF87A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Единая интеграция</w:t>
            </w:r>
          </w:p>
        </w:tc>
        <w:tc>
          <w:tcPr>
            <w:tcW w:w="1985" w:type="dxa"/>
            <w:vAlign w:val="center"/>
          </w:tcPr>
          <w:p w14:paraId="0609A2DE" w14:textId="10B1B748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3AB9C670" w14:textId="0B17F28C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985" w:type="dxa"/>
            <w:vAlign w:val="center"/>
          </w:tcPr>
          <w:p w14:paraId="03FE7B7A" w14:textId="587B9D3C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2" w:type="dxa"/>
            <w:vAlign w:val="center"/>
          </w:tcPr>
          <w:p w14:paraId="54D3A10E" w14:textId="10CACE5E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</w:tr>
      <w:tr w:rsidR="00542898" w:rsidRPr="00BF1C76" w14:paraId="150C5437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1F907D43" w14:textId="7322DF78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Полнота функционала</w:t>
            </w:r>
          </w:p>
        </w:tc>
        <w:tc>
          <w:tcPr>
            <w:tcW w:w="1985" w:type="dxa"/>
            <w:vAlign w:val="center"/>
          </w:tcPr>
          <w:p w14:paraId="0522373B" w14:textId="0CD1018D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0CAD7547" w14:textId="30C0A440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985" w:type="dxa"/>
            <w:vAlign w:val="center"/>
          </w:tcPr>
          <w:p w14:paraId="7578EA06" w14:textId="194BDC5E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2" w:type="dxa"/>
            <w:vAlign w:val="center"/>
          </w:tcPr>
          <w:p w14:paraId="3AB6E217" w14:textId="4F5BB820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</w:tr>
      <w:tr w:rsidR="00542898" w:rsidRPr="00BF1C76" w14:paraId="599A5DEE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15077CE1" w14:textId="050A8B74" w:rsidR="00542898" w:rsidRPr="00BF1C76" w:rsidRDefault="00C64B6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Стоимость внедрения</w:t>
            </w:r>
          </w:p>
        </w:tc>
        <w:tc>
          <w:tcPr>
            <w:tcW w:w="1985" w:type="dxa"/>
            <w:vAlign w:val="center"/>
          </w:tcPr>
          <w:p w14:paraId="5B4E6E5F" w14:textId="49354122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6AED19E9" w14:textId="6969F859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985" w:type="dxa"/>
            <w:vAlign w:val="center"/>
          </w:tcPr>
          <w:p w14:paraId="2507F2F6" w14:textId="0E51C643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552" w:type="dxa"/>
            <w:vAlign w:val="center"/>
          </w:tcPr>
          <w:p w14:paraId="3D008FD3" w14:textId="0CB38483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</w:tr>
      <w:tr w:rsidR="00542898" w:rsidRPr="00BF1C76" w14:paraId="1E080B99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121249DB" w14:textId="16BBC1EF" w:rsidR="00542898" w:rsidRPr="00BF1C76" w:rsidRDefault="00C64B6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Адаптация к РФ</w:t>
            </w:r>
          </w:p>
        </w:tc>
        <w:tc>
          <w:tcPr>
            <w:tcW w:w="1985" w:type="dxa"/>
            <w:vAlign w:val="center"/>
          </w:tcPr>
          <w:p w14:paraId="62A81A97" w14:textId="1B109710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6611105C" w14:textId="21696B04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985" w:type="dxa"/>
            <w:vAlign w:val="center"/>
          </w:tcPr>
          <w:p w14:paraId="37AD7CC7" w14:textId="722FB015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552" w:type="dxa"/>
            <w:vAlign w:val="center"/>
          </w:tcPr>
          <w:p w14:paraId="1598B297" w14:textId="5DEF43BF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</w:tr>
      <w:tr w:rsidR="00542898" w:rsidRPr="00BF1C76" w14:paraId="7F0833C6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35B19DA9" w14:textId="2033F3D2" w:rsidR="00542898" w:rsidRPr="00BF1C76" w:rsidRDefault="00C64B6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Сетевой эффект</w:t>
            </w:r>
          </w:p>
        </w:tc>
        <w:tc>
          <w:tcPr>
            <w:tcW w:w="1985" w:type="dxa"/>
            <w:vAlign w:val="center"/>
          </w:tcPr>
          <w:p w14:paraId="79FA3542" w14:textId="667FEEE4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0EDA0F27" w14:textId="643B3585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985" w:type="dxa"/>
            <w:vAlign w:val="center"/>
          </w:tcPr>
          <w:p w14:paraId="5E840D7A" w14:textId="2A831B3A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2" w:type="dxa"/>
            <w:vAlign w:val="center"/>
          </w:tcPr>
          <w:p w14:paraId="0B05F803" w14:textId="3F06CC08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</w:tr>
      <w:tr w:rsidR="00542898" w:rsidRPr="00BF1C76" w14:paraId="28ADDD2E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78B724F8" w14:textId="225F0C58" w:rsidR="00542898" w:rsidRPr="00BF1C76" w:rsidRDefault="00C64B6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Техподдержка</w:t>
            </w:r>
          </w:p>
        </w:tc>
        <w:tc>
          <w:tcPr>
            <w:tcW w:w="1985" w:type="dxa"/>
            <w:vAlign w:val="center"/>
          </w:tcPr>
          <w:p w14:paraId="2512299E" w14:textId="54FC95DD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44D35F0D" w14:textId="4E810A94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985" w:type="dxa"/>
            <w:vAlign w:val="center"/>
          </w:tcPr>
          <w:p w14:paraId="7BF24897" w14:textId="02B854D1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2" w:type="dxa"/>
            <w:vAlign w:val="center"/>
          </w:tcPr>
          <w:p w14:paraId="18D7C504" w14:textId="02CE19FD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</w:tr>
      <w:tr w:rsidR="00542898" w:rsidRPr="00BF1C76" w14:paraId="0EF592F2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310B066D" w14:textId="4403ED7C" w:rsidR="00542898" w:rsidRPr="00BF1C76" w:rsidRDefault="00C64B6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Масштабируемость</w:t>
            </w:r>
          </w:p>
        </w:tc>
        <w:tc>
          <w:tcPr>
            <w:tcW w:w="1985" w:type="dxa"/>
            <w:vAlign w:val="center"/>
          </w:tcPr>
          <w:p w14:paraId="0F025FD6" w14:textId="790E34D8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69235F38" w14:textId="477FB2BF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985" w:type="dxa"/>
            <w:vAlign w:val="center"/>
          </w:tcPr>
          <w:p w14:paraId="0D08D651" w14:textId="749A9A1C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2" w:type="dxa"/>
            <w:vAlign w:val="center"/>
          </w:tcPr>
          <w:p w14:paraId="27129547" w14:textId="73BC9E63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</w:tr>
    </w:tbl>
    <w:p w14:paraId="132675D7" w14:textId="77777777" w:rsidR="004407AD" w:rsidRPr="00BF1C76" w:rsidRDefault="004407AD" w:rsidP="00B7741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178A9F" w14:textId="716839C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5881C7C8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1E4DE46B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2535A6BC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3723F298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21D286C1" w14:textId="77777777" w:rsidR="00E651C2" w:rsidRPr="00BF1C76" w:rsidRDefault="00E651C2" w:rsidP="00870280">
      <w:pPr>
        <w:spacing w:after="0" w:line="52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09EB748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45584978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1D8A4401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D08BA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483B1694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177D4733" w14:textId="77777777" w:rsidR="00EA0860" w:rsidRDefault="00EA0860" w:rsidP="00FA2C70">
      <w:pPr>
        <w:spacing w:after="0" w:line="52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F461325" w14:textId="77777777" w:rsidR="00FA2C70" w:rsidRPr="00FA2C70" w:rsidRDefault="00FA2C70" w:rsidP="00FA2C70">
      <w:pPr>
        <w:spacing w:after="0" w:line="52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B658542" w14:textId="3501F4C2" w:rsidR="009E798C" w:rsidRPr="00BF1C76" w:rsidRDefault="00B7741B" w:rsidP="004E4815">
      <w:pPr>
        <w:pStyle w:val="a7"/>
        <w:numPr>
          <w:ilvl w:val="0"/>
          <w:numId w:val="9"/>
        </w:numPr>
        <w:spacing w:after="0" w:line="528" w:lineRule="auto"/>
        <w:ind w:left="714" w:hanging="35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C76">
        <w:rPr>
          <w:rFonts w:ascii="Times New Roman" w:hAnsi="Times New Roman" w:cs="Times New Roman"/>
          <w:b/>
          <w:bCs/>
          <w:sz w:val="32"/>
          <w:szCs w:val="32"/>
        </w:rPr>
        <w:t>Выводы</w:t>
      </w:r>
    </w:p>
    <w:p w14:paraId="78E920C8" w14:textId="77777777" w:rsidR="00804396" w:rsidRPr="00BF1C76" w:rsidRDefault="009E798C" w:rsidP="00804396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</w:rPr>
        <w:t>Разработанный сервис «ФинКонструктор» представляет собой инновационное решение системной проблемы высоких технологических барьеров входа на финтех-рынок. Его ключевое преимущество заключается в создании экосистемы, где каждый участник получает значительные выгоды от сотрудничества.</w:t>
      </w:r>
    </w:p>
    <w:p w14:paraId="10FEFA0D" w14:textId="4854D12A" w:rsidR="009E798C" w:rsidRPr="00BF1C76" w:rsidRDefault="009E798C" w:rsidP="0080439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Сервис ясен для всех участников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, поскольку его ценностное предложение основано на решении конкретных бизнес-задач каждой из сторон:</w:t>
      </w:r>
    </w:p>
    <w:p w14:paraId="39C0F212" w14:textId="68BFB560" w:rsidR="00B7741B" w:rsidRPr="00BF1C76" w:rsidRDefault="00B7741B" w:rsidP="00B7741B">
      <w:pPr>
        <w:pStyle w:val="ab"/>
        <w:jc w:val="right"/>
        <w:rPr>
          <w:rFonts w:ascii="Times New Roman" w:hAnsi="Times New Roman" w:cs="Times New Roman"/>
          <w:color w:val="0F1115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542898" w:rsidRPr="00BF1C76">
        <w:rPr>
          <w:rFonts w:ascii="Times New Roman" w:hAnsi="Times New Roman" w:cs="Times New Roman"/>
          <w:sz w:val="24"/>
          <w:szCs w:val="24"/>
        </w:rPr>
        <w:t>6</w:t>
      </w:r>
      <w:r w:rsidRPr="00BF1C76">
        <w:rPr>
          <w:rFonts w:ascii="Times New Roman" w:hAnsi="Times New Roman" w:cs="Times New Roman"/>
          <w:sz w:val="24"/>
          <w:szCs w:val="24"/>
        </w:rPr>
        <w:t>. Ценность для каждого участника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B7741B" w:rsidRPr="00BF1C76" w14:paraId="3E19E0B4" w14:textId="77777777" w:rsidTr="009E798C">
        <w:trPr>
          <w:trHeight w:val="923"/>
        </w:trPr>
        <w:tc>
          <w:tcPr>
            <w:tcW w:w="3397" w:type="dxa"/>
            <w:vAlign w:val="center"/>
          </w:tcPr>
          <w:p w14:paraId="3A1371CF" w14:textId="6ED14C2E" w:rsidR="00B7741B" w:rsidRPr="00BF1C76" w:rsidRDefault="009E798C" w:rsidP="004F2711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b/>
                <w:bCs/>
                <w:color w:val="0F1115"/>
                <w:sz w:val="22"/>
                <w:szCs w:val="22"/>
              </w:rPr>
              <w:t>Для стартапов</w:t>
            </w:r>
          </w:p>
        </w:tc>
        <w:tc>
          <w:tcPr>
            <w:tcW w:w="5947" w:type="dxa"/>
            <w:vAlign w:val="center"/>
          </w:tcPr>
          <w:p w14:paraId="1701E0CD" w14:textId="775B68C4" w:rsidR="00B7741B" w:rsidRPr="00BF1C76" w:rsidRDefault="009E798C" w:rsidP="004F2711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color w:val="0F1115"/>
                <w:sz w:val="22"/>
                <w:szCs w:val="22"/>
              </w:rPr>
              <w:t>Ценность выражена в конкретных цифрах: «запуск за 4-10 недель вместо 18 месяцев»</w:t>
            </w:r>
          </w:p>
        </w:tc>
      </w:tr>
      <w:tr w:rsidR="00B7741B" w:rsidRPr="00BF1C76" w14:paraId="42DFD784" w14:textId="77777777" w:rsidTr="009E798C">
        <w:trPr>
          <w:trHeight w:val="923"/>
        </w:trPr>
        <w:tc>
          <w:tcPr>
            <w:tcW w:w="3397" w:type="dxa"/>
            <w:vAlign w:val="center"/>
          </w:tcPr>
          <w:p w14:paraId="01CE3721" w14:textId="5D86B499" w:rsidR="00B7741B" w:rsidRPr="00BF1C76" w:rsidRDefault="009E798C" w:rsidP="004F2711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b/>
                <w:bCs/>
                <w:color w:val="0F1115"/>
                <w:sz w:val="22"/>
                <w:szCs w:val="22"/>
              </w:rPr>
              <w:t>Для банков-партнеров</w:t>
            </w:r>
          </w:p>
        </w:tc>
        <w:tc>
          <w:tcPr>
            <w:tcW w:w="5947" w:type="dxa"/>
            <w:vAlign w:val="center"/>
          </w:tcPr>
          <w:p w14:paraId="5F25A961" w14:textId="28C6E811" w:rsidR="00B7741B" w:rsidRPr="00BF1C76" w:rsidRDefault="009E798C" w:rsidP="004F2711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color w:val="0F1115"/>
                <w:sz w:val="22"/>
                <w:szCs w:val="22"/>
              </w:rPr>
              <w:t>Сервис — это канал монетизации существующих мощностей и доступ к инновациям</w:t>
            </w:r>
          </w:p>
        </w:tc>
      </w:tr>
      <w:tr w:rsidR="00B7741B" w:rsidRPr="00BF1C76" w14:paraId="37314A32" w14:textId="77777777" w:rsidTr="009E798C">
        <w:trPr>
          <w:trHeight w:val="923"/>
        </w:trPr>
        <w:tc>
          <w:tcPr>
            <w:tcW w:w="3397" w:type="dxa"/>
            <w:vAlign w:val="center"/>
          </w:tcPr>
          <w:p w14:paraId="205BB54D" w14:textId="72F1CFB2" w:rsidR="00B7741B" w:rsidRPr="00BF1C76" w:rsidRDefault="009E798C" w:rsidP="004F2711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b/>
                <w:bCs/>
                <w:color w:val="0F1115"/>
                <w:sz w:val="22"/>
                <w:szCs w:val="22"/>
              </w:rPr>
              <w:t>Для платежных сервисов</w:t>
            </w:r>
          </w:p>
        </w:tc>
        <w:tc>
          <w:tcPr>
            <w:tcW w:w="5947" w:type="dxa"/>
            <w:vAlign w:val="center"/>
          </w:tcPr>
          <w:p w14:paraId="79471659" w14:textId="6F28D059" w:rsidR="00B7741B" w:rsidRPr="00BF1C76" w:rsidRDefault="009E798C" w:rsidP="004F2711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color w:val="0F1115"/>
                <w:sz w:val="22"/>
                <w:szCs w:val="22"/>
              </w:rPr>
              <w:t>Платформа представляет новый канал привлечения клиентов</w:t>
            </w:r>
          </w:p>
        </w:tc>
      </w:tr>
    </w:tbl>
    <w:p w14:paraId="78F82F5C" w14:textId="77777777" w:rsidR="00B7741B" w:rsidRPr="00BF1C76" w:rsidRDefault="00B7741B" w:rsidP="00B7741B">
      <w:pPr>
        <w:rPr>
          <w:rFonts w:ascii="Times New Roman" w:hAnsi="Times New Roman" w:cs="Times New Roman"/>
          <w:sz w:val="24"/>
          <w:szCs w:val="24"/>
        </w:rPr>
      </w:pPr>
    </w:p>
    <w:p w14:paraId="23AAA534" w14:textId="7DAD3A5B" w:rsidR="00BF3C89" w:rsidRPr="00BF1C76" w:rsidRDefault="00BF3C89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Я лично пользовалась бы этим сервисом, потому что он решает фундаментальную проблему, с которой сталкиваюсь как разработчик инновационных проектов — невозможность быстрого тестирования гипотез на финансовом рынке из-за технологических и интеграционных барьеров. Возможность за несколько недель, а не месяцев, проверить жизнеспособность продукта на реальном рынке — это критически важное преимущество в условиях быстро меняющихся технологий и потребительских предпочтений. Такой сервис демократизирует доступ к финансовым технологиям, позволяя сосредоточиться на инновациях, а не на преодолении технических барьеров.</w:t>
      </w:r>
    </w:p>
    <w:p w14:paraId="2E99AF15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55DD6A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EB6C22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EB57492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591159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A4C1F6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199824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EA094D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FE34D4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4916AB" w14:textId="77777777" w:rsidR="00946F7B" w:rsidRPr="00BF1C76" w:rsidRDefault="00946F7B" w:rsidP="004770FE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7550AC" w14:textId="77777777" w:rsidR="00941817" w:rsidRPr="00BF1C76" w:rsidRDefault="0094181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2C7B43A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0A7C160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AAD0FB8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C3477E3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7270CD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F47D02E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83FB1D2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FCC86DF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2CC551C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016BF30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41AC26D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F1AFD5D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98E6BF" w14:textId="4976E56D" w:rsidR="00A10D95" w:rsidRPr="00BF1C76" w:rsidRDefault="00A10D95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Pr="00BF1C76">
        <w:rPr>
          <w:rFonts w:ascii="Times New Roman" w:eastAsia="Times New Roman" w:hAnsi="Times New Roman" w:cs="Times New Roman"/>
          <w:b/>
          <w:bCs/>
          <w:sz w:val="32"/>
          <w:szCs w:val="32"/>
        </w:rPr>
        <w:t>Кибер-Иммунитет</w:t>
      </w:r>
      <w:r w:rsidRPr="00BF1C76"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04D8CDAF" w14:textId="77777777" w:rsidR="00A10D95" w:rsidRPr="00BF1C76" w:rsidRDefault="00A10D95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Команда №52 @</w:t>
      </w:r>
      <w:r w:rsidRPr="00BF1C76">
        <w:rPr>
          <w:rFonts w:ascii="Times New Roman" w:eastAsia="Times New Roman" w:hAnsi="Times New Roman" w:cs="Times New Roman"/>
          <w:sz w:val="32"/>
          <w:szCs w:val="32"/>
          <w:lang w:val="en-US"/>
        </w:rPr>
        <w:t>chrst</w:t>
      </w:r>
      <w:r w:rsidRPr="00BF1C76">
        <w:rPr>
          <w:rFonts w:ascii="Times New Roman" w:eastAsia="Times New Roman" w:hAnsi="Times New Roman" w:cs="Times New Roman"/>
          <w:sz w:val="32"/>
          <w:szCs w:val="32"/>
        </w:rPr>
        <w:t>_</w:t>
      </w:r>
      <w:r w:rsidRPr="00BF1C76">
        <w:rPr>
          <w:rFonts w:ascii="Times New Roman" w:eastAsia="Times New Roman" w:hAnsi="Times New Roman" w:cs="Times New Roman"/>
          <w:sz w:val="32"/>
          <w:szCs w:val="32"/>
          <w:lang w:val="en-US"/>
        </w:rPr>
        <w:t>ke</w:t>
      </w:r>
    </w:p>
    <w:p w14:paraId="0C577112" w14:textId="77777777" w:rsidR="00A10D95" w:rsidRPr="00BF1C76" w:rsidRDefault="00A10D95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ФУ СПб филиал</w:t>
      </w:r>
    </w:p>
    <w:p w14:paraId="11996AE2" w14:textId="77777777" w:rsidR="00A10D95" w:rsidRPr="00BF1C76" w:rsidRDefault="00A10D95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«Финансово-экономический факультет (ФЭФ)»</w:t>
      </w:r>
    </w:p>
    <w:p w14:paraId="45A6222B" w14:textId="77777777" w:rsidR="00A10D95" w:rsidRPr="00BF1C76" w:rsidRDefault="00A10D95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Третий курс бакалавриата</w:t>
      </w:r>
    </w:p>
    <w:p w14:paraId="1179B541" w14:textId="4FA5F8D4" w:rsidR="00A10D95" w:rsidRPr="00BF1C76" w:rsidRDefault="00A10D95" w:rsidP="00A10D95">
      <w:pPr>
        <w:spacing w:line="276" w:lineRule="auto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«Описание проблемы коллективной безопасности в финансовом секторе и ее решение: сервис Кибер-Иммунитет»</w:t>
      </w:r>
    </w:p>
    <w:p w14:paraId="052B3E4E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01F8F2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B8481C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B33F1A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88959F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E0D20C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E6F5AA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6B7CC3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9DFE02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268346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AD2C97" w14:textId="77777777" w:rsidR="00A10D95" w:rsidRPr="00BF1C76" w:rsidRDefault="00A10D95" w:rsidP="00A667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7A538C" w14:textId="77777777" w:rsidR="00A667FB" w:rsidRPr="00BF1C76" w:rsidRDefault="00A667FB" w:rsidP="00A667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FBB09" w14:textId="77777777" w:rsidR="00B3443B" w:rsidRPr="00BF1C76" w:rsidRDefault="00B3443B" w:rsidP="00A10D95">
      <w:pPr>
        <w:spacing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66030E1" w14:textId="1B81D432" w:rsidR="00A10D95" w:rsidRPr="00BF1C76" w:rsidRDefault="00A10D95" w:rsidP="00A667FB">
      <w:pPr>
        <w:pStyle w:val="a7"/>
        <w:numPr>
          <w:ilvl w:val="0"/>
          <w:numId w:val="27"/>
        </w:numPr>
        <w:spacing w:after="0" w:line="528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sz w:val="32"/>
          <w:szCs w:val="32"/>
        </w:rPr>
        <w:t>Описание проблемы</w:t>
      </w:r>
    </w:p>
    <w:p w14:paraId="134023E6" w14:textId="736AA8F4" w:rsidR="00A10D95" w:rsidRPr="00BF1C76" w:rsidRDefault="00A667FB" w:rsidP="00F90B11">
      <w:pPr>
        <w:spacing w:line="276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Проблема заключается в стремительном росте ущерба от кибермошенничества в финансовом секторе, обусловленном использованием злоумышленниками технологий искусственного интеллекта. Традиционные системы безопасности, основанные на статических правилах и изолированных базах данных, не успевают адаптироваться к новым, быстро эволюционирующим угрозам, таким как дипфейки и адаптивные атаки в реальном времени. По данным МВД России, за первые семь месяцев 2025 года ущерб от киберпреступлений вырос на 16%, достигнув 119,6 млрд рублей</w:t>
      </w:r>
      <w:r w:rsidR="00A10D95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4D16A225" w14:textId="45F0108F" w:rsidR="00F90B11" w:rsidRPr="00BF1C76" w:rsidRDefault="00A10D95" w:rsidP="00F90B11">
      <w:pPr>
        <w:pStyle w:val="a7"/>
        <w:numPr>
          <w:ilvl w:val="1"/>
          <w:numId w:val="28"/>
        </w:numPr>
        <w:spacing w:before="240" w:after="0" w:line="432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Название проблемы</w:t>
      </w:r>
    </w:p>
    <w:p w14:paraId="1FE04FCD" w14:textId="7EBF2621" w:rsidR="00F90B11" w:rsidRPr="00BF1C76" w:rsidRDefault="00F90B11" w:rsidP="00F90B11">
      <w:pPr>
        <w:pStyle w:val="a7"/>
        <w:spacing w:before="240"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Неэффективность разрозненной защиты финансового сектора от киберугроз.</w:t>
      </w:r>
    </w:p>
    <w:p w14:paraId="19AA727A" w14:textId="77777777" w:rsidR="00F90B11" w:rsidRPr="00BF1C76" w:rsidRDefault="00F90B11" w:rsidP="00F90B11">
      <w:pPr>
        <w:pStyle w:val="a7"/>
        <w:spacing w:before="240"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B2C605B" w14:textId="27D7FBAA" w:rsidR="00A10D95" w:rsidRPr="00BF1C76" w:rsidRDefault="00A10D95" w:rsidP="00BB30AC">
      <w:pPr>
        <w:pStyle w:val="a7"/>
        <w:numPr>
          <w:ilvl w:val="1"/>
          <w:numId w:val="28"/>
        </w:numPr>
        <w:spacing w:after="0" w:line="432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Категории и описание потребителей</w:t>
      </w:r>
    </w:p>
    <w:p w14:paraId="50797386" w14:textId="59B85C44" w:rsidR="00A10D95" w:rsidRPr="00BF1C76" w:rsidRDefault="00A10D95" w:rsidP="00A10D95">
      <w:pPr>
        <w:pStyle w:val="ab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377F8B" w:rsidRPr="00BF1C76">
        <w:rPr>
          <w:rFonts w:ascii="Times New Roman" w:hAnsi="Times New Roman" w:cs="Times New Roman"/>
          <w:sz w:val="24"/>
          <w:szCs w:val="24"/>
        </w:rPr>
        <w:t xml:space="preserve"> 1</w:t>
      </w:r>
      <w:r w:rsidRPr="00BF1C76">
        <w:rPr>
          <w:rFonts w:ascii="Times New Roman" w:hAnsi="Times New Roman" w:cs="Times New Roman"/>
          <w:sz w:val="24"/>
          <w:szCs w:val="24"/>
        </w:rPr>
        <w:t>. Категории потребителей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A10D95" w:rsidRPr="00BF1C76" w14:paraId="76B85953" w14:textId="77777777" w:rsidTr="00F53A3E">
        <w:trPr>
          <w:trHeight w:val="873"/>
        </w:trPr>
        <w:tc>
          <w:tcPr>
            <w:tcW w:w="3397" w:type="dxa"/>
            <w:vAlign w:val="center"/>
          </w:tcPr>
          <w:p w14:paraId="5E51CE2B" w14:textId="7F3BE6BF" w:rsidR="00A10D95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Крупные банки</w:t>
            </w:r>
          </w:p>
        </w:tc>
        <w:tc>
          <w:tcPr>
            <w:tcW w:w="5947" w:type="dxa"/>
            <w:vAlign w:val="center"/>
          </w:tcPr>
          <w:p w14:paraId="035F3672" w14:textId="3DE77E9A" w:rsidR="00A10D95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BF1C76">
              <w:rPr>
                <w:rFonts w:ascii="Times New Roman" w:hAnsi="Times New Roman" w:cs="Times New Roman"/>
                <w:bCs/>
              </w:rPr>
              <w:t>Кредитные организации с развитой IT-инфраструктурой, регулярно подвергающиеся целевым атакам</w:t>
            </w:r>
          </w:p>
        </w:tc>
      </w:tr>
      <w:tr w:rsidR="00A10D95" w:rsidRPr="00BF1C76" w14:paraId="61238939" w14:textId="77777777" w:rsidTr="00F53A3E">
        <w:trPr>
          <w:trHeight w:val="873"/>
        </w:trPr>
        <w:tc>
          <w:tcPr>
            <w:tcW w:w="3397" w:type="dxa"/>
            <w:vAlign w:val="center"/>
          </w:tcPr>
          <w:p w14:paraId="1947C1E9" w14:textId="012C7CA7" w:rsidR="00A10D95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Малые и средние банки</w:t>
            </w:r>
          </w:p>
        </w:tc>
        <w:tc>
          <w:tcPr>
            <w:tcW w:w="5947" w:type="dxa"/>
            <w:vAlign w:val="center"/>
          </w:tcPr>
          <w:p w14:paraId="70E6CBC0" w14:textId="14BC9E90" w:rsidR="00A10D95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BF1C76">
              <w:rPr>
                <w:rFonts w:ascii="Times New Roman" w:hAnsi="Times New Roman" w:cs="Times New Roman"/>
                <w:bCs/>
              </w:rPr>
              <w:t>Региональные банки, не имеющие ресурсов для разработки собственных систем фрод-мониторинга</w:t>
            </w:r>
          </w:p>
        </w:tc>
      </w:tr>
      <w:tr w:rsidR="00A10D95" w:rsidRPr="00BF1C76" w14:paraId="3CD74FED" w14:textId="77777777" w:rsidTr="00F53A3E">
        <w:trPr>
          <w:trHeight w:val="873"/>
        </w:trPr>
        <w:tc>
          <w:tcPr>
            <w:tcW w:w="3397" w:type="dxa"/>
            <w:vAlign w:val="center"/>
          </w:tcPr>
          <w:p w14:paraId="2B542EF1" w14:textId="3E1FCD49" w:rsidR="00A10D95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Платежные системы</w:t>
            </w:r>
          </w:p>
        </w:tc>
        <w:tc>
          <w:tcPr>
            <w:tcW w:w="5947" w:type="dxa"/>
            <w:vAlign w:val="center"/>
          </w:tcPr>
          <w:p w14:paraId="5799A838" w14:textId="269E9D42" w:rsidR="00A10D95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BF1C76">
              <w:rPr>
                <w:rFonts w:ascii="Times New Roman" w:hAnsi="Times New Roman" w:cs="Times New Roman"/>
                <w:bCs/>
              </w:rPr>
              <w:t>Организации, обеспечивающие безналичные расчеты и заинтересованные в снижении мошеннических операций</w:t>
            </w:r>
          </w:p>
        </w:tc>
      </w:tr>
      <w:tr w:rsidR="00F90B11" w:rsidRPr="00BF1C76" w14:paraId="24998E76" w14:textId="77777777" w:rsidTr="00F53A3E">
        <w:trPr>
          <w:trHeight w:val="873"/>
        </w:trPr>
        <w:tc>
          <w:tcPr>
            <w:tcW w:w="3397" w:type="dxa"/>
            <w:vAlign w:val="center"/>
          </w:tcPr>
          <w:p w14:paraId="016D3A0D" w14:textId="33CE1FF4" w:rsidR="00F90B11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Регулятор (ЦБ, ФинЦЕРТ)</w:t>
            </w:r>
          </w:p>
        </w:tc>
        <w:tc>
          <w:tcPr>
            <w:tcW w:w="5947" w:type="dxa"/>
            <w:vAlign w:val="center"/>
          </w:tcPr>
          <w:p w14:paraId="5658B80C" w14:textId="2935B01E" w:rsidR="00F90B11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BF1C76">
              <w:rPr>
                <w:rFonts w:ascii="Times New Roman" w:hAnsi="Times New Roman" w:cs="Times New Roman"/>
                <w:bCs/>
              </w:rPr>
              <w:t>Государственные органы, отвечающие за стабильность финансовой системы</w:t>
            </w:r>
          </w:p>
        </w:tc>
      </w:tr>
    </w:tbl>
    <w:p w14:paraId="2B21F9EF" w14:textId="77777777" w:rsidR="00A10D95" w:rsidRPr="00BF1C76" w:rsidRDefault="00A10D95" w:rsidP="00A10D95">
      <w:pPr>
        <w:pStyle w:val="a7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17E2090" w14:textId="77777777" w:rsidR="00A10D95" w:rsidRPr="00BF1C76" w:rsidRDefault="00A10D95" w:rsidP="00BB30AC">
      <w:pPr>
        <w:pStyle w:val="a7"/>
        <w:numPr>
          <w:ilvl w:val="1"/>
          <w:numId w:val="28"/>
        </w:numPr>
        <w:spacing w:after="0" w:line="432" w:lineRule="auto"/>
        <w:ind w:left="0" w:hanging="2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Как потребители «страдают» вследствие упомянутой проблемы</w:t>
      </w:r>
    </w:p>
    <w:p w14:paraId="6EB40CE0" w14:textId="393CC3AB" w:rsidR="00A10D95" w:rsidRPr="00BF1C76" w:rsidRDefault="00A10D95" w:rsidP="00A10D95">
      <w:pPr>
        <w:pStyle w:val="ab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377F8B" w:rsidRPr="00BF1C76">
        <w:rPr>
          <w:rFonts w:ascii="Times New Roman" w:hAnsi="Times New Roman" w:cs="Times New Roman"/>
          <w:sz w:val="24"/>
          <w:szCs w:val="24"/>
        </w:rPr>
        <w:t xml:space="preserve"> 2</w:t>
      </w:r>
      <w:r w:rsidRPr="00BF1C76">
        <w:rPr>
          <w:rFonts w:ascii="Times New Roman" w:hAnsi="Times New Roman" w:cs="Times New Roman"/>
          <w:sz w:val="24"/>
          <w:szCs w:val="24"/>
        </w:rPr>
        <w:t>. Страдания потребителей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A10D95" w:rsidRPr="00BF1C76" w14:paraId="70D686C8" w14:textId="77777777" w:rsidTr="004149C0">
        <w:trPr>
          <w:trHeight w:val="1224"/>
        </w:trPr>
        <w:tc>
          <w:tcPr>
            <w:tcW w:w="3397" w:type="dxa"/>
            <w:vAlign w:val="center"/>
          </w:tcPr>
          <w:p w14:paraId="0C5EE20B" w14:textId="30474B1B" w:rsidR="00A10D95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Финансовые потери</w:t>
            </w:r>
          </w:p>
        </w:tc>
        <w:tc>
          <w:tcPr>
            <w:tcW w:w="5947" w:type="dxa"/>
            <w:vAlign w:val="center"/>
          </w:tcPr>
          <w:p w14:paraId="2F126C6E" w14:textId="477D7A9F" w:rsidR="00A10D95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Прямые убытки от возмещения ущерба клиентам и судебные издержки</w:t>
            </w:r>
          </w:p>
        </w:tc>
      </w:tr>
      <w:tr w:rsidR="00A10D95" w:rsidRPr="00BF1C76" w14:paraId="0F6E0EBF" w14:textId="77777777" w:rsidTr="004149C0">
        <w:trPr>
          <w:trHeight w:val="1224"/>
        </w:trPr>
        <w:tc>
          <w:tcPr>
            <w:tcW w:w="3397" w:type="dxa"/>
            <w:vAlign w:val="center"/>
          </w:tcPr>
          <w:p w14:paraId="70FDAA27" w14:textId="5210078B" w:rsidR="00A10D95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Репутационные риски</w:t>
            </w:r>
          </w:p>
        </w:tc>
        <w:tc>
          <w:tcPr>
            <w:tcW w:w="5947" w:type="dxa"/>
            <w:vAlign w:val="center"/>
          </w:tcPr>
          <w:p w14:paraId="4E7591FA" w14:textId="5DBC9D71" w:rsidR="00A10D95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Снижение доверия клиентов к финансовым институтам</w:t>
            </w:r>
          </w:p>
        </w:tc>
      </w:tr>
      <w:tr w:rsidR="00A10D95" w:rsidRPr="00BF1C76" w14:paraId="7FC1A621" w14:textId="77777777" w:rsidTr="004149C0">
        <w:trPr>
          <w:trHeight w:val="1224"/>
        </w:trPr>
        <w:tc>
          <w:tcPr>
            <w:tcW w:w="3397" w:type="dxa"/>
            <w:vAlign w:val="center"/>
          </w:tcPr>
          <w:p w14:paraId="0C387095" w14:textId="02F6EBAA" w:rsidR="00A10D95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Операционные затраты</w:t>
            </w:r>
          </w:p>
        </w:tc>
        <w:tc>
          <w:tcPr>
            <w:tcW w:w="5947" w:type="dxa"/>
            <w:vAlign w:val="center"/>
          </w:tcPr>
          <w:p w14:paraId="6C43CAA2" w14:textId="6D656CB2" w:rsidR="00A10D95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Высокие расходы на содержание и обновление неэффективных систем безопасности</w:t>
            </w:r>
          </w:p>
        </w:tc>
      </w:tr>
      <w:tr w:rsidR="004149C0" w:rsidRPr="00BF1C76" w14:paraId="7AE9CB5E" w14:textId="77777777" w:rsidTr="004149C0">
        <w:trPr>
          <w:trHeight w:val="1224"/>
        </w:trPr>
        <w:tc>
          <w:tcPr>
            <w:tcW w:w="3397" w:type="dxa"/>
            <w:vAlign w:val="center"/>
          </w:tcPr>
          <w:p w14:paraId="7F4733B5" w14:textId="3F30DA0B" w:rsidR="004149C0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Регулятивные риски</w:t>
            </w:r>
          </w:p>
        </w:tc>
        <w:tc>
          <w:tcPr>
            <w:tcW w:w="5947" w:type="dxa"/>
            <w:vAlign w:val="center"/>
          </w:tcPr>
          <w:p w14:paraId="6997AD8C" w14:textId="4C215A38" w:rsidR="004149C0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Штрафы и ограничения со стороны контролирующих органов</w:t>
            </w:r>
          </w:p>
        </w:tc>
      </w:tr>
    </w:tbl>
    <w:p w14:paraId="4B9F4D17" w14:textId="77777777" w:rsidR="00BB30AC" w:rsidRPr="00BF1C76" w:rsidRDefault="00BB30AC" w:rsidP="00A10D95">
      <w:pPr>
        <w:rPr>
          <w:rFonts w:ascii="Times New Roman" w:hAnsi="Times New Roman" w:cs="Times New Roman"/>
          <w:sz w:val="28"/>
          <w:szCs w:val="28"/>
        </w:rPr>
      </w:pPr>
    </w:p>
    <w:p w14:paraId="3CF98FA1" w14:textId="77777777" w:rsidR="00A10D95" w:rsidRPr="00BF1C76" w:rsidRDefault="00A10D95" w:rsidP="00BB30AC">
      <w:pPr>
        <w:pStyle w:val="a7"/>
        <w:numPr>
          <w:ilvl w:val="0"/>
          <w:numId w:val="28"/>
        </w:numPr>
        <w:spacing w:line="528" w:lineRule="auto"/>
        <w:ind w:left="714" w:hanging="35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sz w:val="32"/>
          <w:szCs w:val="32"/>
        </w:rPr>
        <w:t>Идея Сервиса</w:t>
      </w:r>
    </w:p>
    <w:p w14:paraId="4D07DDD1" w14:textId="77777777" w:rsidR="00A10D95" w:rsidRPr="00BF1C76" w:rsidRDefault="00A10D95" w:rsidP="00BB30AC">
      <w:pPr>
        <w:pStyle w:val="a7"/>
        <w:numPr>
          <w:ilvl w:val="1"/>
          <w:numId w:val="28"/>
        </w:numPr>
        <w:spacing w:after="0" w:line="432" w:lineRule="auto"/>
        <w:ind w:left="0" w:hanging="23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Ключевая идея Сервиса</w:t>
      </w:r>
    </w:p>
    <w:p w14:paraId="361A26F1" w14:textId="78B2FD6A" w:rsidR="00AD1B26" w:rsidRPr="00BF1C76" w:rsidRDefault="00AD1B26" w:rsidP="00AD1B26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C76">
        <w:rPr>
          <w:rFonts w:ascii="Times New Roman" w:hAnsi="Times New Roman" w:cs="Times New Roman"/>
          <w:bCs/>
          <w:sz w:val="24"/>
          <w:szCs w:val="24"/>
        </w:rPr>
        <w:t>«Кибер-Иммунитет» — это децентрализованная сеть обмена сигналами об атаках, где банки объединяются для борьбы с мошенничеством, не раскрывая конфиденциальные данные своих клиентов. Вместо передачи персональных данных система работает с обезличенными цифровыми «отпечатками» атак, создаваемыми на основе метаданных транзакций.</w:t>
      </w:r>
    </w:p>
    <w:p w14:paraId="10090338" w14:textId="77777777" w:rsidR="00AD1B26" w:rsidRPr="00BF1C76" w:rsidRDefault="00AD1B26" w:rsidP="00AD1B26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88F954D" w14:textId="0553A779" w:rsidR="00366B2D" w:rsidRPr="00BF1C76" w:rsidRDefault="00A10D95" w:rsidP="00366B2D">
      <w:pPr>
        <w:pStyle w:val="a7"/>
        <w:numPr>
          <w:ilvl w:val="1"/>
          <w:numId w:val="28"/>
        </w:numPr>
        <w:spacing w:before="240" w:after="0" w:line="432" w:lineRule="auto"/>
        <w:ind w:left="0" w:hanging="2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 xml:space="preserve">Как идея помогает решению проблемы </w:t>
      </w:r>
    </w:p>
    <w:p w14:paraId="10D70BCC" w14:textId="023D5822" w:rsidR="00366B2D" w:rsidRPr="00BF1C76" w:rsidRDefault="00366B2D" w:rsidP="00366B2D">
      <w:pPr>
        <w:pStyle w:val="a7"/>
        <w:spacing w:before="240" w:after="0" w:line="276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C76">
        <w:rPr>
          <w:rFonts w:ascii="Times New Roman" w:hAnsi="Times New Roman" w:cs="Times New Roman"/>
          <w:bCs/>
          <w:sz w:val="24"/>
          <w:szCs w:val="24"/>
        </w:rPr>
        <w:t>Идея напрямую решает проблему разрозненности безопасности, реализуя принцип коллективного иммунитета — кибератака на один банк делает умнее всю экосистему, позволяя другим участникам сети блокировать аналогичные атаки в реальном времени.</w:t>
      </w:r>
    </w:p>
    <w:p w14:paraId="0CBBB6E6" w14:textId="77777777" w:rsidR="00A10D95" w:rsidRPr="00BF1C76" w:rsidRDefault="00A10D95" w:rsidP="00BB30AC">
      <w:pPr>
        <w:pStyle w:val="a7"/>
        <w:numPr>
          <w:ilvl w:val="0"/>
          <w:numId w:val="28"/>
        </w:numPr>
        <w:spacing w:before="240" w:after="0" w:line="528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sz w:val="32"/>
          <w:szCs w:val="32"/>
        </w:rPr>
        <w:t>Участники Сервиса</w:t>
      </w:r>
    </w:p>
    <w:p w14:paraId="66C8C048" w14:textId="1C959571" w:rsidR="00A10D95" w:rsidRPr="00BF1C76" w:rsidRDefault="00A10D95" w:rsidP="00BB30AC">
      <w:pPr>
        <w:pStyle w:val="a7"/>
        <w:numPr>
          <w:ilvl w:val="1"/>
          <w:numId w:val="28"/>
        </w:numPr>
        <w:spacing w:before="240" w:after="0" w:line="432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Список всех участников сервиса</w:t>
      </w:r>
    </w:p>
    <w:p w14:paraId="0F7694FF" w14:textId="23ECCA15" w:rsidR="00AA2362" w:rsidRPr="00BF1C76" w:rsidRDefault="00AA2362" w:rsidP="00AA236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BF1C76">
        <w:rPr>
          <w:color w:val="0F1115"/>
        </w:rPr>
        <w:t>Банки-участники (крупные, малые и средние);</w:t>
      </w:r>
    </w:p>
    <w:p w14:paraId="63FE6EB9" w14:textId="568D6DB7" w:rsidR="00AA2362" w:rsidRPr="00BF1C76" w:rsidRDefault="00AA2362" w:rsidP="00AA236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BF1C76">
        <w:rPr>
          <w:color w:val="0F1115"/>
        </w:rPr>
        <w:t>Регулятор (ЦБ РФ, ФинЦЕРТ);</w:t>
      </w:r>
    </w:p>
    <w:p w14:paraId="287927CD" w14:textId="7136FEE0" w:rsidR="00AA2362" w:rsidRPr="00BF1C76" w:rsidRDefault="00AA2362" w:rsidP="00AA236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BF1C76">
        <w:rPr>
          <w:color w:val="0F1115"/>
        </w:rPr>
        <w:t>Платежные системы;</w:t>
      </w:r>
    </w:p>
    <w:p w14:paraId="3E856605" w14:textId="2F39008B" w:rsidR="00A10D95" w:rsidRPr="00BF1C76" w:rsidRDefault="00AA2362" w:rsidP="004910C1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BF1C76">
        <w:rPr>
          <w:color w:val="0F1115"/>
        </w:rPr>
        <w:t>Оператор сервиса «Кибер-Иммунитет»</w:t>
      </w:r>
    </w:p>
    <w:p w14:paraId="1EA79BD2" w14:textId="4A46A5FE" w:rsidR="00A10D95" w:rsidRPr="00BF1C76" w:rsidRDefault="00A10D95" w:rsidP="00AA2362">
      <w:pPr>
        <w:pStyle w:val="a7"/>
        <w:numPr>
          <w:ilvl w:val="1"/>
          <w:numId w:val="28"/>
        </w:numPr>
        <w:spacing w:before="240" w:after="0" w:line="432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Описание каждого участника Сервиса</w:t>
      </w:r>
    </w:p>
    <w:p w14:paraId="1F117E24" w14:textId="7A443652" w:rsidR="00A10D95" w:rsidRPr="00BF1C76" w:rsidRDefault="00A10D95" w:rsidP="00A10D95">
      <w:pPr>
        <w:pStyle w:val="ab"/>
        <w:jc w:val="right"/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377F8B" w:rsidRPr="00BF1C76">
        <w:rPr>
          <w:rFonts w:ascii="Times New Roman" w:hAnsi="Times New Roman" w:cs="Times New Roman"/>
          <w:sz w:val="24"/>
          <w:szCs w:val="24"/>
        </w:rPr>
        <w:t xml:space="preserve"> 3</w:t>
      </w:r>
      <w:r w:rsidRPr="00BF1C76">
        <w:rPr>
          <w:rFonts w:ascii="Times New Roman" w:hAnsi="Times New Roman" w:cs="Times New Roman"/>
          <w:sz w:val="24"/>
          <w:szCs w:val="24"/>
        </w:rPr>
        <w:t>. Описание участников Сервиса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3402"/>
        <w:gridCol w:w="4104"/>
      </w:tblGrid>
      <w:tr w:rsidR="00A10D95" w:rsidRPr="00BF1C76" w14:paraId="4ACA0022" w14:textId="77777777" w:rsidTr="00F53A3E">
        <w:tc>
          <w:tcPr>
            <w:tcW w:w="1843" w:type="dxa"/>
            <w:vMerge w:val="restart"/>
            <w:vAlign w:val="center"/>
          </w:tcPr>
          <w:p w14:paraId="7D20DD0D" w14:textId="5AE79714" w:rsidR="00A10D95" w:rsidRPr="00BF1C76" w:rsidRDefault="00AA2362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Банки-участники</w:t>
            </w:r>
          </w:p>
        </w:tc>
        <w:tc>
          <w:tcPr>
            <w:tcW w:w="3402" w:type="dxa"/>
            <w:vAlign w:val="center"/>
          </w:tcPr>
          <w:p w14:paraId="70CD41D7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0D63DAB5" w14:textId="558B15AE" w:rsidR="00A10D95" w:rsidRPr="00BF1C76" w:rsidRDefault="00AA2362" w:rsidP="00F53A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Кредитные организации, имеющие лицензию Банка России</w:t>
            </w:r>
          </w:p>
        </w:tc>
      </w:tr>
      <w:tr w:rsidR="00A10D95" w:rsidRPr="00BF1C76" w14:paraId="27F17082" w14:textId="77777777" w:rsidTr="00F53A3E">
        <w:tc>
          <w:tcPr>
            <w:tcW w:w="1843" w:type="dxa"/>
            <w:vMerge/>
            <w:vAlign w:val="center"/>
          </w:tcPr>
          <w:p w14:paraId="427402E6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77A016A1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442A5AFD" w14:textId="28331DBB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 Установка агентского модуля для интеграции с системой фрод-мониторинга;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2. Отправка обезличенных «отпечатков» атак;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3. Проверка операций по общей базе угроз</w:t>
            </w:r>
          </w:p>
        </w:tc>
      </w:tr>
      <w:tr w:rsidR="00A10D95" w:rsidRPr="00BF1C76" w14:paraId="7A8B63C2" w14:textId="77777777" w:rsidTr="00F53A3E">
        <w:tc>
          <w:tcPr>
            <w:tcW w:w="1843" w:type="dxa"/>
            <w:vMerge/>
            <w:vAlign w:val="center"/>
          </w:tcPr>
          <w:p w14:paraId="7475ECF0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6B0F987D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1D0C43A2" w14:textId="4F424404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Проактивная защита от атак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Снижение финансовых потерь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3. Доступ к коллективной системе безопасности</w:t>
            </w:r>
          </w:p>
        </w:tc>
      </w:tr>
      <w:tr w:rsidR="00A10D95" w:rsidRPr="00BF1C76" w14:paraId="4D6C3AC1" w14:textId="77777777" w:rsidTr="00F53A3E">
        <w:tc>
          <w:tcPr>
            <w:tcW w:w="1843" w:type="dxa"/>
            <w:vMerge w:val="restart"/>
            <w:vAlign w:val="center"/>
          </w:tcPr>
          <w:p w14:paraId="31982CEE" w14:textId="1DD9AB7E" w:rsidR="00A10D95" w:rsidRPr="00BF1C76" w:rsidRDefault="00AA2362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Регулятор (ЦБ, ФинЦЕРТ)</w:t>
            </w:r>
          </w:p>
        </w:tc>
        <w:tc>
          <w:tcPr>
            <w:tcW w:w="3402" w:type="dxa"/>
            <w:vAlign w:val="center"/>
          </w:tcPr>
          <w:p w14:paraId="3600841F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4CD9750C" w14:textId="523E26D7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Банк России и его подразделения</w:t>
            </w:r>
          </w:p>
        </w:tc>
      </w:tr>
      <w:tr w:rsidR="00A10D95" w:rsidRPr="00BF1C76" w14:paraId="18E3348B" w14:textId="77777777" w:rsidTr="00F53A3E">
        <w:tc>
          <w:tcPr>
            <w:tcW w:w="1843" w:type="dxa"/>
            <w:vMerge/>
            <w:vAlign w:val="center"/>
          </w:tcPr>
          <w:p w14:paraId="4C16DF72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2486F062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5F31E9CD" w14:textId="028A1031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Наблюдение за работой системы;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Получение агрегированной статистики</w:t>
            </w:r>
          </w:p>
        </w:tc>
      </w:tr>
      <w:tr w:rsidR="00A10D95" w:rsidRPr="00BF1C76" w14:paraId="6984A96A" w14:textId="77777777" w:rsidTr="00F53A3E">
        <w:tc>
          <w:tcPr>
            <w:tcW w:w="1843" w:type="dxa"/>
            <w:vMerge/>
            <w:vAlign w:val="center"/>
          </w:tcPr>
          <w:p w14:paraId="5F636E85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0493BCBC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35ED3E88" w14:textId="059BE65F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Повышение стабильности финансовой системы;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Мониторинг угроз в реальном времени</w:t>
            </w:r>
          </w:p>
        </w:tc>
      </w:tr>
      <w:tr w:rsidR="00A10D95" w:rsidRPr="00BF1C76" w14:paraId="230AE4CB" w14:textId="77777777" w:rsidTr="00F53A3E">
        <w:tc>
          <w:tcPr>
            <w:tcW w:w="1843" w:type="dxa"/>
            <w:vMerge w:val="restart"/>
            <w:vAlign w:val="center"/>
          </w:tcPr>
          <w:p w14:paraId="216448B0" w14:textId="3188D940" w:rsidR="00A10D95" w:rsidRPr="00BF1C76" w:rsidRDefault="00AA2362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Платежные системы</w:t>
            </w:r>
          </w:p>
        </w:tc>
        <w:tc>
          <w:tcPr>
            <w:tcW w:w="3402" w:type="dxa"/>
            <w:vAlign w:val="center"/>
          </w:tcPr>
          <w:p w14:paraId="1F45411C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3EDF995A" w14:textId="2CBE1A3E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Организации, обеспечивающие безналичные расчеты</w:t>
            </w:r>
          </w:p>
        </w:tc>
      </w:tr>
      <w:tr w:rsidR="00A10D95" w:rsidRPr="00BF1C76" w14:paraId="2DE1834D" w14:textId="77777777" w:rsidTr="00F53A3E">
        <w:tc>
          <w:tcPr>
            <w:tcW w:w="1843" w:type="dxa"/>
            <w:vMerge/>
            <w:vAlign w:val="center"/>
          </w:tcPr>
          <w:p w14:paraId="73F80414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0CC16649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5A19E135" w14:textId="060C5FF9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Интеграция с системой обмена сигналами;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Обработка транзакций</w:t>
            </w:r>
          </w:p>
        </w:tc>
      </w:tr>
      <w:tr w:rsidR="00A10D95" w:rsidRPr="00BF1C76" w14:paraId="75D7D935" w14:textId="77777777" w:rsidTr="00F53A3E">
        <w:tc>
          <w:tcPr>
            <w:tcW w:w="1843" w:type="dxa"/>
            <w:vMerge/>
            <w:vAlign w:val="center"/>
          </w:tcPr>
          <w:p w14:paraId="3F76DAAB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4DAFA6B7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7A003AAC" w14:textId="4C26102A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Снижение мошеннических операций;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Повышение доверия к платежным инструментам</w:t>
            </w:r>
          </w:p>
        </w:tc>
      </w:tr>
      <w:tr w:rsidR="00A10D95" w:rsidRPr="00BF1C76" w14:paraId="3F02D423" w14:textId="77777777" w:rsidTr="00F53A3E">
        <w:tc>
          <w:tcPr>
            <w:tcW w:w="1843" w:type="dxa"/>
            <w:vMerge w:val="restart"/>
            <w:vAlign w:val="center"/>
          </w:tcPr>
          <w:p w14:paraId="7B3F4812" w14:textId="77777777" w:rsidR="00AA2362" w:rsidRPr="00BF1C76" w:rsidRDefault="00AA2362" w:rsidP="00AA23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 xml:space="preserve">Сервис </w:t>
            </w:r>
          </w:p>
          <w:p w14:paraId="10A73D8C" w14:textId="743A4A3F" w:rsidR="00AA2362" w:rsidRPr="00BF1C76" w:rsidRDefault="00AA2362" w:rsidP="00AA23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«Кибер-Иммунитет»</w:t>
            </w:r>
          </w:p>
          <w:p w14:paraId="74B4C8DA" w14:textId="65C5D9EC" w:rsidR="00A10D95" w:rsidRPr="00BF1C76" w:rsidRDefault="00A10D95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568A441C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1163DC30" w14:textId="59AB03A9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Специализированная IT-компания с экспертизой в кибербезопасности</w:t>
            </w:r>
          </w:p>
        </w:tc>
      </w:tr>
      <w:tr w:rsidR="00A10D95" w:rsidRPr="00BF1C76" w14:paraId="4AD26613" w14:textId="77777777" w:rsidTr="00F53A3E">
        <w:tc>
          <w:tcPr>
            <w:tcW w:w="1843" w:type="dxa"/>
            <w:vMerge/>
            <w:vAlign w:val="center"/>
          </w:tcPr>
          <w:p w14:paraId="6A910D1E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59B11FE6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4AEB957B" w14:textId="05A88694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Разработка и поддержка платформы;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Обеспечение безопасности данных;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3. Привлечение новых участников</w:t>
            </w:r>
          </w:p>
        </w:tc>
      </w:tr>
      <w:tr w:rsidR="00A10D95" w:rsidRPr="00BF1C76" w14:paraId="498C8302" w14:textId="77777777" w:rsidTr="00F53A3E">
        <w:tc>
          <w:tcPr>
            <w:tcW w:w="1843" w:type="dxa"/>
            <w:vMerge/>
            <w:vAlign w:val="center"/>
          </w:tcPr>
          <w:p w14:paraId="04A2D14E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75444E1D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645FC81A" w14:textId="5540B4FF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Монетизация через абонентскую плату;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Накопление экспертизы в области кибербезопасности</w:t>
            </w:r>
          </w:p>
        </w:tc>
      </w:tr>
    </w:tbl>
    <w:p w14:paraId="281C5C55" w14:textId="77777777" w:rsidR="00E74B16" w:rsidRPr="00BF1C76" w:rsidRDefault="00E74B16" w:rsidP="00A10D95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4813330D" w14:textId="77777777" w:rsidR="00A10D95" w:rsidRPr="00BF1C76" w:rsidRDefault="00A10D95" w:rsidP="00AA2362">
      <w:pPr>
        <w:pStyle w:val="a7"/>
        <w:numPr>
          <w:ilvl w:val="0"/>
          <w:numId w:val="28"/>
        </w:numPr>
        <w:spacing w:line="528" w:lineRule="auto"/>
        <w:ind w:left="714" w:hanging="35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bCs/>
          <w:sz w:val="32"/>
          <w:szCs w:val="32"/>
        </w:rPr>
        <w:t>Процессы в сервисе и их описание</w:t>
      </w:r>
    </w:p>
    <w:p w14:paraId="239A46D3" w14:textId="77777777" w:rsidR="00A10D95" w:rsidRPr="00BF1C76" w:rsidRDefault="00A10D95" w:rsidP="00AA2362">
      <w:pPr>
        <w:pStyle w:val="a7"/>
        <w:numPr>
          <w:ilvl w:val="1"/>
          <w:numId w:val="28"/>
        </w:numPr>
        <w:spacing w:line="432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Ключевой процесс</w:t>
      </w:r>
    </w:p>
    <w:p w14:paraId="275F2787" w14:textId="29C51CBA" w:rsidR="00A10D95" w:rsidRPr="00BF1C76" w:rsidRDefault="00A03CE0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Основным процессом является «Процедура обмена сигналами об атаке и блокировки мошеннической операции». Это процесс, с которым банки-участники сталкиваются регулярно, и который составляет основную ценность сервиса.</w:t>
      </w:r>
    </w:p>
    <w:p w14:paraId="5CCF7A26" w14:textId="77777777" w:rsidR="00A03CE0" w:rsidRPr="00BF1C76" w:rsidRDefault="00A03CE0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5D73D4C4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51139558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195AF8BF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3434F9B8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56092DC0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0E188138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7C2F9D25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087C1B05" w14:textId="77777777" w:rsidR="00A10D95" w:rsidRPr="00BF1C76" w:rsidRDefault="00A10D95" w:rsidP="00AA2362">
      <w:pPr>
        <w:pStyle w:val="a7"/>
        <w:numPr>
          <w:ilvl w:val="1"/>
          <w:numId w:val="28"/>
        </w:numPr>
        <w:spacing w:after="0" w:line="432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Схема существующих процессов (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  <w:t>AS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  <w:t>IS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)</w:t>
      </w:r>
      <w:r w:rsidRPr="00BF1C7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</w:p>
    <w:p w14:paraId="1C255267" w14:textId="1330291F" w:rsidR="00A10D95" w:rsidRPr="00BF1C76" w:rsidRDefault="00245B0F" w:rsidP="00A10D95">
      <w:pPr>
        <w:spacing w:line="432" w:lineRule="auto"/>
        <w:ind w:left="-1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E9A33B2" wp14:editId="4C6EE488">
            <wp:extent cx="5938663" cy="2796362"/>
            <wp:effectExtent l="0" t="0" r="5080" b="4445"/>
            <wp:docPr id="125325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55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957" cy="279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0D1C" w14:textId="5A12081B" w:rsidR="00A10D95" w:rsidRPr="00BF1C76" w:rsidRDefault="00A10D95" w:rsidP="00A10D95">
      <w:pPr>
        <w:pStyle w:val="ab"/>
        <w:jc w:val="center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77F8B" w:rsidRPr="00BF1C76">
        <w:rPr>
          <w:rFonts w:ascii="Times New Roman" w:hAnsi="Times New Roman" w:cs="Times New Roman"/>
          <w:sz w:val="24"/>
          <w:szCs w:val="24"/>
        </w:rPr>
        <w:t>1</w:t>
      </w:r>
      <w:r w:rsidR="002809C4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Схема существующих процессов (AS IS)</w:t>
      </w:r>
    </w:p>
    <w:p w14:paraId="6098ECBF" w14:textId="2DB4C40C" w:rsidR="00870280" w:rsidRPr="00BF1C76" w:rsidRDefault="00870280" w:rsidP="00870280">
      <w:pPr>
        <w:pStyle w:val="a7"/>
        <w:numPr>
          <w:ilvl w:val="1"/>
          <w:numId w:val="28"/>
        </w:numPr>
        <w:spacing w:after="0" w:line="432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Описание действий</w:t>
      </w:r>
    </w:p>
    <w:p w14:paraId="2A0220C1" w14:textId="2AC8154E" w:rsidR="00FA2C70" w:rsidRPr="00E04F63" w:rsidRDefault="00FA2C70" w:rsidP="00E04F63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E04F63">
        <w:rPr>
          <w:rStyle w:val="a9"/>
          <w:b w:val="0"/>
          <w:bCs w:val="0"/>
          <w:color w:val="0F1115"/>
        </w:rPr>
        <w:t xml:space="preserve">А </w:t>
      </w:r>
      <w:r w:rsidR="00E04F63" w:rsidRPr="00E04F63">
        <w:rPr>
          <w:rStyle w:val="a9"/>
          <w:b w:val="0"/>
          <w:bCs w:val="0"/>
          <w:color w:val="0F1115"/>
        </w:rPr>
        <w:t>→</w:t>
      </w:r>
      <w:r w:rsidRPr="00E04F63">
        <w:rPr>
          <w:rStyle w:val="a9"/>
          <w:b w:val="0"/>
          <w:bCs w:val="0"/>
          <w:color w:val="0F1115"/>
        </w:rPr>
        <w:t xml:space="preserve"> Б:</w:t>
      </w:r>
      <w:r w:rsidRPr="00E04F63">
        <w:rPr>
          <w:color w:val="0F1115"/>
        </w:rPr>
        <w:t> Мошенник проводит атаку на Банк А;</w:t>
      </w:r>
    </w:p>
    <w:p w14:paraId="310F5528" w14:textId="33F51FC2" w:rsidR="00FA2C70" w:rsidRPr="00E04F63" w:rsidRDefault="00FA2C70" w:rsidP="00E04F63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276" w:lineRule="auto"/>
        <w:ind w:left="0" w:firstLine="360"/>
        <w:jc w:val="both"/>
        <w:rPr>
          <w:color w:val="0F1115"/>
        </w:rPr>
      </w:pPr>
      <w:r w:rsidRPr="00E04F63">
        <w:rPr>
          <w:rStyle w:val="a9"/>
          <w:b w:val="0"/>
          <w:bCs w:val="0"/>
          <w:color w:val="0F1115"/>
        </w:rPr>
        <w:t>Б → Г:</w:t>
      </w:r>
      <w:r w:rsidRPr="00E04F63">
        <w:rPr>
          <w:color w:val="0F1115"/>
        </w:rPr>
        <w:t> Банк А детектирует атаку своей системой фрод-мониторинга. Но несёт ущерб от произведённой атаки;</w:t>
      </w:r>
    </w:p>
    <w:p w14:paraId="425EFC70" w14:textId="6EE901B9" w:rsidR="00FA2C70" w:rsidRPr="00E04F63" w:rsidRDefault="00FA2C70" w:rsidP="00E04F63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E04F63">
        <w:rPr>
          <w:rStyle w:val="a9"/>
          <w:b w:val="0"/>
          <w:bCs w:val="0"/>
          <w:color w:val="0F1115"/>
        </w:rPr>
        <w:t>А → В:</w:t>
      </w:r>
      <w:r w:rsidRPr="00E04F63">
        <w:rPr>
          <w:color w:val="0F1115"/>
        </w:rPr>
        <w:t> Мошенник проводит аналогичную атаку на Банк Б;</w:t>
      </w:r>
    </w:p>
    <w:p w14:paraId="64B721CF" w14:textId="1AB548C1" w:rsidR="00870280" w:rsidRPr="00E04F63" w:rsidRDefault="00FA2C70" w:rsidP="00E04F63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E04F63">
        <w:rPr>
          <w:rStyle w:val="a9"/>
          <w:b w:val="0"/>
          <w:bCs w:val="0"/>
          <w:color w:val="0F1115"/>
        </w:rPr>
        <w:t>В → Г:</w:t>
      </w:r>
      <w:r w:rsidRPr="00E04F63">
        <w:rPr>
          <w:color w:val="0F1115"/>
        </w:rPr>
        <w:t> Банк Б не распознает атаку и несет финансовые потери.</w:t>
      </w:r>
    </w:p>
    <w:p w14:paraId="7B1EE740" w14:textId="77777777" w:rsidR="00A10D95" w:rsidRPr="00FA2C70" w:rsidRDefault="00A10D95" w:rsidP="00FA2C70">
      <w:pPr>
        <w:pStyle w:val="a7"/>
        <w:numPr>
          <w:ilvl w:val="1"/>
          <w:numId w:val="28"/>
        </w:numPr>
        <w:spacing w:before="240" w:after="0" w:line="432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2C70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Схема ключевого процесса сервиса (</w:t>
      </w:r>
      <w:r w:rsidRPr="00FA2C70"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TO</w:t>
      </w:r>
      <w:r w:rsidRPr="00FA2C70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 xml:space="preserve"> </w:t>
      </w:r>
      <w:r w:rsidRPr="00FA2C70"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BE</w:t>
      </w:r>
      <w:r w:rsidRPr="00FA2C70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)</w:t>
      </w:r>
    </w:p>
    <w:p w14:paraId="6B9A7AA8" w14:textId="78F6FAB0" w:rsidR="00A10D95" w:rsidRPr="00BF1C76" w:rsidRDefault="008D315A" w:rsidP="00A10D95">
      <w:pPr>
        <w:spacing w:after="0" w:line="432" w:lineRule="auto"/>
        <w:ind w:left="-1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72ED79F" wp14:editId="2ADEA877">
            <wp:extent cx="5939790" cy="3040911"/>
            <wp:effectExtent l="0" t="0" r="3810" b="7620"/>
            <wp:docPr id="118923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34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19" cy="304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7B57" w14:textId="72D88527" w:rsidR="00A10D95" w:rsidRPr="00BF1C76" w:rsidRDefault="00A10D95" w:rsidP="00A10D95">
      <w:pPr>
        <w:pStyle w:val="ab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77F8B" w:rsidRPr="00BF1C76">
        <w:rPr>
          <w:rFonts w:ascii="Times New Roman" w:hAnsi="Times New Roman" w:cs="Times New Roman"/>
          <w:sz w:val="24"/>
          <w:szCs w:val="24"/>
        </w:rPr>
        <w:t>2</w:t>
      </w:r>
      <w:r w:rsidR="002809C4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Схема ключевого процесса сервиса (TO BE)</w:t>
      </w:r>
    </w:p>
    <w:p w14:paraId="30687945" w14:textId="5EE11693" w:rsidR="00A10D95" w:rsidRPr="00BF1C76" w:rsidRDefault="00A10D95" w:rsidP="0033127A">
      <w:pPr>
        <w:pStyle w:val="a7"/>
        <w:numPr>
          <w:ilvl w:val="1"/>
          <w:numId w:val="28"/>
        </w:numPr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Описание действий</w:t>
      </w:r>
    </w:p>
    <w:p w14:paraId="2A67CC2E" w14:textId="5B62DCE0" w:rsidR="0033127A" w:rsidRPr="00BF1C76" w:rsidRDefault="00E04F63" w:rsidP="000066AD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276" w:lineRule="auto"/>
        <w:ind w:left="0" w:firstLine="360"/>
        <w:jc w:val="both"/>
        <w:rPr>
          <w:color w:val="0F1115"/>
        </w:rPr>
      </w:pPr>
      <w:r>
        <w:rPr>
          <w:color w:val="0F1115"/>
        </w:rPr>
        <w:t xml:space="preserve">А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Б:</w:t>
      </w:r>
      <w:r>
        <w:rPr>
          <w:color w:val="0F1115"/>
        </w:rPr>
        <w:t xml:space="preserve"> </w:t>
      </w:r>
      <w:r w:rsidR="0033127A" w:rsidRPr="00BF1C76">
        <w:rPr>
          <w:color w:val="0F1115"/>
        </w:rPr>
        <w:t>Мошенник проводит успешную атаку на Банк А, используя скомпрометированные данные;</w:t>
      </w:r>
    </w:p>
    <w:p w14:paraId="58FE7A22" w14:textId="6120834F" w:rsidR="0033127A" w:rsidRPr="00BF1C76" w:rsidRDefault="00E04F63" w:rsidP="000066AD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426"/>
        <w:jc w:val="both"/>
        <w:rPr>
          <w:color w:val="0F1115"/>
        </w:rPr>
      </w:pPr>
      <w:r>
        <w:rPr>
          <w:color w:val="0F1115"/>
        </w:rPr>
        <w:t xml:space="preserve">5. Б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Д: </w:t>
      </w:r>
      <w:r w:rsidR="0033127A" w:rsidRPr="00BF1C76">
        <w:rPr>
          <w:color w:val="0F1115"/>
        </w:rPr>
        <w:t>Внутренняя система фрод-мониторинга Банка А детектирует атаку и создает обезличенный «отпечаток»;</w:t>
      </w:r>
    </w:p>
    <w:p w14:paraId="36D88CF0" w14:textId="5CEAFADA" w:rsidR="0033127A" w:rsidRPr="00BF1C76" w:rsidRDefault="00E04F63" w:rsidP="000066AD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426"/>
        <w:jc w:val="both"/>
        <w:rPr>
          <w:color w:val="0F1115"/>
        </w:rPr>
      </w:pPr>
      <w:r>
        <w:rPr>
          <w:color w:val="0F1115"/>
        </w:rPr>
        <w:t xml:space="preserve">6. Д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В: </w:t>
      </w:r>
      <w:r w:rsidR="0033127A" w:rsidRPr="00BF1C76">
        <w:rPr>
          <w:color w:val="0F1115"/>
        </w:rPr>
        <w:t>Сервис «Кибер-Иммунитет» рассылает «отпечаток» всем участникам сети.;</w:t>
      </w:r>
    </w:p>
    <w:p w14:paraId="1D108FC3" w14:textId="46C1F0BB" w:rsidR="0033127A" w:rsidRPr="00BF1C76" w:rsidRDefault="00E04F63" w:rsidP="000066AD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426"/>
        <w:jc w:val="both"/>
        <w:rPr>
          <w:color w:val="0F1115"/>
        </w:rPr>
      </w:pPr>
      <w:r>
        <w:rPr>
          <w:color w:val="0F1115"/>
        </w:rPr>
        <w:t xml:space="preserve">3. А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В: </w:t>
      </w:r>
      <w:r w:rsidR="0033127A" w:rsidRPr="00BF1C76">
        <w:rPr>
          <w:color w:val="0F1115"/>
        </w:rPr>
        <w:t>Мошенник пытается провести идентичную атаку на Банк Б;</w:t>
      </w:r>
    </w:p>
    <w:p w14:paraId="3C0BD578" w14:textId="248005CC" w:rsidR="0033127A" w:rsidRPr="00BF1C76" w:rsidRDefault="00E04F63" w:rsidP="000066AD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426"/>
        <w:jc w:val="both"/>
        <w:rPr>
          <w:color w:val="0F1115"/>
        </w:rPr>
      </w:pPr>
      <w:r>
        <w:rPr>
          <w:color w:val="0F1115"/>
        </w:rPr>
        <w:t xml:space="preserve">7. В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А:</w:t>
      </w:r>
      <w:r>
        <w:rPr>
          <w:color w:val="0F1115"/>
        </w:rPr>
        <w:t xml:space="preserve"> </w:t>
      </w:r>
      <w:r w:rsidRPr="00E04F63">
        <w:rPr>
          <w:color w:val="0F1115"/>
        </w:rPr>
        <w:t>Банк Б проверяет операцию по общей базе угроз</w:t>
      </w:r>
      <w:r>
        <w:rPr>
          <w:color w:val="0F1115"/>
        </w:rPr>
        <w:t xml:space="preserve">. </w:t>
      </w:r>
      <w:r w:rsidR="0033127A" w:rsidRPr="00BF1C76">
        <w:rPr>
          <w:color w:val="0F1115"/>
        </w:rPr>
        <w:t>Система Банка Б проверяет операцию и блокирует ее при совпадении с базой угроз.</w:t>
      </w:r>
      <w:r>
        <w:rPr>
          <w:color w:val="0F1115"/>
        </w:rPr>
        <w:t xml:space="preserve"> </w:t>
      </w:r>
      <w:r w:rsidRPr="00E04F63">
        <w:rPr>
          <w:color w:val="0F1115"/>
        </w:rPr>
        <w:t>Сервис подтверждает совпадение с известной атакой</w:t>
      </w:r>
      <w:r>
        <w:rPr>
          <w:color w:val="0F1115"/>
        </w:rPr>
        <w:t xml:space="preserve">. </w:t>
      </w:r>
      <w:r w:rsidRPr="00E04F63">
        <w:rPr>
          <w:color w:val="0F1115"/>
        </w:rPr>
        <w:t>Банк Б блокирует мошенническую операцию</w:t>
      </w:r>
      <w:r>
        <w:rPr>
          <w:color w:val="0F1115"/>
        </w:rPr>
        <w:t>.</w:t>
      </w:r>
    </w:p>
    <w:p w14:paraId="74700742" w14:textId="24B91DE1" w:rsidR="00941817" w:rsidRPr="00BF1C76" w:rsidRDefault="00941817" w:rsidP="00DE03B4">
      <w:pPr>
        <w:pStyle w:val="a7"/>
        <w:numPr>
          <w:ilvl w:val="1"/>
          <w:numId w:val="28"/>
        </w:numPr>
        <w:spacing w:before="24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Внутренняя схема Сервиса</w:t>
      </w:r>
    </w:p>
    <w:p w14:paraId="5676C039" w14:textId="12F9B22E" w:rsidR="00DE03B4" w:rsidRPr="00BF1C76" w:rsidRDefault="006D1E93" w:rsidP="00DE03B4">
      <w:pPr>
        <w:spacing w:before="24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10354E67" wp14:editId="41021531">
            <wp:extent cx="5939790" cy="3342005"/>
            <wp:effectExtent l="0" t="0" r="3810" b="0"/>
            <wp:docPr id="202684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40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85CF" w14:textId="023D64F1" w:rsidR="006D1E93" w:rsidRPr="00BF1C76" w:rsidRDefault="006D1E93" w:rsidP="006D1E93">
      <w:pPr>
        <w:pStyle w:val="ab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Рисунок 3. Внутренняя архитектура Сервиса</w:t>
      </w:r>
    </w:p>
    <w:p w14:paraId="19F55950" w14:textId="307D5800" w:rsidR="00941817" w:rsidRPr="00BF1C76" w:rsidRDefault="00941817" w:rsidP="00941817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b/>
          <w:sz w:val="28"/>
          <w:szCs w:val="28"/>
        </w:rPr>
      </w:pPr>
      <w:r w:rsidRPr="00BF1C76">
        <w:rPr>
          <w:b/>
          <w:sz w:val="28"/>
          <w:szCs w:val="28"/>
        </w:rPr>
        <w:t>4.</w:t>
      </w:r>
      <w:r w:rsidR="002208F3">
        <w:rPr>
          <w:b/>
          <w:sz w:val="28"/>
          <w:szCs w:val="28"/>
        </w:rPr>
        <w:t>7</w:t>
      </w:r>
      <w:r w:rsidRPr="00BF1C76">
        <w:rPr>
          <w:b/>
          <w:sz w:val="28"/>
          <w:szCs w:val="28"/>
        </w:rPr>
        <w:t>. Описание действий</w:t>
      </w:r>
    </w:p>
    <w:p w14:paraId="08FE0BEA" w14:textId="17E2ADEB" w:rsidR="00A70814" w:rsidRDefault="00A70814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1.  Б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А:</w:t>
      </w:r>
      <w:r>
        <w:rPr>
          <w:color w:val="0F1115"/>
        </w:rPr>
        <w:t xml:space="preserve"> </w:t>
      </w:r>
      <w:r w:rsidRPr="00BF1C76">
        <w:rPr>
          <w:color w:val="0F1115"/>
        </w:rPr>
        <w:t>Мошенник проводит успешную атаку на Банк А, используя скомпрометированные данные</w:t>
      </w:r>
      <w:r>
        <w:rPr>
          <w:color w:val="0F1115"/>
        </w:rPr>
        <w:t>;</w:t>
      </w:r>
    </w:p>
    <w:p w14:paraId="7FF702A9" w14:textId="1338C74D" w:rsidR="00472471" w:rsidRPr="00BF1C76" w:rsidRDefault="00A70814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2. А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Д: </w:t>
      </w:r>
      <w:r w:rsidR="000066AD">
        <w:rPr>
          <w:rStyle w:val="a9"/>
          <w:b w:val="0"/>
          <w:bCs w:val="0"/>
          <w:color w:val="0F1115"/>
        </w:rPr>
        <w:t>Б</w:t>
      </w:r>
      <w:r w:rsidR="000066AD" w:rsidRPr="000066AD">
        <w:rPr>
          <w:color w:val="0F1115"/>
        </w:rPr>
        <w:t>анк-участник передает данные об атаке через Агентский модуль</w:t>
      </w:r>
      <w:r w:rsidR="000066AD">
        <w:rPr>
          <w:color w:val="0F1115"/>
        </w:rPr>
        <w:t xml:space="preserve">. </w:t>
      </w:r>
      <w:r w:rsidR="00472471" w:rsidRPr="00BF1C76">
        <w:rPr>
          <w:color w:val="0F1115"/>
        </w:rPr>
        <w:t>Агентский модуль устанавливается в инфраструктуре банка-участника. Обнаруживает атаку, извлекает метаданные и отправляет их в центральный сервис для обезличивания</w:t>
      </w:r>
      <w:r w:rsidR="00436B50">
        <w:rPr>
          <w:color w:val="0F1115"/>
        </w:rPr>
        <w:t>;</w:t>
      </w:r>
    </w:p>
    <w:p w14:paraId="422DF984" w14:textId="0A5C3437" w:rsidR="00472471" w:rsidRPr="00BF1C76" w:rsidRDefault="00436B50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3. Д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Е: </w:t>
      </w:r>
      <w:r w:rsidRPr="00436B50">
        <w:rPr>
          <w:color w:val="0F1115"/>
        </w:rPr>
        <w:t>Агентский модуль отправляет данные в Центр обработки и хэширования</w:t>
      </w:r>
      <w:r>
        <w:rPr>
          <w:color w:val="0F1115"/>
        </w:rPr>
        <w:t xml:space="preserve">. </w:t>
      </w:r>
      <w:r w:rsidR="00472471" w:rsidRPr="00BF1C76">
        <w:rPr>
          <w:color w:val="0F1115"/>
        </w:rPr>
        <w:t>Центр обработки и хэширования преобразует метаданные атаки в уникальный, необратимый «отпечаток» (хэш), который не содержит конфиденциальных данных</w:t>
      </w:r>
      <w:r>
        <w:rPr>
          <w:color w:val="0F1115"/>
        </w:rPr>
        <w:t>;</w:t>
      </w:r>
    </w:p>
    <w:p w14:paraId="78CA1AFC" w14:textId="4191F1A8" w:rsidR="00472471" w:rsidRPr="00BF1C76" w:rsidRDefault="00462A29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4. Е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Ё: </w:t>
      </w:r>
      <w:r w:rsidRPr="00462A29">
        <w:rPr>
          <w:color w:val="0F1115"/>
        </w:rPr>
        <w:t>Центр обработки сохраняет "отпечаток" атаки в Децентрализованную базу сигнатур</w:t>
      </w:r>
      <w:r>
        <w:rPr>
          <w:color w:val="0F1115"/>
        </w:rPr>
        <w:t xml:space="preserve">. </w:t>
      </w:r>
      <w:r w:rsidR="00472471" w:rsidRPr="00BF1C76">
        <w:rPr>
          <w:color w:val="0F1115"/>
        </w:rPr>
        <w:t>Децентрализованная база сигнатур угроз - распределенное хранилище, где накапливаются все известные системе «отпечатки» атак</w:t>
      </w:r>
      <w:r w:rsidR="00744FE5">
        <w:rPr>
          <w:color w:val="0F1115"/>
        </w:rPr>
        <w:t>;</w:t>
      </w:r>
    </w:p>
    <w:p w14:paraId="7C7A342C" w14:textId="23970404" w:rsidR="00472471" w:rsidRPr="00BF1C76" w:rsidRDefault="00744FE5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5. Ё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Ж: </w:t>
      </w:r>
      <w:r w:rsidRPr="00744FE5">
        <w:rPr>
          <w:color w:val="0F1115"/>
        </w:rPr>
        <w:t>База сигнатур передает данные в Аналитический движок AI</w:t>
      </w:r>
      <w:r>
        <w:rPr>
          <w:color w:val="0F1115"/>
        </w:rPr>
        <w:t xml:space="preserve">. </w:t>
      </w:r>
      <w:r w:rsidR="00472471" w:rsidRPr="00BF1C76">
        <w:rPr>
          <w:color w:val="0F1115"/>
        </w:rPr>
        <w:t>Аналитический движок (AI) анализирует новые угрозы, выявляет закономерности и при поступлении нового отпечатка немедленно инициирует его рассылку по сети</w:t>
      </w:r>
      <w:r>
        <w:rPr>
          <w:color w:val="0F1115"/>
        </w:rPr>
        <w:t>;</w:t>
      </w:r>
    </w:p>
    <w:p w14:paraId="47CD2ACD" w14:textId="58AD0443" w:rsidR="00941817" w:rsidRDefault="00744FE5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6. Ж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З: </w:t>
      </w:r>
      <w:r w:rsidRPr="00744FE5">
        <w:rPr>
          <w:color w:val="0F1115"/>
        </w:rPr>
        <w:t>Аналитический движок передает сигнал в Модуль рассылки</w:t>
      </w:r>
      <w:r>
        <w:rPr>
          <w:color w:val="0F1115"/>
        </w:rPr>
        <w:t xml:space="preserve">. </w:t>
      </w:r>
      <w:r w:rsidR="00472471" w:rsidRPr="00BF1C76">
        <w:rPr>
          <w:color w:val="0F1115"/>
        </w:rPr>
        <w:t>Модуль рассылки обеспечивает мгновенную доставку сигналов об новых угрозах всем подключенным банкам-участникам сети</w:t>
      </w:r>
      <w:r>
        <w:rPr>
          <w:color w:val="0F1115"/>
        </w:rPr>
        <w:t>;</w:t>
      </w:r>
    </w:p>
    <w:p w14:paraId="20F67325" w14:textId="33670796" w:rsidR="00744FE5" w:rsidRPr="00BF1C76" w:rsidRDefault="00744FE5" w:rsidP="00744FE5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7. Ж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И: </w:t>
      </w:r>
      <w:r w:rsidRPr="00744FE5">
        <w:rPr>
          <w:color w:val="0F1115"/>
        </w:rPr>
        <w:t>Аналитический движок обновляет модели через Модуль федеративного обучения</w:t>
      </w:r>
      <w:r>
        <w:rPr>
          <w:color w:val="0F1115"/>
        </w:rPr>
        <w:t xml:space="preserve">. </w:t>
      </w:r>
      <w:r w:rsidRPr="00BF1C76">
        <w:rPr>
          <w:color w:val="0F1115"/>
        </w:rPr>
        <w:t>Модуль федеративного обучения - ключевой технологический элемент. Позволяет улучшать модели машинного обучения на основе данных со всех банков, не выгружая сами данные из банков. Банки получают обновленные модели, а не передают сырые данные</w:t>
      </w:r>
      <w:r>
        <w:rPr>
          <w:color w:val="0F1115"/>
        </w:rPr>
        <w:t>;</w:t>
      </w:r>
    </w:p>
    <w:p w14:paraId="2199B661" w14:textId="129AD632" w:rsidR="00744FE5" w:rsidRDefault="00744FE5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8. И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Ё: </w:t>
      </w:r>
      <w:r w:rsidRPr="00744FE5">
        <w:rPr>
          <w:color w:val="0F1115"/>
        </w:rPr>
        <w:t xml:space="preserve">Модуль обучения </w:t>
      </w:r>
      <w:r>
        <w:rPr>
          <w:color w:val="0F1115"/>
        </w:rPr>
        <w:t>отправляет</w:t>
      </w:r>
      <w:r w:rsidRPr="00744FE5">
        <w:rPr>
          <w:color w:val="0F1115"/>
        </w:rPr>
        <w:t xml:space="preserve"> улучшенные модели</w:t>
      </w:r>
      <w:r>
        <w:rPr>
          <w:color w:val="0F1115"/>
        </w:rPr>
        <w:t xml:space="preserve"> в Децентрализованную базу сигнатур;</w:t>
      </w:r>
    </w:p>
    <w:p w14:paraId="05E56D1B" w14:textId="71BFBF6B" w:rsidR="00744FE5" w:rsidRDefault="000B0A7F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0B0A7F">
        <w:rPr>
          <w:color w:val="0F1115"/>
        </w:rPr>
        <w:t xml:space="preserve">9.1 и 9.2. </w:t>
      </w:r>
      <w:r>
        <w:rPr>
          <w:color w:val="0F1115"/>
        </w:rPr>
        <w:t xml:space="preserve">З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В, Г: </w:t>
      </w:r>
      <w:r w:rsidRPr="000B0A7F">
        <w:rPr>
          <w:color w:val="0F1115"/>
        </w:rPr>
        <w:t>Модуль рассылки отправляет предупреждение другим Банкам-участникам</w:t>
      </w:r>
      <w:r>
        <w:rPr>
          <w:color w:val="0F1115"/>
        </w:rPr>
        <w:t>;</w:t>
      </w:r>
    </w:p>
    <w:p w14:paraId="2BFA76C5" w14:textId="1F03F100" w:rsidR="000B0A7F" w:rsidRPr="000B0A7F" w:rsidRDefault="000B0A7F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10.1 и 10.2. В, Г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З: Банки получают и берут в работу полученные от Модуля «Рассылки» предупреждения.</w:t>
      </w:r>
    </w:p>
    <w:p w14:paraId="4851907E" w14:textId="1468E46B" w:rsidR="00A10D95" w:rsidRPr="00BF1C76" w:rsidRDefault="00A10D95" w:rsidP="0033127A">
      <w:pPr>
        <w:pStyle w:val="a7"/>
        <w:numPr>
          <w:ilvl w:val="0"/>
          <w:numId w:val="28"/>
        </w:numPr>
        <w:spacing w:before="240" w:after="0" w:line="528" w:lineRule="auto"/>
        <w:jc w:val="center"/>
        <w:rPr>
          <w:rFonts w:ascii="Times New Roman" w:hAnsi="Times New Roman" w:cs="Times New Roman"/>
          <w:b/>
          <w:color w:val="0F1115"/>
          <w:sz w:val="32"/>
          <w:szCs w:val="32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F1115"/>
          <w:sz w:val="32"/>
          <w:szCs w:val="32"/>
          <w:shd w:val="clear" w:color="auto" w:fill="FFFFFF"/>
        </w:rPr>
        <w:t>Реклама и маркетинг</w:t>
      </w:r>
    </w:p>
    <w:p w14:paraId="7C210FBB" w14:textId="77777777" w:rsidR="00A10D95" w:rsidRPr="00BF1C76" w:rsidRDefault="00A10D95" w:rsidP="0033127A">
      <w:pPr>
        <w:pStyle w:val="a7"/>
        <w:numPr>
          <w:ilvl w:val="1"/>
          <w:numId w:val="28"/>
        </w:numPr>
        <w:spacing w:after="0" w:line="432" w:lineRule="auto"/>
        <w:ind w:left="426" w:hanging="426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 xml:space="preserve"> Образ целевого потребителя</w:t>
      </w:r>
    </w:p>
    <w:p w14:paraId="1D9D5435" w14:textId="3A6E0FBF" w:rsidR="00A10D95" w:rsidRPr="00BF1C76" w:rsidRDefault="003D7E9F" w:rsidP="00A10D95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Основной целевой аудиторией являются малые и средние банки, которые не могут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позволить себе разработку собственных систем фрод-мониторинга. Вторичной аудиторией являются крупные банки, чье участие создает сетевой эффект.</w:t>
      </w:r>
    </w:p>
    <w:p w14:paraId="2686F814" w14:textId="77777777" w:rsidR="003D7E9F" w:rsidRPr="00BF1C76" w:rsidRDefault="003D7E9F" w:rsidP="00A10D95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37B438B1" w14:textId="77777777" w:rsidR="00A10D95" w:rsidRPr="00BF1C76" w:rsidRDefault="00A10D95" w:rsidP="0033127A">
      <w:pPr>
        <w:pStyle w:val="a7"/>
        <w:numPr>
          <w:ilvl w:val="1"/>
          <w:numId w:val="28"/>
        </w:numPr>
        <w:spacing w:line="276" w:lineRule="auto"/>
        <w:ind w:left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 потребители (участники сервиса) будет узнавать о Сервисе и почему они должны использовать Сервис?</w:t>
      </w:r>
    </w:p>
    <w:p w14:paraId="177FFDF7" w14:textId="25994C48" w:rsidR="00A10D95" w:rsidRPr="00BF1C76" w:rsidRDefault="003B28FD" w:rsidP="003B28FD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Потребители будут узнавать о сервисе через отраслевые конференции по кибербезопасности, специализированные СМИ и прямые продажи через специализированных менеджеров. Партнерство с регулятором (Банком России) для рекомендации сервиса как стандарта отрасли. Ключевой аргумент — «Ваша безопасность усиливается с каждой атакой на любого участника сети». </w:t>
      </w:r>
    </w:p>
    <w:p w14:paraId="5F51384F" w14:textId="2E448972" w:rsidR="001C211D" w:rsidRPr="00BF1C76" w:rsidRDefault="001C211D" w:rsidP="003B28FD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Потребители должны выбрать «</w:t>
      </w:r>
      <w:r w:rsidRPr="00BF1C7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Кибер-Иммунитет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» потому, что атака на один банк автоматически защищает все другие банки сети, обмен осуществляется только обезличенными хэшами, без передачи персональных данных, осуществляет предотвращение атак до нанесения ущерба, а не реактивное реагирование, предоставляется доступ к системе уровня крупных банков без многомиллионных инвестиций, ценность сервиса растет с каждым новым участником экосистемы, сервис поможет выполнить требования ЦБ по кибербезопасности</w:t>
      </w:r>
      <w:r w:rsidR="009A7347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575F90ED" w14:textId="77777777" w:rsidR="003B28FD" w:rsidRPr="00BF1C76" w:rsidRDefault="003B28FD" w:rsidP="00A10D95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243EA933" w14:textId="77777777" w:rsidR="00A10D95" w:rsidRPr="00BF1C76" w:rsidRDefault="00A10D95" w:rsidP="0033127A">
      <w:pPr>
        <w:pStyle w:val="a7"/>
        <w:numPr>
          <w:ilvl w:val="1"/>
          <w:numId w:val="28"/>
        </w:numPr>
        <w:spacing w:line="276" w:lineRule="auto"/>
        <w:ind w:left="709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Как долго участники захотят использовать сервис?</w:t>
      </w:r>
    </w:p>
    <w:p w14:paraId="45206D62" w14:textId="04A309FF" w:rsidR="00CE5D33" w:rsidRPr="00BF1C76" w:rsidRDefault="00CE5D33" w:rsidP="00CE5D33">
      <w:pPr>
        <w:spacing w:line="276" w:lineRule="auto"/>
        <w:ind w:left="-11" w:firstLine="709"/>
        <w:jc w:val="both"/>
        <w:rPr>
          <w:rFonts w:ascii="Times New Roman" w:hAnsi="Times New Roman" w:cs="Times New Roman"/>
          <w:bCs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bCs/>
          <w:color w:val="0F1115"/>
          <w:sz w:val="24"/>
          <w:szCs w:val="24"/>
          <w:shd w:val="clear" w:color="auto" w:fill="FFFFFF"/>
        </w:rPr>
        <w:t>Участники будут использовать сервис на постоянной основе, так как киберугрозы носят перманентный характер, а ценность сети</w:t>
      </w:r>
      <w:r w:rsidR="003F22BA" w:rsidRPr="00BF1C76">
        <w:rPr>
          <w:rFonts w:ascii="Times New Roman" w:hAnsi="Times New Roman" w:cs="Times New Roman"/>
          <w:bCs/>
          <w:color w:val="0F1115"/>
          <w:sz w:val="24"/>
          <w:szCs w:val="24"/>
          <w:shd w:val="clear" w:color="auto" w:fill="FFFFFF"/>
        </w:rPr>
        <w:t xml:space="preserve"> будет</w:t>
      </w:r>
      <w:r w:rsidRPr="00BF1C76">
        <w:rPr>
          <w:rFonts w:ascii="Times New Roman" w:hAnsi="Times New Roman" w:cs="Times New Roman"/>
          <w:bCs/>
          <w:color w:val="0F1115"/>
          <w:sz w:val="24"/>
          <w:szCs w:val="24"/>
          <w:shd w:val="clear" w:color="auto" w:fill="FFFFFF"/>
        </w:rPr>
        <w:t xml:space="preserve"> раст</w:t>
      </w:r>
      <w:r w:rsidR="003F22BA" w:rsidRPr="00BF1C76">
        <w:rPr>
          <w:rFonts w:ascii="Times New Roman" w:hAnsi="Times New Roman" w:cs="Times New Roman"/>
          <w:bCs/>
          <w:color w:val="0F1115"/>
          <w:sz w:val="24"/>
          <w:szCs w:val="24"/>
          <w:shd w:val="clear" w:color="auto" w:fill="FFFFFF"/>
        </w:rPr>
        <w:t>и</w:t>
      </w:r>
      <w:r w:rsidRPr="00BF1C76">
        <w:rPr>
          <w:rFonts w:ascii="Times New Roman" w:hAnsi="Times New Roman" w:cs="Times New Roman"/>
          <w:bCs/>
          <w:color w:val="0F1115"/>
          <w:sz w:val="24"/>
          <w:szCs w:val="24"/>
          <w:shd w:val="clear" w:color="auto" w:fill="FFFFFF"/>
        </w:rPr>
        <w:t xml:space="preserve"> со временем.</w:t>
      </w:r>
    </w:p>
    <w:p w14:paraId="48D41A5E" w14:textId="77777777" w:rsidR="00A10D95" w:rsidRPr="00BF1C76" w:rsidRDefault="00A10D95" w:rsidP="0033127A">
      <w:pPr>
        <w:pStyle w:val="a7"/>
        <w:numPr>
          <w:ilvl w:val="1"/>
          <w:numId w:val="28"/>
        </w:numPr>
        <w:spacing w:before="120" w:after="120" w:line="256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Что будет привлекательным в Сервисе для каждого из участников</w:t>
      </w:r>
    </w:p>
    <w:p w14:paraId="0C045CF9" w14:textId="59D784FC" w:rsidR="00A10D95" w:rsidRPr="00BF1C76" w:rsidRDefault="00A10D95" w:rsidP="00A10D95">
      <w:pPr>
        <w:pStyle w:val="ab"/>
        <w:jc w:val="right"/>
        <w:rPr>
          <w:rStyle w:val="a9"/>
          <w:rFonts w:ascii="Times New Roman" w:hAnsi="Times New Roman" w:cs="Times New Roman"/>
          <w:i w:val="0"/>
          <w:iCs w:val="0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377F8B" w:rsidRPr="00BF1C76">
        <w:rPr>
          <w:rFonts w:ascii="Times New Roman" w:hAnsi="Times New Roman" w:cs="Times New Roman"/>
          <w:sz w:val="24"/>
          <w:szCs w:val="24"/>
        </w:rPr>
        <w:t xml:space="preserve"> 4</w:t>
      </w:r>
      <w:r w:rsidRPr="00BF1C76">
        <w:rPr>
          <w:rFonts w:ascii="Times New Roman" w:hAnsi="Times New Roman" w:cs="Times New Roman"/>
          <w:sz w:val="24"/>
          <w:szCs w:val="24"/>
        </w:rPr>
        <w:t>. Привлекательность для участников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A10D95" w:rsidRPr="00BF1C76" w14:paraId="415ECFF5" w14:textId="77777777" w:rsidTr="00F53A3E">
        <w:trPr>
          <w:trHeight w:val="873"/>
        </w:trPr>
        <w:tc>
          <w:tcPr>
            <w:tcW w:w="1838" w:type="dxa"/>
            <w:vAlign w:val="center"/>
          </w:tcPr>
          <w:p w14:paraId="1E6F6140" w14:textId="5143DB58" w:rsidR="00A10D95" w:rsidRPr="00BF1C76" w:rsidRDefault="00DE0BD1" w:rsidP="00F53A3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Крупные банки</w:t>
            </w:r>
          </w:p>
        </w:tc>
        <w:tc>
          <w:tcPr>
            <w:tcW w:w="7506" w:type="dxa"/>
            <w:vAlign w:val="center"/>
          </w:tcPr>
          <w:p w14:paraId="31F28ED8" w14:textId="7D91CB80" w:rsidR="00A10D95" w:rsidRPr="00BF1C76" w:rsidRDefault="00DE0BD1" w:rsidP="00F53A3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Проактивная защита от атак, опробованных на других банках</w:t>
            </w:r>
          </w:p>
        </w:tc>
      </w:tr>
      <w:tr w:rsidR="00A10D95" w:rsidRPr="00BF1C76" w14:paraId="35E0DFAE" w14:textId="77777777" w:rsidTr="00F53A3E">
        <w:trPr>
          <w:trHeight w:val="873"/>
        </w:trPr>
        <w:tc>
          <w:tcPr>
            <w:tcW w:w="1838" w:type="dxa"/>
            <w:vAlign w:val="center"/>
          </w:tcPr>
          <w:p w14:paraId="6D5CBB86" w14:textId="66DDBC91" w:rsidR="00A10D95" w:rsidRPr="00BF1C76" w:rsidRDefault="00DE0BD1" w:rsidP="00F53A3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Малые банки</w:t>
            </w:r>
          </w:p>
        </w:tc>
        <w:tc>
          <w:tcPr>
            <w:tcW w:w="7506" w:type="dxa"/>
            <w:vAlign w:val="center"/>
          </w:tcPr>
          <w:p w14:paraId="1992F580" w14:textId="492486C9" w:rsidR="00A10D95" w:rsidRPr="00BF1C76" w:rsidRDefault="00DE0BD1" w:rsidP="00F53A3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Доступ к мощной системе безопасности без больших затрат</w:t>
            </w:r>
          </w:p>
        </w:tc>
      </w:tr>
      <w:tr w:rsidR="00A10D95" w:rsidRPr="00BF1C76" w14:paraId="4FD53190" w14:textId="77777777" w:rsidTr="00F53A3E">
        <w:trPr>
          <w:trHeight w:val="873"/>
        </w:trPr>
        <w:tc>
          <w:tcPr>
            <w:tcW w:w="1838" w:type="dxa"/>
            <w:vAlign w:val="center"/>
          </w:tcPr>
          <w:p w14:paraId="0EF1E830" w14:textId="6F44B11D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Регулятор</w:t>
            </w:r>
          </w:p>
        </w:tc>
        <w:tc>
          <w:tcPr>
            <w:tcW w:w="7506" w:type="dxa"/>
            <w:vAlign w:val="center"/>
          </w:tcPr>
          <w:p w14:paraId="716521F9" w14:textId="7A63475C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Возможность мониторинга угроз в масштабах всей страны</w:t>
            </w:r>
          </w:p>
        </w:tc>
      </w:tr>
    </w:tbl>
    <w:p w14:paraId="40DB2E90" w14:textId="77777777" w:rsidR="00A10D95" w:rsidRPr="00BF1C76" w:rsidRDefault="00A10D95" w:rsidP="00A10D95">
      <w:pPr>
        <w:rPr>
          <w:rFonts w:ascii="Times New Roman" w:hAnsi="Times New Roman" w:cs="Times New Roman"/>
          <w:sz w:val="28"/>
          <w:szCs w:val="28"/>
        </w:rPr>
      </w:pPr>
    </w:p>
    <w:p w14:paraId="0EEEF48D" w14:textId="497DCF5B" w:rsidR="00A10D95" w:rsidRPr="00BF1C76" w:rsidRDefault="00A10D95" w:rsidP="0033127A">
      <w:pPr>
        <w:pStyle w:val="a7"/>
        <w:numPr>
          <w:ilvl w:val="1"/>
          <w:numId w:val="28"/>
        </w:num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C76">
        <w:rPr>
          <w:rFonts w:ascii="Times New Roman" w:hAnsi="Times New Roman" w:cs="Times New Roman"/>
          <w:b/>
          <w:bCs/>
          <w:sz w:val="28"/>
          <w:szCs w:val="28"/>
        </w:rPr>
        <w:t>Кто главный конкурент Вашего сервиса и почему?</w:t>
      </w:r>
    </w:p>
    <w:p w14:paraId="20A22BD0" w14:textId="77777777" w:rsidR="00545611" w:rsidRPr="00BF1C76" w:rsidRDefault="00545611" w:rsidP="00545611">
      <w:pPr>
        <w:pStyle w:val="ds-markdown-paragraph"/>
        <w:shd w:val="clear" w:color="auto" w:fill="FFFFFF"/>
        <w:spacing w:before="240" w:beforeAutospacing="0" w:after="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Главным конкурентом сервиса «Кибер-Иммунитет» являются </w:t>
      </w:r>
      <w:r w:rsidRPr="00BF1C76">
        <w:rPr>
          <w:rStyle w:val="a9"/>
          <w:color w:val="0F1115"/>
        </w:rPr>
        <w:t>изолированные коммерческие системы фрод-мониторинга</w:t>
      </w:r>
      <w:r w:rsidRPr="00BF1C76">
        <w:rPr>
          <w:color w:val="0F1115"/>
        </w:rPr>
        <w:t>, которые используются банками по отдельности, а также </w:t>
      </w:r>
      <w:r w:rsidRPr="00BF1C76">
        <w:rPr>
          <w:rStyle w:val="a9"/>
          <w:color w:val="0F1115"/>
        </w:rPr>
        <w:t>инертность и нежелание финансовых организаций делиться данными</w:t>
      </w:r>
      <w:r w:rsidRPr="00BF1C76">
        <w:rPr>
          <w:color w:val="0F1115"/>
        </w:rPr>
        <w:t> из-за рисков конфиденциальности. Хотя эти системы и развиваются в сторону использования искусственного интеллекта, их ключевой недостаток — реактивность и работа в информационном вакууме, когда атака на один банк не становится уроком для всего сообщества.</w:t>
      </w:r>
    </w:p>
    <w:p w14:paraId="1B0B1E5E" w14:textId="1498C4C2" w:rsidR="00545611" w:rsidRPr="00BF1C76" w:rsidRDefault="00545611" w:rsidP="00545611">
      <w:pPr>
        <w:pStyle w:val="ds-markdown-paragraph"/>
        <w:shd w:val="clear" w:color="auto" w:fill="FFFFFF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«Кибер-Иммунитет» выигрывает за счет принципиально иного, </w:t>
      </w:r>
      <w:r w:rsidRPr="00BF1C76">
        <w:rPr>
          <w:rStyle w:val="a9"/>
          <w:color w:val="0F1115"/>
        </w:rPr>
        <w:t>кооперативного подхода</w:t>
      </w:r>
      <w:r w:rsidRPr="00BF1C76">
        <w:rPr>
          <w:color w:val="0F1115"/>
        </w:rPr>
        <w:t>, который превращает разрозненность банков в их главную силу, реализуя принцип «коллективного иммунитета».</w:t>
      </w:r>
    </w:p>
    <w:p w14:paraId="2AF0651B" w14:textId="765DF47A" w:rsidR="00A10D95" w:rsidRPr="00BF1C76" w:rsidRDefault="00A10D95" w:rsidP="00A10D95">
      <w:pPr>
        <w:pStyle w:val="ab"/>
        <w:ind w:left="1125"/>
        <w:jc w:val="right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377F8B" w:rsidRPr="00BF1C76">
        <w:rPr>
          <w:rFonts w:ascii="Times New Roman" w:hAnsi="Times New Roman" w:cs="Times New Roman"/>
          <w:sz w:val="24"/>
          <w:szCs w:val="24"/>
        </w:rPr>
        <w:t xml:space="preserve"> 5</w:t>
      </w:r>
      <w:r w:rsidRPr="00BF1C76">
        <w:rPr>
          <w:rFonts w:ascii="Times New Roman" w:hAnsi="Times New Roman" w:cs="Times New Roman"/>
          <w:sz w:val="24"/>
          <w:szCs w:val="24"/>
        </w:rPr>
        <w:t>. Сравнительная таблица Сервисов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1671"/>
        <w:gridCol w:w="1985"/>
        <w:gridCol w:w="1951"/>
        <w:gridCol w:w="1869"/>
      </w:tblGrid>
      <w:tr w:rsidR="00545611" w:rsidRPr="00BF1C76" w14:paraId="2534C3B8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63639586" w14:textId="77777777" w:rsidR="00A10D95" w:rsidRPr="00BF1C76" w:rsidRDefault="00A10D95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Критерий</w:t>
            </w:r>
          </w:p>
        </w:tc>
        <w:tc>
          <w:tcPr>
            <w:tcW w:w="1671" w:type="dxa"/>
            <w:vAlign w:val="center"/>
          </w:tcPr>
          <w:p w14:paraId="7E6C204D" w14:textId="3E62A52E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Кибер-Иммунитет</w:t>
            </w:r>
          </w:p>
        </w:tc>
        <w:tc>
          <w:tcPr>
            <w:tcW w:w="1985" w:type="dxa"/>
            <w:vAlign w:val="center"/>
          </w:tcPr>
          <w:p w14:paraId="15201606" w14:textId="2635674C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Изолированные системы банков</w:t>
            </w:r>
          </w:p>
        </w:tc>
        <w:tc>
          <w:tcPr>
            <w:tcW w:w="1951" w:type="dxa"/>
            <w:vAlign w:val="center"/>
          </w:tcPr>
          <w:p w14:paraId="0AF994F6" w14:textId="50AEC571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Международные платформы</w:t>
            </w:r>
          </w:p>
        </w:tc>
        <w:tc>
          <w:tcPr>
            <w:tcW w:w="1869" w:type="dxa"/>
            <w:vAlign w:val="center"/>
          </w:tcPr>
          <w:p w14:paraId="23D45E5C" w14:textId="64D86A1C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Коммерческие антифрод-решения</w:t>
            </w:r>
          </w:p>
        </w:tc>
      </w:tr>
      <w:tr w:rsidR="00545611" w:rsidRPr="00BF1C76" w14:paraId="149CE490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74452A94" w14:textId="63B2212B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Подход к безопасности</w:t>
            </w:r>
          </w:p>
        </w:tc>
        <w:tc>
          <w:tcPr>
            <w:tcW w:w="1671" w:type="dxa"/>
            <w:vAlign w:val="center"/>
          </w:tcPr>
          <w:p w14:paraId="1C7F6D93" w14:textId="456F3319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Проактивный, коллективный</w:t>
            </w:r>
          </w:p>
        </w:tc>
        <w:tc>
          <w:tcPr>
            <w:tcW w:w="1985" w:type="dxa"/>
            <w:vAlign w:val="center"/>
          </w:tcPr>
          <w:p w14:paraId="5F9B52FA" w14:textId="29CF7A50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Реактивный, изолированный</w:t>
            </w:r>
          </w:p>
        </w:tc>
        <w:tc>
          <w:tcPr>
            <w:tcW w:w="1951" w:type="dxa"/>
            <w:vAlign w:val="center"/>
          </w:tcPr>
          <w:p w14:paraId="64CB31F6" w14:textId="728896BA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Реактивный, в рамках одной платформы</w:t>
            </w:r>
          </w:p>
        </w:tc>
        <w:tc>
          <w:tcPr>
            <w:tcW w:w="1869" w:type="dxa"/>
            <w:vAlign w:val="center"/>
          </w:tcPr>
          <w:p w14:paraId="62488ED8" w14:textId="791FB8F2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Реактивный, ограниченный своей моделью</w:t>
            </w:r>
          </w:p>
        </w:tc>
      </w:tr>
      <w:tr w:rsidR="00545611" w:rsidRPr="00BF1C76" w14:paraId="04E14BD7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61F937F6" w14:textId="4E2685B8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Использование ИИ</w:t>
            </w:r>
          </w:p>
        </w:tc>
        <w:tc>
          <w:tcPr>
            <w:tcW w:w="1671" w:type="dxa"/>
            <w:vAlign w:val="center"/>
          </w:tcPr>
          <w:p w14:paraId="30E4B56E" w14:textId="466A8233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Федеративное обучение без передачи сырых данных</w:t>
            </w:r>
          </w:p>
        </w:tc>
        <w:tc>
          <w:tcPr>
            <w:tcW w:w="1985" w:type="dxa"/>
            <w:vAlign w:val="center"/>
          </w:tcPr>
          <w:p w14:paraId="5111075D" w14:textId="455BF523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Да, но на внутренних данных банка</w:t>
            </w:r>
          </w:p>
        </w:tc>
        <w:tc>
          <w:tcPr>
            <w:tcW w:w="1951" w:type="dxa"/>
            <w:vAlign w:val="center"/>
          </w:tcPr>
          <w:p w14:paraId="155462CA" w14:textId="33222FA0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Да, для анализа транзакций внутри платформы</w:t>
            </w:r>
          </w:p>
        </w:tc>
        <w:tc>
          <w:tcPr>
            <w:tcW w:w="1869" w:type="dxa"/>
            <w:vAlign w:val="center"/>
          </w:tcPr>
          <w:p w14:paraId="615E975A" w14:textId="4FB31D23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Зависит от решения</w:t>
            </w:r>
          </w:p>
        </w:tc>
      </w:tr>
      <w:tr w:rsidR="00545611" w:rsidRPr="00BF1C76" w14:paraId="47B0A4D7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5227190C" w14:textId="43A0E12B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Конфиденциальность данных</w:t>
            </w:r>
          </w:p>
        </w:tc>
        <w:tc>
          <w:tcPr>
            <w:tcW w:w="1671" w:type="dxa"/>
            <w:vAlign w:val="center"/>
          </w:tcPr>
          <w:p w14:paraId="40F8C610" w14:textId="68442747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985" w:type="dxa"/>
            <w:vAlign w:val="center"/>
          </w:tcPr>
          <w:p w14:paraId="22D33273" w14:textId="13C80451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951" w:type="dxa"/>
            <w:vAlign w:val="center"/>
          </w:tcPr>
          <w:p w14:paraId="1B432911" w14:textId="37C4AB53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869" w:type="dxa"/>
            <w:vAlign w:val="center"/>
          </w:tcPr>
          <w:p w14:paraId="7A8B28FE" w14:textId="66A441F1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545611" w:rsidRPr="00BF1C76" w14:paraId="6BB6E5A5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5EB09CA7" w14:textId="3739E815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Сетевой эффект</w:t>
            </w:r>
          </w:p>
        </w:tc>
        <w:tc>
          <w:tcPr>
            <w:tcW w:w="1671" w:type="dxa"/>
            <w:vAlign w:val="center"/>
          </w:tcPr>
          <w:p w14:paraId="387696A0" w14:textId="19A3CBB3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985" w:type="dxa"/>
            <w:vAlign w:val="center"/>
          </w:tcPr>
          <w:p w14:paraId="387D3771" w14:textId="7B5A6421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951" w:type="dxa"/>
            <w:vAlign w:val="center"/>
          </w:tcPr>
          <w:p w14:paraId="36C4B02F" w14:textId="0EED6792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869" w:type="dxa"/>
            <w:vAlign w:val="center"/>
          </w:tcPr>
          <w:p w14:paraId="32A7D584" w14:textId="4682AE3D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545611" w:rsidRPr="00BF1C76" w14:paraId="1C3EE592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6294C9B9" w14:textId="5AEDFF98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Адаптивность к новым угрозам</w:t>
            </w:r>
          </w:p>
        </w:tc>
        <w:tc>
          <w:tcPr>
            <w:tcW w:w="1671" w:type="dxa"/>
            <w:vAlign w:val="center"/>
          </w:tcPr>
          <w:p w14:paraId="010BB5DF" w14:textId="3BCA6400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985" w:type="dxa"/>
            <w:vAlign w:val="center"/>
          </w:tcPr>
          <w:p w14:paraId="394CE28F" w14:textId="55C04E0A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951" w:type="dxa"/>
            <w:vAlign w:val="center"/>
          </w:tcPr>
          <w:p w14:paraId="559C6AC8" w14:textId="44AB0C67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869" w:type="dxa"/>
            <w:vAlign w:val="center"/>
          </w:tcPr>
          <w:p w14:paraId="6CB94FFF" w14:textId="1E634563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545611" w:rsidRPr="00BF1C76" w14:paraId="05D74B41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33F9D64D" w14:textId="5B3DA8C8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Соответствие требованиям ЦБ</w:t>
            </w:r>
          </w:p>
        </w:tc>
        <w:tc>
          <w:tcPr>
            <w:tcW w:w="1671" w:type="dxa"/>
            <w:vAlign w:val="center"/>
          </w:tcPr>
          <w:p w14:paraId="129F0DA9" w14:textId="5E6B22E6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985" w:type="dxa"/>
            <w:vAlign w:val="center"/>
          </w:tcPr>
          <w:p w14:paraId="7ADBBD05" w14:textId="4D7EB205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951" w:type="dxa"/>
            <w:vAlign w:val="center"/>
          </w:tcPr>
          <w:p w14:paraId="5AEF6499" w14:textId="7107A661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869" w:type="dxa"/>
            <w:vAlign w:val="center"/>
          </w:tcPr>
          <w:p w14:paraId="2CF31E1F" w14:textId="616997AB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</w:tr>
    </w:tbl>
    <w:p w14:paraId="6FDA9217" w14:textId="49AC958B" w:rsidR="00A10D95" w:rsidRPr="00BF1C76" w:rsidRDefault="00A10D95" w:rsidP="00DC1752">
      <w:pPr>
        <w:pStyle w:val="a7"/>
        <w:numPr>
          <w:ilvl w:val="0"/>
          <w:numId w:val="28"/>
        </w:numPr>
        <w:spacing w:before="240" w:after="0" w:line="528" w:lineRule="auto"/>
        <w:ind w:left="714" w:hanging="35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C76">
        <w:rPr>
          <w:rFonts w:ascii="Times New Roman" w:hAnsi="Times New Roman" w:cs="Times New Roman"/>
          <w:b/>
          <w:bCs/>
          <w:sz w:val="32"/>
          <w:szCs w:val="32"/>
        </w:rPr>
        <w:t>Выводы</w:t>
      </w:r>
    </w:p>
    <w:p w14:paraId="58E81876" w14:textId="77777777" w:rsidR="00B3443B" w:rsidRPr="00BF1C76" w:rsidRDefault="003C5A62" w:rsidP="00B3443B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Разработанный сервис «Кибер-Иммунитет» представляет собой инновационное решение проблемы коллективной безопасности в финансовом секторе. Его ключевое преимущество — реализация принципа коллективного иммунитета, когда атака на одного участника усиливает защиту всех.</w:t>
      </w:r>
    </w:p>
    <w:p w14:paraId="19966134" w14:textId="6E15E466" w:rsidR="003C5A62" w:rsidRPr="00BF1C76" w:rsidRDefault="003C5A62" w:rsidP="00B3443B">
      <w:pPr>
        <w:pStyle w:val="ds-markdown-paragraph"/>
        <w:shd w:val="clear" w:color="auto" w:fill="FFFFFF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Сервис ясен для всех участников, поскольку его ценность очевидна для каждой из сторон:</w:t>
      </w:r>
    </w:p>
    <w:p w14:paraId="301487DF" w14:textId="77777777" w:rsidR="00A10D95" w:rsidRPr="00BF1C76" w:rsidRDefault="00A10D95" w:rsidP="00A10D95">
      <w:pPr>
        <w:pStyle w:val="ab"/>
        <w:jc w:val="right"/>
        <w:rPr>
          <w:rFonts w:ascii="Times New Roman" w:hAnsi="Times New Roman" w:cs="Times New Roman"/>
          <w:color w:val="0F1115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 6. Ценность для каждого участника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A10D95" w:rsidRPr="00BF1C76" w14:paraId="1A6543B8" w14:textId="77777777" w:rsidTr="00F53A3E">
        <w:trPr>
          <w:trHeight w:val="923"/>
        </w:trPr>
        <w:tc>
          <w:tcPr>
            <w:tcW w:w="3397" w:type="dxa"/>
            <w:vAlign w:val="center"/>
          </w:tcPr>
          <w:p w14:paraId="1EAD3D92" w14:textId="1BABCBDB" w:rsidR="00A10D95" w:rsidRPr="00BF1C76" w:rsidRDefault="003C5A62" w:rsidP="00F53A3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b/>
                <w:bCs/>
                <w:color w:val="0F1115"/>
                <w:sz w:val="22"/>
                <w:szCs w:val="22"/>
              </w:rPr>
              <w:t>Банки</w:t>
            </w:r>
          </w:p>
        </w:tc>
        <w:tc>
          <w:tcPr>
            <w:tcW w:w="5947" w:type="dxa"/>
            <w:vAlign w:val="center"/>
          </w:tcPr>
          <w:p w14:paraId="771FCF6B" w14:textId="706AF4CB" w:rsidR="00A10D95" w:rsidRPr="00BF1C76" w:rsidRDefault="003C5A62" w:rsidP="00F53A3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color w:val="0F1115"/>
                <w:sz w:val="22"/>
                <w:szCs w:val="22"/>
              </w:rPr>
              <w:t>Конкретная защита от повторяющихся атак без риска для конфиденциальности</w:t>
            </w:r>
          </w:p>
        </w:tc>
      </w:tr>
      <w:tr w:rsidR="00A10D95" w:rsidRPr="00BF1C76" w14:paraId="176D9E8C" w14:textId="77777777" w:rsidTr="00F53A3E">
        <w:trPr>
          <w:trHeight w:val="923"/>
        </w:trPr>
        <w:tc>
          <w:tcPr>
            <w:tcW w:w="3397" w:type="dxa"/>
            <w:vAlign w:val="center"/>
          </w:tcPr>
          <w:p w14:paraId="39E3A975" w14:textId="76FE8856" w:rsidR="00A10D95" w:rsidRPr="00BF1C76" w:rsidRDefault="003C5A62" w:rsidP="00F53A3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b/>
                <w:bCs/>
                <w:color w:val="0F1115"/>
                <w:sz w:val="22"/>
                <w:szCs w:val="22"/>
              </w:rPr>
              <w:t>Регулятор</w:t>
            </w:r>
          </w:p>
        </w:tc>
        <w:tc>
          <w:tcPr>
            <w:tcW w:w="5947" w:type="dxa"/>
            <w:vAlign w:val="center"/>
          </w:tcPr>
          <w:p w14:paraId="6DE8CF82" w14:textId="7CEEF0FC" w:rsidR="00A10D95" w:rsidRPr="00BF1C76" w:rsidRDefault="003C5A62" w:rsidP="00F53A3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color w:val="0F1115"/>
                <w:sz w:val="22"/>
                <w:szCs w:val="22"/>
              </w:rPr>
              <w:t>Возможность видеть целостную картину угроз в реальном времени</w:t>
            </w:r>
          </w:p>
        </w:tc>
      </w:tr>
    </w:tbl>
    <w:p w14:paraId="3CE7EE7B" w14:textId="77777777" w:rsidR="00A10D95" w:rsidRPr="00BF1C76" w:rsidRDefault="00A10D95" w:rsidP="00A10D95">
      <w:pPr>
        <w:rPr>
          <w:rFonts w:ascii="Times New Roman" w:hAnsi="Times New Roman" w:cs="Times New Roman"/>
          <w:sz w:val="24"/>
          <w:szCs w:val="24"/>
        </w:rPr>
      </w:pPr>
    </w:p>
    <w:p w14:paraId="1ABE3A6C" w14:textId="10E92452" w:rsidR="00A10D95" w:rsidRPr="00BF1C76" w:rsidRDefault="0086009A" w:rsidP="00D038F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Я лично пользовалась бы этим сервисом, если бы руководила банком, поскольку он предлагает конкретный механизм снижения финансовых и репутационных рисков. В эпоху, когда ИИ стал оружием злоумышленников, только такие же технологичные и сплоченные сообщества могут обеспечить надежную защиту. Этот сервис превращает разрозненность в силу, создавая настоящий «кибер-иммунитет» для всей финансовой системы.</w:t>
      </w:r>
    </w:p>
    <w:sectPr w:rsidR="00A10D95" w:rsidRPr="00BF1C76" w:rsidSect="001121FF">
      <w:footerReference w:type="defaul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D528C" w14:textId="77777777" w:rsidR="007571FA" w:rsidRDefault="007571FA" w:rsidP="005333F0">
      <w:pPr>
        <w:spacing w:after="0" w:line="240" w:lineRule="auto"/>
      </w:pPr>
      <w:r>
        <w:separator/>
      </w:r>
    </w:p>
  </w:endnote>
  <w:endnote w:type="continuationSeparator" w:id="0">
    <w:p w14:paraId="3B091B41" w14:textId="77777777" w:rsidR="007571FA" w:rsidRDefault="007571FA" w:rsidP="00533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44494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FA3E057" w14:textId="77777777" w:rsidR="001121FF" w:rsidRPr="001121FF" w:rsidRDefault="001121FF">
        <w:pPr>
          <w:pStyle w:val="a5"/>
          <w:jc w:val="center"/>
          <w:rPr>
            <w:rFonts w:ascii="Times New Roman" w:hAnsi="Times New Roman" w:cs="Times New Roman"/>
          </w:rPr>
        </w:pPr>
        <w:r w:rsidRPr="001121FF">
          <w:rPr>
            <w:rFonts w:ascii="Times New Roman" w:hAnsi="Times New Roman" w:cs="Times New Roman"/>
          </w:rPr>
          <w:fldChar w:fldCharType="begin"/>
        </w:r>
        <w:r w:rsidRPr="001121FF">
          <w:rPr>
            <w:rFonts w:ascii="Times New Roman" w:hAnsi="Times New Roman" w:cs="Times New Roman"/>
          </w:rPr>
          <w:instrText>PAGE   \* MERGEFORMAT</w:instrText>
        </w:r>
        <w:r w:rsidRPr="001121FF">
          <w:rPr>
            <w:rFonts w:ascii="Times New Roman" w:hAnsi="Times New Roman" w:cs="Times New Roman"/>
          </w:rPr>
          <w:fldChar w:fldCharType="separate"/>
        </w:r>
        <w:r w:rsidR="00091AE4">
          <w:rPr>
            <w:rFonts w:ascii="Times New Roman" w:hAnsi="Times New Roman" w:cs="Times New Roman"/>
            <w:noProof/>
          </w:rPr>
          <w:t>8</w:t>
        </w:r>
        <w:r w:rsidRPr="001121FF">
          <w:rPr>
            <w:rFonts w:ascii="Times New Roman" w:hAnsi="Times New Roman" w:cs="Times New Roman"/>
          </w:rPr>
          <w:fldChar w:fldCharType="end"/>
        </w:r>
      </w:p>
    </w:sdtContent>
  </w:sdt>
  <w:p w14:paraId="3CE22CF7" w14:textId="77777777" w:rsidR="005333F0" w:rsidRDefault="005333F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94413" w14:textId="77777777" w:rsidR="007571FA" w:rsidRDefault="007571FA" w:rsidP="005333F0">
      <w:pPr>
        <w:spacing w:after="0" w:line="240" w:lineRule="auto"/>
      </w:pPr>
      <w:r>
        <w:separator/>
      </w:r>
    </w:p>
  </w:footnote>
  <w:footnote w:type="continuationSeparator" w:id="0">
    <w:p w14:paraId="6297E9C4" w14:textId="77777777" w:rsidR="007571FA" w:rsidRDefault="007571FA" w:rsidP="00533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2A2"/>
    <w:multiLevelType w:val="multilevel"/>
    <w:tmpl w:val="61E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F7B73"/>
    <w:multiLevelType w:val="hybridMultilevel"/>
    <w:tmpl w:val="03DE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F7ABF"/>
    <w:multiLevelType w:val="multilevel"/>
    <w:tmpl w:val="7484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B0724"/>
    <w:multiLevelType w:val="hybridMultilevel"/>
    <w:tmpl w:val="08F2A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E1B8A"/>
    <w:multiLevelType w:val="hybridMultilevel"/>
    <w:tmpl w:val="17B873E8"/>
    <w:lvl w:ilvl="0" w:tplc="866674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DD0F90"/>
    <w:multiLevelType w:val="multilevel"/>
    <w:tmpl w:val="5D0AAE8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E103C38"/>
    <w:multiLevelType w:val="hybridMultilevel"/>
    <w:tmpl w:val="01649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B2BDB"/>
    <w:multiLevelType w:val="hybridMultilevel"/>
    <w:tmpl w:val="2CF647F8"/>
    <w:lvl w:ilvl="0" w:tplc="EF30B9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2D23261"/>
    <w:multiLevelType w:val="hybridMultilevel"/>
    <w:tmpl w:val="3D52E038"/>
    <w:lvl w:ilvl="0" w:tplc="EC26F4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3AC60F9"/>
    <w:multiLevelType w:val="hybridMultilevel"/>
    <w:tmpl w:val="17128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B63FF"/>
    <w:multiLevelType w:val="multilevel"/>
    <w:tmpl w:val="15F2276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color w:val="0F1115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  <w:b/>
        <w:color w:val="0F111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color w:val="0F1115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  <w:color w:val="0F1115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  <w:color w:val="0F1115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  <w:color w:val="0F1115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  <w:color w:val="0F1115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  <w:color w:val="0F1115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  <w:color w:val="0F1115"/>
      </w:rPr>
    </w:lvl>
  </w:abstractNum>
  <w:abstractNum w:abstractNumId="11" w15:restartNumberingAfterBreak="0">
    <w:nsid w:val="17C172B4"/>
    <w:multiLevelType w:val="multilevel"/>
    <w:tmpl w:val="8B7E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0534F9"/>
    <w:multiLevelType w:val="multilevel"/>
    <w:tmpl w:val="CB50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B05BE8"/>
    <w:multiLevelType w:val="multilevel"/>
    <w:tmpl w:val="1A92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C560FF"/>
    <w:multiLevelType w:val="hybridMultilevel"/>
    <w:tmpl w:val="BAD61DC4"/>
    <w:lvl w:ilvl="0" w:tplc="536A81F4">
      <w:start w:val="1"/>
      <w:numFmt w:val="lowerLetter"/>
      <w:lvlText w:val="%1."/>
      <w:lvlJc w:val="left"/>
      <w:pPr>
        <w:ind w:left="2160" w:hanging="360"/>
      </w:pPr>
    </w:lvl>
    <w:lvl w:ilvl="1" w:tplc="D7D8126C">
      <w:start w:val="1"/>
      <w:numFmt w:val="lowerLetter"/>
      <w:lvlText w:val="%2."/>
      <w:lvlJc w:val="left"/>
      <w:pPr>
        <w:ind w:left="2880" w:hanging="360"/>
      </w:pPr>
    </w:lvl>
    <w:lvl w:ilvl="2" w:tplc="0A4A279A">
      <w:start w:val="1"/>
      <w:numFmt w:val="lowerRoman"/>
      <w:lvlText w:val="%3."/>
      <w:lvlJc w:val="right"/>
      <w:pPr>
        <w:ind w:left="3600" w:hanging="180"/>
      </w:pPr>
    </w:lvl>
    <w:lvl w:ilvl="3" w:tplc="BA7E2780">
      <w:start w:val="1"/>
      <w:numFmt w:val="decimal"/>
      <w:lvlText w:val="%4."/>
      <w:lvlJc w:val="left"/>
      <w:pPr>
        <w:ind w:left="4320" w:hanging="360"/>
      </w:pPr>
    </w:lvl>
    <w:lvl w:ilvl="4" w:tplc="AF6439E2">
      <w:start w:val="1"/>
      <w:numFmt w:val="lowerLetter"/>
      <w:lvlText w:val="%5."/>
      <w:lvlJc w:val="left"/>
      <w:pPr>
        <w:ind w:left="5040" w:hanging="360"/>
      </w:pPr>
    </w:lvl>
    <w:lvl w:ilvl="5" w:tplc="FC76C914">
      <w:start w:val="1"/>
      <w:numFmt w:val="lowerRoman"/>
      <w:lvlText w:val="%6."/>
      <w:lvlJc w:val="right"/>
      <w:pPr>
        <w:ind w:left="5760" w:hanging="180"/>
      </w:pPr>
    </w:lvl>
    <w:lvl w:ilvl="6" w:tplc="7D862336">
      <w:start w:val="1"/>
      <w:numFmt w:val="decimal"/>
      <w:lvlText w:val="%7."/>
      <w:lvlJc w:val="left"/>
      <w:pPr>
        <w:ind w:left="6480" w:hanging="360"/>
      </w:pPr>
    </w:lvl>
    <w:lvl w:ilvl="7" w:tplc="27460BBE">
      <w:start w:val="1"/>
      <w:numFmt w:val="lowerLetter"/>
      <w:lvlText w:val="%8."/>
      <w:lvlJc w:val="left"/>
      <w:pPr>
        <w:ind w:left="7200" w:hanging="360"/>
      </w:pPr>
    </w:lvl>
    <w:lvl w:ilvl="8" w:tplc="C2B89E34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1B331C16"/>
    <w:multiLevelType w:val="multilevel"/>
    <w:tmpl w:val="3DF8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93678"/>
    <w:multiLevelType w:val="hybridMultilevel"/>
    <w:tmpl w:val="17603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C1C7D"/>
    <w:multiLevelType w:val="hybridMultilevel"/>
    <w:tmpl w:val="33661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9C1320"/>
    <w:multiLevelType w:val="multilevel"/>
    <w:tmpl w:val="C2D6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0670A"/>
    <w:multiLevelType w:val="multilevel"/>
    <w:tmpl w:val="4ECC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01138E"/>
    <w:multiLevelType w:val="hybridMultilevel"/>
    <w:tmpl w:val="18480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760183"/>
    <w:multiLevelType w:val="multilevel"/>
    <w:tmpl w:val="0372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6079F7"/>
    <w:multiLevelType w:val="hybridMultilevel"/>
    <w:tmpl w:val="4216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C92994"/>
    <w:multiLevelType w:val="multilevel"/>
    <w:tmpl w:val="C118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981F83"/>
    <w:multiLevelType w:val="hybridMultilevel"/>
    <w:tmpl w:val="5EA07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093B24"/>
    <w:multiLevelType w:val="hybridMultilevel"/>
    <w:tmpl w:val="D9506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E32CFE"/>
    <w:multiLevelType w:val="multilevel"/>
    <w:tmpl w:val="A95467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35E143F3"/>
    <w:multiLevelType w:val="multilevel"/>
    <w:tmpl w:val="1D0E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4F454A"/>
    <w:multiLevelType w:val="multilevel"/>
    <w:tmpl w:val="EFAE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EF7287"/>
    <w:multiLevelType w:val="hybridMultilevel"/>
    <w:tmpl w:val="C8B8CD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8E182F"/>
    <w:multiLevelType w:val="multilevel"/>
    <w:tmpl w:val="FECE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B32042"/>
    <w:multiLevelType w:val="hybridMultilevel"/>
    <w:tmpl w:val="3D52E038"/>
    <w:lvl w:ilvl="0" w:tplc="EC26F4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0C50C68"/>
    <w:multiLevelType w:val="multilevel"/>
    <w:tmpl w:val="285CDDC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415E7659"/>
    <w:multiLevelType w:val="multilevel"/>
    <w:tmpl w:val="08B2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4E738B"/>
    <w:multiLevelType w:val="hybridMultilevel"/>
    <w:tmpl w:val="E0B412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4E76B1"/>
    <w:multiLevelType w:val="multilevel"/>
    <w:tmpl w:val="91FE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F21080"/>
    <w:multiLevelType w:val="multilevel"/>
    <w:tmpl w:val="F1E20A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7" w15:restartNumberingAfterBreak="0">
    <w:nsid w:val="4A4E49C5"/>
    <w:multiLevelType w:val="multilevel"/>
    <w:tmpl w:val="9192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0D3F69"/>
    <w:multiLevelType w:val="multilevel"/>
    <w:tmpl w:val="DC90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F3D0B"/>
    <w:multiLevelType w:val="multilevel"/>
    <w:tmpl w:val="08E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DB7767"/>
    <w:multiLevelType w:val="multilevel"/>
    <w:tmpl w:val="08C8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EA57C6"/>
    <w:multiLevelType w:val="multilevel"/>
    <w:tmpl w:val="1A7E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7777D9"/>
    <w:multiLevelType w:val="hybridMultilevel"/>
    <w:tmpl w:val="6442CAA2"/>
    <w:lvl w:ilvl="0" w:tplc="DC7656C6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96" w:hanging="360"/>
      </w:pPr>
    </w:lvl>
    <w:lvl w:ilvl="2" w:tplc="0419001B" w:tentative="1">
      <w:start w:val="1"/>
      <w:numFmt w:val="lowerRoman"/>
      <w:lvlText w:val="%3."/>
      <w:lvlJc w:val="right"/>
      <w:pPr>
        <w:ind w:left="524" w:hanging="180"/>
      </w:pPr>
    </w:lvl>
    <w:lvl w:ilvl="3" w:tplc="0419000F" w:tentative="1">
      <w:start w:val="1"/>
      <w:numFmt w:val="decimal"/>
      <w:lvlText w:val="%4."/>
      <w:lvlJc w:val="left"/>
      <w:pPr>
        <w:ind w:left="1244" w:hanging="360"/>
      </w:pPr>
    </w:lvl>
    <w:lvl w:ilvl="4" w:tplc="04190019" w:tentative="1">
      <w:start w:val="1"/>
      <w:numFmt w:val="lowerLetter"/>
      <w:lvlText w:val="%5."/>
      <w:lvlJc w:val="left"/>
      <w:pPr>
        <w:ind w:left="1964" w:hanging="360"/>
      </w:pPr>
    </w:lvl>
    <w:lvl w:ilvl="5" w:tplc="0419001B" w:tentative="1">
      <w:start w:val="1"/>
      <w:numFmt w:val="lowerRoman"/>
      <w:lvlText w:val="%6."/>
      <w:lvlJc w:val="right"/>
      <w:pPr>
        <w:ind w:left="2684" w:hanging="180"/>
      </w:pPr>
    </w:lvl>
    <w:lvl w:ilvl="6" w:tplc="0419000F" w:tentative="1">
      <w:start w:val="1"/>
      <w:numFmt w:val="decimal"/>
      <w:lvlText w:val="%7."/>
      <w:lvlJc w:val="left"/>
      <w:pPr>
        <w:ind w:left="3404" w:hanging="360"/>
      </w:pPr>
    </w:lvl>
    <w:lvl w:ilvl="7" w:tplc="04190019" w:tentative="1">
      <w:start w:val="1"/>
      <w:numFmt w:val="lowerLetter"/>
      <w:lvlText w:val="%8."/>
      <w:lvlJc w:val="left"/>
      <w:pPr>
        <w:ind w:left="4124" w:hanging="360"/>
      </w:pPr>
    </w:lvl>
    <w:lvl w:ilvl="8" w:tplc="0419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43" w15:restartNumberingAfterBreak="0">
    <w:nsid w:val="622F6B25"/>
    <w:multiLevelType w:val="multilevel"/>
    <w:tmpl w:val="8AD8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2E2C4C"/>
    <w:multiLevelType w:val="multilevel"/>
    <w:tmpl w:val="1D04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BF3384"/>
    <w:multiLevelType w:val="hybridMultilevel"/>
    <w:tmpl w:val="5DF6F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3B3106"/>
    <w:multiLevelType w:val="hybridMultilevel"/>
    <w:tmpl w:val="46A47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D25DC2"/>
    <w:multiLevelType w:val="multilevel"/>
    <w:tmpl w:val="342C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B72FD8"/>
    <w:multiLevelType w:val="hybridMultilevel"/>
    <w:tmpl w:val="641C13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E450E6"/>
    <w:multiLevelType w:val="multilevel"/>
    <w:tmpl w:val="8CDE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4F4BD2"/>
    <w:multiLevelType w:val="multilevel"/>
    <w:tmpl w:val="C4A09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  <w:b/>
        <w:color w:val="0F1115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0F1115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color w:val="0F1115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0F1115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color w:val="0F1115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color w:val="0F1115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color w:val="0F1115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color w:val="0F1115"/>
      </w:rPr>
    </w:lvl>
  </w:abstractNum>
  <w:abstractNum w:abstractNumId="51" w15:restartNumberingAfterBreak="0">
    <w:nsid w:val="70E124B1"/>
    <w:multiLevelType w:val="multilevel"/>
    <w:tmpl w:val="8A08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E05DE3"/>
    <w:multiLevelType w:val="hybridMultilevel"/>
    <w:tmpl w:val="A50AFDE6"/>
    <w:lvl w:ilvl="0" w:tplc="1E889A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4C599B"/>
    <w:multiLevelType w:val="multilevel"/>
    <w:tmpl w:val="8CFAD36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4" w15:restartNumberingAfterBreak="0">
    <w:nsid w:val="7A4C7EA5"/>
    <w:multiLevelType w:val="multilevel"/>
    <w:tmpl w:val="826AA5BC"/>
    <w:lvl w:ilvl="0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1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45" w:hanging="2160"/>
      </w:pPr>
      <w:rPr>
        <w:rFonts w:hint="default"/>
      </w:rPr>
    </w:lvl>
  </w:abstractNum>
  <w:abstractNum w:abstractNumId="55" w15:restartNumberingAfterBreak="0">
    <w:nsid w:val="7D9A4AB2"/>
    <w:multiLevelType w:val="multilevel"/>
    <w:tmpl w:val="CC5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91437C"/>
    <w:multiLevelType w:val="hybridMultilevel"/>
    <w:tmpl w:val="28687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FC39C1"/>
    <w:multiLevelType w:val="hybridMultilevel"/>
    <w:tmpl w:val="1B34E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882478">
    <w:abstractNumId w:val="34"/>
  </w:num>
  <w:num w:numId="2" w16cid:durableId="1490755854">
    <w:abstractNumId w:val="36"/>
  </w:num>
  <w:num w:numId="3" w16cid:durableId="384065338">
    <w:abstractNumId w:val="31"/>
  </w:num>
  <w:num w:numId="4" w16cid:durableId="1547135576">
    <w:abstractNumId w:val="8"/>
  </w:num>
  <w:num w:numId="5" w16cid:durableId="647633662">
    <w:abstractNumId w:val="56"/>
  </w:num>
  <w:num w:numId="6" w16cid:durableId="39793414">
    <w:abstractNumId w:val="22"/>
  </w:num>
  <w:num w:numId="7" w16cid:durableId="1945960507">
    <w:abstractNumId w:val="16"/>
  </w:num>
  <w:num w:numId="8" w16cid:durableId="2067993529">
    <w:abstractNumId w:val="42"/>
  </w:num>
  <w:num w:numId="9" w16cid:durableId="484005183">
    <w:abstractNumId w:val="54"/>
  </w:num>
  <w:num w:numId="10" w16cid:durableId="11778865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69059359">
    <w:abstractNumId w:val="26"/>
  </w:num>
  <w:num w:numId="12" w16cid:durableId="2105802932">
    <w:abstractNumId w:val="46"/>
  </w:num>
  <w:num w:numId="13" w16cid:durableId="1630630705">
    <w:abstractNumId w:val="7"/>
  </w:num>
  <w:num w:numId="14" w16cid:durableId="306666851">
    <w:abstractNumId w:val="25"/>
  </w:num>
  <w:num w:numId="15" w16cid:durableId="1080445624">
    <w:abstractNumId w:val="24"/>
  </w:num>
  <w:num w:numId="16" w16cid:durableId="269365030">
    <w:abstractNumId w:val="57"/>
  </w:num>
  <w:num w:numId="17" w16cid:durableId="768090080">
    <w:abstractNumId w:val="3"/>
  </w:num>
  <w:num w:numId="18" w16cid:durableId="1208956770">
    <w:abstractNumId w:val="29"/>
  </w:num>
  <w:num w:numId="19" w16cid:durableId="807087516">
    <w:abstractNumId w:val="6"/>
  </w:num>
  <w:num w:numId="20" w16cid:durableId="749809463">
    <w:abstractNumId w:val="17"/>
  </w:num>
  <w:num w:numId="21" w16cid:durableId="931359017">
    <w:abstractNumId w:val="9"/>
  </w:num>
  <w:num w:numId="22" w16cid:durableId="734821481">
    <w:abstractNumId w:val="41"/>
  </w:num>
  <w:num w:numId="23" w16cid:durableId="1257055531">
    <w:abstractNumId w:val="18"/>
  </w:num>
  <w:num w:numId="24" w16cid:durableId="431434883">
    <w:abstractNumId w:val="49"/>
  </w:num>
  <w:num w:numId="25" w16cid:durableId="1755004372">
    <w:abstractNumId w:val="15"/>
  </w:num>
  <w:num w:numId="26" w16cid:durableId="1435437342">
    <w:abstractNumId w:val="11"/>
  </w:num>
  <w:num w:numId="27" w16cid:durableId="1633320696">
    <w:abstractNumId w:val="4"/>
  </w:num>
  <w:num w:numId="28" w16cid:durableId="1399131708">
    <w:abstractNumId w:val="32"/>
  </w:num>
  <w:num w:numId="29" w16cid:durableId="566038014">
    <w:abstractNumId w:val="47"/>
  </w:num>
  <w:num w:numId="30" w16cid:durableId="1835729249">
    <w:abstractNumId w:val="1"/>
  </w:num>
  <w:num w:numId="31" w16cid:durableId="2074620061">
    <w:abstractNumId w:val="40"/>
  </w:num>
  <w:num w:numId="32" w16cid:durableId="1222404970">
    <w:abstractNumId w:val="35"/>
  </w:num>
  <w:num w:numId="33" w16cid:durableId="556665916">
    <w:abstractNumId w:val="37"/>
  </w:num>
  <w:num w:numId="34" w16cid:durableId="52389584">
    <w:abstractNumId w:val="23"/>
  </w:num>
  <w:num w:numId="35" w16cid:durableId="341662248">
    <w:abstractNumId w:val="19"/>
  </w:num>
  <w:num w:numId="36" w16cid:durableId="1267078469">
    <w:abstractNumId w:val="52"/>
  </w:num>
  <w:num w:numId="37" w16cid:durableId="466628938">
    <w:abstractNumId w:val="48"/>
  </w:num>
  <w:num w:numId="38" w16cid:durableId="1404259391">
    <w:abstractNumId w:val="0"/>
  </w:num>
  <w:num w:numId="39" w16cid:durableId="1168014428">
    <w:abstractNumId w:val="39"/>
  </w:num>
  <w:num w:numId="40" w16cid:durableId="730928991">
    <w:abstractNumId w:val="55"/>
  </w:num>
  <w:num w:numId="41" w16cid:durableId="911089626">
    <w:abstractNumId w:val="38"/>
  </w:num>
  <w:num w:numId="42" w16cid:durableId="2102791639">
    <w:abstractNumId w:val="21"/>
  </w:num>
  <w:num w:numId="43" w16cid:durableId="1252544428">
    <w:abstractNumId w:val="12"/>
  </w:num>
  <w:num w:numId="44" w16cid:durableId="167837893">
    <w:abstractNumId w:val="50"/>
  </w:num>
  <w:num w:numId="45" w16cid:durableId="418908079">
    <w:abstractNumId w:val="27"/>
  </w:num>
  <w:num w:numId="46" w16cid:durableId="1540556354">
    <w:abstractNumId w:val="2"/>
  </w:num>
  <w:num w:numId="47" w16cid:durableId="1056709252">
    <w:abstractNumId w:val="30"/>
  </w:num>
  <w:num w:numId="48" w16cid:durableId="1859851351">
    <w:abstractNumId w:val="13"/>
  </w:num>
  <w:num w:numId="49" w16cid:durableId="776872101">
    <w:abstractNumId w:val="53"/>
  </w:num>
  <w:num w:numId="50" w16cid:durableId="696665955">
    <w:abstractNumId w:val="5"/>
  </w:num>
  <w:num w:numId="51" w16cid:durableId="1375764196">
    <w:abstractNumId w:val="10"/>
  </w:num>
  <w:num w:numId="52" w16cid:durableId="467091072">
    <w:abstractNumId w:val="33"/>
  </w:num>
  <w:num w:numId="53" w16cid:durableId="806894575">
    <w:abstractNumId w:val="20"/>
  </w:num>
  <w:num w:numId="54" w16cid:durableId="1168597379">
    <w:abstractNumId w:val="44"/>
  </w:num>
  <w:num w:numId="55" w16cid:durableId="1328365189">
    <w:abstractNumId w:val="45"/>
  </w:num>
  <w:num w:numId="56" w16cid:durableId="1717776785">
    <w:abstractNumId w:val="51"/>
  </w:num>
  <w:num w:numId="57" w16cid:durableId="1573733786">
    <w:abstractNumId w:val="28"/>
  </w:num>
  <w:num w:numId="58" w16cid:durableId="162249291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7C2"/>
    <w:rsid w:val="000066AD"/>
    <w:rsid w:val="00017F3B"/>
    <w:rsid w:val="000205F4"/>
    <w:rsid w:val="00034FF8"/>
    <w:rsid w:val="00044BC4"/>
    <w:rsid w:val="00047B6E"/>
    <w:rsid w:val="00054480"/>
    <w:rsid w:val="00082132"/>
    <w:rsid w:val="000835A6"/>
    <w:rsid w:val="00086E30"/>
    <w:rsid w:val="00091AE4"/>
    <w:rsid w:val="00096DB0"/>
    <w:rsid w:val="000A67E0"/>
    <w:rsid w:val="000A7D61"/>
    <w:rsid w:val="000B0A7F"/>
    <w:rsid w:val="000D21AE"/>
    <w:rsid w:val="000F209B"/>
    <w:rsid w:val="000F5BF9"/>
    <w:rsid w:val="00101CDF"/>
    <w:rsid w:val="00102C9A"/>
    <w:rsid w:val="001071D9"/>
    <w:rsid w:val="001121FF"/>
    <w:rsid w:val="00117B70"/>
    <w:rsid w:val="0012618B"/>
    <w:rsid w:val="00135B46"/>
    <w:rsid w:val="00146075"/>
    <w:rsid w:val="00154473"/>
    <w:rsid w:val="0016023F"/>
    <w:rsid w:val="0017421D"/>
    <w:rsid w:val="00174EAB"/>
    <w:rsid w:val="00175DEA"/>
    <w:rsid w:val="00195FB2"/>
    <w:rsid w:val="001B6C27"/>
    <w:rsid w:val="001C211D"/>
    <w:rsid w:val="00201D87"/>
    <w:rsid w:val="0021244D"/>
    <w:rsid w:val="002127DB"/>
    <w:rsid w:val="002208F3"/>
    <w:rsid w:val="00241BBC"/>
    <w:rsid w:val="002432BC"/>
    <w:rsid w:val="00245B0F"/>
    <w:rsid w:val="00262FB4"/>
    <w:rsid w:val="002809C4"/>
    <w:rsid w:val="00283D5A"/>
    <w:rsid w:val="002C070A"/>
    <w:rsid w:val="002C7047"/>
    <w:rsid w:val="002E391B"/>
    <w:rsid w:val="0033127A"/>
    <w:rsid w:val="003451D7"/>
    <w:rsid w:val="003573EE"/>
    <w:rsid w:val="0036170C"/>
    <w:rsid w:val="00366B2D"/>
    <w:rsid w:val="003674CB"/>
    <w:rsid w:val="00377F8B"/>
    <w:rsid w:val="00393232"/>
    <w:rsid w:val="003B28FD"/>
    <w:rsid w:val="003B7B8F"/>
    <w:rsid w:val="003C14BE"/>
    <w:rsid w:val="003C5A62"/>
    <w:rsid w:val="003D3F7D"/>
    <w:rsid w:val="003D7112"/>
    <w:rsid w:val="003D7E9F"/>
    <w:rsid w:val="003F22BA"/>
    <w:rsid w:val="004149C0"/>
    <w:rsid w:val="00421F66"/>
    <w:rsid w:val="00436B50"/>
    <w:rsid w:val="004407AD"/>
    <w:rsid w:val="0045448F"/>
    <w:rsid w:val="00462A29"/>
    <w:rsid w:val="00472471"/>
    <w:rsid w:val="004770FE"/>
    <w:rsid w:val="004812EC"/>
    <w:rsid w:val="004910C1"/>
    <w:rsid w:val="004929D8"/>
    <w:rsid w:val="004A5EF2"/>
    <w:rsid w:val="004B27F4"/>
    <w:rsid w:val="004E4815"/>
    <w:rsid w:val="004F0873"/>
    <w:rsid w:val="00500C10"/>
    <w:rsid w:val="005316AF"/>
    <w:rsid w:val="005333F0"/>
    <w:rsid w:val="00542898"/>
    <w:rsid w:val="00545611"/>
    <w:rsid w:val="00547092"/>
    <w:rsid w:val="00557648"/>
    <w:rsid w:val="00572BC7"/>
    <w:rsid w:val="00573317"/>
    <w:rsid w:val="0058772C"/>
    <w:rsid w:val="005C2CF3"/>
    <w:rsid w:val="005E478C"/>
    <w:rsid w:val="00604DA0"/>
    <w:rsid w:val="00617C6C"/>
    <w:rsid w:val="00633147"/>
    <w:rsid w:val="00637BB6"/>
    <w:rsid w:val="0064780A"/>
    <w:rsid w:val="00647C3C"/>
    <w:rsid w:val="00662E89"/>
    <w:rsid w:val="00672C46"/>
    <w:rsid w:val="00686714"/>
    <w:rsid w:val="0069388D"/>
    <w:rsid w:val="006B153A"/>
    <w:rsid w:val="006C5D6A"/>
    <w:rsid w:val="006D1257"/>
    <w:rsid w:val="006D1E93"/>
    <w:rsid w:val="0072364D"/>
    <w:rsid w:val="007269F5"/>
    <w:rsid w:val="00744FE5"/>
    <w:rsid w:val="007571FA"/>
    <w:rsid w:val="007724EA"/>
    <w:rsid w:val="00790C12"/>
    <w:rsid w:val="007A422E"/>
    <w:rsid w:val="007B7068"/>
    <w:rsid w:val="00804396"/>
    <w:rsid w:val="008122A5"/>
    <w:rsid w:val="00812DE2"/>
    <w:rsid w:val="00815053"/>
    <w:rsid w:val="00821FCC"/>
    <w:rsid w:val="0082647C"/>
    <w:rsid w:val="00831F37"/>
    <w:rsid w:val="00834630"/>
    <w:rsid w:val="00834D97"/>
    <w:rsid w:val="00846599"/>
    <w:rsid w:val="0086009A"/>
    <w:rsid w:val="00870280"/>
    <w:rsid w:val="00873505"/>
    <w:rsid w:val="00877753"/>
    <w:rsid w:val="00897FC3"/>
    <w:rsid w:val="008D315A"/>
    <w:rsid w:val="008D5109"/>
    <w:rsid w:val="008D60BA"/>
    <w:rsid w:val="008E0AAB"/>
    <w:rsid w:val="008E0E68"/>
    <w:rsid w:val="008E4965"/>
    <w:rsid w:val="008F5ADE"/>
    <w:rsid w:val="0090126A"/>
    <w:rsid w:val="00915B18"/>
    <w:rsid w:val="00941817"/>
    <w:rsid w:val="00944893"/>
    <w:rsid w:val="00946F7B"/>
    <w:rsid w:val="00971B6F"/>
    <w:rsid w:val="00984988"/>
    <w:rsid w:val="00990490"/>
    <w:rsid w:val="009961E3"/>
    <w:rsid w:val="009A7347"/>
    <w:rsid w:val="009B6209"/>
    <w:rsid w:val="009C0DCB"/>
    <w:rsid w:val="009C4C62"/>
    <w:rsid w:val="009C6D6B"/>
    <w:rsid w:val="009E1536"/>
    <w:rsid w:val="009E798C"/>
    <w:rsid w:val="009F1060"/>
    <w:rsid w:val="00A00730"/>
    <w:rsid w:val="00A03CE0"/>
    <w:rsid w:val="00A10D95"/>
    <w:rsid w:val="00A15044"/>
    <w:rsid w:val="00A41107"/>
    <w:rsid w:val="00A51A7E"/>
    <w:rsid w:val="00A622B6"/>
    <w:rsid w:val="00A630F9"/>
    <w:rsid w:val="00A652B6"/>
    <w:rsid w:val="00A6673F"/>
    <w:rsid w:val="00A667FB"/>
    <w:rsid w:val="00A70814"/>
    <w:rsid w:val="00A71174"/>
    <w:rsid w:val="00A755E7"/>
    <w:rsid w:val="00A813AA"/>
    <w:rsid w:val="00A93133"/>
    <w:rsid w:val="00AA2362"/>
    <w:rsid w:val="00AB49CA"/>
    <w:rsid w:val="00AD1B26"/>
    <w:rsid w:val="00AD1E80"/>
    <w:rsid w:val="00AF75A6"/>
    <w:rsid w:val="00B1128A"/>
    <w:rsid w:val="00B3242B"/>
    <w:rsid w:val="00B3443B"/>
    <w:rsid w:val="00B46C32"/>
    <w:rsid w:val="00B63228"/>
    <w:rsid w:val="00B7741B"/>
    <w:rsid w:val="00B8027D"/>
    <w:rsid w:val="00B85B07"/>
    <w:rsid w:val="00B92E78"/>
    <w:rsid w:val="00B966E1"/>
    <w:rsid w:val="00BB30AC"/>
    <w:rsid w:val="00BB707D"/>
    <w:rsid w:val="00BF1C76"/>
    <w:rsid w:val="00BF3C89"/>
    <w:rsid w:val="00BF3E67"/>
    <w:rsid w:val="00C13EB3"/>
    <w:rsid w:val="00C458B3"/>
    <w:rsid w:val="00C459A2"/>
    <w:rsid w:val="00C46C95"/>
    <w:rsid w:val="00C64B69"/>
    <w:rsid w:val="00C879F8"/>
    <w:rsid w:val="00CD1C76"/>
    <w:rsid w:val="00CD651F"/>
    <w:rsid w:val="00CE05F9"/>
    <w:rsid w:val="00CE27A3"/>
    <w:rsid w:val="00CE5D33"/>
    <w:rsid w:val="00D038FD"/>
    <w:rsid w:val="00D24571"/>
    <w:rsid w:val="00D40AF3"/>
    <w:rsid w:val="00D65357"/>
    <w:rsid w:val="00DA425F"/>
    <w:rsid w:val="00DC1752"/>
    <w:rsid w:val="00DE03B4"/>
    <w:rsid w:val="00DE0BD1"/>
    <w:rsid w:val="00DE42A0"/>
    <w:rsid w:val="00E04F63"/>
    <w:rsid w:val="00E17785"/>
    <w:rsid w:val="00E23328"/>
    <w:rsid w:val="00E52560"/>
    <w:rsid w:val="00E54988"/>
    <w:rsid w:val="00E567C2"/>
    <w:rsid w:val="00E651C2"/>
    <w:rsid w:val="00E74B16"/>
    <w:rsid w:val="00E76091"/>
    <w:rsid w:val="00E76E4B"/>
    <w:rsid w:val="00E9016F"/>
    <w:rsid w:val="00E93CF5"/>
    <w:rsid w:val="00E97A68"/>
    <w:rsid w:val="00EA0860"/>
    <w:rsid w:val="00EC181E"/>
    <w:rsid w:val="00EC5255"/>
    <w:rsid w:val="00ED1998"/>
    <w:rsid w:val="00EF1D89"/>
    <w:rsid w:val="00EF5BC5"/>
    <w:rsid w:val="00F01F99"/>
    <w:rsid w:val="00F12874"/>
    <w:rsid w:val="00F15B58"/>
    <w:rsid w:val="00F32843"/>
    <w:rsid w:val="00F40E1C"/>
    <w:rsid w:val="00F568FA"/>
    <w:rsid w:val="00F66463"/>
    <w:rsid w:val="00F71CA8"/>
    <w:rsid w:val="00F90B11"/>
    <w:rsid w:val="00FA2C70"/>
    <w:rsid w:val="00FE2829"/>
    <w:rsid w:val="00FF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F3DA11"/>
  <w15:chartTrackingRefBased/>
  <w15:docId w15:val="{70C19866-D091-4F44-A7FB-66D850C4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52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3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333F0"/>
  </w:style>
  <w:style w:type="paragraph" w:styleId="a5">
    <w:name w:val="footer"/>
    <w:basedOn w:val="a"/>
    <w:link w:val="a6"/>
    <w:uiPriority w:val="99"/>
    <w:unhideWhenUsed/>
    <w:rsid w:val="00533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333F0"/>
  </w:style>
  <w:style w:type="paragraph" w:styleId="a7">
    <w:name w:val="List Paragraph"/>
    <w:basedOn w:val="a"/>
    <w:uiPriority w:val="34"/>
    <w:qFormat/>
    <w:rsid w:val="001121FF"/>
    <w:pPr>
      <w:ind w:left="720"/>
      <w:contextualSpacing/>
    </w:pPr>
  </w:style>
  <w:style w:type="table" w:styleId="a8">
    <w:name w:val="Table Grid"/>
    <w:basedOn w:val="a1"/>
    <w:uiPriority w:val="39"/>
    <w:rsid w:val="008D6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8D60BA"/>
    <w:rPr>
      <w:b/>
      <w:bCs/>
    </w:rPr>
  </w:style>
  <w:style w:type="character" w:styleId="aa">
    <w:name w:val="Hyperlink"/>
    <w:basedOn w:val="a0"/>
    <w:uiPriority w:val="99"/>
    <w:unhideWhenUsed/>
    <w:rsid w:val="008D60BA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B1128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A652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A652B6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877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7775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E90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footer" Target="footer1.xml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8BA3E-1B6D-49E1-A074-71BB512DA89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6140</Words>
  <Characters>34998</Characters>
  <Application>Microsoft Office Word</Application>
  <DocSecurity>0</DocSecurity>
  <Lines>291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Ежовская</dc:creator>
  <cp:keywords/>
  <dc:description/>
  <cp:lastModifiedBy>Кристина Ежовская</cp:lastModifiedBy>
  <cp:revision>2</cp:revision>
  <cp:lastPrinted>2025-11-10T20:02:00Z</cp:lastPrinted>
  <dcterms:created xsi:type="dcterms:W3CDTF">2025-12-07T17:35:00Z</dcterms:created>
  <dcterms:modified xsi:type="dcterms:W3CDTF">2025-12-07T17:35:00Z</dcterms:modified>
</cp:coreProperties>
</file>