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C7AEC" w14:textId="77777777" w:rsidR="00D227E7" w:rsidRPr="00A71C82" w:rsidRDefault="00D227E7" w:rsidP="00D227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1C82">
        <w:rPr>
          <w:rFonts w:ascii="Times New Roman" w:hAnsi="Times New Roman" w:cs="Times New Roman"/>
          <w:b/>
          <w:bCs/>
          <w:sz w:val="24"/>
          <w:szCs w:val="24"/>
        </w:rPr>
        <w:t>ОБОСНОВАНИЕ РЕАЛИЗАЦИИ СЕРВИСА «ЛОК»</w:t>
      </w:r>
    </w:p>
    <w:p w14:paraId="1F291ECD" w14:textId="700C31AA" w:rsidR="00D227E7" w:rsidRPr="00A71C82" w:rsidRDefault="00D227E7" w:rsidP="00D227E7">
      <w:pPr>
        <w:rPr>
          <w:rFonts w:ascii="Times New Roman" w:hAnsi="Times New Roman" w:cs="Times New Roman"/>
          <w:sz w:val="24"/>
          <w:szCs w:val="24"/>
        </w:rPr>
      </w:pPr>
    </w:p>
    <w:p w14:paraId="078F5B78" w14:textId="77777777" w:rsidR="00D227E7" w:rsidRPr="00A71C82" w:rsidRDefault="00D227E7" w:rsidP="00D227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1C82">
        <w:rPr>
          <w:rFonts w:ascii="Times New Roman" w:hAnsi="Times New Roman" w:cs="Times New Roman"/>
          <w:b/>
          <w:bCs/>
          <w:sz w:val="24"/>
          <w:szCs w:val="24"/>
        </w:rPr>
        <w:t>Титульный лист</w:t>
      </w:r>
    </w:p>
    <w:p w14:paraId="2D17D3C8" w14:textId="77777777" w:rsidR="00D227E7" w:rsidRPr="00A71C82" w:rsidRDefault="00D227E7" w:rsidP="00D227E7">
      <w:pPr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b/>
          <w:bCs/>
          <w:sz w:val="24"/>
          <w:szCs w:val="24"/>
        </w:rPr>
        <w:t>СЗИУ РАНХиГС</w:t>
      </w:r>
      <w:r w:rsidRPr="00A71C82">
        <w:rPr>
          <w:rFonts w:ascii="Times New Roman" w:hAnsi="Times New Roman" w:cs="Times New Roman"/>
          <w:sz w:val="24"/>
          <w:szCs w:val="24"/>
        </w:rPr>
        <w:br/>
      </w:r>
      <w:r w:rsidRPr="00A71C82">
        <w:rPr>
          <w:rFonts w:ascii="Times New Roman" w:hAnsi="Times New Roman" w:cs="Times New Roman"/>
          <w:b/>
          <w:bCs/>
          <w:sz w:val="24"/>
          <w:szCs w:val="24"/>
        </w:rPr>
        <w:t>НАЦИОНАЛЬНАЯ СИСТЕМА ПЛАТЕЖНЫХ КАРТ</w:t>
      </w:r>
    </w:p>
    <w:p w14:paraId="0624771A" w14:textId="77777777" w:rsidR="00D227E7" w:rsidRPr="00A71C82" w:rsidRDefault="00D227E7" w:rsidP="00D227E7">
      <w:pPr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b/>
          <w:bCs/>
          <w:sz w:val="24"/>
          <w:szCs w:val="24"/>
        </w:rPr>
        <w:t>Обоснование реализации сервиса</w:t>
      </w:r>
    </w:p>
    <w:p w14:paraId="3FF9D2F3" w14:textId="77777777" w:rsidR="00D227E7" w:rsidRPr="00A71C82" w:rsidRDefault="00D227E7" w:rsidP="00D227E7">
      <w:pPr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b/>
          <w:bCs/>
          <w:sz w:val="24"/>
          <w:szCs w:val="24"/>
        </w:rPr>
        <w:t>«</w:t>
      </w:r>
      <w:proofErr w:type="spellStart"/>
      <w:r w:rsidRPr="00A71C82">
        <w:rPr>
          <w:rFonts w:ascii="Times New Roman" w:hAnsi="Times New Roman" w:cs="Times New Roman"/>
          <w:b/>
          <w:bCs/>
          <w:sz w:val="24"/>
          <w:szCs w:val="24"/>
        </w:rPr>
        <w:t>Лок</w:t>
      </w:r>
      <w:proofErr w:type="spellEnd"/>
      <w:r w:rsidRPr="00A71C82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6E1E7816" w14:textId="77777777" w:rsidR="00D227E7" w:rsidRPr="00A71C82" w:rsidRDefault="00D227E7" w:rsidP="00D227E7">
      <w:pPr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b/>
          <w:bCs/>
          <w:sz w:val="24"/>
          <w:szCs w:val="24"/>
        </w:rPr>
        <w:t>Фамилия Имя Отчество</w:t>
      </w:r>
      <w:r w:rsidRPr="00A71C82">
        <w:rPr>
          <w:rFonts w:ascii="Times New Roman" w:hAnsi="Times New Roman" w:cs="Times New Roman"/>
          <w:sz w:val="24"/>
          <w:szCs w:val="24"/>
        </w:rPr>
        <w:br/>
      </w:r>
      <w:r w:rsidRPr="00A71C82">
        <w:rPr>
          <w:rFonts w:ascii="Times New Roman" w:hAnsi="Times New Roman" w:cs="Times New Roman"/>
          <w:b/>
          <w:bCs/>
          <w:sz w:val="24"/>
          <w:szCs w:val="24"/>
        </w:rPr>
        <w:t>Факультет Экономики и Финансов (ФЭФ)</w:t>
      </w:r>
      <w:r w:rsidRPr="00A71C82">
        <w:rPr>
          <w:rFonts w:ascii="Times New Roman" w:hAnsi="Times New Roman" w:cs="Times New Roman"/>
          <w:sz w:val="24"/>
          <w:szCs w:val="24"/>
        </w:rPr>
        <w:br/>
      </w:r>
      <w:r w:rsidRPr="00A71C82">
        <w:rPr>
          <w:rFonts w:ascii="Times New Roman" w:hAnsi="Times New Roman" w:cs="Times New Roman"/>
          <w:b/>
          <w:bCs/>
          <w:sz w:val="24"/>
          <w:szCs w:val="24"/>
        </w:rPr>
        <w:t>Бакалавриат, второй курс</w:t>
      </w:r>
    </w:p>
    <w:p w14:paraId="21F1CC98" w14:textId="5E008274" w:rsidR="00D227E7" w:rsidRPr="00A71C82" w:rsidRDefault="00D227E7" w:rsidP="00D227E7">
      <w:pPr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b/>
          <w:bCs/>
          <w:sz w:val="24"/>
          <w:szCs w:val="24"/>
        </w:rPr>
        <w:t>Версия 1.0.0 от 0</w:t>
      </w:r>
      <w:r w:rsidR="0023498B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71C82">
        <w:rPr>
          <w:rFonts w:ascii="Times New Roman" w:hAnsi="Times New Roman" w:cs="Times New Roman"/>
          <w:b/>
          <w:bCs/>
          <w:sz w:val="24"/>
          <w:szCs w:val="24"/>
        </w:rPr>
        <w:t>.12.2025</w:t>
      </w:r>
    </w:p>
    <w:p w14:paraId="5442AC93" w14:textId="56F3F9E3" w:rsidR="00D227E7" w:rsidRPr="00A71C82" w:rsidRDefault="00975679" w:rsidP="00D227E7">
      <w:pPr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b/>
          <w:bCs/>
          <w:sz w:val="24"/>
          <w:szCs w:val="24"/>
        </w:rPr>
        <w:t>Санкт-Петербург</w:t>
      </w:r>
      <w:r w:rsidR="00D227E7" w:rsidRPr="00A71C82">
        <w:rPr>
          <w:rFonts w:ascii="Times New Roman" w:hAnsi="Times New Roman" w:cs="Times New Roman"/>
          <w:b/>
          <w:bCs/>
          <w:sz w:val="24"/>
          <w:szCs w:val="24"/>
        </w:rPr>
        <w:t>, 2025</w:t>
      </w:r>
    </w:p>
    <w:p w14:paraId="1CE35693" w14:textId="46C78A29" w:rsidR="00D227E7" w:rsidRPr="00A71C82" w:rsidRDefault="00D227E7" w:rsidP="00D227E7">
      <w:pPr>
        <w:rPr>
          <w:rFonts w:ascii="Times New Roman" w:hAnsi="Times New Roman" w:cs="Times New Roman"/>
          <w:sz w:val="24"/>
          <w:szCs w:val="24"/>
        </w:rPr>
      </w:pPr>
    </w:p>
    <w:p w14:paraId="587D10B4" w14:textId="77777777" w:rsidR="00D227E7" w:rsidRPr="00A71C82" w:rsidRDefault="00D227E7" w:rsidP="00D227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1C82">
        <w:rPr>
          <w:rFonts w:ascii="Times New Roman" w:hAnsi="Times New Roman" w:cs="Times New Roman"/>
          <w:b/>
          <w:bCs/>
          <w:sz w:val="24"/>
          <w:szCs w:val="24"/>
        </w:rPr>
        <w:t>Резюме</w:t>
      </w:r>
    </w:p>
    <w:p w14:paraId="50F6B849" w14:textId="77777777" w:rsidR="00D227E7" w:rsidRPr="00A71C82" w:rsidRDefault="00D227E7" w:rsidP="0058169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Сервис «</w:t>
      </w:r>
      <w:proofErr w:type="spellStart"/>
      <w:r w:rsidRPr="00A71C82">
        <w:rPr>
          <w:rFonts w:ascii="Times New Roman" w:hAnsi="Times New Roman" w:cs="Times New Roman"/>
          <w:sz w:val="24"/>
          <w:szCs w:val="24"/>
        </w:rPr>
        <w:t>Лок</w:t>
      </w:r>
      <w:proofErr w:type="spellEnd"/>
      <w:r w:rsidRPr="00A71C82">
        <w:rPr>
          <w:rFonts w:ascii="Times New Roman" w:hAnsi="Times New Roman" w:cs="Times New Roman"/>
          <w:sz w:val="24"/>
          <w:szCs w:val="24"/>
        </w:rPr>
        <w:t>» — это единая платформа для бронирования повседневных услуг с фиксированной стоимостью (такси, маникюр, бронь кортов, столиков и др.), где ядром сделки выступает краткосрочный смарт-контракт. Цель сервиса — устранение проблемы ненадежности бронирования, которая приводит к финансовым потерям и стрессу как для клиентов, так и для исполнителей.</w:t>
      </w:r>
    </w:p>
    <w:p w14:paraId="24089BC4" w14:textId="77777777" w:rsidR="00D227E7" w:rsidRPr="00A71C82" w:rsidRDefault="00D227E7" w:rsidP="0058169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Ключевое отличие «</w:t>
      </w:r>
      <w:proofErr w:type="spellStart"/>
      <w:r w:rsidRPr="00A71C82">
        <w:rPr>
          <w:rFonts w:ascii="Times New Roman" w:hAnsi="Times New Roman" w:cs="Times New Roman"/>
          <w:sz w:val="24"/>
          <w:szCs w:val="24"/>
        </w:rPr>
        <w:t>Лок</w:t>
      </w:r>
      <w:proofErr w:type="spellEnd"/>
      <w:r w:rsidRPr="00A71C82">
        <w:rPr>
          <w:rFonts w:ascii="Times New Roman" w:hAnsi="Times New Roman" w:cs="Times New Roman"/>
          <w:sz w:val="24"/>
          <w:szCs w:val="24"/>
        </w:rPr>
        <w:t xml:space="preserve">» от существующих решений (таких как </w:t>
      </w:r>
      <w:proofErr w:type="spellStart"/>
      <w:r w:rsidRPr="00A71C82">
        <w:rPr>
          <w:rFonts w:ascii="Times New Roman" w:hAnsi="Times New Roman" w:cs="Times New Roman"/>
          <w:sz w:val="24"/>
          <w:szCs w:val="24"/>
        </w:rPr>
        <w:t>Yandex.Go</w:t>
      </w:r>
      <w:proofErr w:type="spellEnd"/>
      <w:r w:rsidRPr="00A71C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1C82">
        <w:rPr>
          <w:rFonts w:ascii="Times New Roman" w:hAnsi="Times New Roman" w:cs="Times New Roman"/>
          <w:sz w:val="24"/>
          <w:szCs w:val="24"/>
        </w:rPr>
        <w:t>YouDo</w:t>
      </w:r>
      <w:proofErr w:type="spellEnd"/>
      <w:r w:rsidRPr="00A71C82">
        <w:rPr>
          <w:rFonts w:ascii="Times New Roman" w:hAnsi="Times New Roman" w:cs="Times New Roman"/>
          <w:sz w:val="24"/>
          <w:szCs w:val="24"/>
        </w:rPr>
        <w:t>, </w:t>
      </w:r>
      <w:hyperlink r:id="rId8" w:tgtFrame="_blank" w:history="1">
        <w:r w:rsidRPr="0058169D">
          <w:t>Afisha.ru</w:t>
        </w:r>
      </w:hyperlink>
      <w:r w:rsidRPr="00A71C82">
        <w:rPr>
          <w:rFonts w:ascii="Times New Roman" w:hAnsi="Times New Roman" w:cs="Times New Roman"/>
          <w:sz w:val="24"/>
          <w:szCs w:val="24"/>
        </w:rPr>
        <w:t>) — внедрение автоматизированного механизма финансовых гарантий через смарт-контракты. При бронировании средства клиента блокируются, а после оказания услуги автоматически переводятся исполнителю. В случае отмены применяются прописанные условия (возврат или неустойка).</w:t>
      </w:r>
    </w:p>
    <w:p w14:paraId="794C8079" w14:textId="77777777" w:rsidR="00D227E7" w:rsidRPr="00A71C82" w:rsidRDefault="00D227E7" w:rsidP="0058169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Целевая аудитория — активные жители городов-миллионников 18–55 лет, а также малый и средний бизнес в сфере услуг. Экономический анализ проекта показывает окупаемость в течение 2 лет при комиссии 5–10% с успешных сделок. Проект обладает высоким потенциалом масштабирования и интеграции в существующие сервисы.</w:t>
      </w:r>
    </w:p>
    <w:p w14:paraId="06E98CBC" w14:textId="72ABE044" w:rsidR="00D227E7" w:rsidRPr="00A71C82" w:rsidRDefault="00D227E7" w:rsidP="00D227E7">
      <w:pPr>
        <w:rPr>
          <w:rFonts w:ascii="Times New Roman" w:hAnsi="Times New Roman" w:cs="Times New Roman"/>
          <w:sz w:val="24"/>
          <w:szCs w:val="24"/>
        </w:rPr>
      </w:pPr>
    </w:p>
    <w:p w14:paraId="48C8B5A1" w14:textId="77777777" w:rsidR="00D227E7" w:rsidRPr="00A71C82" w:rsidRDefault="00D227E7" w:rsidP="00D227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1C82">
        <w:rPr>
          <w:rFonts w:ascii="Times New Roman" w:hAnsi="Times New Roman" w:cs="Times New Roman"/>
          <w:b/>
          <w:bCs/>
          <w:sz w:val="24"/>
          <w:szCs w:val="24"/>
        </w:rPr>
        <w:t>Оглавление</w:t>
      </w:r>
    </w:p>
    <w:p w14:paraId="673A155F" w14:textId="6D5F0E13" w:rsidR="00D227E7" w:rsidRPr="00A71C82" w:rsidRDefault="00D227E7" w:rsidP="00D227E7">
      <w:pPr>
        <w:rPr>
          <w:rFonts w:ascii="Times New Roman" w:hAnsi="Times New Roman" w:cs="Times New Roman"/>
          <w:sz w:val="24"/>
          <w:szCs w:val="24"/>
        </w:rPr>
      </w:pPr>
    </w:p>
    <w:p w14:paraId="3A52BE8B" w14:textId="4D9AC6B5" w:rsidR="00D227E7" w:rsidRPr="0058169D" w:rsidRDefault="00D227E7" w:rsidP="0058169D">
      <w:pPr>
        <w:pStyle w:val="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8169D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История изменений</w:t>
      </w:r>
    </w:p>
    <w:p w14:paraId="4FF1F9FF" w14:textId="77777777" w:rsidR="0058169D" w:rsidRDefault="0058169D" w:rsidP="00D227E7">
      <w:pPr>
        <w:rPr>
          <w:rFonts w:ascii="Times New Roman" w:hAnsi="Times New Roman" w:cs="Times New Roman"/>
          <w:sz w:val="24"/>
          <w:szCs w:val="24"/>
        </w:rPr>
      </w:pPr>
    </w:p>
    <w:p w14:paraId="1364BCF4" w14:textId="5F54B6B4" w:rsidR="00D227E7" w:rsidRPr="00A71C82" w:rsidRDefault="00D227E7" w:rsidP="00D227E7">
      <w:pPr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Таблица 1 — История изменений документа «Обоснование реализации сервиса «</w:t>
      </w:r>
      <w:proofErr w:type="spellStart"/>
      <w:r w:rsidRPr="00A71C82">
        <w:rPr>
          <w:rFonts w:ascii="Times New Roman" w:hAnsi="Times New Roman" w:cs="Times New Roman"/>
          <w:sz w:val="24"/>
          <w:szCs w:val="24"/>
        </w:rPr>
        <w:t>Лок</w:t>
      </w:r>
      <w:proofErr w:type="spellEnd"/>
      <w:r w:rsidRPr="00A71C82">
        <w:rPr>
          <w:rFonts w:ascii="Times New Roman" w:hAnsi="Times New Roman" w:cs="Times New Roman"/>
          <w:sz w:val="24"/>
          <w:szCs w:val="24"/>
        </w:rPr>
        <w:t>»»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2220"/>
        <w:gridCol w:w="3472"/>
        <w:gridCol w:w="2232"/>
      </w:tblGrid>
      <w:tr w:rsidR="00D227E7" w:rsidRPr="00A71C82" w14:paraId="346A1EDD" w14:textId="77777777" w:rsidTr="002E70C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1AA0B" w14:textId="77777777" w:rsidR="00D227E7" w:rsidRPr="00A71C82" w:rsidRDefault="00D227E7" w:rsidP="00D22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1C8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№ версии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533D3" w14:textId="77777777" w:rsidR="00D227E7" w:rsidRPr="00A71C82" w:rsidRDefault="00D227E7" w:rsidP="00D22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1C82">
              <w:rPr>
                <w:rFonts w:ascii="Times New Roman" w:hAnsi="Times New Roman" w:cs="Times New Roman"/>
                <w:sz w:val="24"/>
                <w:szCs w:val="24"/>
              </w:rPr>
              <w:t>Дата обновления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1F89A" w14:textId="77777777" w:rsidR="00D227E7" w:rsidRPr="00A71C82" w:rsidRDefault="00D227E7" w:rsidP="00D22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1C82">
              <w:rPr>
                <w:rFonts w:ascii="Times New Roman" w:hAnsi="Times New Roman" w:cs="Times New Roman"/>
                <w:sz w:val="24"/>
                <w:szCs w:val="24"/>
              </w:rPr>
              <w:t>Краткое описание изменения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AE258" w14:textId="77777777" w:rsidR="00D227E7" w:rsidRPr="00A71C82" w:rsidRDefault="00D227E7" w:rsidP="00D22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1C82">
              <w:rPr>
                <w:rFonts w:ascii="Times New Roman" w:hAnsi="Times New Roman" w:cs="Times New Roman"/>
                <w:sz w:val="24"/>
                <w:szCs w:val="24"/>
              </w:rPr>
              <w:t>Обновлено</w:t>
            </w:r>
          </w:p>
        </w:tc>
      </w:tr>
      <w:tr w:rsidR="00D227E7" w:rsidRPr="00A71C82" w14:paraId="113FDFD2" w14:textId="77777777" w:rsidTr="002E70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ED668" w14:textId="77777777" w:rsidR="00D227E7" w:rsidRPr="00A71C82" w:rsidRDefault="00D227E7" w:rsidP="00D22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1C82">
              <w:rPr>
                <w:rFonts w:ascii="Times New Roman" w:hAnsi="Times New Roman" w:cs="Times New Roman"/>
                <w:sz w:val="24"/>
                <w:szCs w:val="24"/>
              </w:rPr>
              <w:t>1.0.0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4309E" w14:textId="4C4E465D" w:rsidR="00D227E7" w:rsidRPr="00A71C82" w:rsidRDefault="00D227E7" w:rsidP="00D22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1C8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3498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A71C82">
              <w:rPr>
                <w:rFonts w:ascii="Times New Roman" w:hAnsi="Times New Roman" w:cs="Times New Roman"/>
                <w:sz w:val="24"/>
                <w:szCs w:val="24"/>
              </w:rPr>
              <w:t>.12.2025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9F943" w14:textId="77777777" w:rsidR="00D227E7" w:rsidRPr="00A71C82" w:rsidRDefault="00D227E7" w:rsidP="00D22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1C82">
              <w:rPr>
                <w:rFonts w:ascii="Times New Roman" w:hAnsi="Times New Roman" w:cs="Times New Roman"/>
                <w:sz w:val="24"/>
                <w:szCs w:val="24"/>
              </w:rPr>
              <w:t>Первая версия обоснования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C4D57" w14:textId="0A625AB8" w:rsidR="00D227E7" w:rsidRPr="00A71C82" w:rsidRDefault="002E70CA" w:rsidP="00D22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1C82">
              <w:rPr>
                <w:rFonts w:ascii="Times New Roman" w:hAnsi="Times New Roman" w:cs="Times New Roman"/>
                <w:sz w:val="24"/>
                <w:szCs w:val="24"/>
              </w:rPr>
              <w:t>Чечельницкая С.М.</w:t>
            </w:r>
          </w:p>
        </w:tc>
      </w:tr>
    </w:tbl>
    <w:p w14:paraId="2159EAD5" w14:textId="77777777" w:rsidR="00DE114B" w:rsidRDefault="00DE114B" w:rsidP="00D227E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276977" w14:textId="1192ABDF" w:rsidR="00D227E7" w:rsidRPr="00DE114B" w:rsidRDefault="00D227E7" w:rsidP="00DE114B">
      <w:pPr>
        <w:pStyle w:val="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E114B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Термины, определения и сокращения</w:t>
      </w:r>
    </w:p>
    <w:p w14:paraId="56FD69CF" w14:textId="77777777" w:rsidR="00DE114B" w:rsidRDefault="00DE114B" w:rsidP="00D227E7">
      <w:pPr>
        <w:rPr>
          <w:rFonts w:ascii="Times New Roman" w:hAnsi="Times New Roman" w:cs="Times New Roman"/>
          <w:sz w:val="24"/>
          <w:szCs w:val="24"/>
        </w:rPr>
      </w:pPr>
    </w:p>
    <w:p w14:paraId="2F05B2F4" w14:textId="52D0FEF1" w:rsidR="00D227E7" w:rsidRDefault="00D227E7" w:rsidP="00D227E7">
      <w:pPr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Таблица 2 — Термины, определения и сокращения</w:t>
      </w:r>
    </w:p>
    <w:p w14:paraId="36D14E1A" w14:textId="77777777" w:rsidR="00DE114B" w:rsidRPr="00A71C82" w:rsidRDefault="00DE114B" w:rsidP="00D227E7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3495"/>
        <w:gridCol w:w="5443"/>
      </w:tblGrid>
      <w:tr w:rsidR="00D227E7" w:rsidRPr="00A71C82" w14:paraId="25F5D64D" w14:textId="77777777" w:rsidTr="002E70C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F0160" w14:textId="77777777" w:rsidR="00D227E7" w:rsidRPr="00A71C82" w:rsidRDefault="00D227E7" w:rsidP="00234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1C82">
              <w:rPr>
                <w:rFonts w:ascii="Times New Roman" w:hAnsi="Times New Roman" w:cs="Times New Roman"/>
                <w:sz w:val="24"/>
                <w:szCs w:val="24"/>
              </w:rPr>
              <w:t>Аббр</w:t>
            </w:r>
            <w:proofErr w:type="spellEnd"/>
            <w:r w:rsidRPr="00A71C8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48556" w14:textId="77777777" w:rsidR="00D227E7" w:rsidRPr="00A71C82" w:rsidRDefault="00D227E7" w:rsidP="00D22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1C82">
              <w:rPr>
                <w:rFonts w:ascii="Times New Roman" w:hAnsi="Times New Roman" w:cs="Times New Roman"/>
                <w:sz w:val="24"/>
                <w:szCs w:val="24"/>
              </w:rPr>
              <w:t>Термин</w:t>
            </w:r>
          </w:p>
        </w:tc>
        <w:tc>
          <w:tcPr>
            <w:tcW w:w="54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BF654" w14:textId="77777777" w:rsidR="00D227E7" w:rsidRPr="00A71C82" w:rsidRDefault="00D227E7" w:rsidP="00D22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1C8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D227E7" w:rsidRPr="00A71C82" w14:paraId="4381911B" w14:textId="77777777" w:rsidTr="002E70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AFD05" w14:textId="77777777" w:rsidR="00D227E7" w:rsidRPr="00A71C82" w:rsidRDefault="00D227E7" w:rsidP="00234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1C82">
              <w:rPr>
                <w:rFonts w:ascii="Times New Roman" w:hAnsi="Times New Roman" w:cs="Times New Roman"/>
                <w:sz w:val="24"/>
                <w:szCs w:val="24"/>
              </w:rPr>
              <w:t>СБП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999BD" w14:textId="77777777" w:rsidR="00D227E7" w:rsidRPr="00A71C82" w:rsidRDefault="00D227E7" w:rsidP="00D22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1C82">
              <w:rPr>
                <w:rFonts w:ascii="Times New Roman" w:hAnsi="Times New Roman" w:cs="Times New Roman"/>
                <w:sz w:val="24"/>
                <w:szCs w:val="24"/>
              </w:rPr>
              <w:t>Система быстрых платежей</w:t>
            </w:r>
          </w:p>
        </w:tc>
        <w:tc>
          <w:tcPr>
            <w:tcW w:w="54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B90DF" w14:textId="77777777" w:rsidR="00D227E7" w:rsidRPr="00A71C82" w:rsidRDefault="00D227E7" w:rsidP="00D22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1C82">
              <w:rPr>
                <w:rFonts w:ascii="Times New Roman" w:hAnsi="Times New Roman" w:cs="Times New Roman"/>
                <w:sz w:val="24"/>
                <w:szCs w:val="24"/>
              </w:rPr>
              <w:t>Сервис Банка России для мгновенных переводов по номеру телефона</w:t>
            </w:r>
          </w:p>
        </w:tc>
      </w:tr>
      <w:tr w:rsidR="00D227E7" w:rsidRPr="00A71C82" w14:paraId="015CA87A" w14:textId="77777777" w:rsidTr="002E70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89E56" w14:textId="77777777" w:rsidR="00D227E7" w:rsidRPr="00A71C82" w:rsidRDefault="00D227E7" w:rsidP="00234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1C82">
              <w:rPr>
                <w:rFonts w:ascii="Times New Roman" w:hAnsi="Times New Roman" w:cs="Times New Roman"/>
                <w:sz w:val="24"/>
                <w:szCs w:val="24"/>
              </w:rPr>
              <w:t>NFT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F27CD" w14:textId="77777777" w:rsidR="00D227E7" w:rsidRPr="00A71C82" w:rsidRDefault="00D227E7" w:rsidP="00D22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1C82">
              <w:rPr>
                <w:rFonts w:ascii="Times New Roman" w:hAnsi="Times New Roman" w:cs="Times New Roman"/>
                <w:sz w:val="24"/>
                <w:szCs w:val="24"/>
              </w:rPr>
              <w:t>Non-</w:t>
            </w:r>
            <w:proofErr w:type="spellStart"/>
            <w:r w:rsidRPr="00A71C82">
              <w:rPr>
                <w:rFonts w:ascii="Times New Roman" w:hAnsi="Times New Roman" w:cs="Times New Roman"/>
                <w:sz w:val="24"/>
                <w:szCs w:val="24"/>
              </w:rPr>
              <w:t>Fungible</w:t>
            </w:r>
            <w:proofErr w:type="spellEnd"/>
            <w:r w:rsidRPr="00A71C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1C82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  <w:proofErr w:type="spellEnd"/>
          </w:p>
        </w:tc>
        <w:tc>
          <w:tcPr>
            <w:tcW w:w="54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6C627" w14:textId="77777777" w:rsidR="00D227E7" w:rsidRPr="00A71C82" w:rsidRDefault="00D227E7" w:rsidP="00D22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1C82">
              <w:rPr>
                <w:rFonts w:ascii="Times New Roman" w:hAnsi="Times New Roman" w:cs="Times New Roman"/>
                <w:sz w:val="24"/>
                <w:szCs w:val="24"/>
              </w:rPr>
              <w:t xml:space="preserve">Уникальный цифровой актив на </w:t>
            </w:r>
            <w:proofErr w:type="spellStart"/>
            <w:r w:rsidRPr="00A71C82">
              <w:rPr>
                <w:rFonts w:ascii="Times New Roman" w:hAnsi="Times New Roman" w:cs="Times New Roman"/>
                <w:sz w:val="24"/>
                <w:szCs w:val="24"/>
              </w:rPr>
              <w:t>блокчейне</w:t>
            </w:r>
            <w:proofErr w:type="spellEnd"/>
          </w:p>
        </w:tc>
      </w:tr>
      <w:tr w:rsidR="00D227E7" w:rsidRPr="00A71C82" w14:paraId="214A9B3E" w14:textId="77777777" w:rsidTr="002E70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80FC9" w14:textId="77777777" w:rsidR="00D227E7" w:rsidRPr="00A71C82" w:rsidRDefault="00D227E7" w:rsidP="00234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1C82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26617" w14:textId="77777777" w:rsidR="00D227E7" w:rsidRPr="00A71C82" w:rsidRDefault="00D227E7" w:rsidP="00D22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1C82">
              <w:rPr>
                <w:rFonts w:ascii="Times New Roman" w:hAnsi="Times New Roman" w:cs="Times New Roman"/>
                <w:sz w:val="24"/>
                <w:szCs w:val="24"/>
              </w:rPr>
              <w:t xml:space="preserve">Application </w:t>
            </w:r>
            <w:proofErr w:type="spellStart"/>
            <w:r w:rsidRPr="00A71C82">
              <w:rPr>
                <w:rFonts w:ascii="Times New Roman" w:hAnsi="Times New Roman" w:cs="Times New Roman"/>
                <w:sz w:val="24"/>
                <w:szCs w:val="24"/>
              </w:rPr>
              <w:t>Programming</w:t>
            </w:r>
            <w:proofErr w:type="spellEnd"/>
            <w:r w:rsidRPr="00A71C82">
              <w:rPr>
                <w:rFonts w:ascii="Times New Roman" w:hAnsi="Times New Roman" w:cs="Times New Roman"/>
                <w:sz w:val="24"/>
                <w:szCs w:val="24"/>
              </w:rPr>
              <w:t xml:space="preserve"> Interface</w:t>
            </w:r>
          </w:p>
        </w:tc>
        <w:tc>
          <w:tcPr>
            <w:tcW w:w="54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35E05" w14:textId="77777777" w:rsidR="00D227E7" w:rsidRPr="00A71C82" w:rsidRDefault="00D227E7" w:rsidP="00D22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1C82">
              <w:rPr>
                <w:rFonts w:ascii="Times New Roman" w:hAnsi="Times New Roman" w:cs="Times New Roman"/>
                <w:sz w:val="24"/>
                <w:szCs w:val="24"/>
              </w:rPr>
              <w:t>Интерфейс программирования приложений для взаимодействия систем</w:t>
            </w:r>
          </w:p>
        </w:tc>
      </w:tr>
      <w:tr w:rsidR="00D227E7" w:rsidRPr="00A71C82" w14:paraId="551E8185" w14:textId="77777777" w:rsidTr="002E70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2608E" w14:textId="77777777" w:rsidR="00D227E7" w:rsidRPr="00A71C82" w:rsidRDefault="00D227E7" w:rsidP="00234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1C82">
              <w:rPr>
                <w:rFonts w:ascii="Times New Roman" w:hAnsi="Times New Roman" w:cs="Times New Roman"/>
                <w:sz w:val="24"/>
                <w:szCs w:val="24"/>
              </w:rPr>
              <w:t>MVP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F08EC" w14:textId="77777777" w:rsidR="00D227E7" w:rsidRPr="00A71C82" w:rsidRDefault="00D227E7" w:rsidP="00D22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1C82">
              <w:rPr>
                <w:rFonts w:ascii="Times New Roman" w:hAnsi="Times New Roman" w:cs="Times New Roman"/>
                <w:sz w:val="24"/>
                <w:szCs w:val="24"/>
              </w:rPr>
              <w:t>Minimum</w:t>
            </w:r>
            <w:proofErr w:type="spellEnd"/>
            <w:r w:rsidRPr="00A71C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1C82">
              <w:rPr>
                <w:rFonts w:ascii="Times New Roman" w:hAnsi="Times New Roman" w:cs="Times New Roman"/>
                <w:sz w:val="24"/>
                <w:szCs w:val="24"/>
              </w:rPr>
              <w:t>Viable</w:t>
            </w:r>
            <w:proofErr w:type="spellEnd"/>
            <w:r w:rsidRPr="00A71C82">
              <w:rPr>
                <w:rFonts w:ascii="Times New Roman" w:hAnsi="Times New Roman" w:cs="Times New Roman"/>
                <w:sz w:val="24"/>
                <w:szCs w:val="24"/>
              </w:rPr>
              <w:t xml:space="preserve"> Product</w:t>
            </w:r>
          </w:p>
        </w:tc>
        <w:tc>
          <w:tcPr>
            <w:tcW w:w="54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5F755" w14:textId="77777777" w:rsidR="00D227E7" w:rsidRPr="00A71C82" w:rsidRDefault="00D227E7" w:rsidP="00D22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1C82">
              <w:rPr>
                <w:rFonts w:ascii="Times New Roman" w:hAnsi="Times New Roman" w:cs="Times New Roman"/>
                <w:sz w:val="24"/>
                <w:szCs w:val="24"/>
              </w:rPr>
              <w:t>Минимально жизнеспособный продукт</w:t>
            </w:r>
          </w:p>
        </w:tc>
      </w:tr>
      <w:tr w:rsidR="00D227E7" w:rsidRPr="00A71C82" w14:paraId="2C1B1B9D" w14:textId="77777777" w:rsidTr="002E70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BBF15" w14:textId="77777777" w:rsidR="00D227E7" w:rsidRPr="00A71C82" w:rsidRDefault="00D227E7" w:rsidP="00234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1C82">
              <w:rPr>
                <w:rFonts w:ascii="Times New Roman" w:hAnsi="Times New Roman" w:cs="Times New Roman"/>
                <w:sz w:val="24"/>
                <w:szCs w:val="24"/>
              </w:rPr>
              <w:t>UML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E5474" w14:textId="77777777" w:rsidR="00D227E7" w:rsidRPr="00A71C82" w:rsidRDefault="00D227E7" w:rsidP="00D22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1C82">
              <w:rPr>
                <w:rFonts w:ascii="Times New Roman" w:hAnsi="Times New Roman" w:cs="Times New Roman"/>
                <w:sz w:val="24"/>
                <w:szCs w:val="24"/>
              </w:rPr>
              <w:t xml:space="preserve">Unified </w:t>
            </w:r>
            <w:proofErr w:type="spellStart"/>
            <w:r w:rsidRPr="00A71C82">
              <w:rPr>
                <w:rFonts w:ascii="Times New Roman" w:hAnsi="Times New Roman" w:cs="Times New Roman"/>
                <w:sz w:val="24"/>
                <w:szCs w:val="24"/>
              </w:rPr>
              <w:t>Modeling</w:t>
            </w:r>
            <w:proofErr w:type="spellEnd"/>
            <w:r w:rsidRPr="00A71C82">
              <w:rPr>
                <w:rFonts w:ascii="Times New Roman" w:hAnsi="Times New Roman" w:cs="Times New Roman"/>
                <w:sz w:val="24"/>
                <w:szCs w:val="24"/>
              </w:rPr>
              <w:t xml:space="preserve"> Language</w:t>
            </w:r>
          </w:p>
        </w:tc>
        <w:tc>
          <w:tcPr>
            <w:tcW w:w="54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ADF73" w14:textId="77777777" w:rsidR="00D227E7" w:rsidRPr="00A71C82" w:rsidRDefault="00D227E7" w:rsidP="00D22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1C82">
              <w:rPr>
                <w:rFonts w:ascii="Times New Roman" w:hAnsi="Times New Roman" w:cs="Times New Roman"/>
                <w:sz w:val="24"/>
                <w:szCs w:val="24"/>
              </w:rPr>
              <w:t>Унифицированный язык моделирования</w:t>
            </w:r>
          </w:p>
        </w:tc>
      </w:tr>
      <w:tr w:rsidR="00D227E7" w:rsidRPr="00A71C82" w14:paraId="453CA073" w14:textId="77777777" w:rsidTr="002E70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F31E6" w14:textId="77777777" w:rsidR="00D227E7" w:rsidRPr="00A71C82" w:rsidRDefault="00D227E7" w:rsidP="00234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1C82">
              <w:rPr>
                <w:rFonts w:ascii="Times New Roman" w:hAnsi="Times New Roman" w:cs="Times New Roman"/>
                <w:sz w:val="24"/>
                <w:szCs w:val="24"/>
              </w:rPr>
              <w:t>ЭБД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A128F" w14:textId="77777777" w:rsidR="00D227E7" w:rsidRPr="00A71C82" w:rsidRDefault="00D227E7" w:rsidP="00D22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1C82">
              <w:rPr>
                <w:rFonts w:ascii="Times New Roman" w:hAnsi="Times New Roman" w:cs="Times New Roman"/>
                <w:sz w:val="24"/>
                <w:szCs w:val="24"/>
              </w:rPr>
              <w:t>Элемент бизнес-данных</w:t>
            </w:r>
          </w:p>
        </w:tc>
        <w:tc>
          <w:tcPr>
            <w:tcW w:w="54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6AECD" w14:textId="77777777" w:rsidR="00D227E7" w:rsidRPr="00A71C82" w:rsidRDefault="00D227E7" w:rsidP="00D22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1C82">
              <w:rPr>
                <w:rFonts w:ascii="Times New Roman" w:hAnsi="Times New Roman" w:cs="Times New Roman"/>
                <w:sz w:val="24"/>
                <w:szCs w:val="24"/>
              </w:rPr>
              <w:t>Поле данных, используемое в информационных потоках сервиса</w:t>
            </w:r>
          </w:p>
        </w:tc>
      </w:tr>
    </w:tbl>
    <w:p w14:paraId="41E43B89" w14:textId="42223EB8" w:rsidR="00D227E7" w:rsidRPr="00A71C82" w:rsidRDefault="00D227E7" w:rsidP="00D227E7">
      <w:pPr>
        <w:rPr>
          <w:rFonts w:ascii="Times New Roman" w:hAnsi="Times New Roman" w:cs="Times New Roman"/>
          <w:sz w:val="24"/>
          <w:szCs w:val="24"/>
        </w:rPr>
      </w:pPr>
    </w:p>
    <w:p w14:paraId="6BCCD5DA" w14:textId="3926F53C" w:rsidR="00D227E7" w:rsidRPr="00DE114B" w:rsidRDefault="00D227E7" w:rsidP="00D457E9">
      <w:pPr>
        <w:pStyle w:val="1"/>
        <w:numPr>
          <w:ilvl w:val="0"/>
          <w:numId w:val="37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E114B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сервиса</w:t>
      </w:r>
    </w:p>
    <w:p w14:paraId="2C34F94B" w14:textId="732BDC23" w:rsidR="00D227E7" w:rsidRPr="00DE114B" w:rsidRDefault="00D227E7" w:rsidP="00D457E9">
      <w:pPr>
        <w:pStyle w:val="2"/>
        <w:numPr>
          <w:ilvl w:val="1"/>
          <w:numId w:val="37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E114B">
        <w:rPr>
          <w:rFonts w:ascii="Times New Roman" w:hAnsi="Times New Roman" w:cs="Times New Roman"/>
          <w:b/>
          <w:bCs/>
          <w:color w:val="auto"/>
          <w:sz w:val="24"/>
          <w:szCs w:val="24"/>
        </w:rPr>
        <w:t>Идея сервиса</w:t>
      </w:r>
    </w:p>
    <w:p w14:paraId="00E41658" w14:textId="4F0D42D8" w:rsidR="0023498B" w:rsidRDefault="0023498B" w:rsidP="0058169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98B">
        <w:rPr>
          <w:rFonts w:ascii="Times New Roman" w:hAnsi="Times New Roman" w:cs="Times New Roman"/>
          <w:sz w:val="24"/>
          <w:szCs w:val="24"/>
        </w:rPr>
        <w:t>Ключевая идея сервиса «</w:t>
      </w:r>
      <w:proofErr w:type="spellStart"/>
      <w:r w:rsidRPr="0023498B">
        <w:rPr>
          <w:rFonts w:ascii="Times New Roman" w:hAnsi="Times New Roman" w:cs="Times New Roman"/>
          <w:sz w:val="24"/>
          <w:szCs w:val="24"/>
        </w:rPr>
        <w:t>Лок</w:t>
      </w:r>
      <w:proofErr w:type="spellEnd"/>
      <w:r w:rsidRPr="0023498B">
        <w:rPr>
          <w:rFonts w:ascii="Times New Roman" w:hAnsi="Times New Roman" w:cs="Times New Roman"/>
          <w:sz w:val="24"/>
          <w:szCs w:val="24"/>
        </w:rPr>
        <w:t xml:space="preserve">» заключается в создании универсальной платформы для бронирования повседневных услуг, которая заменяет неформальные договорённости на автоматически </w:t>
      </w:r>
      <w:proofErr w:type="spellStart"/>
      <w:r w:rsidRPr="0023498B">
        <w:rPr>
          <w:rFonts w:ascii="Times New Roman" w:hAnsi="Times New Roman" w:cs="Times New Roman"/>
          <w:sz w:val="24"/>
          <w:szCs w:val="24"/>
        </w:rPr>
        <w:t>испол</w:t>
      </w:r>
      <w:proofErr w:type="spellEnd"/>
      <w:r w:rsidR="00E73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498B">
        <w:rPr>
          <w:rFonts w:ascii="Times New Roman" w:hAnsi="Times New Roman" w:cs="Times New Roman"/>
          <w:sz w:val="24"/>
          <w:szCs w:val="24"/>
        </w:rPr>
        <w:t>няемые</w:t>
      </w:r>
      <w:proofErr w:type="spellEnd"/>
      <w:r w:rsidRPr="0023498B">
        <w:rPr>
          <w:rFonts w:ascii="Times New Roman" w:hAnsi="Times New Roman" w:cs="Times New Roman"/>
          <w:sz w:val="24"/>
          <w:szCs w:val="24"/>
        </w:rPr>
        <w:t xml:space="preserve"> финансовые обязательства с использованием смарт-контрактов. Это позволяет гарантировать выполнение обязательств как клиентом, так и исполнителем, исключая риски неявок, отмен и финансовых потерь.</w:t>
      </w:r>
    </w:p>
    <w:p w14:paraId="1B991CD8" w14:textId="2B1FE014" w:rsidR="00D227E7" w:rsidRPr="00A71C82" w:rsidRDefault="00D227E7" w:rsidP="00D227E7">
      <w:pPr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b/>
          <w:bCs/>
          <w:sz w:val="24"/>
          <w:szCs w:val="24"/>
        </w:rPr>
        <w:t>Почему это сработает:</w:t>
      </w:r>
    </w:p>
    <w:p w14:paraId="750AB24A" w14:textId="06656E5D" w:rsidR="00D227E7" w:rsidRPr="00A71C82" w:rsidRDefault="0023498B" w:rsidP="0058169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498B">
        <w:rPr>
          <w:rFonts w:ascii="Times New Roman" w:hAnsi="Times New Roman" w:cs="Times New Roman"/>
          <w:sz w:val="24"/>
          <w:szCs w:val="24"/>
        </w:rPr>
        <w:t xml:space="preserve">Идея основана на решении реальной и системной проблемы — отсутствия гарантий в сфере бронирования услуг. Рынок насыщен разрозненными сервисами, которые не обеспечивают финансовой защиты сторон. Внедрение механизма блокировки средств и </w:t>
      </w:r>
      <w:r w:rsidRPr="0023498B">
        <w:rPr>
          <w:rFonts w:ascii="Times New Roman" w:hAnsi="Times New Roman" w:cs="Times New Roman"/>
          <w:sz w:val="24"/>
          <w:szCs w:val="24"/>
        </w:rPr>
        <w:lastRenderedPageBreak/>
        <w:t>автоматического расчёта через смарт-контракты создаёт технологическую среду доверия, что соответствует растущему запросу на безопасность и предсказуемость в онлайн-взаимодействиях</w:t>
      </w:r>
      <w:r w:rsidR="00D227E7" w:rsidRPr="00A71C82">
        <w:rPr>
          <w:rFonts w:ascii="Times New Roman" w:hAnsi="Times New Roman" w:cs="Times New Roman"/>
          <w:sz w:val="24"/>
          <w:szCs w:val="24"/>
        </w:rPr>
        <w:t>.</w:t>
      </w:r>
    </w:p>
    <w:p w14:paraId="6A08CC28" w14:textId="6F15F0A5" w:rsidR="00001CB1" w:rsidRPr="00001CB1" w:rsidRDefault="00001CB1" w:rsidP="00001C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1CB1">
        <w:rPr>
          <w:rFonts w:ascii="Times New Roman" w:hAnsi="Times New Roman" w:cs="Times New Roman"/>
          <w:b/>
          <w:bCs/>
          <w:sz w:val="24"/>
          <w:szCs w:val="24"/>
        </w:rPr>
        <w:t>Залог успеха идеи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E8D181C" w14:textId="77777777" w:rsidR="00001CB1" w:rsidRPr="00001CB1" w:rsidRDefault="00001CB1" w:rsidP="00001CB1">
      <w:pPr>
        <w:rPr>
          <w:rFonts w:ascii="Times New Roman" w:hAnsi="Times New Roman" w:cs="Times New Roman"/>
          <w:sz w:val="24"/>
          <w:szCs w:val="24"/>
        </w:rPr>
      </w:pPr>
      <w:r w:rsidRPr="00001CB1">
        <w:rPr>
          <w:rFonts w:ascii="Times New Roman" w:hAnsi="Times New Roman" w:cs="Times New Roman"/>
          <w:sz w:val="24"/>
          <w:szCs w:val="24"/>
        </w:rPr>
        <w:t>Успех идеи обеспечивается:</w:t>
      </w:r>
    </w:p>
    <w:p w14:paraId="35E2D47F" w14:textId="77777777" w:rsidR="00001CB1" w:rsidRPr="00001CB1" w:rsidRDefault="00001CB1" w:rsidP="00001CB1">
      <w:pPr>
        <w:pStyle w:val="a5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01CB1">
        <w:rPr>
          <w:rFonts w:ascii="Times New Roman" w:hAnsi="Times New Roman" w:cs="Times New Roman"/>
          <w:sz w:val="24"/>
          <w:szCs w:val="24"/>
        </w:rPr>
        <w:t xml:space="preserve">использованием проверенной технологии </w:t>
      </w:r>
      <w:proofErr w:type="spellStart"/>
      <w:r w:rsidRPr="00001CB1"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 w:rsidRPr="00001CB1">
        <w:rPr>
          <w:rFonts w:ascii="Times New Roman" w:hAnsi="Times New Roman" w:cs="Times New Roman"/>
          <w:sz w:val="24"/>
          <w:szCs w:val="24"/>
        </w:rPr>
        <w:t xml:space="preserve"> и смарт-контрактов для автоматизации и гарантий;</w:t>
      </w:r>
    </w:p>
    <w:p w14:paraId="59FEDC62" w14:textId="77777777" w:rsidR="00001CB1" w:rsidRPr="00001CB1" w:rsidRDefault="00001CB1" w:rsidP="00001CB1">
      <w:pPr>
        <w:pStyle w:val="a5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01CB1">
        <w:rPr>
          <w:rFonts w:ascii="Times New Roman" w:hAnsi="Times New Roman" w:cs="Times New Roman"/>
          <w:sz w:val="24"/>
          <w:szCs w:val="24"/>
        </w:rPr>
        <w:t>ориентацией на две ключевые аудитории — клиентов и исполнителей, что создаёт сетевой эффект;</w:t>
      </w:r>
    </w:p>
    <w:p w14:paraId="21598A0C" w14:textId="77777777" w:rsidR="00001CB1" w:rsidRPr="00001CB1" w:rsidRDefault="00001CB1" w:rsidP="00001CB1">
      <w:pPr>
        <w:pStyle w:val="a5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01CB1">
        <w:rPr>
          <w:rFonts w:ascii="Times New Roman" w:hAnsi="Times New Roman" w:cs="Times New Roman"/>
          <w:sz w:val="24"/>
          <w:szCs w:val="24"/>
        </w:rPr>
        <w:t>возможностью интеграции платформы в виде модуля в любые сторонние сервисы;</w:t>
      </w:r>
    </w:p>
    <w:p w14:paraId="0311BE29" w14:textId="5AB8EF87" w:rsidR="00001CB1" w:rsidRPr="00001CB1" w:rsidRDefault="00001CB1" w:rsidP="00001CB1">
      <w:pPr>
        <w:pStyle w:val="a5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01CB1">
        <w:rPr>
          <w:rFonts w:ascii="Times New Roman" w:hAnsi="Times New Roman" w:cs="Times New Roman"/>
          <w:sz w:val="24"/>
          <w:szCs w:val="24"/>
        </w:rPr>
        <w:t>фокусом на решении конкретных «болевых точек»: отмены, неявки, сложности с возвратами.</w:t>
      </w:r>
    </w:p>
    <w:p w14:paraId="3710778E" w14:textId="77777777" w:rsidR="00001CB1" w:rsidRPr="00001CB1" w:rsidRDefault="00001CB1" w:rsidP="00001C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1CB1">
        <w:rPr>
          <w:rFonts w:ascii="Times New Roman" w:hAnsi="Times New Roman" w:cs="Times New Roman"/>
          <w:b/>
          <w:bCs/>
          <w:sz w:val="24"/>
          <w:szCs w:val="24"/>
        </w:rPr>
        <w:t>Предположения и утверждения</w:t>
      </w:r>
    </w:p>
    <w:p w14:paraId="347F2FC7" w14:textId="4888A16C" w:rsidR="00001CB1" w:rsidRDefault="00001CB1" w:rsidP="00001CB1">
      <w:pPr>
        <w:pStyle w:val="a5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01CB1">
        <w:rPr>
          <w:rFonts w:ascii="Times New Roman" w:hAnsi="Times New Roman" w:cs="Times New Roman"/>
          <w:sz w:val="24"/>
          <w:szCs w:val="24"/>
        </w:rPr>
        <w:t>Пользователи готовы делегировать гарантию выполнения обязательств технологической платформе.</w:t>
      </w:r>
    </w:p>
    <w:p w14:paraId="3CA57EF5" w14:textId="77777777" w:rsidR="00001CB1" w:rsidRPr="00001CB1" w:rsidRDefault="00001CB1" w:rsidP="00001CB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7E2AA733" w14:textId="340444DC" w:rsidR="00001CB1" w:rsidRDefault="00001CB1" w:rsidP="00001CB1">
      <w:pPr>
        <w:pStyle w:val="a5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01CB1">
        <w:rPr>
          <w:rFonts w:ascii="Times New Roman" w:hAnsi="Times New Roman" w:cs="Times New Roman"/>
          <w:sz w:val="24"/>
          <w:szCs w:val="24"/>
        </w:rPr>
        <w:t xml:space="preserve">Банки и платёжные системы поддерживают функцию </w:t>
      </w:r>
      <w:proofErr w:type="spellStart"/>
      <w:r w:rsidRPr="00001CB1">
        <w:rPr>
          <w:rFonts w:ascii="Times New Roman" w:hAnsi="Times New Roman" w:cs="Times New Roman"/>
          <w:sz w:val="24"/>
          <w:szCs w:val="24"/>
        </w:rPr>
        <w:t>холдирования</w:t>
      </w:r>
      <w:proofErr w:type="spellEnd"/>
      <w:r w:rsidRPr="00001CB1">
        <w:rPr>
          <w:rFonts w:ascii="Times New Roman" w:hAnsi="Times New Roman" w:cs="Times New Roman"/>
          <w:sz w:val="24"/>
          <w:szCs w:val="24"/>
        </w:rPr>
        <w:t xml:space="preserve"> средств.</w:t>
      </w:r>
    </w:p>
    <w:p w14:paraId="22D28D2E" w14:textId="77777777" w:rsidR="00001CB1" w:rsidRPr="00001CB1" w:rsidRDefault="00001CB1" w:rsidP="00001CB1">
      <w:pPr>
        <w:rPr>
          <w:rFonts w:ascii="Times New Roman" w:hAnsi="Times New Roman" w:cs="Times New Roman"/>
          <w:sz w:val="24"/>
          <w:szCs w:val="24"/>
        </w:rPr>
      </w:pPr>
    </w:p>
    <w:p w14:paraId="31BFB0B2" w14:textId="3C6DFE4D" w:rsidR="00001CB1" w:rsidRDefault="00001CB1" w:rsidP="00001CB1">
      <w:pPr>
        <w:pStyle w:val="a5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01CB1">
        <w:rPr>
          <w:rFonts w:ascii="Times New Roman" w:hAnsi="Times New Roman" w:cs="Times New Roman"/>
          <w:sz w:val="24"/>
          <w:szCs w:val="24"/>
        </w:rPr>
        <w:t>Исполнители заинтересованы в снижении рисков простоя и повышении лояльности клиентов.</w:t>
      </w:r>
    </w:p>
    <w:p w14:paraId="62C1A803" w14:textId="77777777" w:rsidR="00001CB1" w:rsidRPr="00001CB1" w:rsidRDefault="00001CB1" w:rsidP="00001CB1">
      <w:pPr>
        <w:rPr>
          <w:rFonts w:ascii="Times New Roman" w:hAnsi="Times New Roman" w:cs="Times New Roman"/>
          <w:sz w:val="24"/>
          <w:szCs w:val="24"/>
        </w:rPr>
      </w:pPr>
    </w:p>
    <w:p w14:paraId="03C9F693" w14:textId="22FC66F8" w:rsidR="00001CB1" w:rsidRDefault="00001CB1" w:rsidP="00001CB1">
      <w:pPr>
        <w:pStyle w:val="a5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01CB1">
        <w:rPr>
          <w:rFonts w:ascii="Times New Roman" w:hAnsi="Times New Roman" w:cs="Times New Roman"/>
          <w:sz w:val="24"/>
          <w:szCs w:val="24"/>
        </w:rPr>
        <w:t xml:space="preserve">Рынок повседневных услуг достаточно </w:t>
      </w:r>
      <w:proofErr w:type="spellStart"/>
      <w:r w:rsidRPr="00001CB1">
        <w:rPr>
          <w:rFonts w:ascii="Times New Roman" w:hAnsi="Times New Roman" w:cs="Times New Roman"/>
          <w:sz w:val="24"/>
          <w:szCs w:val="24"/>
        </w:rPr>
        <w:t>цифровизирован</w:t>
      </w:r>
      <w:proofErr w:type="spellEnd"/>
      <w:r w:rsidRPr="00001CB1">
        <w:rPr>
          <w:rFonts w:ascii="Times New Roman" w:hAnsi="Times New Roman" w:cs="Times New Roman"/>
          <w:sz w:val="24"/>
          <w:szCs w:val="24"/>
        </w:rPr>
        <w:t xml:space="preserve"> для внедрения смарт-контрактов.</w:t>
      </w:r>
    </w:p>
    <w:p w14:paraId="4F84AF4F" w14:textId="77777777" w:rsidR="00001CB1" w:rsidRPr="00001CB1" w:rsidRDefault="00001CB1" w:rsidP="00001CB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4806FF80" w14:textId="0E7D3BEE" w:rsidR="00001CB1" w:rsidRDefault="00001CB1" w:rsidP="00001CB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361579E9" w14:textId="4E7BE9A8" w:rsidR="00001CB1" w:rsidRPr="00001CB1" w:rsidRDefault="00001CB1" w:rsidP="00001C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1CB1">
        <w:rPr>
          <w:rFonts w:ascii="Times New Roman" w:hAnsi="Times New Roman" w:cs="Times New Roman"/>
          <w:b/>
          <w:bCs/>
          <w:sz w:val="24"/>
          <w:szCs w:val="24"/>
        </w:rPr>
        <w:t>Принципы работы сервиса</w:t>
      </w:r>
    </w:p>
    <w:p w14:paraId="77B762C1" w14:textId="77777777" w:rsidR="00001CB1" w:rsidRPr="00001CB1" w:rsidRDefault="00001CB1" w:rsidP="00001CB1">
      <w:pPr>
        <w:rPr>
          <w:rFonts w:ascii="Times New Roman" w:hAnsi="Times New Roman" w:cs="Times New Roman"/>
          <w:sz w:val="24"/>
          <w:szCs w:val="24"/>
        </w:rPr>
      </w:pPr>
      <w:r w:rsidRPr="00001CB1">
        <w:rPr>
          <w:rFonts w:ascii="Times New Roman" w:hAnsi="Times New Roman" w:cs="Times New Roman"/>
          <w:sz w:val="24"/>
          <w:szCs w:val="24"/>
        </w:rPr>
        <w:t>Сервис использует:</w:t>
      </w:r>
    </w:p>
    <w:p w14:paraId="5154832B" w14:textId="77777777" w:rsidR="00001CB1" w:rsidRPr="00001CB1" w:rsidRDefault="00001CB1" w:rsidP="00001CB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3238E89B" w14:textId="77777777" w:rsidR="00001CB1" w:rsidRPr="00001CB1" w:rsidRDefault="00001CB1" w:rsidP="00001CB1">
      <w:pPr>
        <w:pStyle w:val="a5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01CB1">
        <w:rPr>
          <w:rFonts w:ascii="Times New Roman" w:hAnsi="Times New Roman" w:cs="Times New Roman"/>
          <w:sz w:val="24"/>
          <w:szCs w:val="24"/>
        </w:rPr>
        <w:t>Смарт-контракты для автоматического создания обязательств при бронировании.</w:t>
      </w:r>
    </w:p>
    <w:p w14:paraId="4C404FEF" w14:textId="77777777" w:rsidR="00001CB1" w:rsidRPr="00001CB1" w:rsidRDefault="00001CB1" w:rsidP="00001CB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5A47648E" w14:textId="77777777" w:rsidR="00001CB1" w:rsidRPr="00001CB1" w:rsidRDefault="00001CB1" w:rsidP="00001CB1">
      <w:pPr>
        <w:pStyle w:val="a5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01CB1">
        <w:rPr>
          <w:rFonts w:ascii="Times New Roman" w:hAnsi="Times New Roman" w:cs="Times New Roman"/>
          <w:sz w:val="24"/>
          <w:szCs w:val="24"/>
        </w:rPr>
        <w:t>Холдирование</w:t>
      </w:r>
      <w:proofErr w:type="spellEnd"/>
      <w:r w:rsidRPr="00001CB1">
        <w:rPr>
          <w:rFonts w:ascii="Times New Roman" w:hAnsi="Times New Roman" w:cs="Times New Roman"/>
          <w:sz w:val="24"/>
          <w:szCs w:val="24"/>
        </w:rPr>
        <w:t xml:space="preserve"> средств через платёжные шлюзы без списания до факта оказания услуги.</w:t>
      </w:r>
    </w:p>
    <w:p w14:paraId="7FE98887" w14:textId="77777777" w:rsidR="00001CB1" w:rsidRPr="00001CB1" w:rsidRDefault="00001CB1" w:rsidP="00001CB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3D27A74B" w14:textId="77777777" w:rsidR="00001CB1" w:rsidRPr="00001CB1" w:rsidRDefault="00001CB1" w:rsidP="00001CB1">
      <w:pPr>
        <w:pStyle w:val="a5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01CB1">
        <w:rPr>
          <w:rFonts w:ascii="Times New Roman" w:hAnsi="Times New Roman" w:cs="Times New Roman"/>
          <w:sz w:val="24"/>
          <w:szCs w:val="24"/>
        </w:rPr>
        <w:t>Двустороннее подтверждение оказания услуги для запуска расчёта.</w:t>
      </w:r>
    </w:p>
    <w:p w14:paraId="3549B2A7" w14:textId="77777777" w:rsidR="00001CB1" w:rsidRPr="00001CB1" w:rsidRDefault="00001CB1" w:rsidP="00001CB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7570E19D" w14:textId="6757724E" w:rsidR="00001CB1" w:rsidRPr="00001CB1" w:rsidRDefault="00001CB1" w:rsidP="00001CB1">
      <w:pPr>
        <w:pStyle w:val="a5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01CB1">
        <w:rPr>
          <w:rFonts w:ascii="Times New Roman" w:hAnsi="Times New Roman" w:cs="Times New Roman"/>
          <w:sz w:val="24"/>
          <w:szCs w:val="24"/>
        </w:rPr>
        <w:t>Интеграцию с API банков и платёжных систем для безопасного проведения транзакций.</w:t>
      </w:r>
    </w:p>
    <w:p w14:paraId="3C870230" w14:textId="02BFA7D4" w:rsidR="00001CB1" w:rsidRDefault="00001CB1" w:rsidP="00001C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E7A0AD" w14:textId="77777777" w:rsidR="00001CB1" w:rsidRPr="00001CB1" w:rsidRDefault="00001CB1" w:rsidP="00001C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1CB1">
        <w:rPr>
          <w:rFonts w:ascii="Times New Roman" w:hAnsi="Times New Roman" w:cs="Times New Roman"/>
          <w:b/>
          <w:bCs/>
          <w:sz w:val="24"/>
          <w:szCs w:val="24"/>
        </w:rPr>
        <w:t>Реагирование на запросы или предвосхищение потребностей?</w:t>
      </w:r>
    </w:p>
    <w:p w14:paraId="0D9622AC" w14:textId="4F0BC425" w:rsidR="00001CB1" w:rsidRPr="00001CB1" w:rsidRDefault="00001CB1" w:rsidP="0058169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1CB1">
        <w:rPr>
          <w:rFonts w:ascii="Times New Roman" w:hAnsi="Times New Roman" w:cs="Times New Roman"/>
          <w:sz w:val="24"/>
          <w:szCs w:val="24"/>
        </w:rPr>
        <w:lastRenderedPageBreak/>
        <w:t>Идея является реагированием на существующие запросы. Пользователи и исполнители уже сталкиваются с проблемами ненадёжности, финансовых потерь и стресса. «</w:t>
      </w:r>
      <w:proofErr w:type="spellStart"/>
      <w:r w:rsidRPr="00001CB1">
        <w:rPr>
          <w:rFonts w:ascii="Times New Roman" w:hAnsi="Times New Roman" w:cs="Times New Roman"/>
          <w:sz w:val="24"/>
          <w:szCs w:val="24"/>
        </w:rPr>
        <w:t>Лок</w:t>
      </w:r>
      <w:proofErr w:type="spellEnd"/>
      <w:r w:rsidRPr="00001CB1">
        <w:rPr>
          <w:rFonts w:ascii="Times New Roman" w:hAnsi="Times New Roman" w:cs="Times New Roman"/>
          <w:sz w:val="24"/>
          <w:szCs w:val="24"/>
        </w:rPr>
        <w:t>» предлагает готовое решение, которое не требует изменения поведения, а лишь усиливает существующие процессы гарантиями.</w:t>
      </w:r>
    </w:p>
    <w:p w14:paraId="0CE5FB03" w14:textId="64434A12" w:rsidR="00001CB1" w:rsidRDefault="00001CB1" w:rsidP="00001C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D37FF3" w14:textId="77777777" w:rsidR="00001CB1" w:rsidRPr="00001CB1" w:rsidRDefault="00001CB1" w:rsidP="00001C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1CB1">
        <w:rPr>
          <w:rFonts w:ascii="Times New Roman" w:hAnsi="Times New Roman" w:cs="Times New Roman"/>
          <w:b/>
          <w:bCs/>
          <w:sz w:val="24"/>
          <w:szCs w:val="24"/>
        </w:rPr>
        <w:t>Внешние участники и платёжные инструменты</w:t>
      </w:r>
    </w:p>
    <w:p w14:paraId="00ABA153" w14:textId="51CB349B" w:rsidR="00001CB1" w:rsidRDefault="00001CB1" w:rsidP="00D457E9">
      <w:pPr>
        <w:pStyle w:val="a5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01CB1">
        <w:rPr>
          <w:rFonts w:ascii="Times New Roman" w:hAnsi="Times New Roman" w:cs="Times New Roman"/>
          <w:sz w:val="24"/>
          <w:szCs w:val="24"/>
        </w:rPr>
        <w:t xml:space="preserve">Внешние участники: банки, платёжные системы (например, </w:t>
      </w:r>
      <w:proofErr w:type="spellStart"/>
      <w:r w:rsidRPr="00001CB1">
        <w:rPr>
          <w:rFonts w:ascii="Times New Roman" w:hAnsi="Times New Roman" w:cs="Times New Roman"/>
          <w:sz w:val="24"/>
          <w:szCs w:val="24"/>
        </w:rPr>
        <w:t>ЮKassa</w:t>
      </w:r>
      <w:proofErr w:type="spellEnd"/>
      <w:r w:rsidRPr="00001CB1">
        <w:rPr>
          <w:rFonts w:ascii="Times New Roman" w:hAnsi="Times New Roman" w:cs="Times New Roman"/>
          <w:sz w:val="24"/>
          <w:szCs w:val="24"/>
        </w:rPr>
        <w:t>, Тинькофф Эквайринг), нотариусы (для арбитража в спорных случаях).</w:t>
      </w:r>
    </w:p>
    <w:p w14:paraId="7BAE10DF" w14:textId="77777777" w:rsidR="00001CB1" w:rsidRPr="00001CB1" w:rsidRDefault="00001CB1" w:rsidP="00D457E9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047D883B" w14:textId="6E9DF3FA" w:rsidR="00001CB1" w:rsidRPr="00001CB1" w:rsidRDefault="00001CB1" w:rsidP="00D457E9">
      <w:pPr>
        <w:pStyle w:val="a5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01CB1">
        <w:rPr>
          <w:rFonts w:ascii="Times New Roman" w:hAnsi="Times New Roman" w:cs="Times New Roman"/>
          <w:sz w:val="24"/>
          <w:szCs w:val="24"/>
        </w:rPr>
        <w:t>Платёжные инструменты: банковские карты, система быстрых платежей (СБП), цифровые кошельки.</w:t>
      </w:r>
    </w:p>
    <w:p w14:paraId="53118850" w14:textId="77777777" w:rsidR="00001CB1" w:rsidRPr="00001CB1" w:rsidRDefault="00001CB1" w:rsidP="00001C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C4BEED" w14:textId="65865A7A" w:rsidR="00D227E7" w:rsidRPr="00D457E9" w:rsidRDefault="00D227E7" w:rsidP="00D457E9">
      <w:pPr>
        <w:pStyle w:val="2"/>
        <w:numPr>
          <w:ilvl w:val="1"/>
          <w:numId w:val="37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D457E9">
        <w:rPr>
          <w:rFonts w:ascii="Times New Roman" w:hAnsi="Times New Roman" w:cs="Times New Roman"/>
          <w:b/>
          <w:bCs/>
          <w:color w:val="auto"/>
          <w:sz w:val="24"/>
          <w:szCs w:val="24"/>
        </w:rPr>
        <w:t>Акторы</w:t>
      </w:r>
      <w:proofErr w:type="spellEnd"/>
      <w:r w:rsidR="00001CB1" w:rsidRPr="00D457E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6F76C16E" w14:textId="046540DD" w:rsidR="00D457E9" w:rsidRPr="00D457E9" w:rsidRDefault="00D457E9" w:rsidP="00D457E9">
      <w:pPr>
        <w:pStyle w:val="a5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457E9">
        <w:rPr>
          <w:rFonts w:ascii="Times New Roman" w:hAnsi="Times New Roman" w:cs="Times New Roman"/>
          <w:sz w:val="24"/>
          <w:szCs w:val="24"/>
        </w:rPr>
        <w:t>Клиент</w:t>
      </w:r>
    </w:p>
    <w:p w14:paraId="3B760A32" w14:textId="3E205FE9" w:rsidR="00D457E9" w:rsidRPr="00D457E9" w:rsidRDefault="00D457E9" w:rsidP="00D457E9">
      <w:pPr>
        <w:pStyle w:val="a5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Исполнитель</w:t>
      </w:r>
    </w:p>
    <w:p w14:paraId="7B0C4EE6" w14:textId="7CA79A84" w:rsidR="00D457E9" w:rsidRPr="00D457E9" w:rsidRDefault="00D457E9" w:rsidP="00D457E9">
      <w:pPr>
        <w:pStyle w:val="a5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Платформа «</w:t>
      </w:r>
      <w:proofErr w:type="spellStart"/>
      <w:r>
        <w:rPr>
          <w:rFonts w:ascii="Times New Roman" w:hAnsi="Times New Roman" w:cs="Times New Roman"/>
          <w:sz w:val="24"/>
          <w:szCs w:val="24"/>
        </w:rPr>
        <w:t>Лок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14:paraId="44DFC16C" w14:textId="4BFD2756" w:rsidR="00D457E9" w:rsidRPr="00D457E9" w:rsidRDefault="00D457E9" w:rsidP="00D457E9">
      <w:pPr>
        <w:pStyle w:val="a5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Платежный шлюз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</w:rPr>
        <w:t>Банк-эквайер</w:t>
      </w:r>
    </w:p>
    <w:p w14:paraId="39BDFE86" w14:textId="53315D73" w:rsidR="00D457E9" w:rsidRPr="00D457E9" w:rsidRDefault="00D457E9" w:rsidP="00D457E9">
      <w:pPr>
        <w:pStyle w:val="a5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Нотариус</w:t>
      </w:r>
    </w:p>
    <w:p w14:paraId="01B876F1" w14:textId="77777777" w:rsidR="00D457E9" w:rsidRDefault="00D457E9" w:rsidP="00D457E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C2F3AD" w14:textId="78282502" w:rsidR="00D457E9" w:rsidRPr="00D457E9" w:rsidRDefault="00D457E9" w:rsidP="0011490F">
      <w:pPr>
        <w:pStyle w:val="3"/>
        <w:numPr>
          <w:ilvl w:val="2"/>
          <w:numId w:val="42"/>
        </w:numPr>
        <w:rPr>
          <w:rFonts w:ascii="Times New Roman" w:hAnsi="Times New Roman" w:cs="Times New Roman"/>
          <w:b/>
          <w:bCs/>
          <w:color w:val="auto"/>
        </w:rPr>
      </w:pPr>
      <w:r w:rsidRPr="00D457E9">
        <w:rPr>
          <w:rFonts w:ascii="Times New Roman" w:hAnsi="Times New Roman" w:cs="Times New Roman"/>
          <w:b/>
          <w:bCs/>
          <w:color w:val="auto"/>
        </w:rPr>
        <w:t xml:space="preserve">Описание </w:t>
      </w:r>
      <w:proofErr w:type="spellStart"/>
      <w:r w:rsidRPr="00D457E9">
        <w:rPr>
          <w:rFonts w:ascii="Times New Roman" w:hAnsi="Times New Roman" w:cs="Times New Roman"/>
          <w:b/>
          <w:bCs/>
          <w:color w:val="auto"/>
        </w:rPr>
        <w:t>акторов</w:t>
      </w:r>
      <w:proofErr w:type="spellEnd"/>
    </w:p>
    <w:p w14:paraId="296AAEDC" w14:textId="77777777" w:rsidR="00D457E9" w:rsidRPr="00A71C82" w:rsidRDefault="00D457E9" w:rsidP="00D227E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C34932" w14:textId="50539616" w:rsidR="00001CB1" w:rsidRPr="00001CB1" w:rsidRDefault="00001CB1" w:rsidP="0058169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Клиент (Физическое лицо, желающее заказать услугу) – Инициирует бронирование, подтверждает получение услуги, </w:t>
      </w:r>
      <w:r w:rsidRPr="00001CB1">
        <w:rPr>
          <w:rFonts w:ascii="Times New Roman" w:hAnsi="Times New Roman" w:cs="Times New Roman"/>
          <w:sz w:val="24"/>
          <w:szCs w:val="24"/>
        </w:rPr>
        <w:t xml:space="preserve">обеспечивает финансовое обеспечение сделки через </w:t>
      </w:r>
      <w:proofErr w:type="spellStart"/>
      <w:r w:rsidRPr="00001CB1">
        <w:rPr>
          <w:rFonts w:ascii="Times New Roman" w:hAnsi="Times New Roman" w:cs="Times New Roman"/>
          <w:sz w:val="24"/>
          <w:szCs w:val="24"/>
        </w:rPr>
        <w:t>холдирование</w:t>
      </w:r>
      <w:proofErr w:type="spellEnd"/>
      <w:r w:rsidRPr="00001CB1">
        <w:rPr>
          <w:rFonts w:ascii="Times New Roman" w:hAnsi="Times New Roman" w:cs="Times New Roman"/>
          <w:sz w:val="24"/>
          <w:szCs w:val="24"/>
        </w:rPr>
        <w:t xml:space="preserve"> средств.</w:t>
      </w:r>
    </w:p>
    <w:p w14:paraId="2EA322CE" w14:textId="2919D178" w:rsidR="00D227E7" w:rsidRPr="00A71C82" w:rsidRDefault="00D227E7" w:rsidP="00D227E7">
      <w:pPr>
        <w:rPr>
          <w:rFonts w:ascii="Times New Roman" w:hAnsi="Times New Roman" w:cs="Times New Roman"/>
          <w:sz w:val="24"/>
          <w:szCs w:val="24"/>
        </w:rPr>
      </w:pPr>
    </w:p>
    <w:p w14:paraId="437B0AE2" w14:textId="27DAF206" w:rsidR="00D227E7" w:rsidRDefault="00001CB1" w:rsidP="0058169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(</w:t>
      </w:r>
      <w:r w:rsidRPr="00001CB1">
        <w:rPr>
          <w:rFonts w:ascii="Times New Roman" w:hAnsi="Times New Roman" w:cs="Times New Roman"/>
          <w:sz w:val="24"/>
          <w:szCs w:val="24"/>
        </w:rPr>
        <w:t>Юридическое или физическое лицо, предоставляющее услугу</w:t>
      </w:r>
      <w:r>
        <w:rPr>
          <w:rFonts w:ascii="Times New Roman" w:hAnsi="Times New Roman" w:cs="Times New Roman"/>
          <w:sz w:val="24"/>
          <w:szCs w:val="24"/>
        </w:rPr>
        <w:t>) – Подтверждает бронирование услуги, фиксирует факт исполнения, получает гарантированную оплату.</w:t>
      </w:r>
    </w:p>
    <w:p w14:paraId="1583A394" w14:textId="76271E9B" w:rsidR="00D457E9" w:rsidRDefault="00D457E9" w:rsidP="0058169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5CE2934" w14:textId="433C9D0D" w:rsidR="00D457E9" w:rsidRDefault="00D457E9" w:rsidP="0058169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Платформа «</w:t>
      </w:r>
      <w:proofErr w:type="spellStart"/>
      <w:r>
        <w:rPr>
          <w:rFonts w:ascii="Times New Roman" w:hAnsi="Times New Roman" w:cs="Times New Roman"/>
          <w:sz w:val="24"/>
          <w:szCs w:val="24"/>
        </w:rPr>
        <w:t>Лок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(Технологический оператор и гарант сделки) - </w:t>
      </w:r>
      <w:r w:rsidRPr="00D457E9">
        <w:rPr>
          <w:rFonts w:ascii="Times New Roman" w:hAnsi="Times New Roman" w:cs="Times New Roman"/>
          <w:sz w:val="24"/>
          <w:szCs w:val="24"/>
        </w:rPr>
        <w:t>Создаёт и управляет смарт-контрактами, обеспечивает интеграцию с платёжными системами, предоставляет интерфейсы для взаимодействия, выступает арбитром в спорах.</w:t>
      </w:r>
    </w:p>
    <w:p w14:paraId="3B7D0B98" w14:textId="77777777" w:rsidR="00D457E9" w:rsidRDefault="00D457E9" w:rsidP="0058169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761C18F" w14:textId="3C0BCCEC" w:rsidR="00D457E9" w:rsidRDefault="00D457E9" w:rsidP="0058169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Платежный шлюз</w:t>
      </w:r>
      <w:r w:rsidRPr="00D457E9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Банк-эквайер (</w:t>
      </w:r>
      <w:r w:rsidRPr="00D457E9">
        <w:rPr>
          <w:rFonts w:ascii="Times New Roman" w:hAnsi="Times New Roman" w:cs="Times New Roman"/>
          <w:sz w:val="24"/>
          <w:szCs w:val="24"/>
        </w:rPr>
        <w:t>Финансовая организация, обеспечивающая проведение транзакций</w:t>
      </w:r>
      <w:r>
        <w:rPr>
          <w:rFonts w:ascii="Times New Roman" w:hAnsi="Times New Roman" w:cs="Times New Roman"/>
          <w:sz w:val="24"/>
          <w:szCs w:val="24"/>
        </w:rPr>
        <w:t xml:space="preserve">) - </w:t>
      </w:r>
      <w:r w:rsidRPr="00D457E9">
        <w:rPr>
          <w:rFonts w:ascii="Times New Roman" w:hAnsi="Times New Roman" w:cs="Times New Roman"/>
          <w:sz w:val="24"/>
          <w:szCs w:val="24"/>
        </w:rPr>
        <w:t xml:space="preserve">Выполняет </w:t>
      </w:r>
      <w:proofErr w:type="spellStart"/>
      <w:r w:rsidRPr="00D457E9">
        <w:rPr>
          <w:rFonts w:ascii="Times New Roman" w:hAnsi="Times New Roman" w:cs="Times New Roman"/>
          <w:sz w:val="24"/>
          <w:szCs w:val="24"/>
        </w:rPr>
        <w:t>холдирование</w:t>
      </w:r>
      <w:proofErr w:type="spellEnd"/>
      <w:r w:rsidRPr="00D457E9">
        <w:rPr>
          <w:rFonts w:ascii="Times New Roman" w:hAnsi="Times New Roman" w:cs="Times New Roman"/>
          <w:sz w:val="24"/>
          <w:szCs w:val="24"/>
        </w:rPr>
        <w:t xml:space="preserve"> средств на счету клиента, проводит списание или возврат по команде смарт-контракта.</w:t>
      </w:r>
    </w:p>
    <w:p w14:paraId="2BC14198" w14:textId="2FFE1F1D" w:rsidR="00D457E9" w:rsidRDefault="00D457E9" w:rsidP="0058169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2FC6C88" w14:textId="517F660B" w:rsidR="00D457E9" w:rsidRDefault="00D457E9" w:rsidP="0058169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Нотариус (Лицензированный специалист для урегулирования спорных ситуаций) - </w:t>
      </w:r>
      <w:r w:rsidRPr="00D457E9">
        <w:rPr>
          <w:rFonts w:ascii="Times New Roman" w:hAnsi="Times New Roman" w:cs="Times New Roman"/>
          <w:sz w:val="24"/>
          <w:szCs w:val="24"/>
        </w:rPr>
        <w:t>Обеспечивает легитимность и разрешение конфликтов, если автоматический арбитраж не сработал.</w:t>
      </w:r>
    </w:p>
    <w:p w14:paraId="1F7AA31E" w14:textId="3ED077B0" w:rsidR="00A56C95" w:rsidRDefault="00A56C95" w:rsidP="0058169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E8C60D8" w14:textId="3688E3EA" w:rsidR="00A56C95" w:rsidRPr="00A56C95" w:rsidRDefault="00A56C95" w:rsidP="00A56C95">
      <w:pPr>
        <w:pStyle w:val="3"/>
        <w:numPr>
          <w:ilvl w:val="2"/>
          <w:numId w:val="43"/>
        </w:numPr>
        <w:rPr>
          <w:rFonts w:ascii="Times New Roman" w:hAnsi="Times New Roman" w:cs="Times New Roman"/>
          <w:b/>
          <w:bCs/>
          <w:color w:val="auto"/>
        </w:rPr>
      </w:pPr>
      <w:r w:rsidRPr="00A56C95">
        <w:rPr>
          <w:rFonts w:ascii="Times New Roman" w:hAnsi="Times New Roman" w:cs="Times New Roman"/>
          <w:b/>
          <w:bCs/>
          <w:color w:val="auto"/>
        </w:rPr>
        <w:t xml:space="preserve">Функции </w:t>
      </w:r>
      <w:proofErr w:type="spellStart"/>
      <w:r w:rsidRPr="00A56C95">
        <w:rPr>
          <w:rFonts w:ascii="Times New Roman" w:hAnsi="Times New Roman" w:cs="Times New Roman"/>
          <w:b/>
          <w:bCs/>
          <w:color w:val="auto"/>
        </w:rPr>
        <w:t>акторов</w:t>
      </w:r>
      <w:proofErr w:type="spellEnd"/>
    </w:p>
    <w:p w14:paraId="461F8B08" w14:textId="75AB1417" w:rsidR="0058169D" w:rsidRDefault="0058169D" w:rsidP="00D227E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22F8F5" w14:textId="77777777" w:rsidR="00A56C95" w:rsidRPr="00A56C95" w:rsidRDefault="00A56C95" w:rsidP="00A56C95">
      <w:pPr>
        <w:rPr>
          <w:rFonts w:ascii="Times New Roman" w:hAnsi="Times New Roman" w:cs="Times New Roman"/>
          <w:sz w:val="24"/>
          <w:szCs w:val="24"/>
        </w:rPr>
      </w:pPr>
      <w:r w:rsidRPr="00A56C95">
        <w:rPr>
          <w:rFonts w:ascii="Times New Roman" w:hAnsi="Times New Roman" w:cs="Times New Roman"/>
          <w:sz w:val="24"/>
          <w:szCs w:val="24"/>
        </w:rPr>
        <w:t>Клиент</w:t>
      </w:r>
    </w:p>
    <w:p w14:paraId="5199047C" w14:textId="2852705B" w:rsidR="00A56C95" w:rsidRPr="00A56C95" w:rsidRDefault="00A56C95" w:rsidP="00A56C95">
      <w:pPr>
        <w:pStyle w:val="a5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A56C95">
        <w:rPr>
          <w:rFonts w:ascii="Times New Roman" w:hAnsi="Times New Roman" w:cs="Times New Roman"/>
          <w:sz w:val="24"/>
          <w:szCs w:val="24"/>
        </w:rPr>
        <w:t>Инициирование бронирования — выбор услуги, времени, подтверждение условий.</w:t>
      </w:r>
    </w:p>
    <w:p w14:paraId="262E02D1" w14:textId="780F3461" w:rsidR="00A56C95" w:rsidRPr="00A56C95" w:rsidRDefault="00A56C95" w:rsidP="00A56C95">
      <w:pPr>
        <w:pStyle w:val="a5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A56C95">
        <w:rPr>
          <w:rFonts w:ascii="Times New Roman" w:hAnsi="Times New Roman" w:cs="Times New Roman"/>
          <w:sz w:val="24"/>
          <w:szCs w:val="24"/>
        </w:rPr>
        <w:t>Подтверждение получения услуги — фиксация факта оказания услуги в приложении.</w:t>
      </w:r>
    </w:p>
    <w:p w14:paraId="3F2EA45A" w14:textId="7DAD0E79" w:rsidR="00A56C95" w:rsidRDefault="00A56C95" w:rsidP="00A56C95">
      <w:pPr>
        <w:pStyle w:val="a5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A56C95">
        <w:rPr>
          <w:rFonts w:ascii="Times New Roman" w:hAnsi="Times New Roman" w:cs="Times New Roman"/>
          <w:sz w:val="24"/>
          <w:szCs w:val="24"/>
        </w:rPr>
        <w:t>Участие в арбитраже — обращение в поддержку или к нотариусу в случае спора.</w:t>
      </w:r>
    </w:p>
    <w:p w14:paraId="3A238AFA" w14:textId="77777777" w:rsidR="00A56C95" w:rsidRPr="00A56C95" w:rsidRDefault="00A56C95" w:rsidP="00A56C95">
      <w:pPr>
        <w:rPr>
          <w:rFonts w:ascii="Times New Roman" w:hAnsi="Times New Roman" w:cs="Times New Roman"/>
          <w:sz w:val="24"/>
          <w:szCs w:val="24"/>
        </w:rPr>
      </w:pPr>
      <w:r w:rsidRPr="00A56C95">
        <w:rPr>
          <w:rFonts w:ascii="Times New Roman" w:hAnsi="Times New Roman" w:cs="Times New Roman"/>
          <w:sz w:val="24"/>
          <w:szCs w:val="24"/>
        </w:rPr>
        <w:t>Исполнитель</w:t>
      </w:r>
    </w:p>
    <w:p w14:paraId="4E44617D" w14:textId="2E83392B" w:rsidR="00A56C95" w:rsidRPr="00A56C95" w:rsidRDefault="00A56C95" w:rsidP="00A56C95">
      <w:pPr>
        <w:pStyle w:val="a5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A56C95">
        <w:rPr>
          <w:rFonts w:ascii="Times New Roman" w:hAnsi="Times New Roman" w:cs="Times New Roman"/>
          <w:sz w:val="24"/>
          <w:szCs w:val="24"/>
        </w:rPr>
        <w:t>Подтверждение брони — согласие на оказание услуги в указанное время.</w:t>
      </w:r>
    </w:p>
    <w:p w14:paraId="724E71A7" w14:textId="367875AA" w:rsidR="00A56C95" w:rsidRPr="00A56C95" w:rsidRDefault="00A56C95" w:rsidP="00A56C95">
      <w:pPr>
        <w:pStyle w:val="a5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A56C95">
        <w:rPr>
          <w:rFonts w:ascii="Times New Roman" w:hAnsi="Times New Roman" w:cs="Times New Roman"/>
          <w:sz w:val="24"/>
          <w:szCs w:val="24"/>
        </w:rPr>
        <w:t>Фиксация оказания услуги — подтверждение выполнения обязательств в системе.</w:t>
      </w:r>
    </w:p>
    <w:p w14:paraId="466B0BA1" w14:textId="4646C5C3" w:rsidR="00A56C95" w:rsidRDefault="00A56C95" w:rsidP="00A56C95">
      <w:pPr>
        <w:pStyle w:val="a5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A56C95">
        <w:rPr>
          <w:rFonts w:ascii="Times New Roman" w:hAnsi="Times New Roman" w:cs="Times New Roman"/>
          <w:sz w:val="24"/>
          <w:szCs w:val="24"/>
        </w:rPr>
        <w:t>Ведение каталога услуг — обновление расписания, цен, описаний.</w:t>
      </w:r>
    </w:p>
    <w:p w14:paraId="6910F0EF" w14:textId="77777777" w:rsidR="00A56C95" w:rsidRPr="00A56C95" w:rsidRDefault="00A56C95" w:rsidP="00A56C95">
      <w:pPr>
        <w:rPr>
          <w:rFonts w:ascii="Times New Roman" w:hAnsi="Times New Roman" w:cs="Times New Roman"/>
          <w:sz w:val="24"/>
          <w:szCs w:val="24"/>
        </w:rPr>
      </w:pPr>
      <w:r w:rsidRPr="00A56C95">
        <w:rPr>
          <w:rFonts w:ascii="Times New Roman" w:hAnsi="Times New Roman" w:cs="Times New Roman"/>
          <w:sz w:val="24"/>
          <w:szCs w:val="24"/>
        </w:rPr>
        <w:t>Платформа «</w:t>
      </w:r>
      <w:proofErr w:type="spellStart"/>
      <w:r w:rsidRPr="00A56C95">
        <w:rPr>
          <w:rFonts w:ascii="Times New Roman" w:hAnsi="Times New Roman" w:cs="Times New Roman"/>
          <w:sz w:val="24"/>
          <w:szCs w:val="24"/>
        </w:rPr>
        <w:t>Лок</w:t>
      </w:r>
      <w:proofErr w:type="spellEnd"/>
      <w:r w:rsidRPr="00A56C95">
        <w:rPr>
          <w:rFonts w:ascii="Times New Roman" w:hAnsi="Times New Roman" w:cs="Times New Roman"/>
          <w:sz w:val="24"/>
          <w:szCs w:val="24"/>
        </w:rPr>
        <w:t>»</w:t>
      </w:r>
    </w:p>
    <w:p w14:paraId="4680A6ED" w14:textId="34BFE024" w:rsidR="00A56C95" w:rsidRPr="00A56C95" w:rsidRDefault="00A56C95" w:rsidP="00A56C95">
      <w:pPr>
        <w:pStyle w:val="a5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A56C95">
        <w:rPr>
          <w:rFonts w:ascii="Times New Roman" w:hAnsi="Times New Roman" w:cs="Times New Roman"/>
          <w:sz w:val="24"/>
          <w:szCs w:val="24"/>
        </w:rPr>
        <w:t>Генерация смарт-контракта — автоматическое создание контракта при бронировании.</w:t>
      </w:r>
    </w:p>
    <w:p w14:paraId="5AD5D433" w14:textId="7E3AA1EC" w:rsidR="00A56C95" w:rsidRPr="00A56C95" w:rsidRDefault="00A56C95" w:rsidP="00A56C95">
      <w:pPr>
        <w:pStyle w:val="a5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A56C95">
        <w:rPr>
          <w:rFonts w:ascii="Times New Roman" w:hAnsi="Times New Roman" w:cs="Times New Roman"/>
          <w:sz w:val="24"/>
          <w:szCs w:val="24"/>
        </w:rPr>
        <w:t>Управление уведомлениями — информирование сторон о статусах брони, напоминаниях.</w:t>
      </w:r>
    </w:p>
    <w:p w14:paraId="5B73B61B" w14:textId="4621B951" w:rsidR="00A56C95" w:rsidRPr="00A56C95" w:rsidRDefault="00A56C95" w:rsidP="00A56C95">
      <w:pPr>
        <w:pStyle w:val="a5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A56C95">
        <w:rPr>
          <w:rFonts w:ascii="Times New Roman" w:hAnsi="Times New Roman" w:cs="Times New Roman"/>
          <w:sz w:val="24"/>
          <w:szCs w:val="24"/>
        </w:rPr>
        <w:t>Обработка данных — сбор, шифрование и хранение информации о сделках в соответствии с ФЗ-152.</w:t>
      </w:r>
    </w:p>
    <w:p w14:paraId="241D9CDD" w14:textId="011E1DBA" w:rsidR="00A56C95" w:rsidRPr="00A56C95" w:rsidRDefault="00A56C95" w:rsidP="00A56C95">
      <w:pPr>
        <w:pStyle w:val="a5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A56C95">
        <w:rPr>
          <w:rFonts w:ascii="Times New Roman" w:hAnsi="Times New Roman" w:cs="Times New Roman"/>
          <w:sz w:val="24"/>
          <w:szCs w:val="24"/>
        </w:rPr>
        <w:t>Арбитраж — разрешение споров на основе условий контракта.</w:t>
      </w:r>
    </w:p>
    <w:p w14:paraId="248A4AE5" w14:textId="77777777" w:rsidR="00A56C95" w:rsidRPr="00A56C95" w:rsidRDefault="00A56C95" w:rsidP="00A56C95">
      <w:pPr>
        <w:rPr>
          <w:rFonts w:ascii="Times New Roman" w:hAnsi="Times New Roman" w:cs="Times New Roman"/>
          <w:sz w:val="24"/>
          <w:szCs w:val="24"/>
        </w:rPr>
      </w:pPr>
      <w:r w:rsidRPr="00A56C95">
        <w:rPr>
          <w:rFonts w:ascii="Times New Roman" w:hAnsi="Times New Roman" w:cs="Times New Roman"/>
          <w:sz w:val="24"/>
          <w:szCs w:val="24"/>
        </w:rPr>
        <w:t>Платежный шлюз / Банк-эквайер</w:t>
      </w:r>
    </w:p>
    <w:p w14:paraId="77EBBE8E" w14:textId="3A3E5570" w:rsidR="00A56C95" w:rsidRPr="00A56C95" w:rsidRDefault="00A56C95" w:rsidP="00A56C95">
      <w:pPr>
        <w:pStyle w:val="a5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56C95">
        <w:rPr>
          <w:rFonts w:ascii="Times New Roman" w:hAnsi="Times New Roman" w:cs="Times New Roman"/>
          <w:sz w:val="24"/>
          <w:szCs w:val="24"/>
        </w:rPr>
        <w:t>Холдирование</w:t>
      </w:r>
      <w:proofErr w:type="spellEnd"/>
      <w:r w:rsidRPr="00A56C95">
        <w:rPr>
          <w:rFonts w:ascii="Times New Roman" w:hAnsi="Times New Roman" w:cs="Times New Roman"/>
          <w:sz w:val="24"/>
          <w:szCs w:val="24"/>
        </w:rPr>
        <w:t xml:space="preserve"> средств — временная блокировка суммы на счёте клиента.</w:t>
      </w:r>
    </w:p>
    <w:p w14:paraId="7EF7D933" w14:textId="5437A0E6" w:rsidR="00A56C95" w:rsidRPr="00A56C95" w:rsidRDefault="00A56C95" w:rsidP="00A56C95">
      <w:pPr>
        <w:pStyle w:val="a5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A56C95">
        <w:rPr>
          <w:rFonts w:ascii="Times New Roman" w:hAnsi="Times New Roman" w:cs="Times New Roman"/>
          <w:sz w:val="24"/>
          <w:szCs w:val="24"/>
        </w:rPr>
        <w:t>Проведение транзакций — перевод средств исполнителю по сигналу смарт-контракта.</w:t>
      </w:r>
    </w:p>
    <w:p w14:paraId="731139BB" w14:textId="04607E96" w:rsidR="00A56C95" w:rsidRDefault="00A56C95" w:rsidP="00A56C95">
      <w:pPr>
        <w:pStyle w:val="a5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A56C95">
        <w:rPr>
          <w:rFonts w:ascii="Times New Roman" w:hAnsi="Times New Roman" w:cs="Times New Roman"/>
          <w:sz w:val="24"/>
          <w:szCs w:val="24"/>
        </w:rPr>
        <w:t>Обеспечение безопасности — соответствие стандартам PCI DSS, шифрование данных.</w:t>
      </w:r>
    </w:p>
    <w:p w14:paraId="3938ABFC" w14:textId="77777777" w:rsidR="00A56C95" w:rsidRPr="00A56C95" w:rsidRDefault="00A56C95" w:rsidP="00A56C95">
      <w:pPr>
        <w:rPr>
          <w:rFonts w:ascii="Times New Roman" w:hAnsi="Times New Roman" w:cs="Times New Roman"/>
          <w:sz w:val="24"/>
          <w:szCs w:val="24"/>
        </w:rPr>
      </w:pPr>
      <w:r w:rsidRPr="00A56C95">
        <w:rPr>
          <w:rFonts w:ascii="Times New Roman" w:hAnsi="Times New Roman" w:cs="Times New Roman"/>
          <w:sz w:val="24"/>
          <w:szCs w:val="24"/>
        </w:rPr>
        <w:t>Нотариус (опционально)</w:t>
      </w:r>
    </w:p>
    <w:p w14:paraId="57817F89" w14:textId="7A5C6EE0" w:rsidR="00A56C95" w:rsidRPr="00A56C95" w:rsidRDefault="00A56C95" w:rsidP="00A56C95">
      <w:pPr>
        <w:pStyle w:val="a5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A56C95">
        <w:rPr>
          <w:rFonts w:ascii="Times New Roman" w:hAnsi="Times New Roman" w:cs="Times New Roman"/>
          <w:sz w:val="24"/>
          <w:szCs w:val="24"/>
        </w:rPr>
        <w:t>Легитимация споров — официальное подтверждение фактов при невозможности автоматического урегулирования.</w:t>
      </w:r>
    </w:p>
    <w:p w14:paraId="04E4EC41" w14:textId="62D6974E" w:rsidR="00A56C95" w:rsidRDefault="00A56C95" w:rsidP="00A56C95">
      <w:pPr>
        <w:pStyle w:val="a5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A56C95">
        <w:rPr>
          <w:rFonts w:ascii="Times New Roman" w:hAnsi="Times New Roman" w:cs="Times New Roman"/>
          <w:sz w:val="24"/>
          <w:szCs w:val="24"/>
        </w:rPr>
        <w:t>Взаимодействие с платформой — предоставление цифровых подписей или решений для исполнения контракта.</w:t>
      </w:r>
    </w:p>
    <w:p w14:paraId="2843F36C" w14:textId="77777777" w:rsidR="00A56C95" w:rsidRDefault="00A56C95" w:rsidP="00A56C95">
      <w:pPr>
        <w:rPr>
          <w:rFonts w:ascii="Times New Roman" w:hAnsi="Times New Roman" w:cs="Times New Roman"/>
          <w:sz w:val="24"/>
          <w:szCs w:val="24"/>
        </w:rPr>
      </w:pPr>
    </w:p>
    <w:p w14:paraId="07E19C0E" w14:textId="43F1A496" w:rsidR="00A56C95" w:rsidRPr="00A56C95" w:rsidRDefault="00A56C95" w:rsidP="00A56C95">
      <w:pPr>
        <w:rPr>
          <w:rFonts w:ascii="Times New Roman" w:hAnsi="Times New Roman" w:cs="Times New Roman"/>
          <w:sz w:val="24"/>
          <w:szCs w:val="24"/>
        </w:rPr>
      </w:pPr>
      <w:r w:rsidRPr="00A56C95">
        <w:rPr>
          <w:rFonts w:ascii="Times New Roman" w:hAnsi="Times New Roman" w:cs="Times New Roman"/>
          <w:sz w:val="24"/>
          <w:szCs w:val="24"/>
        </w:rPr>
        <w:t xml:space="preserve">Взаимодействия между </w:t>
      </w:r>
      <w:proofErr w:type="spellStart"/>
      <w:r w:rsidRPr="00A56C95">
        <w:rPr>
          <w:rFonts w:ascii="Times New Roman" w:hAnsi="Times New Roman" w:cs="Times New Roman"/>
          <w:sz w:val="24"/>
          <w:szCs w:val="24"/>
        </w:rPr>
        <w:t>акторами</w:t>
      </w:r>
      <w:proofErr w:type="spellEnd"/>
      <w:r w:rsidRPr="00A56C95">
        <w:rPr>
          <w:rFonts w:ascii="Times New Roman" w:hAnsi="Times New Roman" w:cs="Times New Roman"/>
          <w:sz w:val="24"/>
          <w:szCs w:val="24"/>
        </w:rPr>
        <w:t xml:space="preserve"> вне сервиса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8F9DCE0" w14:textId="56CCF06E" w:rsidR="00A56C95" w:rsidRPr="00A56C95" w:rsidRDefault="00A56C95" w:rsidP="00A56C95">
      <w:pPr>
        <w:pStyle w:val="a5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A56C95">
        <w:rPr>
          <w:rFonts w:ascii="Times New Roman" w:hAnsi="Times New Roman" w:cs="Times New Roman"/>
          <w:sz w:val="24"/>
          <w:szCs w:val="24"/>
        </w:rPr>
        <w:t>Клиент и исполнитель могут взаимодействовать напрямую после бронирования (например, уточнение деталей услуги).</w:t>
      </w:r>
    </w:p>
    <w:p w14:paraId="49420A10" w14:textId="51DE4369" w:rsidR="00A56C95" w:rsidRPr="00A56C95" w:rsidRDefault="00A56C95" w:rsidP="00A56C95">
      <w:pPr>
        <w:pStyle w:val="a5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A56C95">
        <w:rPr>
          <w:rFonts w:ascii="Times New Roman" w:hAnsi="Times New Roman" w:cs="Times New Roman"/>
          <w:sz w:val="24"/>
          <w:szCs w:val="24"/>
        </w:rPr>
        <w:t>Платформа и банк обмениваются данными через защищённые API для проведения транзакций.</w:t>
      </w:r>
    </w:p>
    <w:p w14:paraId="5D777043" w14:textId="0588DE82" w:rsidR="00A56C95" w:rsidRPr="00A56C95" w:rsidRDefault="00A56C95" w:rsidP="00A56C95">
      <w:pPr>
        <w:pStyle w:val="a5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A56C95">
        <w:rPr>
          <w:rFonts w:ascii="Times New Roman" w:hAnsi="Times New Roman" w:cs="Times New Roman"/>
          <w:sz w:val="24"/>
          <w:szCs w:val="24"/>
        </w:rPr>
        <w:lastRenderedPageBreak/>
        <w:t>Нотариус и платформа взаимодействуют через цифровые каналы для подтверждения юридически значимых действий.</w:t>
      </w:r>
    </w:p>
    <w:p w14:paraId="4123F2B8" w14:textId="77777777" w:rsidR="00A56C95" w:rsidRDefault="00A56C95" w:rsidP="00D227E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37226E" w14:textId="3C72A5FE" w:rsidR="00D227E7" w:rsidRPr="00D457E9" w:rsidRDefault="00D227E7" w:rsidP="00D457E9">
      <w:pPr>
        <w:pStyle w:val="a5"/>
        <w:numPr>
          <w:ilvl w:val="1"/>
          <w:numId w:val="37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D457E9">
        <w:rPr>
          <w:rFonts w:ascii="Times New Roman" w:hAnsi="Times New Roman" w:cs="Times New Roman"/>
          <w:b/>
          <w:bCs/>
          <w:sz w:val="24"/>
          <w:szCs w:val="24"/>
        </w:rPr>
        <w:t>Архитектурные схемы</w:t>
      </w:r>
    </w:p>
    <w:p w14:paraId="7E44FEC0" w14:textId="1985801D" w:rsidR="00975679" w:rsidRPr="0011490F" w:rsidRDefault="00D227E7" w:rsidP="0011490F">
      <w:pPr>
        <w:pStyle w:val="3"/>
        <w:numPr>
          <w:ilvl w:val="2"/>
          <w:numId w:val="39"/>
        </w:numPr>
        <w:rPr>
          <w:rFonts w:ascii="Times New Roman" w:hAnsi="Times New Roman" w:cs="Times New Roman"/>
          <w:b/>
          <w:bCs/>
        </w:rPr>
      </w:pPr>
      <w:r w:rsidRPr="0011490F">
        <w:rPr>
          <w:rFonts w:ascii="Times New Roman" w:hAnsi="Times New Roman" w:cs="Times New Roman"/>
          <w:b/>
          <w:bCs/>
          <w:color w:val="auto"/>
        </w:rPr>
        <w:t>Схема AS IS (до внедрения «</w:t>
      </w:r>
      <w:proofErr w:type="spellStart"/>
      <w:r w:rsidRPr="0011490F">
        <w:rPr>
          <w:rFonts w:ascii="Times New Roman" w:hAnsi="Times New Roman" w:cs="Times New Roman"/>
          <w:b/>
          <w:bCs/>
          <w:color w:val="auto"/>
        </w:rPr>
        <w:t>Лок</w:t>
      </w:r>
      <w:proofErr w:type="spellEnd"/>
      <w:r w:rsidRPr="0011490F">
        <w:rPr>
          <w:rFonts w:ascii="Times New Roman" w:hAnsi="Times New Roman" w:cs="Times New Roman"/>
          <w:b/>
          <w:bCs/>
          <w:color w:val="auto"/>
        </w:rPr>
        <w:t>»)</w:t>
      </w:r>
      <w:r w:rsidRPr="0011490F">
        <w:rPr>
          <w:rFonts w:ascii="Times New Roman" w:hAnsi="Times New Roman" w:cs="Times New Roman"/>
          <w:b/>
          <w:bCs/>
        </w:rPr>
        <w:br/>
      </w:r>
    </w:p>
    <w:p w14:paraId="0626478B" w14:textId="20BC7842" w:rsidR="00975679" w:rsidRPr="00A71C82" w:rsidRDefault="00A71C82" w:rsidP="00A71C82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A71C82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20A102C1" wp14:editId="518CA198">
            <wp:extent cx="5121275" cy="29140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275" cy="2914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5E2FD3" w14:textId="77777777" w:rsidR="00A71C82" w:rsidRPr="00A71C82" w:rsidRDefault="00A71C82" w:rsidP="00D227E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6B9E06B" w14:textId="77777777" w:rsidR="00A71C82" w:rsidRPr="00A71C82" w:rsidRDefault="00A71C82" w:rsidP="00D227E7">
      <w:pPr>
        <w:rPr>
          <w:rFonts w:ascii="Times New Roman" w:hAnsi="Times New Roman" w:cs="Times New Roman"/>
          <w:sz w:val="24"/>
          <w:szCs w:val="24"/>
        </w:rPr>
      </w:pPr>
    </w:p>
    <w:p w14:paraId="57960063" w14:textId="77777777" w:rsidR="00A71C82" w:rsidRPr="00A71C82" w:rsidRDefault="00D227E7" w:rsidP="00A71C82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br/>
      </w:r>
      <w:r w:rsidR="00A71C82" w:rsidRPr="00A71C82">
        <w:rPr>
          <w:rFonts w:ascii="Times New Roman" w:hAnsi="Times New Roman" w:cs="Times New Roman"/>
          <w:sz w:val="24"/>
          <w:szCs w:val="24"/>
        </w:rPr>
        <w:t>Ключевые проблемы, отраженные на схеме:</w:t>
      </w:r>
    </w:p>
    <w:p w14:paraId="3099C2C3" w14:textId="77777777" w:rsidR="00A71C82" w:rsidRPr="00A71C82" w:rsidRDefault="00A71C82" w:rsidP="00A71C82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Взаимодействие между Клиентом (А) и Исполнителем (Б) опосредовано разрозненными платформами (В), которые не обеспечивают финансовых обязательств.</w:t>
      </w:r>
    </w:p>
    <w:p w14:paraId="15D182CB" w14:textId="77777777" w:rsidR="00A71C82" w:rsidRPr="00A71C82" w:rsidRDefault="00A71C82" w:rsidP="00A71C82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Процессы бронирования (1-4) и оплаты (5, 7-8, 9) разорваны и не связаны в единую надежную систему.</w:t>
      </w:r>
    </w:p>
    <w:p w14:paraId="219351F5" w14:textId="77777777" w:rsidR="00A71C82" w:rsidRPr="00A71C82" w:rsidRDefault="00A71C82" w:rsidP="00A71C82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Зона высоких рисков (9, 11-12) показывает прямые последствия отсутствия гарантий: частые отмены бронирований и взаимные убытки сторон. Исполнитель страдает от неявки клиентов ("ноу-шоу"), а клиент — от внезапных отмен услуг.</w:t>
      </w:r>
    </w:p>
    <w:p w14:paraId="2BBBDDED" w14:textId="77777777" w:rsidR="00A71C82" w:rsidRPr="00A71C82" w:rsidRDefault="00A71C82" w:rsidP="00A71C82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Отсутствует автоматизированный механизм арбитража и справедливого урегулирования спорных ситуаций.</w:t>
      </w:r>
    </w:p>
    <w:p w14:paraId="613D903B" w14:textId="77777777" w:rsidR="00A71C82" w:rsidRPr="00A71C82" w:rsidRDefault="00A71C82" w:rsidP="00A71C82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 xml:space="preserve">Данная схема подтверждает системный характер проблемы ненадежности, ведущей к финансовым потерям, неэффективному использованию ресурсов и постоянному стрессу для всех участников. </w:t>
      </w:r>
    </w:p>
    <w:p w14:paraId="11D31E0C" w14:textId="77777777" w:rsidR="00A71C82" w:rsidRPr="00A71C82" w:rsidRDefault="00A71C82" w:rsidP="00A71C82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Вывод по AS IS: Процессы разрознены, отсутствуют автоматические финансовые гарантии, высоки риски для обеих сторон, много ручных операций и исключений.</w:t>
      </w:r>
    </w:p>
    <w:p w14:paraId="3330BA37" w14:textId="6B347A70" w:rsidR="00D227E7" w:rsidRPr="00A71C82" w:rsidRDefault="00D227E7" w:rsidP="00D227E7">
      <w:pPr>
        <w:rPr>
          <w:rFonts w:ascii="Times New Roman" w:hAnsi="Times New Roman" w:cs="Times New Roman"/>
          <w:sz w:val="24"/>
          <w:szCs w:val="24"/>
        </w:rPr>
      </w:pPr>
    </w:p>
    <w:p w14:paraId="5DA88133" w14:textId="1048E9FB" w:rsidR="00975679" w:rsidRPr="0011490F" w:rsidRDefault="00D227E7" w:rsidP="0011490F">
      <w:pPr>
        <w:pStyle w:val="3"/>
        <w:numPr>
          <w:ilvl w:val="2"/>
          <w:numId w:val="40"/>
        </w:numPr>
        <w:rPr>
          <w:rFonts w:ascii="Times New Roman" w:hAnsi="Times New Roman" w:cs="Times New Roman"/>
          <w:b/>
          <w:bCs/>
          <w:color w:val="auto"/>
        </w:rPr>
      </w:pPr>
      <w:r w:rsidRPr="0011490F">
        <w:rPr>
          <w:rFonts w:ascii="Times New Roman" w:hAnsi="Times New Roman" w:cs="Times New Roman"/>
          <w:b/>
          <w:bCs/>
          <w:color w:val="auto"/>
        </w:rPr>
        <w:t>Схема TO BE (после внедрения «</w:t>
      </w:r>
      <w:proofErr w:type="spellStart"/>
      <w:r w:rsidRPr="0011490F">
        <w:rPr>
          <w:rFonts w:ascii="Times New Roman" w:hAnsi="Times New Roman" w:cs="Times New Roman"/>
          <w:b/>
          <w:bCs/>
          <w:color w:val="auto"/>
        </w:rPr>
        <w:t>Лок</w:t>
      </w:r>
      <w:proofErr w:type="spellEnd"/>
      <w:r w:rsidRPr="0011490F">
        <w:rPr>
          <w:rFonts w:ascii="Times New Roman" w:hAnsi="Times New Roman" w:cs="Times New Roman"/>
          <w:b/>
          <w:bCs/>
          <w:color w:val="auto"/>
        </w:rPr>
        <w:t>»)</w:t>
      </w:r>
    </w:p>
    <w:p w14:paraId="39AD52CD" w14:textId="494E5891" w:rsidR="00975679" w:rsidRPr="00A71C82" w:rsidRDefault="00D227E7" w:rsidP="00975679">
      <w:pPr>
        <w:jc w:val="center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br/>
      </w:r>
      <w:r w:rsidR="00975679" w:rsidRPr="00A71C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A659E2" wp14:editId="5DD30E83">
            <wp:extent cx="5019764" cy="2870200"/>
            <wp:effectExtent l="0" t="0" r="952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5486" cy="28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C82">
        <w:rPr>
          <w:rFonts w:ascii="Times New Roman" w:hAnsi="Times New Roman" w:cs="Times New Roman"/>
          <w:sz w:val="24"/>
          <w:szCs w:val="24"/>
        </w:rPr>
        <w:br/>
      </w:r>
    </w:p>
    <w:p w14:paraId="33AA808A" w14:textId="77777777" w:rsidR="00975679" w:rsidRPr="00A71C82" w:rsidRDefault="00975679" w:rsidP="0097567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Действие 1: «Выбор услуги и бронирование»</w:t>
      </w:r>
    </w:p>
    <w:p w14:paraId="2F11EDFA" w14:textId="77777777" w:rsidR="00975679" w:rsidRPr="00A71C82" w:rsidRDefault="00975679" w:rsidP="00975679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Кто выполняет: Клиент (А)</w:t>
      </w:r>
    </w:p>
    <w:p w14:paraId="5DE35102" w14:textId="77777777" w:rsidR="00975679" w:rsidRPr="00A71C82" w:rsidRDefault="00975679" w:rsidP="00975679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Цель инициации действия</w:t>
      </w:r>
      <w:proofErr w:type="gramStart"/>
      <w:r w:rsidRPr="00A71C82">
        <w:rPr>
          <w:rFonts w:ascii="Times New Roman" w:hAnsi="Times New Roman" w:cs="Times New Roman"/>
          <w:sz w:val="24"/>
          <w:szCs w:val="24"/>
        </w:rPr>
        <w:t>: Зафиксировать</w:t>
      </w:r>
      <w:proofErr w:type="gramEnd"/>
      <w:r w:rsidRPr="00A71C82">
        <w:rPr>
          <w:rFonts w:ascii="Times New Roman" w:hAnsi="Times New Roman" w:cs="Times New Roman"/>
          <w:sz w:val="24"/>
          <w:szCs w:val="24"/>
        </w:rPr>
        <w:t xml:space="preserve"> намерение получить конкретную услугу в указанное время и инициировать создание гарантированной сделки через платформу «</w:t>
      </w:r>
      <w:proofErr w:type="spellStart"/>
      <w:r w:rsidRPr="00A71C82">
        <w:rPr>
          <w:rFonts w:ascii="Times New Roman" w:hAnsi="Times New Roman" w:cs="Times New Roman"/>
          <w:sz w:val="24"/>
          <w:szCs w:val="24"/>
        </w:rPr>
        <w:t>Лок</w:t>
      </w:r>
      <w:proofErr w:type="spellEnd"/>
      <w:r w:rsidRPr="00A71C82">
        <w:rPr>
          <w:rFonts w:ascii="Times New Roman" w:hAnsi="Times New Roman" w:cs="Times New Roman"/>
          <w:sz w:val="24"/>
          <w:szCs w:val="24"/>
        </w:rPr>
        <w:t>».</w:t>
      </w:r>
    </w:p>
    <w:p w14:paraId="74A7949D" w14:textId="77777777" w:rsidR="00975679" w:rsidRPr="00A71C82" w:rsidRDefault="00975679" w:rsidP="00975679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Результат: Сформирована заявка на бронирование, которая служит триггером для запуска механизма смарт-контракта.</w:t>
      </w:r>
    </w:p>
    <w:p w14:paraId="5BFD3189" w14:textId="77777777" w:rsidR="00975679" w:rsidRPr="00A71C82" w:rsidRDefault="00975679" w:rsidP="0097567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Действие 2: «Создание смарт-контракта»</w:t>
      </w:r>
    </w:p>
    <w:p w14:paraId="1B624131" w14:textId="77777777" w:rsidR="00975679" w:rsidRPr="00A71C82" w:rsidRDefault="00975679" w:rsidP="00975679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Кто выполняет: Платформа «</w:t>
      </w:r>
      <w:proofErr w:type="spellStart"/>
      <w:r w:rsidRPr="00A71C82">
        <w:rPr>
          <w:rFonts w:ascii="Times New Roman" w:hAnsi="Times New Roman" w:cs="Times New Roman"/>
          <w:sz w:val="24"/>
          <w:szCs w:val="24"/>
        </w:rPr>
        <w:t>Лок</w:t>
      </w:r>
      <w:proofErr w:type="spellEnd"/>
      <w:r w:rsidRPr="00A71C82">
        <w:rPr>
          <w:rFonts w:ascii="Times New Roman" w:hAnsi="Times New Roman" w:cs="Times New Roman"/>
          <w:sz w:val="24"/>
          <w:szCs w:val="24"/>
        </w:rPr>
        <w:t>» (В)</w:t>
      </w:r>
    </w:p>
    <w:p w14:paraId="236BC846" w14:textId="77777777" w:rsidR="00975679" w:rsidRPr="00A71C82" w:rsidRDefault="00975679" w:rsidP="00975679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Цель инициации действия</w:t>
      </w:r>
      <w:proofErr w:type="gramStart"/>
      <w:r w:rsidRPr="00A71C82">
        <w:rPr>
          <w:rFonts w:ascii="Times New Roman" w:hAnsi="Times New Roman" w:cs="Times New Roman"/>
          <w:sz w:val="24"/>
          <w:szCs w:val="24"/>
        </w:rPr>
        <w:t>: Преобразовать</w:t>
      </w:r>
      <w:proofErr w:type="gramEnd"/>
      <w:r w:rsidRPr="00A71C82">
        <w:rPr>
          <w:rFonts w:ascii="Times New Roman" w:hAnsi="Times New Roman" w:cs="Times New Roman"/>
          <w:sz w:val="24"/>
          <w:szCs w:val="24"/>
        </w:rPr>
        <w:t xml:space="preserve"> устные договорённости в формализованный, автоматически исполняемый цифровой код, который будет выступать гарантом сделки.</w:t>
      </w:r>
    </w:p>
    <w:p w14:paraId="78EEE63D" w14:textId="77777777" w:rsidR="00975679" w:rsidRPr="00A71C82" w:rsidRDefault="00975679" w:rsidP="00975679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Результат: В системе создан уникальный смарт-контракт, в котором прописаны все условия: выбранная услуга, цена, время, штрафы за отмену.</w:t>
      </w:r>
    </w:p>
    <w:p w14:paraId="0003B6F0" w14:textId="77777777" w:rsidR="00975679" w:rsidRPr="00A71C82" w:rsidRDefault="00975679" w:rsidP="0097567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Действие 3: «Блокировка (</w:t>
      </w:r>
      <w:proofErr w:type="spellStart"/>
      <w:r w:rsidRPr="00A71C82">
        <w:rPr>
          <w:rFonts w:ascii="Times New Roman" w:hAnsi="Times New Roman" w:cs="Times New Roman"/>
          <w:sz w:val="24"/>
          <w:szCs w:val="24"/>
        </w:rPr>
        <w:t>холдирование</w:t>
      </w:r>
      <w:proofErr w:type="spellEnd"/>
      <w:r w:rsidRPr="00A71C82">
        <w:rPr>
          <w:rFonts w:ascii="Times New Roman" w:hAnsi="Times New Roman" w:cs="Times New Roman"/>
          <w:sz w:val="24"/>
          <w:szCs w:val="24"/>
        </w:rPr>
        <w:t>) средств»</w:t>
      </w:r>
    </w:p>
    <w:p w14:paraId="298DC392" w14:textId="77777777" w:rsidR="00975679" w:rsidRPr="00A71C82" w:rsidRDefault="00975679" w:rsidP="00975679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Кто выполняет: Платформа «</w:t>
      </w:r>
      <w:proofErr w:type="spellStart"/>
      <w:r w:rsidRPr="00A71C82">
        <w:rPr>
          <w:rFonts w:ascii="Times New Roman" w:hAnsi="Times New Roman" w:cs="Times New Roman"/>
          <w:sz w:val="24"/>
          <w:szCs w:val="24"/>
        </w:rPr>
        <w:t>Лок</w:t>
      </w:r>
      <w:proofErr w:type="spellEnd"/>
      <w:r w:rsidRPr="00A71C82">
        <w:rPr>
          <w:rFonts w:ascii="Times New Roman" w:hAnsi="Times New Roman" w:cs="Times New Roman"/>
          <w:sz w:val="24"/>
          <w:szCs w:val="24"/>
        </w:rPr>
        <w:t>» через интеграцию с Платежной системой</w:t>
      </w:r>
    </w:p>
    <w:p w14:paraId="3E947C3A" w14:textId="77777777" w:rsidR="00975679" w:rsidRPr="00A71C82" w:rsidRDefault="00975679" w:rsidP="00975679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Цель инициации действия</w:t>
      </w:r>
      <w:proofErr w:type="gramStart"/>
      <w:r w:rsidRPr="00A71C82">
        <w:rPr>
          <w:rFonts w:ascii="Times New Roman" w:hAnsi="Times New Roman" w:cs="Times New Roman"/>
          <w:sz w:val="24"/>
          <w:szCs w:val="24"/>
        </w:rPr>
        <w:t>: Обеспечить</w:t>
      </w:r>
      <w:proofErr w:type="gramEnd"/>
      <w:r w:rsidRPr="00A71C82">
        <w:rPr>
          <w:rFonts w:ascii="Times New Roman" w:hAnsi="Times New Roman" w:cs="Times New Roman"/>
          <w:sz w:val="24"/>
          <w:szCs w:val="24"/>
        </w:rPr>
        <w:t xml:space="preserve"> финансовые гарантии для Исполнителя, подтвердив серьёзность намерений Клиента, при этом не списывая средства со счёта заранее.</w:t>
      </w:r>
    </w:p>
    <w:p w14:paraId="616E899C" w14:textId="77777777" w:rsidR="00975679" w:rsidRPr="00A71C82" w:rsidRDefault="00975679" w:rsidP="00975679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Результат: Сумма, равная стоимости услуги, заблокирована на счёте Клиента. Исполнитель видит «гарантированную бронь».</w:t>
      </w:r>
    </w:p>
    <w:p w14:paraId="68A2013B" w14:textId="77777777" w:rsidR="00975679" w:rsidRPr="00A71C82" w:rsidRDefault="00975679" w:rsidP="0097567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lastRenderedPageBreak/>
        <w:t>Действие 4: «Подтверждение блокировки»</w:t>
      </w:r>
    </w:p>
    <w:p w14:paraId="2A16334A" w14:textId="77777777" w:rsidR="00975679" w:rsidRPr="00A71C82" w:rsidRDefault="00975679" w:rsidP="00975679">
      <w:pPr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 xml:space="preserve">Кто выполняет: Платежная </w:t>
      </w:r>
      <w:proofErr w:type="gramStart"/>
      <w:r w:rsidRPr="00A71C82">
        <w:rPr>
          <w:rFonts w:ascii="Times New Roman" w:hAnsi="Times New Roman" w:cs="Times New Roman"/>
          <w:sz w:val="24"/>
          <w:szCs w:val="24"/>
        </w:rPr>
        <w:t>система  (</w:t>
      </w:r>
      <w:proofErr w:type="gramEnd"/>
      <w:r w:rsidRPr="00A71C82">
        <w:rPr>
          <w:rFonts w:ascii="Times New Roman" w:hAnsi="Times New Roman" w:cs="Times New Roman"/>
          <w:sz w:val="24"/>
          <w:szCs w:val="24"/>
        </w:rPr>
        <w:t>Г)</w:t>
      </w:r>
    </w:p>
    <w:p w14:paraId="30BA6537" w14:textId="77777777" w:rsidR="00975679" w:rsidRPr="00A71C82" w:rsidRDefault="00975679" w:rsidP="00975679">
      <w:pPr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Цель инициации действия: Проинформировать Смарт-контракт (Д) о поступлении новой, финансово обеспеченной заявки и необходимости её подтвердить.</w:t>
      </w:r>
    </w:p>
    <w:p w14:paraId="79C9C5D2" w14:textId="77777777" w:rsidR="00975679" w:rsidRPr="00A71C82" w:rsidRDefault="00975679" w:rsidP="00975679">
      <w:pPr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Результат: Смарт-контракт осведомлён о блокировки средств на счете клиента.</w:t>
      </w:r>
    </w:p>
    <w:p w14:paraId="4CB6F722" w14:textId="77777777" w:rsidR="00975679" w:rsidRPr="00A71C82" w:rsidRDefault="00975679" w:rsidP="0097567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Действие 5: «Уведомление о гарантированной брони»</w:t>
      </w:r>
    </w:p>
    <w:p w14:paraId="2233B848" w14:textId="77777777" w:rsidR="00975679" w:rsidRPr="00A71C82" w:rsidRDefault="00975679" w:rsidP="00975679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 xml:space="preserve">Кто </w:t>
      </w:r>
      <w:proofErr w:type="spellStart"/>
      <w:proofErr w:type="gramStart"/>
      <w:r w:rsidRPr="00A71C82">
        <w:rPr>
          <w:rFonts w:ascii="Times New Roman" w:hAnsi="Times New Roman" w:cs="Times New Roman"/>
          <w:sz w:val="24"/>
          <w:szCs w:val="24"/>
        </w:rPr>
        <w:t>выполняет:Смарт</w:t>
      </w:r>
      <w:proofErr w:type="gramEnd"/>
      <w:r w:rsidRPr="00A71C82">
        <w:rPr>
          <w:rFonts w:ascii="Times New Roman" w:hAnsi="Times New Roman" w:cs="Times New Roman"/>
          <w:sz w:val="24"/>
          <w:szCs w:val="24"/>
        </w:rPr>
        <w:t>-контракт</w:t>
      </w:r>
      <w:proofErr w:type="spellEnd"/>
      <w:r w:rsidRPr="00A71C82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A71C82">
        <w:rPr>
          <w:rFonts w:ascii="Times New Roman" w:hAnsi="Times New Roman" w:cs="Times New Roman"/>
          <w:sz w:val="24"/>
          <w:szCs w:val="24"/>
        </w:rPr>
        <w:t>Лок</w:t>
      </w:r>
      <w:proofErr w:type="spellEnd"/>
      <w:r w:rsidRPr="00A71C82">
        <w:rPr>
          <w:rFonts w:ascii="Times New Roman" w:hAnsi="Times New Roman" w:cs="Times New Roman"/>
          <w:sz w:val="24"/>
          <w:szCs w:val="24"/>
        </w:rPr>
        <w:t>» (В)</w:t>
      </w:r>
    </w:p>
    <w:p w14:paraId="35316F55" w14:textId="77777777" w:rsidR="00975679" w:rsidRPr="00A71C82" w:rsidRDefault="00975679" w:rsidP="00975679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Цель инициации действия: Уведомить Исполнителя (Б) о поступлении новой, финансово обеспеченной заявки, подтвердив серьезность намерений Клиента.</w:t>
      </w:r>
    </w:p>
    <w:p w14:paraId="4488ED2A" w14:textId="77777777" w:rsidR="00975679" w:rsidRPr="00A71C82" w:rsidRDefault="00975679" w:rsidP="00975679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Результат: Исполнитель получает уведомление о «гарантированной брони» и видит, что его время защищено заблокированной суммой.</w:t>
      </w:r>
    </w:p>
    <w:p w14:paraId="53FF4391" w14:textId="77777777" w:rsidR="00975679" w:rsidRPr="00A71C82" w:rsidRDefault="00975679" w:rsidP="0097567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Действие 6: «Подтверждение брони исполнителем»</w:t>
      </w:r>
    </w:p>
    <w:p w14:paraId="02CFED51" w14:textId="77777777" w:rsidR="00975679" w:rsidRPr="00A71C82" w:rsidRDefault="00975679" w:rsidP="00975679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Кто выполняет: Исполнитель (Б)</w:t>
      </w:r>
    </w:p>
    <w:p w14:paraId="7DCFF585" w14:textId="77777777" w:rsidR="00975679" w:rsidRPr="00A71C82" w:rsidRDefault="00975679" w:rsidP="00975679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Цель инициации действия</w:t>
      </w:r>
      <w:proofErr w:type="gramStart"/>
      <w:r w:rsidRPr="00A71C82">
        <w:rPr>
          <w:rFonts w:ascii="Times New Roman" w:hAnsi="Times New Roman" w:cs="Times New Roman"/>
          <w:sz w:val="24"/>
          <w:szCs w:val="24"/>
        </w:rPr>
        <w:t>: Юридически</w:t>
      </w:r>
      <w:proofErr w:type="gramEnd"/>
      <w:r w:rsidRPr="00A71C8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71C82">
        <w:rPr>
          <w:rFonts w:ascii="Times New Roman" w:hAnsi="Times New Roman" w:cs="Times New Roman"/>
          <w:sz w:val="24"/>
          <w:szCs w:val="24"/>
        </w:rPr>
        <w:t>операционно</w:t>
      </w:r>
      <w:proofErr w:type="spellEnd"/>
      <w:r w:rsidRPr="00A71C82">
        <w:rPr>
          <w:rFonts w:ascii="Times New Roman" w:hAnsi="Times New Roman" w:cs="Times New Roman"/>
          <w:sz w:val="24"/>
          <w:szCs w:val="24"/>
        </w:rPr>
        <w:t xml:space="preserve"> зафиксировать свою готовность оказать услугу, зная, что его время и ресурсы защищены финансовой гарантией.</w:t>
      </w:r>
    </w:p>
    <w:p w14:paraId="2E0AD8E5" w14:textId="77777777" w:rsidR="00975679" w:rsidRPr="00A71C82" w:rsidRDefault="00975679" w:rsidP="00975679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Результат: Бронь получает статус «подтверждённой с двух сторон». Ресурс исполнителя зарезервирован.</w:t>
      </w:r>
    </w:p>
    <w:p w14:paraId="712F910C" w14:textId="77777777" w:rsidR="00975679" w:rsidRPr="00A71C82" w:rsidRDefault="00975679" w:rsidP="0097567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Действие 7: «Подтверждение оказания услуги»</w:t>
      </w:r>
    </w:p>
    <w:p w14:paraId="48DC5A9E" w14:textId="77777777" w:rsidR="00975679" w:rsidRPr="00A71C82" w:rsidRDefault="00975679" w:rsidP="00975679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Кто выполняет: Исполнитель (Б)</w:t>
      </w:r>
    </w:p>
    <w:p w14:paraId="488D308C" w14:textId="77777777" w:rsidR="00975679" w:rsidRPr="00A71C82" w:rsidRDefault="00975679" w:rsidP="00975679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Цель инициации действия</w:t>
      </w:r>
      <w:proofErr w:type="gramStart"/>
      <w:r w:rsidRPr="00A71C82">
        <w:rPr>
          <w:rFonts w:ascii="Times New Roman" w:hAnsi="Times New Roman" w:cs="Times New Roman"/>
          <w:sz w:val="24"/>
          <w:szCs w:val="24"/>
        </w:rPr>
        <w:t>: Выполнить</w:t>
      </w:r>
      <w:proofErr w:type="gramEnd"/>
      <w:r w:rsidRPr="00A71C82">
        <w:rPr>
          <w:rFonts w:ascii="Times New Roman" w:hAnsi="Times New Roman" w:cs="Times New Roman"/>
          <w:sz w:val="24"/>
          <w:szCs w:val="24"/>
        </w:rPr>
        <w:t xml:space="preserve"> свои обязательства перед Клиентом в соответствии с условиями, зафиксированными в смарт-контракте. Уведомить платформу и смарт-контракт о выполнении своих обязательств. Это первый сигнал для запуска финального расчёта.</w:t>
      </w:r>
    </w:p>
    <w:p w14:paraId="6B8C39D5" w14:textId="77777777" w:rsidR="00975679" w:rsidRPr="00A71C82" w:rsidRDefault="00975679" w:rsidP="00975679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Результат: Услуга оказана физически. В системе зафиксирован факт исполнения услуги со стороны Исполнителя.</w:t>
      </w:r>
    </w:p>
    <w:p w14:paraId="7D938B73" w14:textId="77777777" w:rsidR="00975679" w:rsidRPr="00A71C82" w:rsidRDefault="00975679" w:rsidP="0097567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Действие 8: «Подтверждение получения услуги»</w:t>
      </w:r>
    </w:p>
    <w:p w14:paraId="2059AA59" w14:textId="77777777" w:rsidR="00975679" w:rsidRPr="00A71C82" w:rsidRDefault="00975679" w:rsidP="00975679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Кто выполняет: Клиент (А)</w:t>
      </w:r>
    </w:p>
    <w:p w14:paraId="2AE8DDA4" w14:textId="77777777" w:rsidR="00975679" w:rsidRPr="00A71C82" w:rsidRDefault="00975679" w:rsidP="00975679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Цель инициации действия</w:t>
      </w:r>
      <w:proofErr w:type="gramStart"/>
      <w:r w:rsidRPr="00A71C82">
        <w:rPr>
          <w:rFonts w:ascii="Times New Roman" w:hAnsi="Times New Roman" w:cs="Times New Roman"/>
          <w:sz w:val="24"/>
          <w:szCs w:val="24"/>
        </w:rPr>
        <w:t>: Подтвердить</w:t>
      </w:r>
      <w:proofErr w:type="gramEnd"/>
      <w:r w:rsidRPr="00A71C82">
        <w:rPr>
          <w:rFonts w:ascii="Times New Roman" w:hAnsi="Times New Roman" w:cs="Times New Roman"/>
          <w:sz w:val="24"/>
          <w:szCs w:val="24"/>
        </w:rPr>
        <w:t xml:space="preserve">, что услуга была оказана в полном объёме и удовлетворительного качества. Это защищает Клиента от списания средств за </w:t>
      </w:r>
      <w:proofErr w:type="spellStart"/>
      <w:r w:rsidRPr="00A71C82">
        <w:rPr>
          <w:rFonts w:ascii="Times New Roman" w:hAnsi="Times New Roman" w:cs="Times New Roman"/>
          <w:sz w:val="24"/>
          <w:szCs w:val="24"/>
        </w:rPr>
        <w:t>неоказанную</w:t>
      </w:r>
      <w:proofErr w:type="spellEnd"/>
      <w:r w:rsidRPr="00A71C82">
        <w:rPr>
          <w:rFonts w:ascii="Times New Roman" w:hAnsi="Times New Roman" w:cs="Times New Roman"/>
          <w:sz w:val="24"/>
          <w:szCs w:val="24"/>
        </w:rPr>
        <w:t xml:space="preserve"> услугу.</w:t>
      </w:r>
    </w:p>
    <w:p w14:paraId="428BB717" w14:textId="77777777" w:rsidR="00975679" w:rsidRPr="00A71C82" w:rsidRDefault="00975679" w:rsidP="00975679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Результат: Получены обе необходимые цифровые подписи (от Клиента и Исполнителя) для исполнения контракта.</w:t>
      </w:r>
    </w:p>
    <w:p w14:paraId="04FBD762" w14:textId="77777777" w:rsidR="00975679" w:rsidRPr="00A71C82" w:rsidRDefault="00975679" w:rsidP="0097567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Действие 9: «Автоматический перевод средств»</w:t>
      </w:r>
    </w:p>
    <w:p w14:paraId="4C827EE7" w14:textId="77777777" w:rsidR="00975679" w:rsidRPr="00A71C82" w:rsidRDefault="00975679" w:rsidP="00975679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Кто выполняет: Смарт-контракт через Платежную систему (Г)</w:t>
      </w:r>
    </w:p>
    <w:p w14:paraId="454B3584" w14:textId="77777777" w:rsidR="00975679" w:rsidRPr="00A71C82" w:rsidRDefault="00975679" w:rsidP="00975679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lastRenderedPageBreak/>
        <w:t>Цель инициации действия</w:t>
      </w:r>
      <w:proofErr w:type="gramStart"/>
      <w:r w:rsidRPr="00A71C82">
        <w:rPr>
          <w:rFonts w:ascii="Times New Roman" w:hAnsi="Times New Roman" w:cs="Times New Roman"/>
          <w:sz w:val="24"/>
          <w:szCs w:val="24"/>
        </w:rPr>
        <w:t>: Произвести</w:t>
      </w:r>
      <w:proofErr w:type="gramEnd"/>
      <w:r w:rsidRPr="00A71C82">
        <w:rPr>
          <w:rFonts w:ascii="Times New Roman" w:hAnsi="Times New Roman" w:cs="Times New Roman"/>
          <w:sz w:val="24"/>
          <w:szCs w:val="24"/>
        </w:rPr>
        <w:t xml:space="preserve"> окончательный, мгновенный и беспристрастный расчёт между сторонами, как того требуют условия контракта.</w:t>
      </w:r>
    </w:p>
    <w:p w14:paraId="7150DB5F" w14:textId="77777777" w:rsidR="00975679" w:rsidRPr="00A71C82" w:rsidRDefault="00975679" w:rsidP="00975679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 xml:space="preserve">Результат: Заблокированные средства </w:t>
      </w:r>
      <w:proofErr w:type="spellStart"/>
      <w:r w:rsidRPr="00A71C82">
        <w:rPr>
          <w:rFonts w:ascii="Times New Roman" w:hAnsi="Times New Roman" w:cs="Times New Roman"/>
          <w:sz w:val="24"/>
          <w:szCs w:val="24"/>
        </w:rPr>
        <w:t>разблокируются</w:t>
      </w:r>
      <w:proofErr w:type="spellEnd"/>
      <w:r w:rsidRPr="00A71C82">
        <w:rPr>
          <w:rFonts w:ascii="Times New Roman" w:hAnsi="Times New Roman" w:cs="Times New Roman"/>
          <w:sz w:val="24"/>
          <w:szCs w:val="24"/>
        </w:rPr>
        <w:t xml:space="preserve"> и переводятся на счёт Исполнителя. Сделка считается успешно завершённой.</w:t>
      </w:r>
    </w:p>
    <w:p w14:paraId="45FCC439" w14:textId="77777777" w:rsidR="00975679" w:rsidRPr="00A71C82" w:rsidRDefault="00975679" w:rsidP="0097567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E75E22" w14:textId="77777777" w:rsidR="00930C26" w:rsidRPr="00930C26" w:rsidRDefault="00D227E7" w:rsidP="00930C26">
      <w:pPr>
        <w:pStyle w:val="a5"/>
        <w:numPr>
          <w:ilvl w:val="1"/>
          <w:numId w:val="37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11490F">
        <w:rPr>
          <w:rFonts w:ascii="Times New Roman" w:hAnsi="Times New Roman" w:cs="Times New Roman"/>
          <w:b/>
          <w:bCs/>
          <w:sz w:val="24"/>
          <w:szCs w:val="24"/>
        </w:rPr>
        <w:t>Пользовательские сценарии</w:t>
      </w:r>
      <w:r w:rsidRPr="00930C26">
        <w:rPr>
          <w:rFonts w:ascii="Times New Roman" w:hAnsi="Times New Roman" w:cs="Times New Roman"/>
        </w:rPr>
        <w:br/>
      </w:r>
    </w:p>
    <w:p w14:paraId="72B8473D" w14:textId="5D65F14F" w:rsidR="00930C26" w:rsidRPr="00930C26" w:rsidRDefault="00930C26" w:rsidP="00930C26">
      <w:pPr>
        <w:ind w:left="360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30C26">
        <w:rPr>
          <w:rFonts w:ascii="Times New Roman" w:hAnsi="Times New Roman" w:cs="Times New Roman"/>
        </w:rPr>
        <w:t>&lt;</w:t>
      </w:r>
      <w:r w:rsidRPr="00930C26">
        <w:rPr>
          <w:rFonts w:ascii="Times New Roman" w:hAnsi="Times New Roman" w:cs="Times New Roman"/>
        </w:rPr>
        <w:t xml:space="preserve"> </w:t>
      </w:r>
      <w:r w:rsidRPr="00930C26">
        <w:rPr>
          <w:rFonts w:ascii="Times New Roman" w:hAnsi="Times New Roman" w:cs="Times New Roman"/>
        </w:rPr>
        <w:t>Бронирование</w:t>
      </w:r>
      <w:proofErr w:type="gramEnd"/>
      <w:r w:rsidRPr="00930C26">
        <w:rPr>
          <w:rFonts w:ascii="Times New Roman" w:hAnsi="Times New Roman" w:cs="Times New Roman"/>
        </w:rPr>
        <w:t xml:space="preserve"> услуги (такси)&gt; (UML </w:t>
      </w:r>
      <w:proofErr w:type="spellStart"/>
      <w:r w:rsidRPr="00930C26">
        <w:rPr>
          <w:rFonts w:ascii="Times New Roman" w:hAnsi="Times New Roman" w:cs="Times New Roman"/>
        </w:rPr>
        <w:t>Activity</w:t>
      </w:r>
      <w:proofErr w:type="spellEnd"/>
      <w:r w:rsidRPr="00930C26">
        <w:rPr>
          <w:rFonts w:ascii="Times New Roman" w:hAnsi="Times New Roman" w:cs="Times New Roman"/>
        </w:rPr>
        <w:t xml:space="preserve"> </w:t>
      </w:r>
      <w:proofErr w:type="spellStart"/>
      <w:r w:rsidRPr="00930C26">
        <w:rPr>
          <w:rFonts w:ascii="Times New Roman" w:hAnsi="Times New Roman" w:cs="Times New Roman"/>
        </w:rPr>
        <w:t>diagram</w:t>
      </w:r>
      <w:proofErr w:type="spellEnd"/>
      <w:r w:rsidRPr="00930C26">
        <w:rPr>
          <w:rFonts w:ascii="Times New Roman" w:hAnsi="Times New Roman" w:cs="Times New Roman"/>
        </w:rPr>
        <w:t>)</w:t>
      </w:r>
    </w:p>
    <w:p w14:paraId="2291F2D0" w14:textId="4778A5DB" w:rsidR="00930C26" w:rsidRPr="00930C26" w:rsidRDefault="00930C26" w:rsidP="00930C26">
      <w:pPr>
        <w:rPr>
          <w:rFonts w:ascii="Times New Roman" w:hAnsi="Times New Roman" w:cs="Times New Roman"/>
          <w:sz w:val="24"/>
          <w:szCs w:val="24"/>
        </w:rPr>
      </w:pPr>
      <w:r w:rsidRPr="00930C26">
        <w:rPr>
          <w:rFonts w:ascii="Times New Roman" w:hAnsi="Times New Roman" w:cs="Times New Roman"/>
          <w:sz w:val="24"/>
          <w:szCs w:val="24"/>
        </w:rPr>
        <w:t>Прототипы пользовательского пути &lt;Сценария 1&gt;</w:t>
      </w:r>
    </w:p>
    <w:p w14:paraId="541CCE95" w14:textId="61789709" w:rsidR="00930C26" w:rsidRPr="00930C26" w:rsidRDefault="00930C26" w:rsidP="00930C26">
      <w:pPr>
        <w:rPr>
          <w:rFonts w:ascii="Times New Roman" w:hAnsi="Times New Roman" w:cs="Times New Roman"/>
          <w:sz w:val="24"/>
          <w:szCs w:val="24"/>
        </w:rPr>
      </w:pPr>
      <w:r w:rsidRPr="00930C26">
        <w:rPr>
          <w:rFonts w:ascii="Times New Roman" w:hAnsi="Times New Roman" w:cs="Times New Roman"/>
          <w:sz w:val="24"/>
          <w:szCs w:val="24"/>
        </w:rPr>
        <w:t xml:space="preserve"> &lt;Название пользовательского сценария 2&gt; (UML </w:t>
      </w:r>
      <w:proofErr w:type="spellStart"/>
      <w:r w:rsidRPr="00930C26">
        <w:rPr>
          <w:rFonts w:ascii="Times New Roman" w:hAnsi="Times New Roman" w:cs="Times New Roman"/>
          <w:sz w:val="24"/>
          <w:szCs w:val="24"/>
        </w:rPr>
        <w:t>Activity</w:t>
      </w:r>
      <w:proofErr w:type="spellEnd"/>
      <w:r w:rsidRPr="00930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C26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930C26">
        <w:rPr>
          <w:rFonts w:ascii="Times New Roman" w:hAnsi="Times New Roman" w:cs="Times New Roman"/>
          <w:sz w:val="24"/>
          <w:szCs w:val="24"/>
        </w:rPr>
        <w:t>)</w:t>
      </w:r>
    </w:p>
    <w:p w14:paraId="1A2CE9DC" w14:textId="31AB63A3" w:rsidR="00D227E7" w:rsidRPr="00A71C82" w:rsidRDefault="00930C26" w:rsidP="00930C26">
      <w:pPr>
        <w:rPr>
          <w:rFonts w:ascii="Times New Roman" w:hAnsi="Times New Roman" w:cs="Times New Roman"/>
          <w:sz w:val="24"/>
          <w:szCs w:val="24"/>
        </w:rPr>
      </w:pPr>
      <w:r w:rsidRPr="00930C26">
        <w:rPr>
          <w:rFonts w:ascii="Times New Roman" w:hAnsi="Times New Roman" w:cs="Times New Roman"/>
          <w:sz w:val="24"/>
          <w:szCs w:val="24"/>
        </w:rPr>
        <w:t>Прототипы пользовательского пути &lt;Сценария 2&gt;</w:t>
      </w:r>
    </w:p>
    <w:p w14:paraId="481450C6" w14:textId="60FCA596" w:rsidR="00D227E7" w:rsidRPr="00A71C82" w:rsidRDefault="00D227E7" w:rsidP="00A56C95">
      <w:pPr>
        <w:pStyle w:val="a5"/>
        <w:numPr>
          <w:ilvl w:val="1"/>
          <w:numId w:val="37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A71C82">
        <w:rPr>
          <w:rFonts w:ascii="Times New Roman" w:hAnsi="Times New Roman" w:cs="Times New Roman"/>
          <w:b/>
          <w:bCs/>
          <w:sz w:val="24"/>
          <w:szCs w:val="24"/>
        </w:rPr>
        <w:t>Схема внутренней логики работы сервиса</w:t>
      </w:r>
    </w:p>
    <w:p w14:paraId="0E9D0C6B" w14:textId="77777777" w:rsidR="00D227E7" w:rsidRPr="00A71C82" w:rsidRDefault="00D227E7" w:rsidP="00D227E7">
      <w:pPr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b/>
          <w:bCs/>
          <w:sz w:val="24"/>
          <w:szCs w:val="24"/>
        </w:rPr>
        <w:t>Компоненты:</w:t>
      </w:r>
    </w:p>
    <w:p w14:paraId="39F20E9B" w14:textId="77777777" w:rsidR="00D227E7" w:rsidRPr="00A71C82" w:rsidRDefault="00D227E7" w:rsidP="00D227E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 xml:space="preserve">Клиентский </w:t>
      </w:r>
      <w:proofErr w:type="spellStart"/>
      <w:r w:rsidRPr="00A71C82">
        <w:rPr>
          <w:rFonts w:ascii="Times New Roman" w:hAnsi="Times New Roman" w:cs="Times New Roman"/>
          <w:sz w:val="24"/>
          <w:szCs w:val="24"/>
        </w:rPr>
        <w:t>фронтенд</w:t>
      </w:r>
      <w:proofErr w:type="spellEnd"/>
      <w:r w:rsidRPr="00A71C8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71C82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A71C8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71C82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A71C82">
        <w:rPr>
          <w:rFonts w:ascii="Times New Roman" w:hAnsi="Times New Roman" w:cs="Times New Roman"/>
          <w:sz w:val="24"/>
          <w:szCs w:val="24"/>
        </w:rPr>
        <w:t>).</w:t>
      </w:r>
    </w:p>
    <w:p w14:paraId="162730D2" w14:textId="77777777" w:rsidR="00D227E7" w:rsidRPr="00A71C82" w:rsidRDefault="00D227E7" w:rsidP="00D227E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API Gateway.</w:t>
      </w:r>
    </w:p>
    <w:p w14:paraId="788899F7" w14:textId="77777777" w:rsidR="00D227E7" w:rsidRPr="00A71C82" w:rsidRDefault="00D227E7" w:rsidP="00D227E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71C82">
        <w:rPr>
          <w:rFonts w:ascii="Times New Roman" w:hAnsi="Times New Roman" w:cs="Times New Roman"/>
          <w:sz w:val="24"/>
          <w:szCs w:val="24"/>
        </w:rPr>
        <w:t>Микросервисы</w:t>
      </w:r>
      <w:proofErr w:type="spellEnd"/>
      <w:r w:rsidRPr="00A71C82">
        <w:rPr>
          <w:rFonts w:ascii="Times New Roman" w:hAnsi="Times New Roman" w:cs="Times New Roman"/>
          <w:sz w:val="24"/>
          <w:szCs w:val="24"/>
        </w:rPr>
        <w:t>: аутентификация, бронирование, смарт-контракты, платежи, уведомления.</w:t>
      </w:r>
    </w:p>
    <w:p w14:paraId="2B8782FB" w14:textId="77777777" w:rsidR="00D227E7" w:rsidRPr="00A71C82" w:rsidRDefault="00D227E7" w:rsidP="00D227E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 xml:space="preserve">База данных </w:t>
      </w:r>
      <w:proofErr w:type="spellStart"/>
      <w:r w:rsidRPr="00A71C82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A71C82">
        <w:rPr>
          <w:rFonts w:ascii="Times New Roman" w:hAnsi="Times New Roman" w:cs="Times New Roman"/>
          <w:sz w:val="24"/>
          <w:szCs w:val="24"/>
        </w:rPr>
        <w:t>.</w:t>
      </w:r>
    </w:p>
    <w:p w14:paraId="08B8A08B" w14:textId="77777777" w:rsidR="00D227E7" w:rsidRPr="00A71C82" w:rsidRDefault="00D227E7" w:rsidP="00D227E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71C82">
        <w:rPr>
          <w:rFonts w:ascii="Times New Roman" w:hAnsi="Times New Roman" w:cs="Times New Roman"/>
          <w:sz w:val="24"/>
          <w:szCs w:val="24"/>
        </w:rPr>
        <w:t>Блокчейн-нода</w:t>
      </w:r>
      <w:proofErr w:type="spellEnd"/>
      <w:r w:rsidRPr="00A71C8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71C82">
        <w:rPr>
          <w:rFonts w:ascii="Times New Roman" w:hAnsi="Times New Roman" w:cs="Times New Roman"/>
          <w:sz w:val="24"/>
          <w:szCs w:val="24"/>
        </w:rPr>
        <w:t>Solana</w:t>
      </w:r>
      <w:proofErr w:type="spellEnd"/>
      <w:r w:rsidRPr="00A71C82">
        <w:rPr>
          <w:rFonts w:ascii="Times New Roman" w:hAnsi="Times New Roman" w:cs="Times New Roman"/>
          <w:sz w:val="24"/>
          <w:szCs w:val="24"/>
        </w:rPr>
        <w:t>).</w:t>
      </w:r>
    </w:p>
    <w:p w14:paraId="2DF3A14E" w14:textId="728DB9EA" w:rsidR="00D227E7" w:rsidRPr="00A71C82" w:rsidRDefault="00D227E7" w:rsidP="00D227E7">
      <w:pPr>
        <w:rPr>
          <w:rFonts w:ascii="Times New Roman" w:hAnsi="Times New Roman" w:cs="Times New Roman"/>
          <w:sz w:val="24"/>
          <w:szCs w:val="24"/>
        </w:rPr>
      </w:pPr>
    </w:p>
    <w:p w14:paraId="767FF8A3" w14:textId="3542A638" w:rsidR="00D227E7" w:rsidRPr="00930C26" w:rsidRDefault="00D227E7" w:rsidP="00930C26">
      <w:pPr>
        <w:pStyle w:val="1"/>
        <w:numPr>
          <w:ilvl w:val="0"/>
          <w:numId w:val="37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30C26">
        <w:rPr>
          <w:rFonts w:ascii="Times New Roman" w:hAnsi="Times New Roman" w:cs="Times New Roman"/>
          <w:b/>
          <w:bCs/>
          <w:color w:val="auto"/>
          <w:sz w:val="28"/>
          <w:szCs w:val="28"/>
        </w:rPr>
        <w:t>Маркетинг</w:t>
      </w:r>
    </w:p>
    <w:p w14:paraId="2672741C" w14:textId="36AFB2AE" w:rsidR="00D227E7" w:rsidRPr="00A71C82" w:rsidRDefault="00D227E7" w:rsidP="00A56C95">
      <w:pPr>
        <w:pStyle w:val="a5"/>
        <w:numPr>
          <w:ilvl w:val="1"/>
          <w:numId w:val="37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A71C82">
        <w:rPr>
          <w:rFonts w:ascii="Times New Roman" w:hAnsi="Times New Roman" w:cs="Times New Roman"/>
          <w:b/>
          <w:bCs/>
          <w:sz w:val="24"/>
          <w:szCs w:val="24"/>
        </w:rPr>
        <w:t>Рынок сервиса</w:t>
      </w:r>
    </w:p>
    <w:p w14:paraId="7EE35383" w14:textId="3E84CA0E" w:rsidR="00930C26" w:rsidRPr="00930C26" w:rsidRDefault="00930C26" w:rsidP="00930C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0C26">
        <w:rPr>
          <w:rFonts w:ascii="Times New Roman" w:hAnsi="Times New Roman" w:cs="Times New Roman"/>
          <w:b/>
          <w:bCs/>
          <w:sz w:val="24"/>
          <w:szCs w:val="24"/>
        </w:rPr>
        <w:t>Прогноз объема рынка</w:t>
      </w:r>
    </w:p>
    <w:p w14:paraId="7207BB14" w14:textId="60C69D13" w:rsidR="00930C26" w:rsidRPr="00930C26" w:rsidRDefault="00930C26" w:rsidP="00930C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0C26">
        <w:rPr>
          <w:rFonts w:ascii="Times New Roman" w:hAnsi="Times New Roman" w:cs="Times New Roman"/>
          <w:b/>
          <w:bCs/>
          <w:sz w:val="24"/>
          <w:szCs w:val="24"/>
        </w:rPr>
        <w:t>Ситуационный анализ</w:t>
      </w:r>
    </w:p>
    <w:p w14:paraId="2DA0DD16" w14:textId="5934FC79" w:rsidR="00930C26" w:rsidRPr="00930C26" w:rsidRDefault="00930C26" w:rsidP="00930C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0C26">
        <w:rPr>
          <w:rFonts w:ascii="Times New Roman" w:hAnsi="Times New Roman" w:cs="Times New Roman"/>
          <w:b/>
          <w:bCs/>
          <w:sz w:val="24"/>
          <w:szCs w:val="24"/>
        </w:rPr>
        <w:t>Оценка потенциала спроса</w:t>
      </w:r>
    </w:p>
    <w:p w14:paraId="0F4E6159" w14:textId="70E9ECF9" w:rsidR="00930C26" w:rsidRPr="00930C26" w:rsidRDefault="00930C26" w:rsidP="00930C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0C26">
        <w:rPr>
          <w:rFonts w:ascii="Times New Roman" w:hAnsi="Times New Roman" w:cs="Times New Roman"/>
          <w:b/>
          <w:bCs/>
          <w:sz w:val="24"/>
          <w:szCs w:val="24"/>
        </w:rPr>
        <w:t>Оценка потенциала продаж</w:t>
      </w:r>
    </w:p>
    <w:p w14:paraId="4CF94A54" w14:textId="7E53D39B" w:rsidR="00930C26" w:rsidRPr="00930C26" w:rsidRDefault="00930C26" w:rsidP="00930C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0C26">
        <w:rPr>
          <w:rFonts w:ascii="Times New Roman" w:hAnsi="Times New Roman" w:cs="Times New Roman"/>
          <w:b/>
          <w:bCs/>
          <w:sz w:val="24"/>
          <w:szCs w:val="24"/>
        </w:rPr>
        <w:t>Оценка условий конкуренции</w:t>
      </w:r>
    </w:p>
    <w:p w14:paraId="12A55ECC" w14:textId="2A9DAF1E" w:rsidR="00930C26" w:rsidRPr="00930C26" w:rsidRDefault="00930C26" w:rsidP="00930C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0C26">
        <w:rPr>
          <w:rFonts w:ascii="Times New Roman" w:hAnsi="Times New Roman" w:cs="Times New Roman"/>
          <w:b/>
          <w:bCs/>
          <w:sz w:val="24"/>
          <w:szCs w:val="24"/>
        </w:rPr>
        <w:t xml:space="preserve">Анализ потребителей </w:t>
      </w:r>
    </w:p>
    <w:p w14:paraId="7ACAA5E7" w14:textId="243BF11D" w:rsidR="00930C26" w:rsidRDefault="00930C26" w:rsidP="00930C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0C26">
        <w:rPr>
          <w:rFonts w:ascii="Times New Roman" w:hAnsi="Times New Roman" w:cs="Times New Roman"/>
          <w:b/>
          <w:bCs/>
          <w:sz w:val="24"/>
          <w:szCs w:val="24"/>
        </w:rPr>
        <w:t>Определение целевой аудитории</w:t>
      </w:r>
    </w:p>
    <w:p w14:paraId="2D624290" w14:textId="77777777" w:rsidR="00930C26" w:rsidRDefault="00930C26" w:rsidP="00D227E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021AC3" w14:textId="77777777" w:rsidR="00930C26" w:rsidRDefault="00930C26" w:rsidP="00D227E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DD308B" w14:textId="2DA062FC" w:rsidR="00D227E7" w:rsidRPr="00A71C82" w:rsidRDefault="00D227E7" w:rsidP="00D227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1C82">
        <w:rPr>
          <w:rFonts w:ascii="Times New Roman" w:hAnsi="Times New Roman" w:cs="Times New Roman"/>
          <w:b/>
          <w:bCs/>
          <w:sz w:val="24"/>
          <w:szCs w:val="24"/>
        </w:rPr>
        <w:t>Разработка продуктовой стратегии</w:t>
      </w:r>
    </w:p>
    <w:p w14:paraId="3C9C200F" w14:textId="77777777" w:rsidR="00D227E7" w:rsidRPr="00A71C82" w:rsidRDefault="00D227E7" w:rsidP="00D227E7">
      <w:pPr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b/>
          <w:bCs/>
          <w:sz w:val="24"/>
          <w:szCs w:val="24"/>
        </w:rPr>
        <w:t>SWOT-анализ:</w:t>
      </w:r>
    </w:p>
    <w:p w14:paraId="61803E31" w14:textId="77777777" w:rsidR="00482466" w:rsidRPr="00482466" w:rsidRDefault="00482466" w:rsidP="004824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2466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Сильные стороны (</w:t>
      </w:r>
      <w:proofErr w:type="spellStart"/>
      <w:r w:rsidRPr="00482466">
        <w:rPr>
          <w:rFonts w:ascii="Times New Roman" w:hAnsi="Times New Roman" w:cs="Times New Roman"/>
          <w:b/>
          <w:bCs/>
          <w:sz w:val="24"/>
          <w:szCs w:val="24"/>
        </w:rPr>
        <w:t>Strengths</w:t>
      </w:r>
      <w:proofErr w:type="spellEnd"/>
      <w:r w:rsidRPr="0048246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FDEB9E5" w14:textId="77777777" w:rsidR="00482466" w:rsidRPr="00482466" w:rsidRDefault="00482466" w:rsidP="00482466">
      <w:pPr>
        <w:rPr>
          <w:rFonts w:ascii="Times New Roman" w:hAnsi="Times New Roman" w:cs="Times New Roman"/>
          <w:sz w:val="24"/>
          <w:szCs w:val="24"/>
        </w:rPr>
      </w:pPr>
      <w:r w:rsidRPr="00482466">
        <w:rPr>
          <w:rFonts w:ascii="Times New Roman" w:hAnsi="Times New Roman" w:cs="Times New Roman"/>
          <w:i/>
          <w:iCs/>
          <w:sz w:val="24"/>
          <w:szCs w:val="24"/>
        </w:rPr>
        <w:t>Внутренние положительные факторы, которые дают преимущество на рынке.</w:t>
      </w: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3214"/>
        <w:gridCol w:w="6068"/>
      </w:tblGrid>
      <w:tr w:rsidR="00482466" w:rsidRPr="00482466" w14:paraId="12EE62A7" w14:textId="77777777" w:rsidTr="002E70CA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E335F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5B1A8" w14:textId="77777777" w:rsidR="00482466" w:rsidRPr="00482466" w:rsidRDefault="00482466" w:rsidP="00482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Сильная сторона</w:t>
            </w:r>
          </w:p>
        </w:tc>
        <w:tc>
          <w:tcPr>
            <w:tcW w:w="6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D5478" w14:textId="77777777" w:rsidR="00482466" w:rsidRPr="00482466" w:rsidRDefault="00482466" w:rsidP="00482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Подробное обоснование</w:t>
            </w:r>
          </w:p>
        </w:tc>
      </w:tr>
      <w:tr w:rsidR="00482466" w:rsidRPr="00482466" w14:paraId="778E75B4" w14:textId="77777777" w:rsidTr="002E70C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B5916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59895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Технологическое ядро на базе смарт-контрактов</w:t>
            </w:r>
          </w:p>
        </w:tc>
        <w:tc>
          <w:tcPr>
            <w:tcW w:w="60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B3BB5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Лок</w:t>
            </w:r>
            <w:proofErr w:type="spellEnd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 xml:space="preserve">» использует не просто </w:t>
            </w:r>
            <w:proofErr w:type="spellStart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блокчейн</w:t>
            </w:r>
            <w:proofErr w:type="spellEnd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, а специализированные шаблонные смарт-контракты (фабрика контрактов), что позволяет массово, дёшево и безопасно создавать гарантированные сделки. Это не «</w:t>
            </w:r>
            <w:proofErr w:type="spellStart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блокчейн</w:t>
            </w:r>
            <w:proofErr w:type="spellEnd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 xml:space="preserve"> ради </w:t>
            </w:r>
            <w:proofErr w:type="spellStart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блокчейна</w:t>
            </w:r>
            <w:proofErr w:type="spellEnd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», а целевое применение технологии для решения конкретной проблемы — отсутствия доверия между клиентом и исполнителем.</w:t>
            </w:r>
          </w:p>
        </w:tc>
      </w:tr>
      <w:tr w:rsidR="00482466" w:rsidRPr="00482466" w14:paraId="237F1EAA" w14:textId="77777777" w:rsidTr="002E70C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66A69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D06E7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Двусторонняя защита и автоматический арбитраж</w:t>
            </w:r>
          </w:p>
        </w:tc>
        <w:tc>
          <w:tcPr>
            <w:tcW w:w="60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E8DB4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Сервис устраняет конфликт интересов: клиент защищён от внезапной отмены, исполнитель — от неявки. Смарт-контракт выступает беспристрастным арбитром, автоматически исполняющим условия (возврат, компенсация, оплата). Это снижает стресс и правовые издержки для обеих сторон.</w:t>
            </w:r>
          </w:p>
        </w:tc>
      </w:tr>
      <w:tr w:rsidR="00482466" w:rsidRPr="00482466" w14:paraId="4467FCA4" w14:textId="77777777" w:rsidTr="002E70C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8254A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B774D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Модель </w:t>
            </w:r>
            <w:proofErr w:type="spellStart"/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холдирования</w:t>
            </w:r>
            <w:proofErr w:type="spellEnd"/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средств вместо предоплаты</w:t>
            </w:r>
          </w:p>
        </w:tc>
        <w:tc>
          <w:tcPr>
            <w:tcW w:w="60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CA2A2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Деньги не списываются заранее, а блокируются. Это психологически комфортнее для клиента и одновременно является финансовой гарантией для исполнителя. Технически это снижает риски мошенничества и повышает доверие к платформе.</w:t>
            </w:r>
          </w:p>
        </w:tc>
      </w:tr>
      <w:tr w:rsidR="00482466" w:rsidRPr="00482466" w14:paraId="420B0FCC" w14:textId="77777777" w:rsidTr="002E70C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3E69C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2D002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Универсальность и потенциальная White-</w:t>
            </w:r>
            <w:proofErr w:type="spellStart"/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label</w:t>
            </w:r>
            <w:proofErr w:type="spellEnd"/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интеграция</w:t>
            </w:r>
          </w:p>
        </w:tc>
        <w:tc>
          <w:tcPr>
            <w:tcW w:w="60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28E55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Платформа может работать как самостоятельное приложение, так и встраиваться в виде модуля или API в существующие сервисы (сайты ресторанов, приложения такси, системы записи салонов). Это открывает возможности для B2B2C-модели и быстрого масштабирования.</w:t>
            </w:r>
          </w:p>
        </w:tc>
      </w:tr>
      <w:tr w:rsidR="00482466" w:rsidRPr="00482466" w14:paraId="33714ABC" w14:textId="77777777" w:rsidTr="002E70C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9E970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D4FD8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Формирование новой поведенческой модели «гарантированной сделки»</w:t>
            </w:r>
          </w:p>
        </w:tc>
        <w:tc>
          <w:tcPr>
            <w:tcW w:w="60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CE95D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Лок</w:t>
            </w:r>
            <w:proofErr w:type="spellEnd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» не просто автоматизирует бронирование, а создаёт новый стандарт взаимодействия — когда бронь равно финансовое обязательство. Это позволяет занять уникальную позицию на рынке не как «ещё один агрегатор», а как «гарант сделки».</w:t>
            </w:r>
          </w:p>
        </w:tc>
      </w:tr>
    </w:tbl>
    <w:p w14:paraId="1C4CDFBF" w14:textId="6608DDDA" w:rsidR="00482466" w:rsidRPr="00482466" w:rsidRDefault="00482466" w:rsidP="00482466">
      <w:pPr>
        <w:rPr>
          <w:rFonts w:ascii="Times New Roman" w:hAnsi="Times New Roman" w:cs="Times New Roman"/>
          <w:sz w:val="24"/>
          <w:szCs w:val="24"/>
        </w:rPr>
      </w:pPr>
    </w:p>
    <w:p w14:paraId="4C3066DF" w14:textId="77777777" w:rsidR="00482466" w:rsidRPr="00482466" w:rsidRDefault="00482466" w:rsidP="004824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2466">
        <w:rPr>
          <w:rFonts w:ascii="Times New Roman" w:hAnsi="Times New Roman" w:cs="Times New Roman"/>
          <w:b/>
          <w:bCs/>
          <w:sz w:val="24"/>
          <w:szCs w:val="24"/>
        </w:rPr>
        <w:t>2. Слабые стороны (</w:t>
      </w:r>
      <w:proofErr w:type="spellStart"/>
      <w:r w:rsidRPr="00482466">
        <w:rPr>
          <w:rFonts w:ascii="Times New Roman" w:hAnsi="Times New Roman" w:cs="Times New Roman"/>
          <w:b/>
          <w:bCs/>
          <w:sz w:val="24"/>
          <w:szCs w:val="24"/>
        </w:rPr>
        <w:t>Weaknesses</w:t>
      </w:r>
      <w:proofErr w:type="spellEnd"/>
      <w:r w:rsidRPr="0048246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7E75399" w14:textId="77777777" w:rsidR="00482466" w:rsidRPr="00482466" w:rsidRDefault="00482466" w:rsidP="00482466">
      <w:pPr>
        <w:rPr>
          <w:rFonts w:ascii="Times New Roman" w:hAnsi="Times New Roman" w:cs="Times New Roman"/>
          <w:sz w:val="24"/>
          <w:szCs w:val="24"/>
        </w:rPr>
      </w:pPr>
      <w:r w:rsidRPr="00482466">
        <w:rPr>
          <w:rFonts w:ascii="Times New Roman" w:hAnsi="Times New Roman" w:cs="Times New Roman"/>
          <w:i/>
          <w:iCs/>
          <w:sz w:val="24"/>
          <w:szCs w:val="24"/>
        </w:rPr>
        <w:t>Внутренние отрицательные факторы, которые могут помешать развитию.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3077"/>
        <w:gridCol w:w="5957"/>
      </w:tblGrid>
      <w:tr w:rsidR="00482466" w:rsidRPr="00482466" w14:paraId="110D1DDE" w14:textId="77777777" w:rsidTr="002E70C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F0594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5AEF2" w14:textId="77777777" w:rsidR="00482466" w:rsidRPr="00482466" w:rsidRDefault="00482466" w:rsidP="00482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Слабая сторона</w:t>
            </w:r>
          </w:p>
        </w:tc>
        <w:tc>
          <w:tcPr>
            <w:tcW w:w="59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54BE4" w14:textId="77777777" w:rsidR="00482466" w:rsidRPr="00482466" w:rsidRDefault="00482466" w:rsidP="00482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Подробное обоснование</w:t>
            </w:r>
          </w:p>
        </w:tc>
      </w:tr>
      <w:tr w:rsidR="00482466" w:rsidRPr="00482466" w14:paraId="254B5C95" w14:textId="77777777" w:rsidTr="002E70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F9A0A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53F4D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Высокий порог входа для массового пользователя</w:t>
            </w:r>
          </w:p>
        </w:tc>
        <w:tc>
          <w:tcPr>
            <w:tcW w:w="59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A17AF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 xml:space="preserve">Необходимость понимания логики смарт-контракта, работы с </w:t>
            </w:r>
            <w:proofErr w:type="spellStart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криптокошельками</w:t>
            </w:r>
            <w:proofErr w:type="spellEnd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 xml:space="preserve"> (если используется публичный </w:t>
            </w:r>
            <w:proofErr w:type="spellStart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блокчейн</w:t>
            </w:r>
            <w:proofErr w:type="spellEnd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 xml:space="preserve">) или процедуры </w:t>
            </w:r>
            <w:proofErr w:type="spellStart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холдирования</w:t>
            </w:r>
            <w:proofErr w:type="spellEnd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 xml:space="preserve"> через банк может отпугнуть менее </w:t>
            </w:r>
            <w:proofErr w:type="spellStart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tech-savvy</w:t>
            </w:r>
            <w:proofErr w:type="spellEnd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 xml:space="preserve"> аудиторию. Требуется мощная образовательная и UX-составляющая.</w:t>
            </w:r>
          </w:p>
        </w:tc>
      </w:tr>
      <w:tr w:rsidR="00482466" w:rsidRPr="00482466" w14:paraId="350DDF6B" w14:textId="77777777" w:rsidTr="002E70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B88F5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20E20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Зависимость от внешних платежных и </w:t>
            </w:r>
            <w:proofErr w:type="spellStart"/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блокчейн</w:t>
            </w:r>
            <w:proofErr w:type="spellEnd"/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-инфраструктур</w:t>
            </w:r>
          </w:p>
        </w:tc>
        <w:tc>
          <w:tcPr>
            <w:tcW w:w="59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4A369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 xml:space="preserve">Для работы необходим стабильный и легальный платежный шлюз, поддерживающий </w:t>
            </w:r>
            <w:proofErr w:type="spellStart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холдирование</w:t>
            </w:r>
            <w:proofErr w:type="spellEnd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 xml:space="preserve">, а также надёжная (и желательно недорогая) </w:t>
            </w:r>
            <w:proofErr w:type="spellStart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блокчейн</w:t>
            </w:r>
            <w:proofErr w:type="spellEnd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-сеть. Сбои, высокие комиссии или изменения в регулировании этих инфраструктур напрямую влияют на работу «</w:t>
            </w:r>
            <w:proofErr w:type="spellStart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Лок</w:t>
            </w:r>
            <w:proofErr w:type="spellEnd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».</w:t>
            </w:r>
          </w:p>
        </w:tc>
      </w:tr>
      <w:tr w:rsidR="00482466" w:rsidRPr="00482466" w14:paraId="1A23E115" w14:textId="77777777" w:rsidTr="002E70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0D167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E4BD7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Сложность привлечения первых исполнителей (эффект «пустого рынка»)</w:t>
            </w:r>
          </w:p>
        </w:tc>
        <w:tc>
          <w:tcPr>
            <w:tcW w:w="59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02E7B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Исполнители не пойдут на платформу, где нет клиентов, а клиенты — где нет услуг. Необходимы значительные первоначальные инвестиции в привлечение партнёров-исполнителей через агентские сети, специальные условия или пилотные проекты в узких нишах.</w:t>
            </w:r>
          </w:p>
        </w:tc>
      </w:tr>
      <w:tr w:rsidR="00482466" w:rsidRPr="00482466" w14:paraId="5E7B7233" w14:textId="77777777" w:rsidTr="002E70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E962D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43B5A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Риски, связанные с юридическим статусом смарт-контрактов</w:t>
            </w:r>
          </w:p>
        </w:tc>
        <w:tc>
          <w:tcPr>
            <w:tcW w:w="59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5C10A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В российском правовом поле смарт-контракт может признаваться электронной сделкой, но его принудительное исполнение через суд в случае спора — процедура неочевидная. Требуется плотная работа с юристами для создания гибридных (технико-юридических) договорных конструкций.</w:t>
            </w:r>
          </w:p>
        </w:tc>
      </w:tr>
      <w:tr w:rsidR="00482466" w:rsidRPr="00482466" w14:paraId="599AC273" w14:textId="77777777" w:rsidTr="002E70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8F900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5531C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Операционная сложность поддержки множества сценариев отмены</w:t>
            </w:r>
          </w:p>
        </w:tc>
        <w:tc>
          <w:tcPr>
            <w:tcW w:w="59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23868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Для каждого типа услуги (такси, маникюр, корт) необходимо заранее прописывать справедливые и юридически корректные условия отмены (тайминги, размеры компенсаций). Это требует глубокого погружения в каждую индустрию и создаёт операционную нагрузку.</w:t>
            </w:r>
          </w:p>
        </w:tc>
      </w:tr>
    </w:tbl>
    <w:p w14:paraId="2122995C" w14:textId="0BAF7ADB" w:rsidR="00482466" w:rsidRPr="00482466" w:rsidRDefault="00482466" w:rsidP="00482466">
      <w:pPr>
        <w:rPr>
          <w:rFonts w:ascii="Times New Roman" w:hAnsi="Times New Roman" w:cs="Times New Roman"/>
          <w:sz w:val="24"/>
          <w:szCs w:val="24"/>
        </w:rPr>
      </w:pPr>
    </w:p>
    <w:p w14:paraId="47622142" w14:textId="77777777" w:rsidR="00482466" w:rsidRPr="00482466" w:rsidRDefault="00482466" w:rsidP="004824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2466">
        <w:rPr>
          <w:rFonts w:ascii="Times New Roman" w:hAnsi="Times New Roman" w:cs="Times New Roman"/>
          <w:b/>
          <w:bCs/>
          <w:sz w:val="24"/>
          <w:szCs w:val="24"/>
        </w:rPr>
        <w:t>3. Возможности (</w:t>
      </w:r>
      <w:proofErr w:type="spellStart"/>
      <w:r w:rsidRPr="00482466">
        <w:rPr>
          <w:rFonts w:ascii="Times New Roman" w:hAnsi="Times New Roman" w:cs="Times New Roman"/>
          <w:b/>
          <w:bCs/>
          <w:sz w:val="24"/>
          <w:szCs w:val="24"/>
        </w:rPr>
        <w:t>Opportunities</w:t>
      </w:r>
      <w:proofErr w:type="spellEnd"/>
      <w:r w:rsidRPr="0048246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AA2BBB8" w14:textId="77777777" w:rsidR="00482466" w:rsidRPr="00482466" w:rsidRDefault="00482466" w:rsidP="00482466">
      <w:pPr>
        <w:rPr>
          <w:rFonts w:ascii="Times New Roman" w:hAnsi="Times New Roman" w:cs="Times New Roman"/>
          <w:sz w:val="24"/>
          <w:szCs w:val="24"/>
        </w:rPr>
      </w:pPr>
      <w:r w:rsidRPr="00482466">
        <w:rPr>
          <w:rFonts w:ascii="Times New Roman" w:hAnsi="Times New Roman" w:cs="Times New Roman"/>
          <w:i/>
          <w:iCs/>
          <w:sz w:val="24"/>
          <w:szCs w:val="24"/>
        </w:rPr>
        <w:t>Внешние факторы, которые можно использовать для роста.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3263"/>
        <w:gridCol w:w="5824"/>
      </w:tblGrid>
      <w:tr w:rsidR="00482466" w:rsidRPr="00482466" w14:paraId="0285E2A1" w14:textId="77777777" w:rsidTr="002E70C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8340B" w14:textId="77777777" w:rsidR="00482466" w:rsidRPr="00482466" w:rsidRDefault="00482466" w:rsidP="002E70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17EAA" w14:textId="77777777" w:rsidR="00482466" w:rsidRPr="00482466" w:rsidRDefault="00482466" w:rsidP="002E70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Возможность</w:t>
            </w:r>
          </w:p>
        </w:tc>
        <w:tc>
          <w:tcPr>
            <w:tcW w:w="58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4EC30" w14:textId="77777777" w:rsidR="00482466" w:rsidRPr="00482466" w:rsidRDefault="00482466" w:rsidP="002E70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Подробное обоснование</w:t>
            </w:r>
          </w:p>
        </w:tc>
      </w:tr>
      <w:tr w:rsidR="00482466" w:rsidRPr="00482466" w14:paraId="2DDF1AA5" w14:textId="77777777" w:rsidTr="002E70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3F142" w14:textId="77777777" w:rsidR="00482466" w:rsidRPr="00482466" w:rsidRDefault="00482466" w:rsidP="002E70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B68B6" w14:textId="77777777" w:rsidR="00482466" w:rsidRPr="00482466" w:rsidRDefault="00482466" w:rsidP="002E70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Формирование рынка премиальных «гарантированных» услуг</w:t>
            </w:r>
          </w:p>
        </w:tc>
        <w:tc>
          <w:tcPr>
            <w:tcW w:w="58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D0900" w14:textId="77777777" w:rsidR="00482466" w:rsidRPr="00482466" w:rsidRDefault="00482466" w:rsidP="002E70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Лок</w:t>
            </w:r>
            <w:proofErr w:type="spellEnd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 xml:space="preserve">» позволяет исполнителям выделиться, предлагая услуги с нулевым риском отмены. Это можно монетизировать через программу «проверенных гарантом» партнёров, давая им повышенный рейтинг и возможность брать </w:t>
            </w:r>
            <w:proofErr w:type="spellStart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premium</w:t>
            </w:r>
            <w:proofErr w:type="spellEnd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 xml:space="preserve"> за надёжность.</w:t>
            </w:r>
          </w:p>
        </w:tc>
      </w:tr>
      <w:tr w:rsidR="00482466" w:rsidRPr="00482466" w14:paraId="5415E08F" w14:textId="77777777" w:rsidTr="002E70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DF705" w14:textId="77777777" w:rsidR="00482466" w:rsidRPr="00482466" w:rsidRDefault="00482466" w:rsidP="002E70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A54CF" w14:textId="77777777" w:rsidR="00482466" w:rsidRPr="00482466" w:rsidRDefault="00482466" w:rsidP="002E70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Создание де-факто стандарта для бронирования B2B-услуг</w:t>
            </w:r>
          </w:p>
        </w:tc>
        <w:tc>
          <w:tcPr>
            <w:tcW w:w="58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44272" w14:textId="77777777" w:rsidR="00482466" w:rsidRPr="00482466" w:rsidRDefault="00482466" w:rsidP="002E70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В корпоративном секторе (бронирование переговорных, корпоративный транспорт, услуги для сотрудников) требования к надёжности и отчётности крайне высоки. «</w:t>
            </w:r>
            <w:proofErr w:type="spellStart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Лок</w:t>
            </w:r>
            <w:proofErr w:type="spellEnd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» может стать корпоративным стандартом, интегрировавшись с системами управления расходами (</w:t>
            </w:r>
            <w:proofErr w:type="spellStart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Expense</w:t>
            </w:r>
            <w:proofErr w:type="spellEnd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 xml:space="preserve"> Management).</w:t>
            </w:r>
          </w:p>
        </w:tc>
      </w:tr>
      <w:tr w:rsidR="00482466" w:rsidRPr="00482466" w14:paraId="76CF4CF5" w14:textId="77777777" w:rsidTr="002E70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4C349" w14:textId="77777777" w:rsidR="00482466" w:rsidRPr="00482466" w:rsidRDefault="00482466" w:rsidP="002E70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4B297" w14:textId="77777777" w:rsidR="00482466" w:rsidRPr="00482466" w:rsidRDefault="00482466" w:rsidP="002E70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Экспансия в смежные ниши с высокими рисками неисполнения</w:t>
            </w:r>
          </w:p>
        </w:tc>
        <w:tc>
          <w:tcPr>
            <w:tcW w:w="58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43A59" w14:textId="77777777" w:rsidR="00482466" w:rsidRPr="00482466" w:rsidRDefault="00482466" w:rsidP="002E70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Платформа может быть адаптирована для услуг, где проблема ненадежности ещё острее: аренда жилья на короткий срок, бронирование дорогостоящего оборудования, предзаказ дефицитных товаров, продажа билетов на мероприятия с перепродажей.</w:t>
            </w:r>
          </w:p>
        </w:tc>
      </w:tr>
      <w:tr w:rsidR="00482466" w:rsidRPr="00482466" w14:paraId="15AF018A" w14:textId="77777777" w:rsidTr="002E70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85109" w14:textId="77777777" w:rsidR="00482466" w:rsidRPr="00482466" w:rsidRDefault="00482466" w:rsidP="002E70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98DD3" w14:textId="77777777" w:rsidR="00482466" w:rsidRPr="00482466" w:rsidRDefault="00482466" w:rsidP="002E70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Развитие на основе данных о потребительском поведении</w:t>
            </w:r>
          </w:p>
        </w:tc>
        <w:tc>
          <w:tcPr>
            <w:tcW w:w="58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2C367" w14:textId="77777777" w:rsidR="00482466" w:rsidRPr="00482466" w:rsidRDefault="00482466" w:rsidP="002E70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Аналитика платформы может выявлять самых надёжных клиентов и исполнителей, сегменты с самыми частыми отменами, оптимальные тайминги и размеры компенсаций. Эти данные могут стать самостоятельным B2B-продуктом для консалтинга сервисного бизнеса.</w:t>
            </w:r>
          </w:p>
        </w:tc>
      </w:tr>
      <w:tr w:rsidR="00482466" w:rsidRPr="00482466" w14:paraId="05F2252B" w14:textId="77777777" w:rsidTr="002E70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ACAAB" w14:textId="77777777" w:rsidR="00482466" w:rsidRPr="00482466" w:rsidRDefault="00482466" w:rsidP="002E70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E0385" w14:textId="77777777" w:rsidR="00482466" w:rsidRPr="00482466" w:rsidRDefault="00482466" w:rsidP="002E70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Партнёрство с государством для </w:t>
            </w:r>
            <w:proofErr w:type="spellStart"/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соцзначимых</w:t>
            </w:r>
            <w:proofErr w:type="spellEnd"/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услуг</w:t>
            </w:r>
          </w:p>
        </w:tc>
        <w:tc>
          <w:tcPr>
            <w:tcW w:w="58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9F9D4" w14:textId="77777777" w:rsidR="00482466" w:rsidRPr="00482466" w:rsidRDefault="00482466" w:rsidP="002E70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Можно предложить региональным властям платформу для бронирования социальных услуг (запись к врачу, запись в кружки для детей), где проблема «ноу-шоу» граждан приводит к большим экономическим потерям бюджета.</w:t>
            </w:r>
          </w:p>
        </w:tc>
      </w:tr>
    </w:tbl>
    <w:p w14:paraId="35888C82" w14:textId="260AE993" w:rsidR="00482466" w:rsidRPr="00482466" w:rsidRDefault="00482466" w:rsidP="00482466">
      <w:pPr>
        <w:rPr>
          <w:rFonts w:ascii="Times New Roman" w:hAnsi="Times New Roman" w:cs="Times New Roman"/>
          <w:sz w:val="24"/>
          <w:szCs w:val="24"/>
        </w:rPr>
      </w:pPr>
    </w:p>
    <w:p w14:paraId="52831F4F" w14:textId="77777777" w:rsidR="00482466" w:rsidRPr="00482466" w:rsidRDefault="00482466" w:rsidP="004824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2466">
        <w:rPr>
          <w:rFonts w:ascii="Times New Roman" w:hAnsi="Times New Roman" w:cs="Times New Roman"/>
          <w:b/>
          <w:bCs/>
          <w:sz w:val="24"/>
          <w:szCs w:val="24"/>
        </w:rPr>
        <w:t>4. Угрозы (</w:t>
      </w:r>
      <w:proofErr w:type="spellStart"/>
      <w:r w:rsidRPr="00482466">
        <w:rPr>
          <w:rFonts w:ascii="Times New Roman" w:hAnsi="Times New Roman" w:cs="Times New Roman"/>
          <w:b/>
          <w:bCs/>
          <w:sz w:val="24"/>
          <w:szCs w:val="24"/>
        </w:rPr>
        <w:t>Threats</w:t>
      </w:r>
      <w:proofErr w:type="spellEnd"/>
      <w:r w:rsidRPr="0048246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B54E980" w14:textId="77777777" w:rsidR="00482466" w:rsidRPr="00482466" w:rsidRDefault="00482466" w:rsidP="00482466">
      <w:pPr>
        <w:rPr>
          <w:rFonts w:ascii="Times New Roman" w:hAnsi="Times New Roman" w:cs="Times New Roman"/>
          <w:sz w:val="24"/>
          <w:szCs w:val="24"/>
        </w:rPr>
      </w:pPr>
      <w:r w:rsidRPr="00482466">
        <w:rPr>
          <w:rFonts w:ascii="Times New Roman" w:hAnsi="Times New Roman" w:cs="Times New Roman"/>
          <w:i/>
          <w:iCs/>
          <w:sz w:val="24"/>
          <w:szCs w:val="24"/>
        </w:rPr>
        <w:t>Внешние факторы, которые могут создать риски для проекта.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"/>
        <w:gridCol w:w="3016"/>
        <w:gridCol w:w="6239"/>
      </w:tblGrid>
      <w:tr w:rsidR="00482466" w:rsidRPr="00482466" w14:paraId="3CBAECEB" w14:textId="77777777" w:rsidTr="002E70C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E9822" w14:textId="77777777" w:rsidR="00482466" w:rsidRPr="00482466" w:rsidRDefault="00482466" w:rsidP="00482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F38E1" w14:textId="77777777" w:rsidR="00482466" w:rsidRPr="00482466" w:rsidRDefault="00482466" w:rsidP="00482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Угроза</w:t>
            </w:r>
          </w:p>
        </w:tc>
        <w:tc>
          <w:tcPr>
            <w:tcW w:w="62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5D21F" w14:textId="77777777" w:rsidR="00482466" w:rsidRPr="00482466" w:rsidRDefault="00482466" w:rsidP="00482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Подробное обоснование</w:t>
            </w:r>
          </w:p>
        </w:tc>
      </w:tr>
      <w:tr w:rsidR="00482466" w:rsidRPr="00482466" w14:paraId="5C4E154E" w14:textId="77777777" w:rsidTr="002E70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FBE4C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45C06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Жёсткая конкуренция с агрегаторами-гигантами</w:t>
            </w:r>
          </w:p>
        </w:tc>
        <w:tc>
          <w:tcPr>
            <w:tcW w:w="62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B3A09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 xml:space="preserve">Крупные игроки (Яндекс, </w:t>
            </w:r>
            <w:proofErr w:type="spellStart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Сбер</w:t>
            </w:r>
            <w:proofErr w:type="spellEnd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) могут скопировать функцию «гарантированной брони» в рамках своих экосистем, используя готовую аудиторию и лоббируя свои платежные решения. Их сила — в удержании пользователя внутри экосистемы.</w:t>
            </w:r>
          </w:p>
        </w:tc>
      </w:tr>
      <w:tr w:rsidR="00482466" w:rsidRPr="00482466" w14:paraId="46B04123" w14:textId="77777777" w:rsidTr="002E70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4275B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6959D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Регуляторные риски в области </w:t>
            </w:r>
            <w:proofErr w:type="spellStart"/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блокчейна</w:t>
            </w:r>
            <w:proofErr w:type="spellEnd"/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и </w:t>
            </w:r>
            <w:proofErr w:type="spellStart"/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холдирования</w:t>
            </w:r>
            <w:proofErr w:type="spellEnd"/>
          </w:p>
        </w:tc>
        <w:tc>
          <w:tcPr>
            <w:tcW w:w="62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693C8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 xml:space="preserve">Центробанк или Роскомнадзор могут ужесточить регулирование использования смарт-контрактов для финансовых операций или ввести новые ограничения на операции </w:t>
            </w:r>
            <w:proofErr w:type="spellStart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холдирования</w:t>
            </w:r>
            <w:proofErr w:type="spellEnd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, увеличив издержки или сделав модель неработоспособной.</w:t>
            </w:r>
          </w:p>
        </w:tc>
      </w:tr>
      <w:tr w:rsidR="00482466" w:rsidRPr="00482466" w14:paraId="38CE07E4" w14:textId="77777777" w:rsidTr="002E70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FC19D" w14:textId="77777777" w:rsidR="00482466" w:rsidRPr="00482466" w:rsidRDefault="00482466" w:rsidP="00482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3A570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Технологические риски: уязвимости в смарт-контрактах</w:t>
            </w:r>
          </w:p>
        </w:tc>
        <w:tc>
          <w:tcPr>
            <w:tcW w:w="62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E87D7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 xml:space="preserve">Даже в </w:t>
            </w:r>
            <w:proofErr w:type="spellStart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аудированных</w:t>
            </w:r>
            <w:proofErr w:type="spellEnd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 xml:space="preserve"> контрактах могут обнаружиться уязвимости, приводящие к потере или заморозке средств. Один громкий инцидент может уничтожить репутацию платформы как «гаранта». Требуются постоянные инвестиции в безопасность.</w:t>
            </w:r>
          </w:p>
        </w:tc>
      </w:tr>
      <w:tr w:rsidR="00482466" w:rsidRPr="00482466" w14:paraId="6EF2E794" w14:textId="77777777" w:rsidTr="002E70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185ED" w14:textId="77777777" w:rsidR="00482466" w:rsidRPr="00482466" w:rsidRDefault="00482466" w:rsidP="00482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BB59B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Неготовность рынка и консерватизм потребителей</w:t>
            </w:r>
          </w:p>
        </w:tc>
        <w:tc>
          <w:tcPr>
            <w:tcW w:w="62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2D35A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Основная масса пользователей и исполнителей может предпочитать знакомые, хоть и несовершенные, схемы работы. Попытка изменить привычное поведение («забронировал и забыл») требует огромных маркетинговых затрат и может столкнуться с сопротивлением.</w:t>
            </w:r>
          </w:p>
        </w:tc>
      </w:tr>
      <w:tr w:rsidR="00482466" w:rsidRPr="00482466" w14:paraId="1E8A3545" w14:textId="77777777" w:rsidTr="002E70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B0855" w14:textId="77777777" w:rsidR="00482466" w:rsidRPr="00482466" w:rsidRDefault="00482466" w:rsidP="00482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B908C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Риск создания «чёрного рынка» отмен</w:t>
            </w:r>
          </w:p>
        </w:tc>
        <w:tc>
          <w:tcPr>
            <w:tcW w:w="62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54BCF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Клиенты и исполнители могут договариваться «на стороне» об отмене брони в обход штрафных условий смарт-контракта (например, через звонок), чтобы избежать компенсаций, лишая платформу ключевой ценности и комиссии.</w:t>
            </w:r>
          </w:p>
        </w:tc>
      </w:tr>
    </w:tbl>
    <w:p w14:paraId="372A4F4A" w14:textId="729700E9" w:rsidR="00482466" w:rsidRPr="00482466" w:rsidRDefault="00482466" w:rsidP="00482466">
      <w:pPr>
        <w:rPr>
          <w:rFonts w:ascii="Times New Roman" w:hAnsi="Times New Roman" w:cs="Times New Roman"/>
          <w:sz w:val="24"/>
          <w:szCs w:val="24"/>
        </w:rPr>
      </w:pPr>
    </w:p>
    <w:p w14:paraId="6D309EB3" w14:textId="77777777" w:rsidR="00482466" w:rsidRPr="00482466" w:rsidRDefault="00482466" w:rsidP="004824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2466">
        <w:rPr>
          <w:rFonts w:ascii="Times New Roman" w:hAnsi="Times New Roman" w:cs="Times New Roman"/>
          <w:b/>
          <w:bCs/>
          <w:sz w:val="24"/>
          <w:szCs w:val="24"/>
        </w:rPr>
        <w:t>5. Стратегические выводы (SWOT-матрица)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044"/>
        <w:gridCol w:w="4036"/>
      </w:tblGrid>
      <w:tr w:rsidR="00482466" w:rsidRPr="00482466" w14:paraId="34BA53C6" w14:textId="77777777" w:rsidTr="002E70C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52A8A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DF787" w14:textId="77777777" w:rsidR="00482466" w:rsidRPr="00482466" w:rsidRDefault="00482466" w:rsidP="00482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Сильные стороны (S)</w:t>
            </w:r>
          </w:p>
        </w:tc>
        <w:tc>
          <w:tcPr>
            <w:tcW w:w="36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DD893" w14:textId="77777777" w:rsidR="00482466" w:rsidRPr="00482466" w:rsidRDefault="00482466" w:rsidP="00482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Слабые стороны (W)</w:t>
            </w:r>
          </w:p>
        </w:tc>
      </w:tr>
      <w:tr w:rsidR="00482466" w:rsidRPr="00482466" w14:paraId="5941B261" w14:textId="77777777" w:rsidTr="002E70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C9AA2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Возможности (O)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53289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SO-стратегии (Максимизация)</w:t>
            </w:r>
            <w:r w:rsidRPr="00482466">
              <w:rPr>
                <w:rFonts w:ascii="Times New Roman" w:hAnsi="Times New Roman" w:cs="Times New Roman"/>
                <w:sz w:val="24"/>
                <w:szCs w:val="24"/>
              </w:rPr>
              <w:br/>
              <w:t>• </w:t>
            </w: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S1+O2</w:t>
            </w:r>
            <w:proofErr w:type="gramStart"/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 Стать</w:t>
            </w:r>
            <w:proofErr w:type="gramEnd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технологическим стандартом</w:t>
            </w: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 xml:space="preserve"> для корпоративного бронирования, продавая платформу как </w:t>
            </w:r>
            <w:proofErr w:type="spellStart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white-label</w:t>
            </w:r>
            <w:proofErr w:type="spellEnd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824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решение для крупных компаний.</w:t>
            </w:r>
            <w:r w:rsidRPr="00482466">
              <w:rPr>
                <w:rFonts w:ascii="Times New Roman" w:hAnsi="Times New Roman" w:cs="Times New Roman"/>
                <w:sz w:val="24"/>
                <w:szCs w:val="24"/>
              </w:rPr>
              <w:br/>
              <w:t>• </w:t>
            </w: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S3+O1:</w:t>
            </w: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 Разработать </w:t>
            </w: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программу «</w:t>
            </w:r>
            <w:proofErr w:type="spellStart"/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Лок</w:t>
            </w:r>
            <w:proofErr w:type="spellEnd"/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Премиум»</w:t>
            </w: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 xml:space="preserve"> для исполнителей, где </w:t>
            </w:r>
            <w:proofErr w:type="spellStart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холдирование</w:t>
            </w:r>
            <w:proofErr w:type="spellEnd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 xml:space="preserve"> дополняется страхованием и повышенным доверием клиентов.</w:t>
            </w:r>
          </w:p>
        </w:tc>
        <w:tc>
          <w:tcPr>
            <w:tcW w:w="36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08B02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WO-стратегии (Преодоление)</w:t>
            </w:r>
            <w:r w:rsidRPr="00482466">
              <w:rPr>
                <w:rFonts w:ascii="Times New Roman" w:hAnsi="Times New Roman" w:cs="Times New Roman"/>
                <w:sz w:val="24"/>
                <w:szCs w:val="24"/>
              </w:rPr>
              <w:br/>
              <w:t>• </w:t>
            </w: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W1+O5</w:t>
            </w:r>
            <w:proofErr w:type="gramStart"/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 Начать</w:t>
            </w:r>
            <w:proofErr w:type="gramEnd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 xml:space="preserve"> с </w:t>
            </w: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госсектора</w:t>
            </w: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, где пользователь «приучен» к сложным процедурам, и отточить UX, чтобы затем выходить на массовый рынок.</w:t>
            </w:r>
            <w:r w:rsidRPr="0048246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824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• </w:t>
            </w: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W3+O4:</w:t>
            </w: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 Использовать </w:t>
            </w: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пилотные проекты</w:t>
            </w: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 в нишевых сообществах (например, бронирование теннисных кортов) для сбора первых данных и отзывов.</w:t>
            </w:r>
          </w:p>
        </w:tc>
      </w:tr>
      <w:tr w:rsidR="00482466" w:rsidRPr="00482466" w14:paraId="6F324D94" w14:textId="77777777" w:rsidTr="002E70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50762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Угрозы (T)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913C4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ST-стратегии (Защита)</w:t>
            </w:r>
            <w:r w:rsidRPr="00482466">
              <w:rPr>
                <w:rFonts w:ascii="Times New Roman" w:hAnsi="Times New Roman" w:cs="Times New Roman"/>
                <w:sz w:val="24"/>
                <w:szCs w:val="24"/>
              </w:rPr>
              <w:br/>
              <w:t>• </w:t>
            </w: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S2+S4+T1</w:t>
            </w:r>
            <w:proofErr w:type="gramStart"/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 Активно</w:t>
            </w:r>
            <w:proofErr w:type="gramEnd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 xml:space="preserve"> развивать </w:t>
            </w: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White-</w:t>
            </w:r>
            <w:proofErr w:type="spellStart"/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label</w:t>
            </w:r>
            <w:proofErr w:type="spellEnd"/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модель</w:t>
            </w: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 для самих агрегаторов, предлагая им технологию «гарантии» как модуль, вместо прямой конкуренции.</w:t>
            </w:r>
            <w:r w:rsidRPr="00482466">
              <w:rPr>
                <w:rFonts w:ascii="Times New Roman" w:hAnsi="Times New Roman" w:cs="Times New Roman"/>
                <w:sz w:val="24"/>
                <w:szCs w:val="24"/>
              </w:rPr>
              <w:br/>
              <w:t>• </w:t>
            </w: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S5+T4:</w:t>
            </w: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 Вести агрессивную </w:t>
            </w: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просветительскую кампанию</w:t>
            </w: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 о ценности гарантированных сделок, формируя новый рыночный тренд.</w:t>
            </w:r>
          </w:p>
        </w:tc>
        <w:tc>
          <w:tcPr>
            <w:tcW w:w="36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825E3" w14:textId="77777777" w:rsidR="00482466" w:rsidRPr="00482466" w:rsidRDefault="00482466" w:rsidP="00482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WT-стратегии (Минимизация)</w:t>
            </w:r>
            <w:r w:rsidRPr="00482466">
              <w:rPr>
                <w:rFonts w:ascii="Times New Roman" w:hAnsi="Times New Roman" w:cs="Times New Roman"/>
                <w:sz w:val="24"/>
                <w:szCs w:val="24"/>
              </w:rPr>
              <w:br/>
              <w:t>• </w:t>
            </w: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W2+W5+T2</w:t>
            </w:r>
            <w:proofErr w:type="gramStart"/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 Создать</w:t>
            </w:r>
            <w:proofErr w:type="gramEnd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гибридную архитектуру</w:t>
            </w: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 xml:space="preserve">, где смарт-контракт работает в разрешённом юрисдикции </w:t>
            </w:r>
            <w:proofErr w:type="spellStart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блокчейне</w:t>
            </w:r>
            <w:proofErr w:type="spellEnd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(например, для международных сделок), а для РФ — используется легальная юридическая схема </w:t>
            </w:r>
            <w:proofErr w:type="spellStart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эскроу</w:t>
            </w:r>
            <w:proofErr w:type="spellEnd"/>
            <w:r w:rsidRPr="00482466">
              <w:rPr>
                <w:rFonts w:ascii="Times New Roman" w:hAnsi="Times New Roman" w:cs="Times New Roman"/>
                <w:sz w:val="24"/>
                <w:szCs w:val="24"/>
              </w:rPr>
              <w:t xml:space="preserve"> с банком-партнёром.</w:t>
            </w:r>
            <w:r w:rsidRPr="00482466">
              <w:rPr>
                <w:rFonts w:ascii="Times New Roman" w:hAnsi="Times New Roman" w:cs="Times New Roman"/>
                <w:sz w:val="24"/>
                <w:szCs w:val="24"/>
              </w:rPr>
              <w:br/>
              <w:t>• </w:t>
            </w: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W4+T5:</w:t>
            </w: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 Внедрять </w:t>
            </w:r>
            <w:r w:rsidRPr="004824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репутационную систему</w:t>
            </w:r>
            <w:r w:rsidRPr="00482466">
              <w:rPr>
                <w:rFonts w:ascii="Times New Roman" w:hAnsi="Times New Roman" w:cs="Times New Roman"/>
                <w:sz w:val="24"/>
                <w:szCs w:val="24"/>
              </w:rPr>
              <w:t>, которая сильно штрафует пользователей за сговор об отменах, и юридически прорабатывать возможность предъявления претензий за обход правил платформы.</w:t>
            </w:r>
          </w:p>
        </w:tc>
      </w:tr>
    </w:tbl>
    <w:p w14:paraId="77D717FB" w14:textId="2EB86211" w:rsidR="00482466" w:rsidRPr="00482466" w:rsidRDefault="00482466" w:rsidP="00482466">
      <w:pPr>
        <w:rPr>
          <w:rFonts w:ascii="Times New Roman" w:hAnsi="Times New Roman" w:cs="Times New Roman"/>
          <w:sz w:val="24"/>
          <w:szCs w:val="24"/>
        </w:rPr>
      </w:pPr>
    </w:p>
    <w:p w14:paraId="11BFE3B5" w14:textId="77777777" w:rsidR="00482466" w:rsidRPr="00482466" w:rsidRDefault="00482466" w:rsidP="00482466">
      <w:pPr>
        <w:rPr>
          <w:rFonts w:ascii="Times New Roman" w:hAnsi="Times New Roman" w:cs="Times New Roman"/>
          <w:sz w:val="24"/>
          <w:szCs w:val="24"/>
        </w:rPr>
      </w:pPr>
      <w:r w:rsidRPr="00482466">
        <w:rPr>
          <w:rFonts w:ascii="Times New Roman" w:hAnsi="Times New Roman" w:cs="Times New Roman"/>
          <w:b/>
          <w:bCs/>
          <w:sz w:val="24"/>
          <w:szCs w:val="24"/>
        </w:rPr>
        <w:t>Итог:</w:t>
      </w:r>
      <w:r w:rsidRPr="00482466">
        <w:rPr>
          <w:rFonts w:ascii="Times New Roman" w:hAnsi="Times New Roman" w:cs="Times New Roman"/>
          <w:sz w:val="24"/>
          <w:szCs w:val="24"/>
        </w:rPr>
        <w:t> Сервис «</w:t>
      </w:r>
      <w:proofErr w:type="spellStart"/>
      <w:r w:rsidRPr="00482466">
        <w:rPr>
          <w:rFonts w:ascii="Times New Roman" w:hAnsi="Times New Roman" w:cs="Times New Roman"/>
          <w:sz w:val="24"/>
          <w:szCs w:val="24"/>
        </w:rPr>
        <w:t>Лок</w:t>
      </w:r>
      <w:proofErr w:type="spellEnd"/>
      <w:r w:rsidRPr="00482466">
        <w:rPr>
          <w:rFonts w:ascii="Times New Roman" w:hAnsi="Times New Roman" w:cs="Times New Roman"/>
          <w:sz w:val="24"/>
          <w:szCs w:val="24"/>
        </w:rPr>
        <w:t>» обладает сильным технологическим дифференциатором, но его успех зависит не от технологии самой по себе, а от способности </w:t>
      </w:r>
      <w:r w:rsidRPr="00482466">
        <w:rPr>
          <w:rFonts w:ascii="Times New Roman" w:hAnsi="Times New Roman" w:cs="Times New Roman"/>
          <w:b/>
          <w:bCs/>
          <w:sz w:val="24"/>
          <w:szCs w:val="24"/>
        </w:rPr>
        <w:t>снизить порог входа</w:t>
      </w:r>
      <w:r w:rsidRPr="00482466">
        <w:rPr>
          <w:rFonts w:ascii="Times New Roman" w:hAnsi="Times New Roman" w:cs="Times New Roman"/>
          <w:sz w:val="24"/>
          <w:szCs w:val="24"/>
        </w:rPr>
        <w:t>, </w:t>
      </w:r>
      <w:r w:rsidRPr="00482466">
        <w:rPr>
          <w:rFonts w:ascii="Times New Roman" w:hAnsi="Times New Roman" w:cs="Times New Roman"/>
          <w:b/>
          <w:bCs/>
          <w:sz w:val="24"/>
          <w:szCs w:val="24"/>
        </w:rPr>
        <w:t>обойти регуляторные риски</w:t>
      </w:r>
      <w:r w:rsidRPr="00482466">
        <w:rPr>
          <w:rFonts w:ascii="Times New Roman" w:hAnsi="Times New Roman" w:cs="Times New Roman"/>
          <w:sz w:val="24"/>
          <w:szCs w:val="24"/>
        </w:rPr>
        <w:t> и </w:t>
      </w:r>
      <w:r w:rsidRPr="00482466">
        <w:rPr>
          <w:rFonts w:ascii="Times New Roman" w:hAnsi="Times New Roman" w:cs="Times New Roman"/>
          <w:b/>
          <w:bCs/>
          <w:sz w:val="24"/>
          <w:szCs w:val="24"/>
        </w:rPr>
        <w:t>сформировать новую рыночную привычку</w:t>
      </w:r>
      <w:r w:rsidRPr="00482466">
        <w:rPr>
          <w:rFonts w:ascii="Times New Roman" w:hAnsi="Times New Roman" w:cs="Times New Roman"/>
          <w:sz w:val="24"/>
          <w:szCs w:val="24"/>
        </w:rPr>
        <w:t>. Наиболее перспективная стратегия — позиционирование не как массового агрегатора, а как </w:t>
      </w:r>
      <w:r w:rsidRPr="00482466">
        <w:rPr>
          <w:rFonts w:ascii="Times New Roman" w:hAnsi="Times New Roman" w:cs="Times New Roman"/>
          <w:b/>
          <w:bCs/>
          <w:sz w:val="24"/>
          <w:szCs w:val="24"/>
        </w:rPr>
        <w:t>B2B2C-платформы</w:t>
      </w:r>
      <w:r w:rsidRPr="00482466">
        <w:rPr>
          <w:rFonts w:ascii="Times New Roman" w:hAnsi="Times New Roman" w:cs="Times New Roman"/>
          <w:sz w:val="24"/>
          <w:szCs w:val="24"/>
        </w:rPr>
        <w:t>, поставляющей технологию гарантии существующим игрокам и корпорациям, одновременно создавая премиальный сегмент «надёжных услуг».</w:t>
      </w:r>
    </w:p>
    <w:p w14:paraId="15CF3579" w14:textId="77777777" w:rsidR="00D227E7" w:rsidRPr="00A71C82" w:rsidRDefault="00D227E7" w:rsidP="00D227E7">
      <w:pPr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b/>
          <w:bCs/>
          <w:sz w:val="24"/>
          <w:szCs w:val="24"/>
        </w:rPr>
        <w:t>STP (сегментация, таргетирование, позиционирование):</w:t>
      </w:r>
    </w:p>
    <w:p w14:paraId="49432232" w14:textId="77777777" w:rsidR="00D227E7" w:rsidRPr="00A71C82" w:rsidRDefault="00D227E7" w:rsidP="00D227E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Сегменты: клиенты и исполнители.</w:t>
      </w:r>
    </w:p>
    <w:p w14:paraId="2F83BDB1" w14:textId="77777777" w:rsidR="00D227E7" w:rsidRPr="00A71C82" w:rsidRDefault="00D227E7" w:rsidP="00D227E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Таргетирование: города-миллионники.</w:t>
      </w:r>
    </w:p>
    <w:p w14:paraId="6C110DDC" w14:textId="77777777" w:rsidR="00D227E7" w:rsidRPr="00A71C82" w:rsidRDefault="00D227E7" w:rsidP="00D227E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Позиционирование: «Гарантированное бронирование без рисков».</w:t>
      </w:r>
    </w:p>
    <w:p w14:paraId="654D939A" w14:textId="77777777" w:rsidR="00D227E7" w:rsidRPr="00A71C82" w:rsidRDefault="00D227E7" w:rsidP="00D227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1C82">
        <w:rPr>
          <w:rFonts w:ascii="Times New Roman" w:hAnsi="Times New Roman" w:cs="Times New Roman"/>
          <w:b/>
          <w:bCs/>
          <w:sz w:val="24"/>
          <w:szCs w:val="24"/>
        </w:rPr>
        <w:t>4.5. Формирование основы расчета</w:t>
      </w:r>
    </w:p>
    <w:p w14:paraId="6C245D53" w14:textId="77777777" w:rsidR="00D227E7" w:rsidRPr="00A71C82" w:rsidRDefault="00D227E7" w:rsidP="00D227E7">
      <w:pPr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b/>
          <w:bCs/>
          <w:sz w:val="24"/>
          <w:szCs w:val="24"/>
        </w:rPr>
        <w:t>Маркетинг-микс (4P):</w:t>
      </w:r>
    </w:p>
    <w:p w14:paraId="4A1D25F3" w14:textId="77777777" w:rsidR="00D227E7" w:rsidRPr="00A71C82" w:rsidRDefault="00D227E7" w:rsidP="00D227E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Product: платформа с гарантией.</w:t>
      </w:r>
    </w:p>
    <w:p w14:paraId="5B45AB39" w14:textId="77777777" w:rsidR="00D227E7" w:rsidRPr="00A71C82" w:rsidRDefault="00D227E7" w:rsidP="00D227E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Price: комиссия 5–10%.</w:t>
      </w:r>
    </w:p>
    <w:p w14:paraId="1AC6A2A5" w14:textId="77777777" w:rsidR="00D227E7" w:rsidRPr="00A71C82" w:rsidRDefault="00D227E7" w:rsidP="00D227E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lastRenderedPageBreak/>
        <w:t>Place: мобильное приложение, веб-сайт.</w:t>
      </w:r>
    </w:p>
    <w:p w14:paraId="515A4DDC" w14:textId="77777777" w:rsidR="00D227E7" w:rsidRPr="00A71C82" w:rsidRDefault="00D227E7" w:rsidP="00D227E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71C82">
        <w:rPr>
          <w:rFonts w:ascii="Times New Roman" w:hAnsi="Times New Roman" w:cs="Times New Roman"/>
          <w:sz w:val="24"/>
          <w:szCs w:val="24"/>
        </w:rPr>
        <w:t>Promotion</w:t>
      </w:r>
      <w:proofErr w:type="spellEnd"/>
      <w:r w:rsidRPr="00A71C82">
        <w:rPr>
          <w:rFonts w:ascii="Times New Roman" w:hAnsi="Times New Roman" w:cs="Times New Roman"/>
          <w:sz w:val="24"/>
          <w:szCs w:val="24"/>
        </w:rPr>
        <w:t>: таргетированная реклама, партнерства.</w:t>
      </w:r>
    </w:p>
    <w:p w14:paraId="1069DA6D" w14:textId="77777777" w:rsidR="00D227E7" w:rsidRPr="00A71C82" w:rsidRDefault="00D227E7" w:rsidP="00D227E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71C82">
        <w:rPr>
          <w:rFonts w:ascii="Times New Roman" w:hAnsi="Times New Roman" w:cs="Times New Roman"/>
          <w:b/>
          <w:bCs/>
          <w:sz w:val="24"/>
          <w:szCs w:val="24"/>
        </w:rPr>
        <w:t>Lean</w:t>
      </w:r>
      <w:proofErr w:type="spellEnd"/>
      <w:r w:rsidRPr="00A71C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1C82">
        <w:rPr>
          <w:rFonts w:ascii="Times New Roman" w:hAnsi="Times New Roman" w:cs="Times New Roman"/>
          <w:b/>
          <w:bCs/>
          <w:sz w:val="24"/>
          <w:szCs w:val="24"/>
        </w:rPr>
        <w:t>Canvas</w:t>
      </w:r>
      <w:proofErr w:type="spellEnd"/>
      <w:r w:rsidRPr="00A71C8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71C82">
        <w:rPr>
          <w:rFonts w:ascii="Times New Roman" w:hAnsi="Times New Roman" w:cs="Times New Roman"/>
          <w:sz w:val="24"/>
          <w:szCs w:val="24"/>
        </w:rPr>
        <w:br/>
      </w:r>
      <w:r w:rsidRPr="00A71C82">
        <w:rPr>
          <w:rFonts w:ascii="Times New Roman" w:hAnsi="Times New Roman" w:cs="Times New Roman"/>
          <w:i/>
          <w:iCs/>
          <w:sz w:val="24"/>
          <w:szCs w:val="24"/>
        </w:rPr>
        <w:t>(см. Рисунок 6 в требованиях)</w:t>
      </w:r>
    </w:p>
    <w:p w14:paraId="47ED317B" w14:textId="29D52F8B" w:rsidR="00D227E7" w:rsidRPr="00A71C82" w:rsidRDefault="00D227E7" w:rsidP="00D227E7">
      <w:pPr>
        <w:rPr>
          <w:rFonts w:ascii="Times New Roman" w:hAnsi="Times New Roman" w:cs="Times New Roman"/>
          <w:sz w:val="24"/>
          <w:szCs w:val="24"/>
        </w:rPr>
      </w:pPr>
    </w:p>
    <w:p w14:paraId="71902A20" w14:textId="2F323FE9" w:rsidR="00D227E7" w:rsidRPr="00930C26" w:rsidRDefault="00D227E7" w:rsidP="00930C26">
      <w:pPr>
        <w:pStyle w:val="1"/>
        <w:numPr>
          <w:ilvl w:val="0"/>
          <w:numId w:val="37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30C26">
        <w:rPr>
          <w:rFonts w:ascii="Times New Roman" w:hAnsi="Times New Roman" w:cs="Times New Roman"/>
          <w:b/>
          <w:bCs/>
          <w:color w:val="auto"/>
          <w:sz w:val="28"/>
          <w:szCs w:val="28"/>
        </w:rPr>
        <w:t>Экономическая составляющая сервиса</w:t>
      </w:r>
    </w:p>
    <w:p w14:paraId="42AD03C9" w14:textId="77777777" w:rsidR="00D227E7" w:rsidRPr="00A71C82" w:rsidRDefault="00D227E7" w:rsidP="00D227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1C82">
        <w:rPr>
          <w:rFonts w:ascii="Times New Roman" w:hAnsi="Times New Roman" w:cs="Times New Roman"/>
          <w:b/>
          <w:bCs/>
          <w:sz w:val="24"/>
          <w:szCs w:val="24"/>
        </w:rPr>
        <w:t>5.1. Расчет ставки дисконтирования, доходов, расходов</w:t>
      </w:r>
    </w:p>
    <w:p w14:paraId="02772119" w14:textId="77777777" w:rsidR="00D227E7" w:rsidRPr="00A71C82" w:rsidRDefault="00D227E7" w:rsidP="00D227E7">
      <w:pPr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b/>
          <w:bCs/>
          <w:sz w:val="24"/>
          <w:szCs w:val="24"/>
        </w:rPr>
        <w:t>Ставка дисконтирования:</w:t>
      </w:r>
      <w:r w:rsidRPr="00A71C82">
        <w:rPr>
          <w:rFonts w:ascii="Times New Roman" w:hAnsi="Times New Roman" w:cs="Times New Roman"/>
          <w:sz w:val="24"/>
          <w:szCs w:val="24"/>
        </w:rPr>
        <w:t> 15% (с учетом рисков).</w:t>
      </w:r>
      <w:r w:rsidRPr="00A71C82">
        <w:rPr>
          <w:rFonts w:ascii="Times New Roman" w:hAnsi="Times New Roman" w:cs="Times New Roman"/>
          <w:sz w:val="24"/>
          <w:szCs w:val="24"/>
        </w:rPr>
        <w:br/>
      </w:r>
      <w:r w:rsidRPr="00A71C82">
        <w:rPr>
          <w:rFonts w:ascii="Times New Roman" w:hAnsi="Times New Roman" w:cs="Times New Roman"/>
          <w:b/>
          <w:bCs/>
          <w:sz w:val="24"/>
          <w:szCs w:val="24"/>
        </w:rPr>
        <w:t>Налогообложение:</w:t>
      </w:r>
      <w:r w:rsidRPr="00A71C82">
        <w:rPr>
          <w:rFonts w:ascii="Times New Roman" w:hAnsi="Times New Roman" w:cs="Times New Roman"/>
          <w:sz w:val="24"/>
          <w:szCs w:val="24"/>
        </w:rPr>
        <w:t> УСН 6%.</w:t>
      </w:r>
      <w:r w:rsidRPr="00A71C82">
        <w:rPr>
          <w:rFonts w:ascii="Times New Roman" w:hAnsi="Times New Roman" w:cs="Times New Roman"/>
          <w:sz w:val="24"/>
          <w:szCs w:val="24"/>
        </w:rPr>
        <w:br/>
      </w:r>
      <w:r w:rsidRPr="00A71C82">
        <w:rPr>
          <w:rFonts w:ascii="Times New Roman" w:hAnsi="Times New Roman" w:cs="Times New Roman"/>
          <w:b/>
          <w:bCs/>
          <w:sz w:val="24"/>
          <w:szCs w:val="24"/>
        </w:rPr>
        <w:t>Денежные потоки:</w:t>
      </w:r>
      <w:r w:rsidRPr="00A71C82">
        <w:rPr>
          <w:rFonts w:ascii="Times New Roman" w:hAnsi="Times New Roman" w:cs="Times New Roman"/>
          <w:sz w:val="24"/>
          <w:szCs w:val="24"/>
        </w:rPr>
        <w:t> расчет на 3 года.</w:t>
      </w:r>
    </w:p>
    <w:p w14:paraId="2F3D5EDA" w14:textId="77777777" w:rsidR="00D227E7" w:rsidRPr="00A71C82" w:rsidRDefault="00D227E7" w:rsidP="00D227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1C82">
        <w:rPr>
          <w:rFonts w:ascii="Times New Roman" w:hAnsi="Times New Roman" w:cs="Times New Roman"/>
          <w:b/>
          <w:bCs/>
          <w:sz w:val="24"/>
          <w:szCs w:val="24"/>
        </w:rPr>
        <w:t>5.2. Формирование денежных потоков в Excel</w:t>
      </w:r>
    </w:p>
    <w:p w14:paraId="7C6E24F2" w14:textId="09F50E50" w:rsidR="00D227E7" w:rsidRDefault="00930C26" w:rsidP="00930C26">
      <w:pPr>
        <w:pStyle w:val="1"/>
        <w:numPr>
          <w:ilvl w:val="0"/>
          <w:numId w:val="37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30C26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Спецификации</w:t>
      </w:r>
    </w:p>
    <w:p w14:paraId="25C852D7" w14:textId="17B6EC48" w:rsidR="00930C26" w:rsidRDefault="00930C26" w:rsidP="00930C26">
      <w:pPr>
        <w:pStyle w:val="a5"/>
        <w:spacing w:before="120" w:after="120"/>
        <w:rPr>
          <w:rFonts w:cs="Times New Roman"/>
        </w:rPr>
      </w:pPr>
      <w:r>
        <w:rPr>
          <w:rFonts w:cs="Times New Roman"/>
        </w:rPr>
        <w:t xml:space="preserve"> Требования к пошаговой обработке информационных потоков</w:t>
      </w:r>
    </w:p>
    <w:p w14:paraId="111ED2A8" w14:textId="7CFD4A42" w:rsidR="00930C26" w:rsidRDefault="00930C26" w:rsidP="00930C26">
      <w:pPr>
        <w:pStyle w:val="a5"/>
        <w:spacing w:before="120" w:after="120"/>
        <w:rPr>
          <w:rFonts w:cs="Times New Roman"/>
        </w:rPr>
      </w:pPr>
      <w:r w:rsidRPr="00457DB0">
        <w:rPr>
          <w:rFonts w:cs="Times New Roman"/>
        </w:rPr>
        <w:t xml:space="preserve"> Сводный перечень </w:t>
      </w:r>
      <w:r>
        <w:rPr>
          <w:rFonts w:cs="Times New Roman"/>
        </w:rPr>
        <w:t>элементов бизнес-данных</w:t>
      </w:r>
    </w:p>
    <w:p w14:paraId="6684349F" w14:textId="7F3F3348" w:rsidR="00930C26" w:rsidRPr="00457DB0" w:rsidRDefault="00930C26" w:rsidP="00930C26">
      <w:pPr>
        <w:pStyle w:val="a5"/>
        <w:spacing w:before="120" w:after="120"/>
        <w:rPr>
          <w:rFonts w:cs="Times New Roman"/>
        </w:rPr>
      </w:pPr>
      <w:r w:rsidRPr="00457DB0">
        <w:rPr>
          <w:rFonts w:cs="Times New Roman"/>
        </w:rPr>
        <w:t xml:space="preserve"> Справочник элементов бизнес-данных</w:t>
      </w:r>
    </w:p>
    <w:p w14:paraId="78E39D70" w14:textId="2306B696" w:rsidR="00930C26" w:rsidRDefault="00930C26" w:rsidP="00930C26">
      <w:pPr>
        <w:pStyle w:val="a5"/>
        <w:spacing w:before="120" w:after="120"/>
        <w:rPr>
          <w:rFonts w:cs="Times New Roman"/>
        </w:rPr>
      </w:pPr>
      <w:r>
        <w:rPr>
          <w:rFonts w:cs="Times New Roman"/>
        </w:rPr>
        <w:t xml:space="preserve"> Правила применения элементов бизнес-данных в сообщениях </w:t>
      </w:r>
    </w:p>
    <w:p w14:paraId="4F1BBE2F" w14:textId="7D35AE44" w:rsidR="00930C26" w:rsidRDefault="00930C26" w:rsidP="00930C26">
      <w:pPr>
        <w:pStyle w:val="a5"/>
        <w:spacing w:before="120" w:after="120"/>
        <w:rPr>
          <w:rFonts w:cs="Times New Roman"/>
        </w:rPr>
      </w:pPr>
      <w:r>
        <w:rPr>
          <w:rFonts w:cs="Times New Roman"/>
        </w:rPr>
        <w:t xml:space="preserve"> Заключение </w:t>
      </w:r>
    </w:p>
    <w:p w14:paraId="288C6156" w14:textId="441DFC5D" w:rsidR="00D227E7" w:rsidRPr="00930C26" w:rsidRDefault="00D227E7" w:rsidP="00930C26">
      <w:pPr>
        <w:pStyle w:val="1"/>
        <w:numPr>
          <w:ilvl w:val="0"/>
          <w:numId w:val="37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30C26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Заключение</w:t>
      </w:r>
    </w:p>
    <w:p w14:paraId="2C7ED8D1" w14:textId="77777777" w:rsidR="00D227E7" w:rsidRPr="00A71C82" w:rsidRDefault="00D227E7" w:rsidP="00D227E7">
      <w:pPr>
        <w:rPr>
          <w:rFonts w:ascii="Times New Roman" w:hAnsi="Times New Roman" w:cs="Times New Roman"/>
          <w:sz w:val="24"/>
          <w:szCs w:val="24"/>
        </w:rPr>
      </w:pPr>
      <w:r w:rsidRPr="00A71C82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A71C82">
        <w:rPr>
          <w:rFonts w:ascii="Times New Roman" w:hAnsi="Times New Roman" w:cs="Times New Roman"/>
          <w:sz w:val="24"/>
          <w:szCs w:val="24"/>
        </w:rPr>
        <w:t>Лок</w:t>
      </w:r>
      <w:proofErr w:type="spellEnd"/>
      <w:r w:rsidRPr="00A71C82">
        <w:rPr>
          <w:rFonts w:ascii="Times New Roman" w:hAnsi="Times New Roman" w:cs="Times New Roman"/>
          <w:sz w:val="24"/>
          <w:szCs w:val="24"/>
        </w:rPr>
        <w:t>» предлагает технологичное решение системной проблемы ненадежности бронирования услуг. Сервис сочетает юридическую прозрачность, финансовые гарантии и автоматизацию, создавая новую экосистему доверия.</w:t>
      </w:r>
    </w:p>
    <w:p w14:paraId="0CAFA5A1" w14:textId="77777777" w:rsidR="00930C26" w:rsidRPr="00930C26" w:rsidRDefault="00930C26" w:rsidP="00930C26">
      <w:pPr>
        <w:rPr>
          <w:rFonts w:ascii="Times New Roman" w:hAnsi="Times New Roman" w:cs="Times New Roman"/>
        </w:rPr>
      </w:pPr>
      <w:r w:rsidRPr="00930C26">
        <w:rPr>
          <w:rFonts w:ascii="Times New Roman" w:hAnsi="Times New Roman" w:cs="Times New Roman"/>
        </w:rPr>
        <w:t xml:space="preserve">Список использованных источников </w:t>
      </w:r>
    </w:p>
    <w:p w14:paraId="04EDF467" w14:textId="77777777" w:rsidR="00C536D9" w:rsidRDefault="00C536D9"/>
    <w:sectPr w:rsidR="00C536D9" w:rsidSect="00343AD5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C8F5B" w14:textId="77777777" w:rsidR="00B176E5" w:rsidRDefault="00B176E5" w:rsidP="00930C26">
      <w:pPr>
        <w:spacing w:after="0" w:line="240" w:lineRule="auto"/>
      </w:pPr>
      <w:r>
        <w:separator/>
      </w:r>
    </w:p>
  </w:endnote>
  <w:endnote w:type="continuationSeparator" w:id="0">
    <w:p w14:paraId="6D41DA4D" w14:textId="77777777" w:rsidR="00B176E5" w:rsidRDefault="00B176E5" w:rsidP="00930C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906171813"/>
      <w:docPartObj>
        <w:docPartGallery w:val="Page Numbers (Bottom of Page)"/>
        <w:docPartUnique/>
      </w:docPartObj>
    </w:sdtPr>
    <w:sdtContent>
      <w:p w14:paraId="37158E75" w14:textId="13AB970F" w:rsidR="00343AD5" w:rsidRPr="00343AD5" w:rsidRDefault="00343AD5">
        <w:pPr>
          <w:pStyle w:val="a8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343AD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43AD5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43AD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43AD5">
          <w:rPr>
            <w:rFonts w:ascii="Times New Roman" w:hAnsi="Times New Roman" w:cs="Times New Roman"/>
            <w:sz w:val="24"/>
            <w:szCs w:val="24"/>
          </w:rPr>
          <w:t>2</w:t>
        </w:r>
        <w:r w:rsidRPr="00343AD5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711D11D2" w14:textId="77777777" w:rsidR="00930C26" w:rsidRDefault="00930C2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9C1EE1" w14:textId="77777777" w:rsidR="00B176E5" w:rsidRDefault="00B176E5" w:rsidP="00930C26">
      <w:pPr>
        <w:spacing w:after="0" w:line="240" w:lineRule="auto"/>
      </w:pPr>
      <w:r>
        <w:separator/>
      </w:r>
    </w:p>
  </w:footnote>
  <w:footnote w:type="continuationSeparator" w:id="0">
    <w:p w14:paraId="0DDDF909" w14:textId="77777777" w:rsidR="00B176E5" w:rsidRDefault="00B176E5" w:rsidP="00930C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703F4"/>
    <w:multiLevelType w:val="multilevel"/>
    <w:tmpl w:val="D2E8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13C73"/>
    <w:multiLevelType w:val="multilevel"/>
    <w:tmpl w:val="A138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25AB2"/>
    <w:multiLevelType w:val="multilevel"/>
    <w:tmpl w:val="511E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4023D"/>
    <w:multiLevelType w:val="hybridMultilevel"/>
    <w:tmpl w:val="2DB01C1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A4E9B"/>
    <w:multiLevelType w:val="multilevel"/>
    <w:tmpl w:val="A85A16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17AAC"/>
    <w:multiLevelType w:val="hybridMultilevel"/>
    <w:tmpl w:val="EF5E6A3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979B4"/>
    <w:multiLevelType w:val="hybridMultilevel"/>
    <w:tmpl w:val="6C26609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730021"/>
    <w:multiLevelType w:val="multilevel"/>
    <w:tmpl w:val="0F5A32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C66D7"/>
    <w:multiLevelType w:val="multilevel"/>
    <w:tmpl w:val="1EF2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74D90"/>
    <w:multiLevelType w:val="hybridMultilevel"/>
    <w:tmpl w:val="C9A0914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393AC1"/>
    <w:multiLevelType w:val="multilevel"/>
    <w:tmpl w:val="6D90A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6B195F"/>
    <w:multiLevelType w:val="hybridMultilevel"/>
    <w:tmpl w:val="08B66BC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9A1BEE"/>
    <w:multiLevelType w:val="multilevel"/>
    <w:tmpl w:val="C40C9C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720"/>
      </w:pPr>
      <w:rPr>
        <w:rFonts w:hint="default"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7C03915"/>
    <w:multiLevelType w:val="multilevel"/>
    <w:tmpl w:val="517EB0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66299"/>
    <w:multiLevelType w:val="hybridMultilevel"/>
    <w:tmpl w:val="ADC4EB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BF6728"/>
    <w:multiLevelType w:val="multilevel"/>
    <w:tmpl w:val="58B0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081782"/>
    <w:multiLevelType w:val="hybridMultilevel"/>
    <w:tmpl w:val="08700C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044A44"/>
    <w:multiLevelType w:val="multilevel"/>
    <w:tmpl w:val="AD2E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1E7676"/>
    <w:multiLevelType w:val="multilevel"/>
    <w:tmpl w:val="D948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FF39C9"/>
    <w:multiLevelType w:val="multilevel"/>
    <w:tmpl w:val="0F92A5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504A6A"/>
    <w:multiLevelType w:val="multilevel"/>
    <w:tmpl w:val="3702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E764D4"/>
    <w:multiLevelType w:val="multilevel"/>
    <w:tmpl w:val="E60E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004B65"/>
    <w:multiLevelType w:val="multilevel"/>
    <w:tmpl w:val="70EA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923FBA"/>
    <w:multiLevelType w:val="multilevel"/>
    <w:tmpl w:val="181E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F32EA7"/>
    <w:multiLevelType w:val="multilevel"/>
    <w:tmpl w:val="1568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9E6C0E"/>
    <w:multiLevelType w:val="hybridMultilevel"/>
    <w:tmpl w:val="3C448E0E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CA53B3B"/>
    <w:multiLevelType w:val="hybridMultilevel"/>
    <w:tmpl w:val="F9FAB0F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4A2BFD"/>
    <w:multiLevelType w:val="multilevel"/>
    <w:tmpl w:val="6B448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3.2.1"/>
      <w:lvlJc w:val="left"/>
      <w:pPr>
        <w:ind w:left="1080" w:hanging="720"/>
      </w:pPr>
      <w:rPr>
        <w:rFonts w:hint="default"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459F294D"/>
    <w:multiLevelType w:val="multilevel"/>
    <w:tmpl w:val="7890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1546CE"/>
    <w:multiLevelType w:val="hybridMultilevel"/>
    <w:tmpl w:val="1E18E96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54171F"/>
    <w:multiLevelType w:val="multilevel"/>
    <w:tmpl w:val="60F0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6A4986"/>
    <w:multiLevelType w:val="hybridMultilevel"/>
    <w:tmpl w:val="95DA44DE"/>
    <w:lvl w:ilvl="0" w:tplc="0E5642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C817D5"/>
    <w:multiLevelType w:val="multilevel"/>
    <w:tmpl w:val="DE8E91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3.3.2"/>
      <w:lvlJc w:val="left"/>
      <w:pPr>
        <w:ind w:left="1080" w:hanging="720"/>
      </w:pPr>
      <w:rPr>
        <w:rFonts w:hint="default"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4F106573"/>
    <w:multiLevelType w:val="multilevel"/>
    <w:tmpl w:val="63EE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03350C"/>
    <w:multiLevelType w:val="multilevel"/>
    <w:tmpl w:val="AC6E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0507EF"/>
    <w:multiLevelType w:val="multilevel"/>
    <w:tmpl w:val="FF865C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3.3.2"/>
      <w:lvlJc w:val="left"/>
      <w:pPr>
        <w:ind w:left="1080" w:hanging="720"/>
      </w:pPr>
      <w:rPr>
        <w:rFonts w:hint="default"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614B4BA4"/>
    <w:multiLevelType w:val="multilevel"/>
    <w:tmpl w:val="53A42B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DE1183"/>
    <w:multiLevelType w:val="multilevel"/>
    <w:tmpl w:val="F978F6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2F683B"/>
    <w:multiLevelType w:val="multilevel"/>
    <w:tmpl w:val="D122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6A1600"/>
    <w:multiLevelType w:val="multilevel"/>
    <w:tmpl w:val="3FCA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174D22"/>
    <w:multiLevelType w:val="multilevel"/>
    <w:tmpl w:val="AF12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F126DC"/>
    <w:multiLevelType w:val="hybridMultilevel"/>
    <w:tmpl w:val="1AD6C932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3833BB1"/>
    <w:multiLevelType w:val="hybridMultilevel"/>
    <w:tmpl w:val="586C7E2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33B10"/>
    <w:multiLevelType w:val="hybridMultilevel"/>
    <w:tmpl w:val="27A0A36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663DA8"/>
    <w:multiLevelType w:val="hybridMultilevel"/>
    <w:tmpl w:val="2856F2D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BE0CED"/>
    <w:multiLevelType w:val="multilevel"/>
    <w:tmpl w:val="29981F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3.2.2"/>
      <w:lvlJc w:val="left"/>
      <w:pPr>
        <w:ind w:left="1080" w:hanging="720"/>
      </w:pPr>
      <w:rPr>
        <w:rFonts w:hint="default"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6" w15:restartNumberingAfterBreak="0">
    <w:nsid w:val="7CF9374D"/>
    <w:multiLevelType w:val="multilevel"/>
    <w:tmpl w:val="8F483E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A95E28"/>
    <w:multiLevelType w:val="multilevel"/>
    <w:tmpl w:val="E9502B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8" w15:restartNumberingAfterBreak="0">
    <w:nsid w:val="7F565FBE"/>
    <w:multiLevelType w:val="multilevel"/>
    <w:tmpl w:val="877E8B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3.3.1"/>
      <w:lvlJc w:val="left"/>
      <w:pPr>
        <w:ind w:left="1080" w:hanging="720"/>
      </w:pPr>
      <w:rPr>
        <w:rFonts w:hint="default"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9" w15:restartNumberingAfterBreak="0">
    <w:nsid w:val="7FE379A9"/>
    <w:multiLevelType w:val="hybridMultilevel"/>
    <w:tmpl w:val="2BBA0CE0"/>
    <w:lvl w:ilvl="0" w:tplc="6CEC07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D20428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5607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B655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0A311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6F26E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96DA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8021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210D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"/>
  </w:num>
  <w:num w:numId="3">
    <w:abstractNumId w:val="34"/>
  </w:num>
  <w:num w:numId="4">
    <w:abstractNumId w:val="23"/>
  </w:num>
  <w:num w:numId="5">
    <w:abstractNumId w:val="13"/>
  </w:num>
  <w:num w:numId="6">
    <w:abstractNumId w:val="7"/>
  </w:num>
  <w:num w:numId="7">
    <w:abstractNumId w:val="36"/>
  </w:num>
  <w:num w:numId="8">
    <w:abstractNumId w:val="46"/>
  </w:num>
  <w:num w:numId="9">
    <w:abstractNumId w:val="18"/>
  </w:num>
  <w:num w:numId="10">
    <w:abstractNumId w:val="22"/>
  </w:num>
  <w:num w:numId="11">
    <w:abstractNumId w:val="33"/>
  </w:num>
  <w:num w:numId="12">
    <w:abstractNumId w:val="40"/>
  </w:num>
  <w:num w:numId="13">
    <w:abstractNumId w:val="21"/>
  </w:num>
  <w:num w:numId="14">
    <w:abstractNumId w:val="10"/>
  </w:num>
  <w:num w:numId="15">
    <w:abstractNumId w:val="30"/>
  </w:num>
  <w:num w:numId="16">
    <w:abstractNumId w:val="20"/>
  </w:num>
  <w:num w:numId="17">
    <w:abstractNumId w:val="1"/>
  </w:num>
  <w:num w:numId="18">
    <w:abstractNumId w:val="0"/>
  </w:num>
  <w:num w:numId="19">
    <w:abstractNumId w:val="28"/>
  </w:num>
  <w:num w:numId="20">
    <w:abstractNumId w:val="37"/>
  </w:num>
  <w:num w:numId="21">
    <w:abstractNumId w:val="19"/>
  </w:num>
  <w:num w:numId="22">
    <w:abstractNumId w:val="25"/>
  </w:num>
  <w:num w:numId="23">
    <w:abstractNumId w:val="3"/>
  </w:num>
  <w:num w:numId="24">
    <w:abstractNumId w:val="17"/>
  </w:num>
  <w:num w:numId="25">
    <w:abstractNumId w:val="38"/>
  </w:num>
  <w:num w:numId="26">
    <w:abstractNumId w:val="8"/>
  </w:num>
  <w:num w:numId="27">
    <w:abstractNumId w:val="15"/>
  </w:num>
  <w:num w:numId="28">
    <w:abstractNumId w:val="39"/>
  </w:num>
  <w:num w:numId="29">
    <w:abstractNumId w:val="4"/>
  </w:num>
  <w:num w:numId="30">
    <w:abstractNumId w:val="11"/>
  </w:num>
  <w:num w:numId="31">
    <w:abstractNumId w:val="42"/>
  </w:num>
  <w:num w:numId="32">
    <w:abstractNumId w:val="41"/>
  </w:num>
  <w:num w:numId="33">
    <w:abstractNumId w:val="26"/>
  </w:num>
  <w:num w:numId="34">
    <w:abstractNumId w:val="9"/>
  </w:num>
  <w:num w:numId="35">
    <w:abstractNumId w:val="16"/>
  </w:num>
  <w:num w:numId="36">
    <w:abstractNumId w:val="14"/>
  </w:num>
  <w:num w:numId="37">
    <w:abstractNumId w:val="12"/>
  </w:num>
  <w:num w:numId="38">
    <w:abstractNumId w:val="47"/>
  </w:num>
  <w:num w:numId="39">
    <w:abstractNumId w:val="48"/>
  </w:num>
  <w:num w:numId="40">
    <w:abstractNumId w:val="35"/>
  </w:num>
  <w:num w:numId="41">
    <w:abstractNumId w:val="32"/>
  </w:num>
  <w:num w:numId="42">
    <w:abstractNumId w:val="27"/>
  </w:num>
  <w:num w:numId="43">
    <w:abstractNumId w:val="45"/>
  </w:num>
  <w:num w:numId="44">
    <w:abstractNumId w:val="43"/>
  </w:num>
  <w:num w:numId="45">
    <w:abstractNumId w:val="6"/>
  </w:num>
  <w:num w:numId="46">
    <w:abstractNumId w:val="44"/>
  </w:num>
  <w:num w:numId="47">
    <w:abstractNumId w:val="5"/>
  </w:num>
  <w:num w:numId="48">
    <w:abstractNumId w:val="29"/>
  </w:num>
  <w:num w:numId="49">
    <w:abstractNumId w:val="31"/>
  </w:num>
  <w:num w:numId="50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6D9"/>
    <w:rsid w:val="00001418"/>
    <w:rsid w:val="00001CB1"/>
    <w:rsid w:val="0011490F"/>
    <w:rsid w:val="0023498B"/>
    <w:rsid w:val="00253BFE"/>
    <w:rsid w:val="002E70CA"/>
    <w:rsid w:val="00343AD5"/>
    <w:rsid w:val="00482466"/>
    <w:rsid w:val="0058169D"/>
    <w:rsid w:val="005C2761"/>
    <w:rsid w:val="00930C26"/>
    <w:rsid w:val="00975679"/>
    <w:rsid w:val="00A56C95"/>
    <w:rsid w:val="00A66109"/>
    <w:rsid w:val="00A71C82"/>
    <w:rsid w:val="00B176E5"/>
    <w:rsid w:val="00C536D9"/>
    <w:rsid w:val="00D227E7"/>
    <w:rsid w:val="00D457E9"/>
    <w:rsid w:val="00DE114B"/>
    <w:rsid w:val="00E7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D87C0"/>
  <w15:chartTrackingRefBased/>
  <w15:docId w15:val="{FEB66AAE-2D7E-46A5-94BE-930B00B40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16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11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7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227E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227E7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253BF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81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E11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457E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930C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30C26"/>
  </w:style>
  <w:style w:type="paragraph" w:styleId="a8">
    <w:name w:val="footer"/>
    <w:basedOn w:val="a"/>
    <w:link w:val="a9"/>
    <w:uiPriority w:val="99"/>
    <w:unhideWhenUsed/>
    <w:rsid w:val="00930C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30C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12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97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0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fisha.ru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584CA-E61C-4C52-B92A-169273245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Pages>15</Pages>
  <Words>3282</Words>
  <Characters>18710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Чечельницкая</dc:creator>
  <cp:keywords/>
  <dc:description/>
  <cp:lastModifiedBy>София Чечельницкая</cp:lastModifiedBy>
  <cp:revision>9</cp:revision>
  <dcterms:created xsi:type="dcterms:W3CDTF">2025-12-03T07:59:00Z</dcterms:created>
  <dcterms:modified xsi:type="dcterms:W3CDTF">2025-12-07T20:59:00Z</dcterms:modified>
</cp:coreProperties>
</file>