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3058854" w14:textId="0FB66944" w:rsidR="00BE040E" w:rsidRPr="00BE040E" w:rsidRDefault="00BE040E" w:rsidP="00BE04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ищу проблему в сфере обучения на автомобильные права, так как </w:t>
      </w:r>
      <w:r w:rsidR="007B5F2E">
        <w:rPr>
          <w:rFonts w:ascii="Times New Roman" w:hAnsi="Times New Roman" w:cs="Times New Roman"/>
          <w:sz w:val="24"/>
          <w:szCs w:val="24"/>
        </w:rPr>
        <w:t xml:space="preserve">у </w:t>
      </w:r>
      <w:r w:rsidR="007B5F2E" w:rsidRPr="00BE040E">
        <w:rPr>
          <w:rFonts w:ascii="Times New Roman" w:hAnsi="Times New Roman" w:cs="Times New Roman"/>
          <w:sz w:val="24"/>
          <w:szCs w:val="24"/>
        </w:rPr>
        <w:t xml:space="preserve">преподавателей </w:t>
      </w:r>
      <w:r w:rsidRPr="00BE040E">
        <w:rPr>
          <w:rFonts w:ascii="Times New Roman" w:hAnsi="Times New Roman" w:cs="Times New Roman"/>
          <w:sz w:val="24"/>
          <w:szCs w:val="24"/>
        </w:rPr>
        <w:t>слаб</w:t>
      </w:r>
      <w:r w:rsidR="007B5F2E">
        <w:rPr>
          <w:rFonts w:ascii="Times New Roman" w:hAnsi="Times New Roman" w:cs="Times New Roman"/>
          <w:sz w:val="24"/>
          <w:szCs w:val="24"/>
        </w:rPr>
        <w:t>ая</w:t>
      </w:r>
      <w:r w:rsidRPr="00BE040E">
        <w:rPr>
          <w:rFonts w:ascii="Times New Roman" w:hAnsi="Times New Roman" w:cs="Times New Roman"/>
          <w:sz w:val="24"/>
          <w:szCs w:val="24"/>
        </w:rPr>
        <w:t xml:space="preserve"> подготовк</w:t>
      </w:r>
      <w:r w:rsidR="007B5F2E">
        <w:rPr>
          <w:rFonts w:ascii="Times New Roman" w:hAnsi="Times New Roman" w:cs="Times New Roman"/>
          <w:sz w:val="24"/>
          <w:szCs w:val="24"/>
        </w:rPr>
        <w:t xml:space="preserve">а, а у </w:t>
      </w:r>
      <w:r w:rsidR="007B5F2E" w:rsidRPr="00BE040E">
        <w:rPr>
          <w:rFonts w:ascii="Times New Roman" w:hAnsi="Times New Roman" w:cs="Times New Roman"/>
          <w:sz w:val="24"/>
          <w:szCs w:val="24"/>
        </w:rPr>
        <w:t>руководства</w:t>
      </w:r>
      <w:r w:rsidR="007B5F2E">
        <w:rPr>
          <w:rFonts w:ascii="Times New Roman" w:hAnsi="Times New Roman" w:cs="Times New Roman"/>
          <w:sz w:val="24"/>
          <w:szCs w:val="24"/>
        </w:rPr>
        <w:t xml:space="preserve"> </w:t>
      </w:r>
      <w:r w:rsidR="007B5F2E" w:rsidRPr="00BE040E">
        <w:rPr>
          <w:rFonts w:ascii="Times New Roman" w:hAnsi="Times New Roman" w:cs="Times New Roman"/>
          <w:sz w:val="24"/>
          <w:szCs w:val="24"/>
        </w:rPr>
        <w:t>автошкол</w:t>
      </w:r>
      <w:r w:rsidRPr="00BE040E">
        <w:rPr>
          <w:rFonts w:ascii="Times New Roman" w:hAnsi="Times New Roman" w:cs="Times New Roman"/>
          <w:sz w:val="24"/>
          <w:szCs w:val="24"/>
        </w:rPr>
        <w:t xml:space="preserve"> незаинтересованность в успехах учеников</w:t>
      </w:r>
    </w:p>
    <w:p w14:paraId="38725B4E" w14:textId="02E3AC0E" w:rsidR="00241635" w:rsidRPr="00241635" w:rsidRDefault="00D904F9" w:rsidP="00241635">
      <w:pPr>
        <w:rPr>
          <w:rFonts w:ascii="Times New Roman" w:hAnsi="Times New Roman" w:cs="Times New Roman"/>
          <w:sz w:val="24"/>
          <w:szCs w:val="24"/>
        </w:rPr>
      </w:pPr>
      <w:hyperlink r:id="rId5" w:tgtFrame="_blank" w:history="1">
        <w:r w:rsidR="00BE040E" w:rsidRPr="00BE040E">
          <w:rPr>
            <w:rFonts w:ascii="Times New Roman" w:hAnsi="Times New Roman" w:cs="Times New Roman"/>
            <w:sz w:val="24"/>
            <w:szCs w:val="24"/>
          </w:rPr>
          <w:t>https://www.vedomosti.ru/society/articles/2025/09/22/1140845-pravitelstvu-predlozhili-reformirovat-sistemu-obucheniya-na-voditelskie-prava</w:t>
        </w:r>
      </w:hyperlink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 w14:textId="404C639B" w:rsidR="00241635" w:rsidRPr="00241635" w:rsidRDefault="007B5F2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связи с тем, что я тоже сдавал на автомобильные права, я понимаю, что автоинструктору выгоднее, как и автошколе, чтобы ученик не сдал на права, так как студент вновь придёт за занятие и заплатит. При этом есть даже бюрократические издержки, а именно, необходимо носить с собой справку о здоровье и об откатанных часах. Я часто эти документы забывал, а без них инструктор не пускал на занятия, якобы могут проверить документы инспекторы ГАИ, чего никогда не было. Также не прозрачна оплата занятий так как они проходят, через обычные переводы.</w:t>
      </w: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B138AC2" w14:textId="77777777" w:rsidR="007B5F2E" w:rsidRPr="007B5F2E" w:rsidRDefault="007B5F2E" w:rsidP="007B5F2E">
      <w:pPr>
        <w:rPr>
          <w:rFonts w:ascii="Times New Roman" w:hAnsi="Times New Roman" w:cs="Times New Roman"/>
          <w:sz w:val="24"/>
          <w:szCs w:val="24"/>
        </w:rPr>
      </w:pPr>
      <w:r w:rsidRPr="007B5F2E">
        <w:rPr>
          <w:rFonts w:ascii="Times New Roman" w:hAnsi="Times New Roman" w:cs="Times New Roman"/>
          <w:sz w:val="24"/>
          <w:szCs w:val="24"/>
        </w:rPr>
        <w:t>Национальный автомобильный союз (НАС) предложил разрешить гражданам, желающим получить водительские права, самостоятельно готовиться к теоретическим экзаменам и вождению вне автошкол, в том числе у индивидуальных инструкторов. Об этом говорится в письме премьер-министру Михаилу Мишустину от 17 сентября</w:t>
      </w: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03615A" w14:textId="1C7E792D" w:rsidR="00CA7172" w:rsidRDefault="00D904F9" w:rsidP="00CA7172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6" w:history="1">
        <w:r w:rsidR="00CA7172" w:rsidRPr="00A5559B">
          <w:rPr>
            <w:rStyle w:val="a6"/>
            <w:rFonts w:ascii="Times New Roman" w:hAnsi="Times New Roman" w:cs="Times New Roman"/>
            <w:sz w:val="24"/>
            <w:szCs w:val="24"/>
          </w:rPr>
          <w:t>https://www.vedomosti.ru/society/articles/2025/09/22/1140845-pravitelstvu-predlozhili-reformirovat-sistemu-obucheniya-na-voditelskie-prava</w:t>
        </w:r>
      </w:hyperlink>
    </w:p>
    <w:p w14:paraId="3AFB6207" w14:textId="15EBC4C4" w:rsidR="00CA7172" w:rsidRDefault="00D904F9" w:rsidP="00CA7172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7" w:history="1">
        <w:r w:rsidR="00CA7172" w:rsidRPr="00A5559B">
          <w:rPr>
            <w:rStyle w:val="a6"/>
            <w:rFonts w:ascii="Times New Roman" w:hAnsi="Times New Roman" w:cs="Times New Roman"/>
            <w:sz w:val="24"/>
            <w:szCs w:val="24"/>
          </w:rPr>
          <w:t>https://www.google.com/url?sa=t&amp;rct=j&amp;q=&amp;esrc=s&amp;source=web&amp;cd=&amp;cad=rja&amp;uact=8&amp;ved=2ahUKEwieu7XKq5-QAxV-JBAIHQhfEpcQFnoECBkQAQ&amp;url=https%3A%2F%2Fwww.vesti.ru%2Farticle%2F4697775&amp;usg=AOvVaw13xzQxU9R1hx6bvZMUnWyv&amp;opi=89978449</w:t>
        </w:r>
      </w:hyperlink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0E859960" w:rsidR="00241635" w:rsidRDefault="00CA717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является новой и по ней нет ещё объявлений от правительства</w:t>
      </w: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42504DC" w14:textId="67B9E4DF" w:rsidR="00241635" w:rsidRDefault="00CA717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CA7172">
        <w:rPr>
          <w:rFonts w:ascii="Times New Roman" w:hAnsi="Times New Roman" w:cs="Times New Roman"/>
          <w:sz w:val="24"/>
          <w:szCs w:val="24"/>
        </w:rPr>
        <w:t xml:space="preserve">оздать приложение в котором студент может найти себе инструктора, оплатить занятие через приложение и поставить рейтинг инструктору и состоянию автомобиля, по факту похоже на </w:t>
      </w:r>
      <w:r w:rsidR="002873E8" w:rsidRPr="00CA7172">
        <w:rPr>
          <w:rFonts w:ascii="Times New Roman" w:hAnsi="Times New Roman" w:cs="Times New Roman"/>
          <w:sz w:val="24"/>
          <w:szCs w:val="24"/>
        </w:rPr>
        <w:t>Яндекс</w:t>
      </w:r>
      <w:r w:rsidRPr="00CA7172">
        <w:rPr>
          <w:rFonts w:ascii="Times New Roman" w:hAnsi="Times New Roman" w:cs="Times New Roman"/>
          <w:sz w:val="24"/>
          <w:szCs w:val="24"/>
        </w:rPr>
        <w:t xml:space="preserve"> такси, но можно аккаунт привязать к гос услугам и у студента будет всегда доступ к мед справке о допуске к вождению и пройденной теории (которые я часто забывал, а за занятие всё равно платил) также можно будет получать кэшбек в категории </w:t>
      </w:r>
      <w:r w:rsidRPr="00CA7172">
        <w:rPr>
          <w:rFonts w:ascii="Times New Roman" w:hAnsi="Times New Roman" w:cs="Times New Roman"/>
          <w:sz w:val="24"/>
          <w:szCs w:val="24"/>
        </w:rPr>
        <w:lastRenderedPageBreak/>
        <w:t>образование. Приложение берёт соответственно комиссию за каждое занятие. Также в будущем можно туда добавить лекции по подготовке к теории</w:t>
      </w:r>
    </w:p>
    <w:p w14:paraId="7D4FDED5" w14:textId="6F92D6FE" w:rsidR="00CA7172" w:rsidRPr="00CA7172" w:rsidRDefault="00241635" w:rsidP="003003A9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7172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6F4ED3CB" w14:textId="3EF8F00B" w:rsidR="00CA7172" w:rsidRPr="00CA7172" w:rsidRDefault="00CA7172" w:rsidP="00CA71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Инструкторы будут иметь рейтинг и соответ</w:t>
      </w:r>
      <w:r w:rsidR="008E5E33">
        <w:rPr>
          <w:rFonts w:ascii="Times New Roman" w:hAnsi="Times New Roman" w:cs="Times New Roman"/>
          <w:sz w:val="24"/>
          <w:szCs w:val="24"/>
        </w:rPr>
        <w:t>ственно будут заинтересованы в качестве своих услуги успехах учеников. Студенты в свою очередь будут выбирать только инструкторов с высоким рейтингом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486E5EF3" w:rsidR="00241635" w:rsidRPr="00241635" w:rsidRDefault="008E5E3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ищу проблему в сфере получения социальной помощи, так как социально необеспеченные </w:t>
      </w:r>
      <w:r w:rsidR="002873E8">
        <w:rPr>
          <w:rFonts w:ascii="Times New Roman" w:hAnsi="Times New Roman" w:cs="Times New Roman"/>
          <w:sz w:val="24"/>
          <w:szCs w:val="24"/>
        </w:rPr>
        <w:t>класс населения, может покупать не овощи, а водку, при этом государство не добивается цели в поддержке населения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E0D3166" w14:textId="1C4F519D" w:rsidR="00241635" w:rsidRPr="00241635" w:rsidRDefault="002873E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Деньги, выделенные на продукты, могут пойти на табак, алкоголь и прочие вредные вещи. Государству трудно отследить деньги, выделенные на это. Если выдаётся продуктовая карта или сертификат, то она выдаётся на какой-то отдельный магазин.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2589FC5" w14:textId="27D152CB" w:rsidR="00241635" w:rsidRPr="002873E8" w:rsidRDefault="002873E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Выдача натуральных продуктов и вещей, например «Собери ребёнка в школу» или выдача не скоропортящихся продуктов</w:t>
      </w:r>
      <w:r w:rsidR="009E351D">
        <w:rPr>
          <w:rFonts w:ascii="Times New Roman" w:hAnsi="Times New Roman" w:cs="Times New Roman"/>
          <w:sz w:val="24"/>
          <w:szCs w:val="24"/>
        </w:rPr>
        <w:t>.</w:t>
      </w:r>
    </w:p>
    <w:p w14:paraId="6CF5F419" w14:textId="24248364" w:rsidR="00241635" w:rsidRDefault="002873E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Отчётность со стороны </w:t>
      </w:r>
      <w:r w:rsidR="009E351D">
        <w:rPr>
          <w:rFonts w:ascii="Times New Roman" w:hAnsi="Times New Roman" w:cs="Times New Roman"/>
          <w:sz w:val="24"/>
          <w:szCs w:val="24"/>
        </w:rPr>
        <w:t>благополучателя в виде чеков на купленный товар.</w:t>
      </w:r>
    </w:p>
    <w:p w14:paraId="32A25161" w14:textId="189FE404" w:rsidR="00241635" w:rsidRPr="009E351D" w:rsidRDefault="009E351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Частично решается через покупку в ТСП с определённым </w:t>
      </w:r>
      <w:r>
        <w:rPr>
          <w:rFonts w:ascii="Times New Roman" w:hAnsi="Times New Roman" w:cs="Times New Roman"/>
          <w:sz w:val="24"/>
          <w:szCs w:val="24"/>
          <w:lang w:val="en-US"/>
        </w:rPr>
        <w:t>MCC</w:t>
      </w:r>
      <w:r>
        <w:rPr>
          <w:rFonts w:ascii="Times New Roman" w:hAnsi="Times New Roman" w:cs="Times New Roman"/>
          <w:sz w:val="24"/>
          <w:szCs w:val="24"/>
        </w:rPr>
        <w:t>-кодом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0ADFE057" w:rsidR="00241635" w:rsidRDefault="00D904F9" w:rsidP="00241635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="009E351D" w:rsidRPr="00A5559B">
          <w:rPr>
            <w:rStyle w:val="a6"/>
            <w:rFonts w:ascii="Times New Roman" w:hAnsi="Times New Roman" w:cs="Times New Roman"/>
            <w:sz w:val="24"/>
            <w:szCs w:val="24"/>
          </w:rPr>
          <w:t>https://www.gazeta.ru/business/news/2024/12/16/24635552.shtml</w:t>
        </w:r>
      </w:hyperlink>
    </w:p>
    <w:p w14:paraId="1F0704FD" w14:textId="347589EC" w:rsidR="009E351D" w:rsidRDefault="00D904F9" w:rsidP="00241635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="009E351D" w:rsidRPr="00A5559B">
          <w:rPr>
            <w:rStyle w:val="a6"/>
            <w:rFonts w:ascii="Times New Roman" w:hAnsi="Times New Roman" w:cs="Times New Roman"/>
            <w:sz w:val="24"/>
            <w:szCs w:val="24"/>
          </w:rPr>
          <w:t>https://riamo.ru/news/ekonomika/produktovye-sotsialnye-karty-v-rossii-v-2025-godu-pljusy-i-minusy</w:t>
        </w:r>
      </w:hyperlink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 w14:textId="0F744E5D" w:rsidR="00241635" w:rsidRPr="00241635" w:rsidRDefault="002A1B1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Потому что натуральная выдача продуктов, сертификаты и карты определённых магазинов, дают лишь доступ к условной картошке, только на определённой овощебаза или в Пятёрочке. Что если я хочу её купить в «Магните»? Может там лучше картошка и цена ниже.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A0C9BD2" w14:textId="3D2F6A1C" w:rsidR="00241635" w:rsidRPr="00D2038E" w:rsidRDefault="002A1B11" w:rsidP="00241635">
      <w:pPr>
        <w:rPr>
          <w:rFonts w:ascii="Times New Roman" w:hAnsi="Times New Roman" w:cs="Times New Roman"/>
          <w:sz w:val="24"/>
          <w:szCs w:val="24"/>
        </w:rPr>
      </w:pPr>
      <w:r w:rsidRPr="00D2038E">
        <w:rPr>
          <w:rFonts w:ascii="Times New Roman" w:hAnsi="Times New Roman" w:cs="Times New Roman"/>
          <w:sz w:val="24"/>
          <w:szCs w:val="24"/>
        </w:rPr>
        <w:t>Цифровая целевая социальная карта на базе «Мир», интегрированная с системой маркировки «Честный ЗНАК». Оплата проходит только за товары из "белого списка" (хлеб, молоко, детское питание и т.д.). Покупка алкоголя, табака или любого другого запрещенного товара автоматически блокируется на кассе.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30BC7" w14:textId="07F28B72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  <w:r>
        <w:t>Система проводит проверка к</w:t>
      </w:r>
      <w:r w:rsidRPr="00D2038E">
        <w:rPr>
          <w:rFonts w:ascii="Times New Roman" w:hAnsi="Times New Roman" w:cs="Times New Roman"/>
          <w:sz w:val="24"/>
          <w:szCs w:val="24"/>
        </w:rPr>
        <w:t xml:space="preserve">онкретной товарной единицы, а не типа магазина. Система маркировки «Честный ЗНАК» уже работает в масштабах всей страны, охватывает все больше категорий товаров, а карты «Мир» являются обязательными для выплат. </w:t>
      </w:r>
      <w:r w:rsidRPr="00D2038E">
        <w:rPr>
          <w:rFonts w:ascii="Times New Roman" w:hAnsi="Times New Roman" w:cs="Times New Roman"/>
          <w:sz w:val="24"/>
          <w:szCs w:val="24"/>
        </w:rPr>
        <w:lastRenderedPageBreak/>
        <w:t>Получатель сохраняет свободу</w:t>
      </w:r>
      <w:r>
        <w:rPr>
          <w:rFonts w:ascii="Times New Roman" w:hAnsi="Times New Roman" w:cs="Times New Roman"/>
          <w:sz w:val="24"/>
          <w:szCs w:val="24"/>
        </w:rPr>
        <w:t xml:space="preserve"> в выборе картошка</w:t>
      </w:r>
      <w:r w:rsidRPr="00D2038E">
        <w:rPr>
          <w:rFonts w:ascii="Times New Roman" w:hAnsi="Times New Roman" w:cs="Times New Roman"/>
          <w:sz w:val="24"/>
          <w:szCs w:val="24"/>
        </w:rPr>
        <w:t>. Полная прозрачность. Автоматизация и масштабируемость.</w:t>
      </w:r>
    </w:p>
    <w:p w14:paraId="7EDC584C" w14:textId="66344B2D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7F34E904" w14:textId="2BDC3F55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3B76638A" w14:textId="47D57FCC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649486B4" w14:textId="3100A02D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000DB0B3" w14:textId="2840680B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49E43D7F" w14:textId="54180DE6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39DA0573" w14:textId="7C0FDEE5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07E6FA65" w14:textId="4320AA44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5730C7AC" w14:textId="0568EA94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24FBE21F" w14:textId="6E1E7522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21808A32" w14:textId="5B4268EB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1DBFE786" w14:textId="6621C596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38A5F764" w14:textId="52108062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5E1A0D43" w14:textId="287B9F21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29947C06" w14:textId="4066AD26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3E0D62C5" w14:textId="229302D9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7CE10C28" w14:textId="609C45C1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662CD441" w14:textId="60D7A4F7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4BE09263" w14:textId="015CC712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5F4DAE9E" w14:textId="4230BC44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62B34BFA" w14:textId="13769668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4774CC6D" w14:textId="66D357B9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54D94426" w14:textId="2E184DE2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7570960A" w14:textId="7B38EDA6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5201E86C" w14:textId="2E3E5F76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29E0FEBF" w14:textId="3799A6CD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1CA0CFE8" w14:textId="6054AB0E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2B3325A2" w14:textId="643780C1" w:rsidR="00D2038E" w:rsidRDefault="00D2038E" w:rsidP="00D2038E">
      <w:pPr>
        <w:rPr>
          <w:rFonts w:ascii="Times New Roman" w:hAnsi="Times New Roman" w:cs="Times New Roman"/>
          <w:sz w:val="24"/>
          <w:szCs w:val="24"/>
        </w:rPr>
      </w:pPr>
    </w:p>
    <w:p w14:paraId="40536233" w14:textId="77777777" w:rsidR="00D2038E" w:rsidRPr="00D2038E" w:rsidRDefault="00D2038E" w:rsidP="00D2038E"/>
    <w:p w14:paraId="2A88C4D7" w14:textId="0067A7C4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20FACBC3" w:rsidR="00241635" w:rsidRPr="00241635" w:rsidRDefault="00D2038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сфере трансграничных платежей, а именно в </w:t>
      </w:r>
      <w:r w:rsidR="00757C44">
        <w:rPr>
          <w:rFonts w:ascii="Times New Roman" w:hAnsi="Times New Roman" w:cs="Times New Roman"/>
          <w:sz w:val="24"/>
          <w:szCs w:val="24"/>
        </w:rPr>
        <w:t>ЕАЭС, проблемы, связанные со скоростью переводов.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4DB9D54" w14:textId="2BBA50C0" w:rsidR="00757C44" w:rsidRDefault="0066763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ЕАЭС существует большое количество барьеров, один из них с оплатой товаров. Страны союза не подключены к единой системе платежей</w:t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D10F15B" w14:textId="6BBC1BDF" w:rsidR="00DA2232" w:rsidRPr="0066763C" w:rsidRDefault="000F041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Перевод оплаты товаров в рублях, а не долларах. </w:t>
      </w:r>
      <w:r w:rsidR="002779D2">
        <w:rPr>
          <w:rFonts w:ascii="Times New Roman" w:hAnsi="Times New Roman" w:cs="Times New Roman"/>
          <w:sz w:val="24"/>
          <w:szCs w:val="24"/>
        </w:rPr>
        <w:t xml:space="preserve">Отмена на НДС на экспорт внутри ЕАЭС, что отменяет платежи. </w:t>
      </w: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FE0F190" w14:textId="6E66724A" w:rsidR="00757C44" w:rsidRDefault="002779D2" w:rsidP="00241635">
      <w:hyperlink r:id="rId10" w:history="1">
        <w:r w:rsidRPr="00876DA0">
          <w:rPr>
            <w:rStyle w:val="a6"/>
          </w:rPr>
          <w:t>https://normativ.kontur.ru/document?moduleId=1&amp;documentId=472578&amp;p=1210&amp;utm_source=google&amp;utm_medium=organic&amp;utm_referer=www.google.com&amp;utm_startpage=www.kontur-extern.ru%2Finfo%2F56644-nds_pri_eaes&amp;utm_orderpage=www.kontur-extern.ru%2Finfo%2F56644-nds_pri_eaes#h10219</w:t>
        </w:r>
      </w:hyperlink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59BA367B" w:rsidR="00241635" w:rsidRDefault="002779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Перевод оплаты в рублях ускоряет и упрощает товарооборот, но оскорбляет национальные интересы других стран союза. Но даже обычные безналичные платежи </w:t>
      </w:r>
      <w:r w:rsidR="00D904F9">
        <w:rPr>
          <w:rFonts w:ascii="Times New Roman" w:hAnsi="Times New Roman" w:cs="Times New Roman"/>
          <w:sz w:val="24"/>
          <w:szCs w:val="24"/>
        </w:rPr>
        <w:t>медленнее и дороже цифровой валюты.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F06C6D7" w14:textId="32B25192" w:rsidR="00241635" w:rsidRDefault="00D904F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общей валюты ЕАЭС для трансграничных платежей, она будет обеспечена корзиной валют стран союза, регулятором будет являться Евразийский банк развития.</w:t>
      </w: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0C0231F3" w:rsidR="00241635" w:rsidRPr="00241635" w:rsidRDefault="00D904F9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Общая цифровая валюта не оскорбляет интересы государств союза, поэтому все члены будут вкладываться в её развитие, также оплата общей валютой ускоряет переводы средств и убирает барьеры.</w:t>
      </w: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4370C"/>
    <w:multiLevelType w:val="multilevel"/>
    <w:tmpl w:val="2AB49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F041D"/>
    <w:rsid w:val="001E2A96"/>
    <w:rsid w:val="00241635"/>
    <w:rsid w:val="00257753"/>
    <w:rsid w:val="002779D2"/>
    <w:rsid w:val="002873E8"/>
    <w:rsid w:val="002A1B11"/>
    <w:rsid w:val="00316117"/>
    <w:rsid w:val="004D15E0"/>
    <w:rsid w:val="0066763C"/>
    <w:rsid w:val="00757C44"/>
    <w:rsid w:val="007B5F2E"/>
    <w:rsid w:val="008E5E33"/>
    <w:rsid w:val="00994B52"/>
    <w:rsid w:val="009E351D"/>
    <w:rsid w:val="00A12E44"/>
    <w:rsid w:val="00BE040E"/>
    <w:rsid w:val="00CA7172"/>
    <w:rsid w:val="00D2038E"/>
    <w:rsid w:val="00D247EF"/>
    <w:rsid w:val="00D904F9"/>
    <w:rsid w:val="00DA2232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BE040E"/>
    <w:rPr>
      <w:color w:val="0000FF"/>
      <w:u w:val="single"/>
    </w:rPr>
  </w:style>
  <w:style w:type="character" w:styleId="a7">
    <w:name w:val="Unresolved Mention"/>
    <w:basedOn w:val="a0"/>
    <w:uiPriority w:val="99"/>
    <w:semiHidden/>
    <w:unhideWhenUsed/>
    <w:rsid w:val="00CA7172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2A1B11"/>
    <w:rPr>
      <w:b/>
      <w:bCs/>
    </w:rPr>
  </w:style>
  <w:style w:type="paragraph" w:customStyle="1" w:styleId="ds-markdown-paragraph">
    <w:name w:val="ds-markdown-paragraph"/>
    <w:basedOn w:val="a"/>
    <w:rsid w:val="00D20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0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zeta.ru/business/news/2024/12/16/24635552.s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t&amp;rct=j&amp;q=&amp;esrc=s&amp;source=web&amp;cd=&amp;cad=rja&amp;uact=8&amp;ved=2ahUKEwieu7XKq5-QAxV-JBAIHQhfEpcQFnoECBkQAQ&amp;url=https%3A%2F%2Fwww.vesti.ru%2Farticle%2F4697775&amp;usg=AOvVaw13xzQxU9R1hx6bvZMUnWyv&amp;opi=8997844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edomosti.ru/society/articles/2025/09/22/1140845-pravitelstvu-predlozhili-reformirovat-sistemu-obucheniya-na-voditelskie-prav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vedomosti.ru/society/articles/2025/09/22/1140845-pravitelstvu-predlozhili-reformirovat-sistemu-obucheniya-na-voditelskie-prava" TargetMode="External"/><Relationship Id="rId10" Type="http://schemas.openxmlformats.org/officeDocument/2006/relationships/hyperlink" Target="https://normativ.kontur.ru/document?moduleId=1&amp;documentId=472578&amp;p=1210&amp;utm_source=google&amp;utm_medium=organic&amp;utm_referer=www.google.com&amp;utm_startpage=www.kontur-extern.ru%2Finfo%2F56644-nds_pri_eaes&amp;utm_orderpage=www.kontur-extern.ru%2Finfo%2F56644-nds_pri_eaes#h1021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iamo.ru/news/ekonomika/produktovye-sotsialnye-karty-v-rossii-v-2025-godu-pljusy-i-minus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1172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Даниил Басков</cp:lastModifiedBy>
  <cp:revision>5</cp:revision>
  <dcterms:created xsi:type="dcterms:W3CDTF">2025-09-19T16:02:00Z</dcterms:created>
  <dcterms:modified xsi:type="dcterms:W3CDTF">2025-10-12T21:59:00Z</dcterms:modified>
</cp:coreProperties>
</file>