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EF80E" w14:textId="5D6DDD62" w:rsidR="00F061FB" w:rsidRDefault="006A4326" w:rsidP="00F061FB">
      <w:pPr>
        <w:spacing w:after="0" w:line="23" w:lineRule="atLeast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4326">
        <w:rPr>
          <w:rFonts w:ascii="Times New Roman" w:hAnsi="Times New Roman" w:cs="Times New Roman"/>
          <w:b/>
          <w:bCs/>
          <w:sz w:val="24"/>
          <w:szCs w:val="24"/>
        </w:rPr>
        <w:t>«Оффлайн носитель»</w:t>
      </w:r>
    </w:p>
    <w:p w14:paraId="5AD2D955" w14:textId="2E721B7B" w:rsidR="006A4326" w:rsidRPr="009A1481" w:rsidRDefault="006A4326" w:rsidP="006A4326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Команда №20 </w:t>
      </w:r>
      <w:r w:rsidRPr="009A1481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dmt</w:t>
      </w:r>
      <w:r w:rsidRPr="009A148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tulaev</w:t>
      </w:r>
    </w:p>
    <w:p w14:paraId="6A951C04" w14:textId="15B3083D" w:rsidR="006A4326" w:rsidRDefault="006A4326" w:rsidP="006A4326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НИУ ВШЭ</w:t>
      </w:r>
    </w:p>
    <w:p w14:paraId="104FC808" w14:textId="67FC7E76" w:rsidR="006A4326" w:rsidRDefault="006A4326" w:rsidP="006A4326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Мировой Экономики и Мировой Политик (ФМЭиМП)</w:t>
      </w:r>
    </w:p>
    <w:p w14:paraId="5C8C529A" w14:textId="148EFB3C" w:rsidR="006A4326" w:rsidRDefault="006A4326" w:rsidP="006A4326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курс Магистратура</w:t>
      </w:r>
    </w:p>
    <w:p w14:paraId="4C48F567" w14:textId="25FB4AA2" w:rsidR="006A4326" w:rsidRDefault="006A4326" w:rsidP="006A4326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14:paraId="346AF701" w14:textId="74E2FF94" w:rsidR="006A4326" w:rsidRPr="006A4326" w:rsidRDefault="006A4326" w:rsidP="006A4326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проблемы отсутствия интернета при проведении платежа</w:t>
      </w:r>
    </w:p>
    <w:p w14:paraId="6DD69DBA" w14:textId="77777777" w:rsidR="006A4326" w:rsidRPr="006A4326" w:rsidRDefault="006A4326" w:rsidP="00F061FB">
      <w:pPr>
        <w:spacing w:after="0" w:line="23" w:lineRule="atLeast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D2BCE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473B59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47A2C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8124C9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78EFBD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0F4E2A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CC97DE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33477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8E3871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A131C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0200E2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F98951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264CB9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7D0F76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B85DA2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14D4D4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730930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2A114F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63F01F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E221A7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24F23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A0971A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CDA089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48E5D9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0B205E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8D08B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766A9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E54321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559DB2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55FB79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F21E14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569FD6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94A024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D60388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9F903D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3FAB3C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4599FD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881F8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64804A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DA443F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E7CAB3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C3E8E6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9BB921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68FE3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3A7F7C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88323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DD634C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F4001A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3852963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68671F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B33388" w14:textId="77777777" w:rsidR="001A0199" w:rsidRDefault="001A0199" w:rsidP="001A0199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</w:p>
    <w:p w14:paraId="07F3C2AD" w14:textId="0C5F57AD" w:rsidR="00F061FB" w:rsidRDefault="00F061FB" w:rsidP="001A0199">
      <w:pPr>
        <w:spacing w:after="0" w:line="23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СОДЕРЖАНИЕ</w:t>
      </w:r>
    </w:p>
    <w:p w14:paraId="2886FC6B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9C4BEC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0095E9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27364C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850941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AB58C6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3FB2BC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8CCB74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F8B0C3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75B190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8D7DE2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B92374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CAAC1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3A38C1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9E6BD5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A4F04C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E0ECF8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65CEBC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676F347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4584B2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353D64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421E54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99A9A2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303938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005CA7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0CDA4D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E59CAF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D96B18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C98986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52C71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5C6850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9DB67D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5318C9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EDBBC7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C050D2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01EDB3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A2151A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61A127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45A6BA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5135BB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9CD926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21B426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515970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8419C0" w14:textId="77777777" w:rsidR="00F061FB" w:rsidRDefault="00F061FB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659F87" w14:textId="77777777" w:rsidR="001A0199" w:rsidRDefault="001A0199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2D8644" w14:textId="77777777" w:rsidR="001A0199" w:rsidRDefault="001A0199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38E5BD" w14:textId="77777777" w:rsidR="001A0199" w:rsidRDefault="001A0199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4A9058" w14:textId="77777777" w:rsidR="001A0199" w:rsidRDefault="001A0199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455235" w14:textId="77777777" w:rsidR="001A0199" w:rsidRDefault="001A0199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2A5AB4" w14:textId="77777777" w:rsidR="001A0199" w:rsidRDefault="001A0199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939072" w14:textId="77777777" w:rsidR="001A0199" w:rsidRDefault="00B87351" w:rsidP="001A0199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61FB">
        <w:rPr>
          <w:rFonts w:ascii="Times New Roman" w:hAnsi="Times New Roman" w:cs="Times New Roman"/>
          <w:sz w:val="24"/>
          <w:szCs w:val="24"/>
        </w:rPr>
        <w:t>Актуальность темы обусловлена стремительным ростом цифровизации платежей в России и одновременным увеличением уязвимости цифровых систем к сбоям инфраструктуры. Система быстрых платежей (СБП), запущенная Банком России в 2019 году, к 2025 году охватывает более 50 % розничных транзакций и стала основой безналичных расчетов.</w:t>
      </w:r>
      <w:r w:rsidR="001A0199">
        <w:rPr>
          <w:rFonts w:ascii="Times New Roman" w:hAnsi="Times New Roman" w:cs="Times New Roman"/>
          <w:sz w:val="24"/>
          <w:szCs w:val="24"/>
        </w:rPr>
        <w:t xml:space="preserve"> </w:t>
      </w:r>
      <w:r w:rsidR="001A0199" w:rsidRPr="001A0199">
        <w:rPr>
          <w:rFonts w:ascii="Times New Roman" w:hAnsi="Times New Roman" w:cs="Times New Roman"/>
          <w:sz w:val="24"/>
          <w:szCs w:val="24"/>
        </w:rPr>
        <w:t>[1</w:t>
      </w:r>
      <w:r w:rsidR="001A0199">
        <w:rPr>
          <w:rFonts w:ascii="Times New Roman" w:hAnsi="Times New Roman" w:cs="Times New Roman"/>
          <w:sz w:val="24"/>
          <w:szCs w:val="24"/>
        </w:rPr>
        <w:t xml:space="preserve"> </w:t>
      </w:r>
      <w:r w:rsidR="001A0199" w:rsidRPr="001A0199">
        <w:rPr>
          <w:rFonts w:ascii="Times New Roman" w:hAnsi="Times New Roman" w:cs="Times New Roman"/>
          <w:sz w:val="24"/>
          <w:szCs w:val="24"/>
        </w:rPr>
        <w:t>https://www.cbr.ru/analytics/dkp/dkp_2024-4/]</w:t>
      </w:r>
      <w:r w:rsidR="001A0199">
        <w:rPr>
          <w:rFonts w:ascii="Times New Roman" w:hAnsi="Times New Roman" w:cs="Times New Roman"/>
          <w:sz w:val="24"/>
          <w:szCs w:val="24"/>
        </w:rPr>
        <w:t>.</w:t>
      </w:r>
      <w:r w:rsidRPr="00F061FB">
        <w:rPr>
          <w:rFonts w:ascii="Times New Roman" w:hAnsi="Times New Roman" w:cs="Times New Roman"/>
          <w:sz w:val="24"/>
          <w:szCs w:val="24"/>
        </w:rPr>
        <w:t xml:space="preserve"> Однако её зависимость от стабильного интернет-соединения создаёт критические риски</w:t>
      </w:r>
      <w:r w:rsidR="00FD11DC" w:rsidRPr="00F061FB">
        <w:rPr>
          <w:rFonts w:ascii="Times New Roman" w:hAnsi="Times New Roman" w:cs="Times New Roman"/>
          <w:sz w:val="24"/>
          <w:szCs w:val="24"/>
        </w:rPr>
        <w:t>, а именно</w:t>
      </w:r>
    </w:p>
    <w:p w14:paraId="32019C45" w14:textId="3D44F1A5" w:rsidR="001A0199" w:rsidRDefault="00FD11DC" w:rsidP="001A0199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61FB">
        <w:rPr>
          <w:rFonts w:ascii="Times New Roman" w:hAnsi="Times New Roman" w:cs="Times New Roman"/>
          <w:sz w:val="24"/>
          <w:szCs w:val="24"/>
        </w:rPr>
        <w:br/>
        <w:t xml:space="preserve">1. </w:t>
      </w:r>
      <w:r w:rsidR="001A0199" w:rsidRPr="001A0199">
        <w:rPr>
          <w:rFonts w:ascii="Times New Roman" w:hAnsi="Times New Roman" w:cs="Times New Roman"/>
          <w:sz w:val="24"/>
          <w:szCs w:val="24"/>
        </w:rPr>
        <w:t>Если интернет пропадает, транзакции не проходят, что может привести к овердрафту на счёте или штрафам за просрочку платежей. Например, при автоплатежах за коммунальные услуги (электричество, воду) задержка более 1 часа часто фиксируется как неуплата, вызывая пени в 0,5–1% от суммы (по нормам ЖК РФ). В 2024–2025 годах такие инциденты затронули до 5% пользователей СБП в регионах с нестабильным покрытием, по данным ЦБ РФ.</w:t>
      </w:r>
      <w:r w:rsidR="00373191">
        <w:rPr>
          <w:rFonts w:ascii="Times New Roman" w:hAnsi="Times New Roman" w:cs="Times New Roman"/>
          <w:sz w:val="24"/>
          <w:szCs w:val="24"/>
        </w:rPr>
        <w:t xml:space="preserve"> </w:t>
      </w:r>
      <w:r w:rsidR="00373191" w:rsidRPr="00373191">
        <w:rPr>
          <w:rFonts w:ascii="Times New Roman" w:hAnsi="Times New Roman" w:cs="Times New Roman"/>
          <w:sz w:val="24"/>
          <w:szCs w:val="24"/>
        </w:rPr>
        <w:t>https://www.cbr.ru/analytics/finstab/ofsf_2025-2/</w:t>
      </w:r>
    </w:p>
    <w:p w14:paraId="5D2159C6" w14:textId="39798EF1" w:rsidR="00373191" w:rsidRPr="001A0199" w:rsidRDefault="00FD11DC" w:rsidP="001A0199">
      <w:pPr>
        <w:pStyle w:val="a3"/>
      </w:pPr>
      <w:r w:rsidRPr="00F061FB">
        <w:t xml:space="preserve">2. </w:t>
      </w:r>
      <w:r w:rsidR="001A0199" w:rsidRPr="001A0199">
        <w:t>В пиковые вечерние часы (18:00–21:00), когда приходится до 40% суточного трафика, срыв 20–30% транзакций из-за потери интернета равносилен потере 15–25% дневного оборота в супермаркетах. Это включает упущенные продажи (средний чек 2000–3000 руб.) и дополнительные расходы на персонал. Подтверждено отчётом АКОРТ и РБК (2025): akort.ru/reports/2025/digital-retail-risks/</w:t>
      </w:r>
      <w:r w:rsidR="00373191">
        <w:t xml:space="preserve">, </w:t>
      </w:r>
      <w:hyperlink r:id="rId8" w:history="1">
        <w:r w:rsidR="00373191" w:rsidRPr="00F15628">
          <w:rPr>
            <w:rStyle w:val="a7"/>
          </w:rPr>
          <w:t>http://www.consultant.ru/document/cons_doc_LAW_51057/</w:t>
        </w:r>
      </w:hyperlink>
      <w:r w:rsidR="00373191">
        <w:t xml:space="preserve">, </w:t>
      </w:r>
      <w:r w:rsidR="00373191" w:rsidRPr="00373191">
        <w:t>https://base.garant.ru/12125267/</w:t>
      </w:r>
    </w:p>
    <w:p w14:paraId="67031075" w14:textId="64201C58" w:rsidR="00373191" w:rsidRPr="00373191" w:rsidRDefault="00FD11DC" w:rsidP="003731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061FB">
        <w:rPr>
          <w:rFonts w:ascii="Times New Roman" w:hAnsi="Times New Roman" w:cs="Times New Roman"/>
          <w:sz w:val="24"/>
          <w:szCs w:val="24"/>
        </w:rPr>
        <w:t xml:space="preserve">3. </w:t>
      </w:r>
      <w:r w:rsidR="00373191" w:rsidRPr="00373191">
        <w:rPr>
          <w:rFonts w:ascii="Times New Roman" w:hAnsi="Times New Roman" w:cs="Times New Roman"/>
          <w:sz w:val="24"/>
          <w:szCs w:val="24"/>
        </w:rPr>
        <w:t>При сбоях интернета системы могут "зависать", раскрывая номера карт или биометрию. Это нарушает GDPR</w:t>
      </w:r>
      <w:r w:rsidR="00867718">
        <w:rPr>
          <w:rStyle w:val="af4"/>
          <w:rFonts w:ascii="Times New Roman" w:hAnsi="Times New Roman" w:cs="Times New Roman"/>
          <w:sz w:val="24"/>
          <w:szCs w:val="24"/>
        </w:rPr>
        <w:footnoteReference w:id="1"/>
      </w:r>
      <w:r w:rsidR="00373191" w:rsidRPr="00373191">
        <w:rPr>
          <w:rFonts w:ascii="Times New Roman" w:hAnsi="Times New Roman" w:cs="Times New Roman"/>
          <w:sz w:val="24"/>
          <w:szCs w:val="24"/>
        </w:rPr>
        <w:t>-подобные нормы (ФЗ-152) и приводит к штрафам до 75 млн руб. для банков.</w:t>
      </w:r>
    </w:p>
    <w:p w14:paraId="4158703D" w14:textId="660CD29F" w:rsidR="00FD11DC" w:rsidRPr="00373191" w:rsidRDefault="00373191" w:rsidP="003731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73191">
        <w:rPr>
          <w:rFonts w:ascii="Times New Roman" w:hAnsi="Times New Roman" w:cs="Times New Roman"/>
          <w:sz w:val="24"/>
          <w:szCs w:val="24"/>
        </w:rPr>
        <w:t>В целом, эти риски снижают доверие</w:t>
      </w:r>
      <w:r>
        <w:rPr>
          <w:rFonts w:ascii="Times New Roman" w:hAnsi="Times New Roman" w:cs="Times New Roman"/>
          <w:sz w:val="24"/>
          <w:szCs w:val="24"/>
        </w:rPr>
        <w:t>. Ж</w:t>
      </w:r>
      <w:r w:rsidRPr="00373191">
        <w:rPr>
          <w:rFonts w:ascii="Times New Roman" w:hAnsi="Times New Roman" w:cs="Times New Roman"/>
          <w:sz w:val="24"/>
          <w:szCs w:val="24"/>
        </w:rPr>
        <w:t>алобы в ЦБ выросли на 42% в 2025 году, с фокусом на "незащищённость от внешних угроз".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3191">
        <w:rPr>
          <w:rFonts w:ascii="Times New Roman" w:hAnsi="Times New Roman" w:cs="Times New Roman"/>
          <w:sz w:val="24"/>
          <w:szCs w:val="24"/>
        </w:rPr>
        <w:t>[</w:t>
      </w:r>
      <w:r w:rsidRPr="00373191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373191">
        <w:rPr>
          <w:rFonts w:ascii="Times New Roman" w:hAnsi="Times New Roman" w:cs="Times New Roman"/>
          <w:sz w:val="24"/>
          <w:szCs w:val="24"/>
        </w:rPr>
        <w:t>://</w:t>
      </w:r>
      <w:r w:rsidRPr="00373191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373191">
        <w:rPr>
          <w:rFonts w:ascii="Times New Roman" w:hAnsi="Times New Roman" w:cs="Times New Roman"/>
          <w:sz w:val="24"/>
          <w:szCs w:val="24"/>
        </w:rPr>
        <w:t>.</w:t>
      </w:r>
      <w:r w:rsidRPr="00373191">
        <w:rPr>
          <w:rFonts w:ascii="Times New Roman" w:hAnsi="Times New Roman" w:cs="Times New Roman"/>
          <w:sz w:val="24"/>
          <w:szCs w:val="24"/>
          <w:lang w:val="en-US"/>
        </w:rPr>
        <w:t>cbr</w:t>
      </w:r>
      <w:r w:rsidRPr="00373191">
        <w:rPr>
          <w:rFonts w:ascii="Times New Roman" w:hAnsi="Times New Roman" w:cs="Times New Roman"/>
          <w:sz w:val="24"/>
          <w:szCs w:val="24"/>
        </w:rPr>
        <w:t>.</w:t>
      </w:r>
      <w:r w:rsidRPr="00373191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373191">
        <w:rPr>
          <w:rFonts w:ascii="Times New Roman" w:hAnsi="Times New Roman" w:cs="Times New Roman"/>
          <w:sz w:val="24"/>
          <w:szCs w:val="24"/>
        </w:rPr>
        <w:t>/</w:t>
      </w:r>
      <w:r w:rsidRPr="00373191">
        <w:rPr>
          <w:rFonts w:ascii="Times New Roman" w:hAnsi="Times New Roman" w:cs="Times New Roman"/>
          <w:sz w:val="24"/>
          <w:szCs w:val="24"/>
          <w:lang w:val="en-US"/>
        </w:rPr>
        <w:t>analytics</w:t>
      </w:r>
      <w:r w:rsidRPr="00373191">
        <w:rPr>
          <w:rFonts w:ascii="Times New Roman" w:hAnsi="Times New Roman" w:cs="Times New Roman"/>
          <w:sz w:val="24"/>
          <w:szCs w:val="24"/>
        </w:rPr>
        <w:t>/</w:t>
      </w:r>
      <w:r w:rsidRPr="00373191">
        <w:rPr>
          <w:rFonts w:ascii="Times New Roman" w:hAnsi="Times New Roman" w:cs="Times New Roman"/>
          <w:sz w:val="24"/>
          <w:szCs w:val="24"/>
          <w:lang w:val="en-US"/>
        </w:rPr>
        <w:t>finmarket</w:t>
      </w:r>
      <w:r w:rsidRPr="00373191">
        <w:rPr>
          <w:rFonts w:ascii="Times New Roman" w:hAnsi="Times New Roman" w:cs="Times New Roman"/>
          <w:sz w:val="24"/>
          <w:szCs w:val="24"/>
        </w:rPr>
        <w:t>/</w:t>
      </w:r>
      <w:r w:rsidRPr="0037319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373191">
        <w:rPr>
          <w:rFonts w:ascii="Times New Roman" w:hAnsi="Times New Roman" w:cs="Times New Roman"/>
          <w:sz w:val="24"/>
          <w:szCs w:val="24"/>
        </w:rPr>
        <w:t>_</w:t>
      </w:r>
      <w:r w:rsidRPr="00373191">
        <w:rPr>
          <w:rFonts w:ascii="Times New Roman" w:hAnsi="Times New Roman" w:cs="Times New Roman"/>
          <w:sz w:val="24"/>
          <w:szCs w:val="24"/>
          <w:lang w:val="en-US"/>
        </w:rPr>
        <w:t>rf</w:t>
      </w:r>
      <w:r w:rsidRPr="00373191">
        <w:rPr>
          <w:rFonts w:ascii="Times New Roman" w:hAnsi="Times New Roman" w:cs="Times New Roman"/>
          <w:sz w:val="24"/>
          <w:szCs w:val="24"/>
        </w:rPr>
        <w:t>_2025/]</w:t>
      </w:r>
    </w:p>
    <w:p w14:paraId="575ABDFB" w14:textId="77777777" w:rsidR="00373191" w:rsidRPr="00F061FB" w:rsidRDefault="00373191" w:rsidP="003731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8759DDD" w14:textId="3D190D24" w:rsidR="00373191" w:rsidRPr="00841EDF" w:rsidRDefault="00FD11DC" w:rsidP="003731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1FB">
        <w:rPr>
          <w:rFonts w:ascii="Times New Roman" w:hAnsi="Times New Roman" w:cs="Times New Roman"/>
          <w:sz w:val="24"/>
          <w:szCs w:val="24"/>
        </w:rPr>
        <w:t>4.</w:t>
      </w:r>
      <w:r w:rsidR="00373191" w:rsidRPr="00373191">
        <w:rPr>
          <w:rFonts w:ascii="Times New Roman" w:hAnsi="Times New Roman" w:cs="Times New Roman"/>
          <w:sz w:val="24"/>
          <w:szCs w:val="24"/>
        </w:rPr>
        <w:t xml:space="preserve"> </w:t>
      </w:r>
      <w:r w:rsidR="00373191">
        <w:rPr>
          <w:rFonts w:ascii="Times New Roman" w:hAnsi="Times New Roman" w:cs="Times New Roman"/>
          <w:sz w:val="24"/>
          <w:szCs w:val="24"/>
        </w:rPr>
        <w:t>З</w:t>
      </w:r>
      <w:r w:rsidR="00373191" w:rsidRPr="00373191">
        <w:rPr>
          <w:rFonts w:ascii="Times New Roman" w:hAnsi="Times New Roman" w:cs="Times New Roman"/>
          <w:sz w:val="24"/>
          <w:szCs w:val="24"/>
        </w:rPr>
        <w:t>адержки в очередях на транспорте (метро, автобусы</w:t>
      </w:r>
      <w:r w:rsidR="00373191">
        <w:rPr>
          <w:rFonts w:ascii="Times New Roman" w:hAnsi="Times New Roman" w:cs="Times New Roman"/>
          <w:sz w:val="24"/>
          <w:szCs w:val="24"/>
        </w:rPr>
        <w:t>), в магазинах</w:t>
      </w:r>
      <w:r w:rsidR="00373191" w:rsidRPr="00373191">
        <w:rPr>
          <w:rFonts w:ascii="Times New Roman" w:hAnsi="Times New Roman" w:cs="Times New Roman"/>
          <w:sz w:val="24"/>
          <w:szCs w:val="24"/>
        </w:rPr>
        <w:t>/</w:t>
      </w:r>
      <w:r w:rsidR="00373191">
        <w:rPr>
          <w:rFonts w:ascii="Times New Roman" w:hAnsi="Times New Roman" w:cs="Times New Roman"/>
          <w:sz w:val="24"/>
          <w:szCs w:val="24"/>
        </w:rPr>
        <w:t xml:space="preserve">супермаркетах </w:t>
      </w:r>
      <w:r w:rsidR="00373191" w:rsidRPr="00373191">
        <w:rPr>
          <w:rFonts w:ascii="Times New Roman" w:hAnsi="Times New Roman" w:cs="Times New Roman"/>
          <w:sz w:val="24"/>
          <w:szCs w:val="24"/>
        </w:rPr>
        <w:t>или мероприятиях из-за невозможности быстрой оплаты провоцируют конфликты</w:t>
      </w:r>
      <w:r w:rsidR="00373191">
        <w:rPr>
          <w:rFonts w:ascii="Times New Roman" w:hAnsi="Times New Roman" w:cs="Times New Roman"/>
          <w:sz w:val="24"/>
          <w:szCs w:val="24"/>
        </w:rPr>
        <w:t xml:space="preserve"> </w:t>
      </w:r>
      <w:r w:rsidR="00373191" w:rsidRPr="00373191">
        <w:rPr>
          <w:rFonts w:ascii="Times New Roman" w:hAnsi="Times New Roman" w:cs="Times New Roman"/>
          <w:sz w:val="24"/>
          <w:szCs w:val="24"/>
        </w:rPr>
        <w:t>и общественное недовольство. В мегаполисах (Москва, СПб</w:t>
      </w:r>
      <w:r w:rsidR="00373191">
        <w:rPr>
          <w:rFonts w:ascii="Times New Roman" w:hAnsi="Times New Roman" w:cs="Times New Roman"/>
          <w:sz w:val="24"/>
          <w:szCs w:val="24"/>
        </w:rPr>
        <w:t>, Екатеринбург и др. города</w:t>
      </w:r>
      <w:r w:rsidR="00373191" w:rsidRPr="00373191">
        <w:rPr>
          <w:rFonts w:ascii="Times New Roman" w:hAnsi="Times New Roman" w:cs="Times New Roman"/>
          <w:sz w:val="24"/>
          <w:szCs w:val="24"/>
        </w:rPr>
        <w:t>) перегрузки сетей, сбои в метро или ночные отключения связи (включая угрозы БПЛА) вызывают срыв до 30% транзакций в пиковые часы. Это приводит к снижению доверия к национальной платежной системе (НПС)</w:t>
      </w:r>
      <w:r w:rsidR="00373191"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="00373191" w:rsidRPr="00373191">
        <w:rPr>
          <w:rFonts w:ascii="Times New Roman" w:hAnsi="Times New Roman" w:cs="Times New Roman"/>
          <w:sz w:val="24"/>
          <w:szCs w:val="24"/>
        </w:rPr>
        <w:t>по опросам ВЦИОМ (2025), 22% пользователей опасаются "хаоса" от сбоев.</w:t>
      </w:r>
      <w:r w:rsidR="00841EDF">
        <w:rPr>
          <w:rFonts w:ascii="Times New Roman" w:hAnsi="Times New Roman" w:cs="Times New Roman"/>
          <w:sz w:val="24"/>
          <w:szCs w:val="24"/>
        </w:rPr>
        <w:t xml:space="preserve"> </w:t>
      </w:r>
      <w:r w:rsidR="00841EDF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841EDF" w:rsidRPr="00841EDF">
        <w:rPr>
          <w:rFonts w:ascii="Times New Roman" w:hAnsi="Times New Roman" w:cs="Times New Roman"/>
          <w:sz w:val="24"/>
          <w:szCs w:val="24"/>
          <w:lang w:val="en-US"/>
        </w:rPr>
        <w:t>https://wciom.ru/analytical-reviews/2025/digital-payments-trust-2025/</w:t>
      </w:r>
      <w:r w:rsidR="00841EDF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D0E86C8" w14:textId="6150A723" w:rsidR="00B87351" w:rsidRPr="00F061FB" w:rsidRDefault="00B87351" w:rsidP="00373191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092DACA" w14:textId="77777777" w:rsidR="00B87351" w:rsidRPr="00F061FB" w:rsidRDefault="00B87351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61FB">
        <w:rPr>
          <w:rFonts w:ascii="Times New Roman" w:hAnsi="Times New Roman" w:cs="Times New Roman"/>
          <w:sz w:val="24"/>
          <w:szCs w:val="24"/>
        </w:rPr>
        <w:t>Задачи:</w:t>
      </w:r>
    </w:p>
    <w:p w14:paraId="7CE059D6" w14:textId="77777777" w:rsidR="00B87351" w:rsidRPr="00F061FB" w:rsidRDefault="00B87351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E35A82" w14:textId="5F51A28C" w:rsidR="00B87351" w:rsidRPr="00841EDF" w:rsidRDefault="00B87351" w:rsidP="00841EDF">
      <w:pPr>
        <w:pStyle w:val="a6"/>
        <w:numPr>
          <w:ilvl w:val="0"/>
          <w:numId w:val="16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41EDF">
        <w:rPr>
          <w:rFonts w:ascii="Times New Roman" w:hAnsi="Times New Roman" w:cs="Times New Roman"/>
          <w:sz w:val="24"/>
          <w:szCs w:val="24"/>
        </w:rPr>
        <w:t>Проанализировать теоретические основы оффлайн-платежей.</w:t>
      </w:r>
    </w:p>
    <w:p w14:paraId="3E13F921" w14:textId="7AD57C08" w:rsidR="00B87351" w:rsidRPr="00841EDF" w:rsidRDefault="00B87351" w:rsidP="00841EDF">
      <w:pPr>
        <w:pStyle w:val="a6"/>
        <w:numPr>
          <w:ilvl w:val="0"/>
          <w:numId w:val="16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41EDF">
        <w:rPr>
          <w:rFonts w:ascii="Times New Roman" w:hAnsi="Times New Roman" w:cs="Times New Roman"/>
          <w:sz w:val="24"/>
          <w:szCs w:val="24"/>
        </w:rPr>
        <w:t>Выявить и структурировать клиентские боли, связанные с зависимостью СБП от интернета.</w:t>
      </w:r>
    </w:p>
    <w:p w14:paraId="1F4940E8" w14:textId="0BE1CBEC" w:rsidR="00B87351" w:rsidRPr="005B44B9" w:rsidRDefault="00B87351" w:rsidP="00841EDF">
      <w:pPr>
        <w:pStyle w:val="a6"/>
        <w:numPr>
          <w:ilvl w:val="0"/>
          <w:numId w:val="16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41EDF">
        <w:rPr>
          <w:rFonts w:ascii="Times New Roman" w:hAnsi="Times New Roman" w:cs="Times New Roman"/>
          <w:sz w:val="24"/>
          <w:szCs w:val="24"/>
        </w:rPr>
        <w:t>Разработать бизнес-модель оффлайн-носител</w:t>
      </w:r>
      <w:r w:rsidR="005B44B9">
        <w:rPr>
          <w:rFonts w:ascii="Times New Roman" w:hAnsi="Times New Roman" w:cs="Times New Roman"/>
          <w:sz w:val="24"/>
          <w:szCs w:val="24"/>
        </w:rPr>
        <w:t xml:space="preserve">я, включающую в себя схемы </w:t>
      </w:r>
      <w:r w:rsidR="005B44B9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5B44B9" w:rsidRPr="005B44B9">
        <w:rPr>
          <w:rFonts w:ascii="Times New Roman" w:hAnsi="Times New Roman" w:cs="Times New Roman"/>
          <w:sz w:val="24"/>
          <w:szCs w:val="24"/>
        </w:rPr>
        <w:t>-</w:t>
      </w:r>
      <w:r w:rsidR="005B44B9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5B44B9" w:rsidRPr="005B44B9">
        <w:rPr>
          <w:rFonts w:ascii="Times New Roman" w:hAnsi="Times New Roman" w:cs="Times New Roman"/>
          <w:sz w:val="24"/>
          <w:szCs w:val="24"/>
        </w:rPr>
        <w:t xml:space="preserve"> </w:t>
      </w:r>
      <w:r w:rsidR="005B44B9">
        <w:rPr>
          <w:rFonts w:ascii="Times New Roman" w:hAnsi="Times New Roman" w:cs="Times New Roman"/>
          <w:sz w:val="24"/>
          <w:szCs w:val="24"/>
        </w:rPr>
        <w:t xml:space="preserve">и </w:t>
      </w:r>
      <w:r w:rsidR="005B44B9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5B44B9" w:rsidRPr="005B44B9">
        <w:rPr>
          <w:rFonts w:ascii="Times New Roman" w:hAnsi="Times New Roman" w:cs="Times New Roman"/>
          <w:sz w:val="24"/>
          <w:szCs w:val="24"/>
        </w:rPr>
        <w:t xml:space="preserve"> </w:t>
      </w:r>
      <w:r w:rsidR="005B44B9">
        <w:rPr>
          <w:rFonts w:ascii="Times New Roman" w:hAnsi="Times New Roman" w:cs="Times New Roman"/>
          <w:sz w:val="24"/>
          <w:szCs w:val="24"/>
          <w:lang w:val="en-US"/>
        </w:rPr>
        <w:t>Be</w:t>
      </w:r>
    </w:p>
    <w:p w14:paraId="7058CF3C" w14:textId="59798A73" w:rsidR="005B44B9" w:rsidRPr="00841EDF" w:rsidRDefault="005B44B9" w:rsidP="00841EDF">
      <w:pPr>
        <w:pStyle w:val="a6"/>
        <w:numPr>
          <w:ilvl w:val="0"/>
          <w:numId w:val="16"/>
        </w:num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техническую архитектуру носителя.</w:t>
      </w:r>
    </w:p>
    <w:p w14:paraId="584BB68F" w14:textId="77777777" w:rsidR="00B87351" w:rsidRPr="00F061FB" w:rsidRDefault="00B87351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A76137" w14:textId="26455D7C" w:rsidR="00B87351" w:rsidRPr="00F061FB" w:rsidRDefault="00B87351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61FB">
        <w:rPr>
          <w:rFonts w:ascii="Times New Roman" w:hAnsi="Times New Roman" w:cs="Times New Roman"/>
          <w:sz w:val="24"/>
          <w:szCs w:val="24"/>
        </w:rPr>
        <w:t xml:space="preserve">Объект исследования </w:t>
      </w:r>
      <w:r w:rsidR="00841EDF" w:rsidRPr="00841EDF">
        <w:rPr>
          <w:rFonts w:ascii="Times New Roman" w:hAnsi="Times New Roman" w:cs="Times New Roman"/>
          <w:sz w:val="24"/>
          <w:szCs w:val="24"/>
        </w:rPr>
        <w:t xml:space="preserve">- </w:t>
      </w:r>
      <w:r w:rsidRPr="00F061FB">
        <w:rPr>
          <w:rFonts w:ascii="Times New Roman" w:hAnsi="Times New Roman" w:cs="Times New Roman"/>
          <w:sz w:val="24"/>
          <w:szCs w:val="24"/>
        </w:rPr>
        <w:t>платежные системы в условиях нестабильной связи.</w:t>
      </w:r>
    </w:p>
    <w:p w14:paraId="0F496FF2" w14:textId="1B5869DE" w:rsidR="00B87351" w:rsidRPr="00F061FB" w:rsidRDefault="00B87351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61FB">
        <w:rPr>
          <w:rFonts w:ascii="Times New Roman" w:hAnsi="Times New Roman" w:cs="Times New Roman"/>
          <w:sz w:val="24"/>
          <w:szCs w:val="24"/>
        </w:rPr>
        <w:t xml:space="preserve">Предмет </w:t>
      </w:r>
      <w:r w:rsidR="00841EDF" w:rsidRPr="00841EDF">
        <w:rPr>
          <w:rFonts w:ascii="Times New Roman" w:hAnsi="Times New Roman" w:cs="Times New Roman"/>
          <w:sz w:val="24"/>
          <w:szCs w:val="24"/>
        </w:rPr>
        <w:t xml:space="preserve">- </w:t>
      </w:r>
      <w:r w:rsidRPr="00F061FB">
        <w:rPr>
          <w:rFonts w:ascii="Times New Roman" w:hAnsi="Times New Roman" w:cs="Times New Roman"/>
          <w:sz w:val="24"/>
          <w:szCs w:val="24"/>
        </w:rPr>
        <w:t>оффлайн-носитель с локальной верификацией токенов.</w:t>
      </w:r>
    </w:p>
    <w:p w14:paraId="555AC656" w14:textId="6C51BA76" w:rsidR="00A832E5" w:rsidRPr="00F061FB" w:rsidRDefault="00B87351" w:rsidP="00867718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61FB">
        <w:rPr>
          <w:rFonts w:ascii="Times New Roman" w:hAnsi="Times New Roman" w:cs="Times New Roman"/>
          <w:sz w:val="24"/>
          <w:szCs w:val="24"/>
        </w:rPr>
        <w:t xml:space="preserve">Методы </w:t>
      </w:r>
      <w:r w:rsidR="00841EDF" w:rsidRPr="00841EDF">
        <w:rPr>
          <w:rFonts w:ascii="Times New Roman" w:hAnsi="Times New Roman" w:cs="Times New Roman"/>
          <w:sz w:val="24"/>
          <w:szCs w:val="24"/>
        </w:rPr>
        <w:t xml:space="preserve">- </w:t>
      </w:r>
      <w:r w:rsidRPr="00F061FB">
        <w:rPr>
          <w:rFonts w:ascii="Times New Roman" w:hAnsi="Times New Roman" w:cs="Times New Roman"/>
          <w:sz w:val="24"/>
          <w:szCs w:val="24"/>
        </w:rPr>
        <w:t>анализ литературы, сравнительный анализ, моделирование, экспертные оценки.</w:t>
      </w:r>
    </w:p>
    <w:p w14:paraId="0B3DF006" w14:textId="622DD0FF" w:rsidR="00A832E5" w:rsidRPr="00F061FB" w:rsidRDefault="00A832E5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06DAFC" w14:textId="77777777" w:rsidR="000F675F" w:rsidRDefault="000F675F" w:rsidP="00841EDF">
      <w:pPr>
        <w:spacing w:after="0" w:line="23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FC454BC" w14:textId="77777777" w:rsidR="00841EDF" w:rsidRDefault="00841EDF" w:rsidP="00841EDF">
      <w:pPr>
        <w:spacing w:after="0" w:line="23" w:lineRule="atLeast"/>
        <w:rPr>
          <w:rFonts w:ascii="Times New Roman" w:hAnsi="Times New Roman" w:cs="Times New Roman"/>
          <w:sz w:val="24"/>
          <w:szCs w:val="24"/>
        </w:rPr>
      </w:pPr>
    </w:p>
    <w:p w14:paraId="10C7B807" w14:textId="00BD0DBA" w:rsidR="00A832E5" w:rsidRPr="005B44B9" w:rsidRDefault="00A832E5" w:rsidP="00841EDF">
      <w:pPr>
        <w:spacing w:after="0" w:line="23" w:lineRule="atLeas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44B9">
        <w:rPr>
          <w:rFonts w:ascii="Times New Roman" w:hAnsi="Times New Roman" w:cs="Times New Roman"/>
          <w:b/>
          <w:bCs/>
          <w:sz w:val="24"/>
          <w:szCs w:val="24"/>
        </w:rPr>
        <w:t>Описание проблемы</w:t>
      </w:r>
    </w:p>
    <w:p w14:paraId="44A5D5E9" w14:textId="290C28B5" w:rsidR="00A832E5" w:rsidRPr="00F061FB" w:rsidRDefault="00A832E5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06730F" w14:textId="22982863" w:rsidR="00C22AD7" w:rsidRDefault="00C22AD7" w:rsidP="005B44B9">
      <w:pPr>
        <w:pStyle w:val="a3"/>
        <w:spacing w:after="0" w:line="23" w:lineRule="atLeast"/>
        <w:ind w:firstLine="709"/>
        <w:jc w:val="both"/>
      </w:pPr>
      <w:commentRangeStart w:id="0"/>
      <w:r w:rsidRPr="00C22AD7">
        <w:t>В России, где безналичные платежи развиваются ускоренными темпами, перебои в цифровых системах из-за слабого интернета серьёзно тормозят экономику. Особенно уязвима Система быстрых платежей (СБП), запущенная ЦБ РФ в 2019 году для мгновенных бесплатных переводов между банками. Причины сбоев — перегрузки сетей, кибератаки, дроны или плановые работы — бьют по гражданам и бизнесу, вызывая убытки и подрывая веру в цифровые технологии.</w:t>
      </w:r>
      <w:commentRangeEnd w:id="0"/>
      <w:r>
        <w:rPr>
          <w:rStyle w:val="a9"/>
          <w:rFonts w:asciiTheme="minorHAnsi" w:eastAsiaTheme="minorHAnsi" w:hAnsiTheme="minorHAnsi" w:cstheme="minorBidi"/>
          <w:lang w:eastAsia="en-US"/>
        </w:rPr>
        <w:commentReference w:id="0"/>
      </w:r>
    </w:p>
    <w:p w14:paraId="52E077D1" w14:textId="25AA297D" w:rsidR="005B44B9" w:rsidRDefault="005B44B9" w:rsidP="005B44B9">
      <w:pPr>
        <w:pStyle w:val="a3"/>
        <w:spacing w:after="0" w:line="23" w:lineRule="atLeast"/>
        <w:ind w:firstLine="709"/>
        <w:jc w:val="both"/>
      </w:pPr>
      <w:r>
        <w:t>Наиболее уязвимыми группами выступают:</w:t>
      </w:r>
    </w:p>
    <w:p w14:paraId="0861668B" w14:textId="00BE88EE" w:rsidR="005B44B9" w:rsidRPr="005B44B9" w:rsidRDefault="005B44B9" w:rsidP="005B44B9">
      <w:pPr>
        <w:pStyle w:val="a3"/>
        <w:spacing w:after="0" w:line="23" w:lineRule="atLeast"/>
        <w:ind w:firstLine="709"/>
        <w:jc w:val="both"/>
      </w:pPr>
      <w:r>
        <w:t xml:space="preserve">Физические лица </w:t>
      </w:r>
      <w:r w:rsidRPr="005B44B9">
        <w:t xml:space="preserve">- </w:t>
      </w:r>
      <w:r>
        <w:t xml:space="preserve">жители крупных городских агломераций (Москва, Санкт-Петербург, Екатеринбург и др.) и регионов Поволжья (Нижний Новгород, Казань), а также другие регионы, где СБП активно применяется для повседневных операций, таких как оплата проезда в общественном транспорте, покупок в розничных сетях и услуг на массовых мероприятиях. По данным Банка России, в 2024 году объем переводов через СБП превысил 1,4 трлн рублей в месяц, что отражает высокий уровень проникновения среди населения </w:t>
      </w:r>
      <w:r w:rsidRPr="005B44B9">
        <w:t>[https://www.cbr.ru/statistics/sbp/]</w:t>
      </w:r>
    </w:p>
    <w:p w14:paraId="0895B319" w14:textId="61612A00" w:rsidR="005B44B9" w:rsidRDefault="005B44B9" w:rsidP="005B44B9">
      <w:pPr>
        <w:pStyle w:val="a3"/>
        <w:spacing w:after="0" w:line="23" w:lineRule="atLeast"/>
        <w:ind w:firstLine="709"/>
        <w:jc w:val="both"/>
      </w:pPr>
      <w:r>
        <w:t xml:space="preserve">Юридические лица </w:t>
      </w:r>
      <w:r w:rsidRPr="005B44B9">
        <w:t xml:space="preserve">- </w:t>
      </w:r>
      <w:r>
        <w:t>розничные торговые сети, транспортные операторы и круглосуточные коммерческие точки, зависящие от реального времени обработки платежей для минимизации простоев.</w:t>
      </w:r>
    </w:p>
    <w:p w14:paraId="2ECF8A9C" w14:textId="028F4AB9" w:rsidR="005B44B9" w:rsidRDefault="005B44B9" w:rsidP="005B44B9">
      <w:pPr>
        <w:pStyle w:val="a3"/>
        <w:spacing w:after="0" w:line="23" w:lineRule="atLeast"/>
        <w:ind w:firstLine="709"/>
        <w:jc w:val="both"/>
      </w:pPr>
      <w:r>
        <w:t>Сбои проявляются наиболее остро в периоды пиковых нагрузок или на массовых мероприятиях, когда перегрузка телекоммуникационных сетей препятствует проведению транзакций через СБП. В результате возникают задержки в очередях, что делает невозможным приобретение товаров или услуг, вынуждая потребителей покидать зону оплаты для поиска альтернатив (например, выхода из помещения для активации платежного приложения). Усиление проблемы наблюдается в условиях внешних угроз, таких как воздушные тревоги с использованием БПЛА, особенно в ночное время в регионах с повышенной уязвимостью, включая, например, Свердловскую область и Поволжье.</w:t>
      </w:r>
    </w:p>
    <w:p w14:paraId="6B053FBC" w14:textId="166B408C" w:rsidR="005B44B9" w:rsidRDefault="005B44B9" w:rsidP="005B44B9">
      <w:pPr>
        <w:pStyle w:val="a3"/>
        <w:spacing w:after="0" w:line="23" w:lineRule="atLeast"/>
        <w:ind w:firstLine="709"/>
        <w:jc w:val="both"/>
      </w:pPr>
      <w:r>
        <w:t>Анализ инцидентов за 2025 год, основанный на предварительных отчетах Роскомнадзора и операторов связи, указывает на рост числа отключений мобильного интернета, связанных с безопасностью и техническими факторами</w:t>
      </w:r>
      <w:r w:rsidR="0094039F">
        <w:t xml:space="preserve"> </w:t>
      </w:r>
      <w:r w:rsidR="0094039F" w:rsidRPr="0094039F">
        <w:t>[</w:t>
      </w:r>
      <w:r w:rsidR="0094039F" w:rsidRPr="0094039F">
        <w:rPr>
          <w:lang w:val="en-US"/>
        </w:rPr>
        <w:t>https</w:t>
      </w:r>
      <w:r w:rsidR="0094039F" w:rsidRPr="0094039F">
        <w:t>://</w:t>
      </w:r>
      <w:r w:rsidR="0094039F" w:rsidRPr="0094039F">
        <w:rPr>
          <w:lang w:val="en-US"/>
        </w:rPr>
        <w:t>rkn</w:t>
      </w:r>
      <w:r w:rsidR="0094039F" w:rsidRPr="0094039F">
        <w:t>.</w:t>
      </w:r>
      <w:r w:rsidR="0094039F" w:rsidRPr="0094039F">
        <w:rPr>
          <w:lang w:val="en-US"/>
        </w:rPr>
        <w:t>gov</w:t>
      </w:r>
      <w:r w:rsidR="0094039F" w:rsidRPr="0094039F">
        <w:t>.</w:t>
      </w:r>
      <w:r w:rsidR="0094039F" w:rsidRPr="0094039F">
        <w:rPr>
          <w:lang w:val="en-US"/>
        </w:rPr>
        <w:t>ru</w:t>
      </w:r>
      <w:r w:rsidR="0094039F" w:rsidRPr="0094039F">
        <w:t>/</w:t>
      </w:r>
      <w:r w:rsidR="0094039F" w:rsidRPr="0094039F">
        <w:rPr>
          <w:lang w:val="en-US"/>
        </w:rPr>
        <w:t>monitoring</w:t>
      </w:r>
      <w:r w:rsidR="0094039F" w:rsidRPr="0094039F">
        <w:t>/]</w:t>
      </w:r>
      <w:r>
        <w:t xml:space="preserve"> Хотя точные количественные данные еще подлежат верификации, тенденция к увеличению длительности сбоев (от 1,5 до 3,5 часов в среднем) подтверждается в центральных и волжских регионах. Например, в Москве и Санкт-Петербурге преобладают случаи перегрузки сетей в часы пик и инциденты в </w:t>
      </w:r>
      <w:r>
        <w:lastRenderedPageBreak/>
        <w:t>метрополитене, тогда как в Екатеринбурге и Нижнем Новгороде доминируют ночные отключения (с 00:00 до 06:00), усугубляемые угрозами БПЛА</w:t>
      </w:r>
      <w:r w:rsidR="00867718">
        <w:rPr>
          <w:rStyle w:val="af4"/>
        </w:rPr>
        <w:footnoteReference w:id="2"/>
      </w:r>
      <w:r>
        <w:t>.</w:t>
      </w:r>
    </w:p>
    <w:p w14:paraId="7D7510DC" w14:textId="77777777" w:rsidR="005B44B9" w:rsidRDefault="005B44B9" w:rsidP="005B44B9">
      <w:pPr>
        <w:pStyle w:val="a3"/>
        <w:spacing w:after="0" w:line="23" w:lineRule="atLeast"/>
        <w:ind w:firstLine="709"/>
        <w:jc w:val="both"/>
      </w:pPr>
      <w:r>
        <w:t>Для физических лиц отключения интернета приводят к ряду операционных рисков. Отсутствие реального времени обновления транзакций задерживает списание средств с баланса, что при восстановлении связи может спровоцировать двойное начисление. Кроме того, невозможность онлайн-верификации повышает вероятность превышения кредитного лимита (овердрафта) на 1–3 операции, а отсутствие push-уведомлений маскирует факт списания до момента синхронизации. В зонах слабого покрытия, таких как подземные пространства или подвалы, платежи становятся недоступными, что влечет дополнительные затраты на наличные альтернативы.</w:t>
      </w:r>
    </w:p>
    <w:p w14:paraId="0F14D40B" w14:textId="008E838D" w:rsidR="005B44B9" w:rsidRPr="0094039F" w:rsidRDefault="005B44B9" w:rsidP="005B44B9">
      <w:pPr>
        <w:pStyle w:val="a3"/>
        <w:spacing w:after="0" w:line="23" w:lineRule="atLeast"/>
        <w:ind w:firstLine="709"/>
        <w:jc w:val="both"/>
      </w:pPr>
      <w:commentRangeStart w:id="1"/>
      <w:r>
        <w:t xml:space="preserve">Юридические лица, включая круглосуточные </w:t>
      </w:r>
      <w:r w:rsidRPr="00437DA5">
        <w:t xml:space="preserve">магазины в </w:t>
      </w:r>
      <w:r w:rsidR="00437DA5">
        <w:t>Москве, Санкт-Петербурге</w:t>
      </w:r>
      <w:r>
        <w:t xml:space="preserve"> и аналогичные объекты в других городах, испытывают потерю клиентской базы и невозможность приема платежей, что сказывается на оплате топлива или вызове такси. </w:t>
      </w:r>
      <w:commentRangeEnd w:id="1"/>
      <w:r w:rsidR="00437DA5">
        <w:rPr>
          <w:rStyle w:val="a9"/>
          <w:rFonts w:asciiTheme="minorHAnsi" w:eastAsiaTheme="minorHAnsi" w:hAnsiTheme="minorHAnsi" w:cstheme="minorBidi"/>
          <w:lang w:eastAsia="en-US"/>
        </w:rPr>
        <w:commentReference w:id="1"/>
      </w:r>
      <w:r>
        <w:t>Согласно отчетам Торгово-промышленной палаты РФ за 2024 год, в сценариях сбоев оборот розничных сетей снижается на 15–25%, с тенденцией к усугублению в 2025 году из-за роста зависимости от СБП.</w:t>
      </w:r>
      <w:r w:rsidR="0094039F" w:rsidRPr="0094039F">
        <w:t xml:space="preserve"> </w:t>
      </w:r>
      <w:r>
        <w:t xml:space="preserve"> Это подчеркивает критичность разработки оффлайн-механизмов в контексте глобального расширения цифровых платежей: по прогнозам Statista, объем рынка цифровых платежей достигнет 10,2 трлн долларов США в 2025 году, с ежегодным ростом на 12,5%</w:t>
      </w:r>
      <w:r w:rsidR="0094039F" w:rsidRPr="0094039F">
        <w:t xml:space="preserve"> [https://www.statista.com/outlook/dmo/fintech/digital-payments/worldwide]</w:t>
      </w:r>
    </w:p>
    <w:p w14:paraId="3940C83F" w14:textId="5B6C6C03" w:rsidR="005B44B9" w:rsidRDefault="005B44B9" w:rsidP="0094039F">
      <w:pPr>
        <w:pStyle w:val="a3"/>
        <w:spacing w:after="0" w:line="23" w:lineRule="atLeast"/>
        <w:ind w:firstLine="709"/>
        <w:jc w:val="both"/>
      </w:pPr>
      <w:r>
        <w:t>Количественная оценка убытков от часового отключения интернета в пиковые часы иллюстрирует масштаб проблемы. Для физического лица (средний чек — 1500 рублей, две транзакции в день) потери складываются из:</w:t>
      </w:r>
    </w:p>
    <w:p w14:paraId="054EF4FA" w14:textId="4A603B1D" w:rsidR="005B44B9" w:rsidRDefault="005B44B9" w:rsidP="0094039F">
      <w:pPr>
        <w:pStyle w:val="a3"/>
        <w:numPr>
          <w:ilvl w:val="0"/>
          <w:numId w:val="17"/>
        </w:numPr>
        <w:spacing w:after="0" w:line="23" w:lineRule="atLeast"/>
        <w:jc w:val="both"/>
      </w:pPr>
      <w:r>
        <w:t>упущенного времени (15 минут при средней часовой оплате труда 450 рублей, по данным Росстата за 2024 год</w:t>
      </w:r>
      <w:r w:rsidR="0094039F" w:rsidRPr="0094039F">
        <w:t xml:space="preserve"> [</w:t>
      </w:r>
      <w:r w:rsidR="0094039F" w:rsidRPr="0094039F">
        <w:rPr>
          <w:lang w:val="en-US"/>
        </w:rPr>
        <w:t>https</w:t>
      </w:r>
      <w:r w:rsidR="0094039F" w:rsidRPr="0094039F">
        <w:t>://</w:t>
      </w:r>
      <w:r w:rsidR="0094039F" w:rsidRPr="0094039F">
        <w:rPr>
          <w:lang w:val="en-US"/>
        </w:rPr>
        <w:t>rosstat</w:t>
      </w:r>
      <w:r w:rsidR="0094039F" w:rsidRPr="0094039F">
        <w:t>.</w:t>
      </w:r>
      <w:r w:rsidR="0094039F" w:rsidRPr="0094039F">
        <w:rPr>
          <w:lang w:val="en-US"/>
        </w:rPr>
        <w:t>gov</w:t>
      </w:r>
      <w:r w:rsidR="0094039F" w:rsidRPr="0094039F">
        <w:t>.</w:t>
      </w:r>
      <w:r w:rsidR="0094039F" w:rsidRPr="0094039F">
        <w:rPr>
          <w:lang w:val="en-US"/>
        </w:rPr>
        <w:t>ru</w:t>
      </w:r>
      <w:r w:rsidR="0094039F" w:rsidRPr="0094039F">
        <w:t>/</w:t>
      </w:r>
      <w:r w:rsidR="0094039F" w:rsidRPr="0094039F">
        <w:rPr>
          <w:lang w:val="en-US"/>
        </w:rPr>
        <w:t>labour</w:t>
      </w:r>
      <w:r w:rsidR="0094039F" w:rsidRPr="0094039F">
        <w:t>_</w:t>
      </w:r>
      <w:r w:rsidR="0094039F" w:rsidRPr="0094039F">
        <w:rPr>
          <w:lang w:val="en-US"/>
        </w:rPr>
        <w:t>force</w:t>
      </w:r>
      <w:r w:rsidR="0094039F" w:rsidRPr="0094039F">
        <w:t>/</w:t>
      </w:r>
      <w:r w:rsidR="0094039F" w:rsidRPr="0094039F">
        <w:rPr>
          <w:lang w:val="en-US"/>
        </w:rPr>
        <w:t>wages</w:t>
      </w:r>
      <w:r w:rsidR="0094039F" w:rsidRPr="0094039F">
        <w:t>]</w:t>
      </w:r>
      <w:r>
        <w:t>) — 112,5 рубля;</w:t>
      </w:r>
    </w:p>
    <w:p w14:paraId="4118D75D" w14:textId="7C53E802" w:rsidR="005B44B9" w:rsidRDefault="005B44B9" w:rsidP="0094039F">
      <w:pPr>
        <w:pStyle w:val="a3"/>
        <w:numPr>
          <w:ilvl w:val="0"/>
          <w:numId w:val="17"/>
        </w:numPr>
        <w:spacing w:after="0" w:line="23" w:lineRule="atLeast"/>
        <w:jc w:val="both"/>
      </w:pPr>
      <w:r>
        <w:t>штрафа за овердрафт (1% от суммы) — 15 рублей;</w:t>
      </w:r>
    </w:p>
    <w:p w14:paraId="06902121" w14:textId="77777777" w:rsidR="0094039F" w:rsidRDefault="005B44B9" w:rsidP="0094039F">
      <w:pPr>
        <w:pStyle w:val="a3"/>
        <w:numPr>
          <w:ilvl w:val="0"/>
          <w:numId w:val="17"/>
        </w:numPr>
        <w:spacing w:after="0" w:line="23" w:lineRule="atLeast"/>
        <w:jc w:val="both"/>
      </w:pPr>
      <w:r>
        <w:t>комиссии за снятие наличных в банкомате (1,5%) — 22,5 рубля.</w:t>
      </w:r>
    </w:p>
    <w:p w14:paraId="248A8BC5" w14:textId="36B98781" w:rsidR="005B44B9" w:rsidRDefault="005B44B9" w:rsidP="0094039F">
      <w:pPr>
        <w:pStyle w:val="a3"/>
        <w:spacing w:after="0" w:line="23" w:lineRule="atLeast"/>
        <w:jc w:val="both"/>
      </w:pPr>
      <w:r>
        <w:t>Общий итог на инцидент: около 150 рублей.</w:t>
      </w:r>
    </w:p>
    <w:p w14:paraId="715D34D2" w14:textId="6253AA7B" w:rsidR="005B44B9" w:rsidRDefault="005B44B9" w:rsidP="0094039F">
      <w:pPr>
        <w:pStyle w:val="a3"/>
        <w:spacing w:after="0" w:line="23" w:lineRule="atLeast"/>
        <w:ind w:firstLine="709"/>
        <w:jc w:val="both"/>
      </w:pPr>
      <w:r>
        <w:t>Для юридического лица (супермаркет с суточным оборотом 1,2 млн рублей, 25% через СБП) доминируют:</w:t>
      </w:r>
    </w:p>
    <w:p w14:paraId="1FC060D7" w14:textId="6783A622" w:rsidR="005B44B9" w:rsidRDefault="005B44B9" w:rsidP="0094039F">
      <w:pPr>
        <w:pStyle w:val="a3"/>
        <w:numPr>
          <w:ilvl w:val="0"/>
          <w:numId w:val="18"/>
        </w:numPr>
        <w:spacing w:after="0" w:line="23" w:lineRule="atLeast"/>
        <w:jc w:val="both"/>
      </w:pPr>
      <w:r>
        <w:t>потеря транзакций (25–30% от 300 тыс. рублей) — 75–90 тыс. рублей;</w:t>
      </w:r>
    </w:p>
    <w:p w14:paraId="3C1F0F55" w14:textId="08878EB3" w:rsidR="005B44B9" w:rsidRDefault="005B44B9" w:rsidP="0094039F">
      <w:pPr>
        <w:pStyle w:val="a3"/>
        <w:numPr>
          <w:ilvl w:val="0"/>
          <w:numId w:val="18"/>
        </w:numPr>
        <w:spacing w:after="0" w:line="23" w:lineRule="atLeast"/>
        <w:jc w:val="both"/>
      </w:pPr>
      <w:r>
        <w:t>расходы на возврат товаров и разрешение конфликтов (5% от потерянного объема) — 3750–4500 рублей.</w:t>
      </w:r>
    </w:p>
    <w:p w14:paraId="0E9C0FB7" w14:textId="4D1498C6" w:rsidR="005B44B9" w:rsidRPr="0094039F" w:rsidRDefault="005B44B9" w:rsidP="005B44B9">
      <w:pPr>
        <w:pStyle w:val="a3"/>
        <w:spacing w:after="0" w:line="23" w:lineRule="atLeast"/>
        <w:ind w:firstLine="709"/>
        <w:jc w:val="both"/>
      </w:pPr>
      <w:r>
        <w:t>Итого на час: 78 750–94 500 рублей. Эти расчеты опираются на агрегированные данные Банка России и подтверждают необходимость мер по повышению устойчивости</w:t>
      </w:r>
      <w:r w:rsidR="0094039F" w:rsidRPr="0094039F">
        <w:t xml:space="preserve"> [https://www.cbr.ru/statistics/paysys_risk/]</w:t>
      </w:r>
    </w:p>
    <w:p w14:paraId="0CDC69A4" w14:textId="1F70DE6F" w:rsidR="007E6D2B" w:rsidRDefault="007E6D2B" w:rsidP="007E6D2B">
      <w:pPr>
        <w:pStyle w:val="a3"/>
        <w:spacing w:after="0" w:line="23" w:lineRule="atLeast"/>
        <w:ind w:firstLine="709"/>
        <w:jc w:val="both"/>
      </w:pPr>
      <w:commentRangeStart w:id="2"/>
      <w:r>
        <w:t>Сегодняшние способы борьбы с перебоями в Системе быстрых платежей лишь маскируют проблему, создавая новые неудобства:</w:t>
      </w:r>
    </w:p>
    <w:p w14:paraId="7ECD6934" w14:textId="148717AE" w:rsidR="007E6D2B" w:rsidRDefault="007E6D2B" w:rsidP="007E6D2B">
      <w:pPr>
        <w:pStyle w:val="a3"/>
        <w:numPr>
          <w:ilvl w:val="0"/>
          <w:numId w:val="20"/>
        </w:numPr>
        <w:spacing w:after="0" w:line="23" w:lineRule="atLeast"/>
        <w:jc w:val="both"/>
      </w:pPr>
      <w:r>
        <w:lastRenderedPageBreak/>
        <w:t>Starlink — независим от наземных сетей, но стоит от 4500 ₽/мес (2025) и остаётся игрушкой для единиц, а не массовым выходом [starlink.com].</w:t>
      </w:r>
    </w:p>
    <w:p w14:paraId="2949EBAD" w14:textId="1946853D" w:rsidR="007E6D2B" w:rsidRDefault="007E6D2B" w:rsidP="007E6D2B">
      <w:pPr>
        <w:pStyle w:val="a3"/>
        <w:numPr>
          <w:ilvl w:val="0"/>
          <w:numId w:val="20"/>
        </w:numPr>
        <w:spacing w:after="0" w:line="23" w:lineRule="atLeast"/>
        <w:jc w:val="both"/>
      </w:pPr>
      <w:r>
        <w:t>Mesh-сети — децентрализуют связь локально, но тонут в регуляторных запретах Минцифры [digital.gov.ru].</w:t>
      </w:r>
    </w:p>
    <w:p w14:paraId="13E30206" w14:textId="2934088F" w:rsidR="007E6D2B" w:rsidRDefault="007E6D2B" w:rsidP="007E6D2B">
      <w:pPr>
        <w:pStyle w:val="a3"/>
        <w:numPr>
          <w:ilvl w:val="0"/>
          <w:numId w:val="20"/>
        </w:numPr>
        <w:spacing w:after="0" w:line="23" w:lineRule="atLeast"/>
        <w:jc w:val="both"/>
      </w:pPr>
      <w:r>
        <w:t>Наличные — работают без интернета, однако очень много краж, риск утери средств, неудобны и уже вытеснены. Их доля в рознице рухнула на 55% с 2019 по 2024 год [cbr.ru].</w:t>
      </w:r>
    </w:p>
    <w:p w14:paraId="4C392C7E" w14:textId="486CAFBF" w:rsidR="0097170B" w:rsidRDefault="0097170B" w:rsidP="0097170B">
      <w:pPr>
        <w:pStyle w:val="a3"/>
        <w:spacing w:after="0" w:line="23" w:lineRule="atLeast"/>
        <w:jc w:val="both"/>
      </w:pPr>
    </w:p>
    <w:p w14:paraId="0C9F014A" w14:textId="4B0131A0" w:rsidR="0097170B" w:rsidRDefault="0097170B" w:rsidP="0097170B">
      <w:pPr>
        <w:pStyle w:val="a3"/>
        <w:spacing w:after="0" w:line="23" w:lineRule="atLeast"/>
        <w:jc w:val="both"/>
      </w:pPr>
    </w:p>
    <w:p w14:paraId="389DCC2D" w14:textId="59C05793" w:rsidR="0097170B" w:rsidRDefault="0097170B" w:rsidP="0097170B">
      <w:pPr>
        <w:pStyle w:val="a3"/>
        <w:spacing w:after="0" w:line="23" w:lineRule="atLeast"/>
        <w:jc w:val="center"/>
        <w:rPr>
          <w:lang w:val="en-US"/>
        </w:rPr>
      </w:pPr>
      <w:commentRangeStart w:id="3"/>
      <w:r>
        <w:rPr>
          <w:lang w:val="en-US"/>
        </w:rPr>
        <w:t>AS-IS</w:t>
      </w:r>
      <w:commentRangeEnd w:id="3"/>
      <w:r w:rsidR="00437DA5">
        <w:rPr>
          <w:rStyle w:val="a9"/>
          <w:rFonts w:asciiTheme="minorHAnsi" w:eastAsiaTheme="minorHAnsi" w:hAnsiTheme="minorHAnsi" w:cstheme="minorBidi"/>
          <w:lang w:eastAsia="en-US"/>
        </w:rPr>
        <w:commentReference w:id="3"/>
      </w:r>
    </w:p>
    <w:p w14:paraId="42EC7F3D" w14:textId="77777777" w:rsidR="0097170B" w:rsidRPr="0097170B" w:rsidRDefault="0097170B" w:rsidP="0097170B">
      <w:pPr>
        <w:pStyle w:val="a3"/>
        <w:spacing w:after="0" w:line="23" w:lineRule="atLeast"/>
        <w:jc w:val="center"/>
        <w:rPr>
          <w:lang w:val="en-US"/>
        </w:rPr>
      </w:pPr>
    </w:p>
    <w:p w14:paraId="050D8605" w14:textId="54D5E621" w:rsidR="0097170B" w:rsidRDefault="0097170B" w:rsidP="0097170B">
      <w:pPr>
        <w:pStyle w:val="a3"/>
        <w:spacing w:after="0" w:line="23" w:lineRule="atLeast"/>
        <w:ind w:left="1069"/>
        <w:jc w:val="both"/>
      </w:pPr>
      <w:r w:rsidRPr="0097170B">
        <w:rPr>
          <w:noProof/>
        </w:rPr>
        <w:drawing>
          <wp:inline distT="0" distB="0" distL="0" distR="0" wp14:anchorId="2CEA576E" wp14:editId="0432BAC7">
            <wp:extent cx="8521097" cy="382693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41736" cy="38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F1FA" w14:textId="77777777" w:rsidR="0097170B" w:rsidRDefault="0097170B" w:rsidP="007E6D2B">
      <w:pPr>
        <w:pStyle w:val="a3"/>
        <w:spacing w:after="0" w:line="23" w:lineRule="atLeast"/>
        <w:ind w:firstLine="709"/>
        <w:jc w:val="both"/>
      </w:pPr>
    </w:p>
    <w:p w14:paraId="241FEF70" w14:textId="77838BCD" w:rsidR="0094039F" w:rsidRPr="0094039F" w:rsidRDefault="007E6D2B" w:rsidP="007E6D2B">
      <w:pPr>
        <w:pStyle w:val="a3"/>
        <w:spacing w:before="0" w:beforeAutospacing="0" w:after="0" w:afterAutospacing="0" w:line="23" w:lineRule="atLeast"/>
        <w:ind w:firstLine="709"/>
        <w:jc w:val="both"/>
      </w:pPr>
      <w:r>
        <w:t>Эти варианты — временные костыли, которые тормозят бизнес и раздражают пользователей. Я же предлагаю решение,  которое устранит зависимость от интернета без перечисленных минусов.</w:t>
      </w:r>
      <w:commentRangeEnd w:id="2"/>
      <w:r>
        <w:rPr>
          <w:rStyle w:val="a9"/>
          <w:rFonts w:asciiTheme="minorHAnsi" w:eastAsiaTheme="minorHAnsi" w:hAnsiTheme="minorHAnsi" w:cstheme="minorBidi"/>
          <w:lang w:eastAsia="en-US"/>
        </w:rPr>
        <w:commentReference w:id="2"/>
      </w:r>
    </w:p>
    <w:p w14:paraId="2C96B318" w14:textId="6F96A176" w:rsidR="000E161F" w:rsidRPr="00F061FB" w:rsidRDefault="000E161F" w:rsidP="00841EDF">
      <w:pPr>
        <w:pStyle w:val="a3"/>
        <w:spacing w:before="0" w:beforeAutospacing="0" w:after="0" w:afterAutospacing="0" w:line="23" w:lineRule="atLeast"/>
        <w:ind w:firstLine="709"/>
        <w:jc w:val="center"/>
      </w:pPr>
      <w:r w:rsidRPr="00F061FB">
        <w:rPr>
          <w:b/>
          <w:bCs/>
        </w:rPr>
        <w:t>Идея Сервиса</w:t>
      </w:r>
    </w:p>
    <w:p w14:paraId="6FA56463" w14:textId="19F6384B" w:rsidR="000E161F" w:rsidRPr="00F061FB" w:rsidRDefault="000E161F" w:rsidP="00F061FB">
      <w:pPr>
        <w:pStyle w:val="a3"/>
        <w:spacing w:before="0" w:beforeAutospacing="0" w:after="0" w:afterAutospacing="0" w:line="23" w:lineRule="atLeast"/>
        <w:ind w:firstLine="709"/>
        <w:jc w:val="both"/>
      </w:pPr>
      <w:r w:rsidRPr="00F061FB">
        <w:t xml:space="preserve">Сервис представляет собой </w:t>
      </w:r>
      <w:r w:rsidRPr="007E6D2B">
        <w:t>компактный оффлайн-носитель (ключ-брелок или смарт-браслет с NFC</w:t>
      </w:r>
      <w:r w:rsidR="00437DA5">
        <w:rPr>
          <w:rStyle w:val="af4"/>
        </w:rPr>
        <w:footnoteReference w:id="3"/>
      </w:r>
      <w:r w:rsidRPr="007E6D2B">
        <w:t>/BLE</w:t>
      </w:r>
      <w:r w:rsidR="00437DA5">
        <w:rPr>
          <w:rStyle w:val="af4"/>
        </w:rPr>
        <w:footnoteReference w:id="4"/>
      </w:r>
      <w:r w:rsidRPr="007E6D2B">
        <w:t>), который хранит криптографически</w:t>
      </w:r>
      <w:r w:rsidRPr="00F061FB">
        <w:t xml:space="preserve"> защищённые токены баланса, генерируемые банком через СБП, и позволяет проводить платежи без интернета. Устройство обрабатывает транзакции локально с верификацией через хэш-цепочки, синхронизируясь автоматически каждые 4–8 часов при подключении. Активация </w:t>
      </w:r>
      <w:r w:rsidRPr="00F061FB">
        <w:lastRenderedPageBreak/>
        <w:t xml:space="preserve">происходит через смартфон, лимит — до 10 000 рублей, стоимость — 500–1000 рублей. Модель freemium </w:t>
      </w:r>
      <w:r w:rsidR="00867718">
        <w:rPr>
          <w:rStyle w:val="af4"/>
        </w:rPr>
        <w:footnoteReference w:id="5"/>
      </w:r>
      <w:r w:rsidRPr="00F061FB">
        <w:t>обеспечивает массовое внедрение в мегаполисах.</w:t>
      </w:r>
    </w:p>
    <w:p w14:paraId="78E21582" w14:textId="0951907B" w:rsidR="00324203" w:rsidRDefault="000E161F" w:rsidP="00437DA5">
      <w:pPr>
        <w:pStyle w:val="a3"/>
        <w:spacing w:before="0" w:beforeAutospacing="0" w:after="0" w:afterAutospacing="0" w:line="23" w:lineRule="atLeast"/>
        <w:ind w:firstLine="709"/>
        <w:jc w:val="both"/>
      </w:pPr>
      <w:r w:rsidRPr="00F061FB">
        <w:t>Сервис устраняет зависимость платежей от интернета, обеспечивая мгновенные и безопасные оффлайн-транзакции даже при сбоях сети или отключениях.</w:t>
      </w:r>
    </w:p>
    <w:p w14:paraId="78E649BD" w14:textId="52AF1E6C" w:rsidR="00324203" w:rsidRDefault="00324203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33F89C8B" w14:textId="25B44F2A" w:rsidR="000C5E2E" w:rsidRPr="00F061FB" w:rsidRDefault="000C5E2E" w:rsidP="00324203">
      <w:pPr>
        <w:pStyle w:val="a3"/>
        <w:spacing w:before="0" w:beforeAutospacing="0" w:after="0" w:afterAutospacing="0" w:line="23" w:lineRule="atLeast"/>
        <w:jc w:val="center"/>
      </w:pPr>
      <w:r w:rsidRPr="00324203">
        <w:t>Сервис устраняет зависимость платежей от интернета следующим образом</w:t>
      </w:r>
      <w:r w:rsidRPr="00F061FB">
        <w:t>:</w:t>
      </w:r>
    </w:p>
    <w:p w14:paraId="639A4F2B" w14:textId="4106B129" w:rsidR="000C5E2E" w:rsidRPr="00F061FB" w:rsidRDefault="000C5E2E" w:rsidP="00F061FB">
      <w:pPr>
        <w:numPr>
          <w:ilvl w:val="0"/>
          <w:numId w:val="15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верификация токена на устройстве за &lt;1 сек. без обращения к серверу.</w:t>
      </w:r>
    </w:p>
    <w:p w14:paraId="31DC1A2F" w14:textId="5C039E58" w:rsidR="000C5E2E" w:rsidRPr="00F061FB" w:rsidRDefault="000C5E2E" w:rsidP="00F061FB">
      <w:pPr>
        <w:numPr>
          <w:ilvl w:val="0"/>
          <w:numId w:val="15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4203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Кэширование транзакций</w:t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 до 50 операций в оффлайн-режиме с последующей пакетной синхронизацией.)</w:t>
      </w:r>
    </w:p>
    <w:p w14:paraId="63E556B0" w14:textId="11DE81A5" w:rsidR="000C5E2E" w:rsidRPr="00F061FB" w:rsidRDefault="000C5E2E" w:rsidP="00F061FB">
      <w:pPr>
        <w:numPr>
          <w:ilvl w:val="0"/>
          <w:numId w:val="15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при полном отсутствии сети &gt;24 ч (в отличие от карт "Мир").</w:t>
      </w:r>
    </w:p>
    <w:p w14:paraId="703B8111" w14:textId="25E7E5C3" w:rsidR="000C5E2E" w:rsidRPr="00F061FB" w:rsidRDefault="000C5E2E" w:rsidP="00F061FB">
      <w:pPr>
        <w:numPr>
          <w:ilvl w:val="0"/>
          <w:numId w:val="15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прямой обмен токенами между носителями через BLE</w:t>
      </w:r>
      <w:r w:rsidR="00867718">
        <w:rPr>
          <w:rStyle w:val="af4"/>
          <w:rFonts w:ascii="Times New Roman" w:eastAsia="Times New Roman" w:hAnsi="Times New Roman" w:cs="Times New Roman"/>
          <w:sz w:val="24"/>
          <w:szCs w:val="24"/>
          <w:lang w:eastAsia="ru-RU"/>
        </w:rPr>
        <w:footnoteReference w:id="6"/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196DB4" w14:textId="77777777" w:rsidR="000C5E2E" w:rsidRPr="00F061FB" w:rsidRDefault="000C5E2E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31228466" w14:textId="143E1A7E" w:rsidR="000E161F" w:rsidRPr="00F061FB" w:rsidRDefault="000E161F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0FADFF34" w14:textId="77777777" w:rsidR="00437DA5" w:rsidRDefault="00437DA5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2D8B1AA8" w14:textId="1920857E" w:rsidR="000E161F" w:rsidRPr="00324203" w:rsidRDefault="000E161F" w:rsidP="00F061FB">
      <w:pPr>
        <w:pStyle w:val="a3"/>
        <w:spacing w:before="0" w:beforeAutospacing="0" w:after="0" w:afterAutospacing="0" w:line="23" w:lineRule="atLeast"/>
        <w:ind w:firstLine="709"/>
        <w:jc w:val="both"/>
      </w:pPr>
      <w:r w:rsidRPr="00324203">
        <w:t>Участники Сервиса</w:t>
      </w:r>
    </w:p>
    <w:p w14:paraId="0D5D3BE6" w14:textId="76EDB6D3" w:rsidR="000E161F" w:rsidRPr="00F061FB" w:rsidRDefault="000E161F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1242F618" w14:textId="3C87C6A1" w:rsidR="000E161F" w:rsidRPr="007E6D2B" w:rsidRDefault="000E161F" w:rsidP="00F061FB">
      <w:pPr>
        <w:numPr>
          <w:ilvl w:val="0"/>
          <w:numId w:val="1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D2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(физические лица).</w:t>
      </w:r>
      <w:r w:rsidR="004723DE" w:rsidRPr="007E6D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DE7C03A" w14:textId="645D0B0D" w:rsidR="000E161F" w:rsidRPr="00F061FB" w:rsidRDefault="00BB7089" w:rsidP="00F061FB">
      <w:pPr>
        <w:numPr>
          <w:ilvl w:val="0"/>
          <w:numId w:val="1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Коммерческие банки</w:t>
      </w:r>
    </w:p>
    <w:p w14:paraId="2EC62BD1" w14:textId="7BFA1393" w:rsidR="000E161F" w:rsidRDefault="000E161F" w:rsidP="00F061FB">
      <w:pPr>
        <w:numPr>
          <w:ilvl w:val="0"/>
          <w:numId w:val="1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4"/>
      <w:r w:rsidRPr="007E6D2B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Ритейлеры</w:t>
      </w:r>
      <w:commentRangeEnd w:id="4"/>
      <w:r w:rsidR="00BB7089">
        <w:rPr>
          <w:rStyle w:val="a9"/>
        </w:rPr>
        <w:commentReference w:id="4"/>
      </w:r>
      <w:r w:rsidRPr="007E6D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Style w:val="ae"/>
        <w:tblW w:w="0" w:type="auto"/>
        <w:tblInd w:w="1429" w:type="dxa"/>
        <w:tblLook w:val="04A0" w:firstRow="1" w:lastRow="0" w:firstColumn="1" w:lastColumn="0" w:noHBand="0" w:noVBand="1"/>
      </w:tblPr>
      <w:tblGrid>
        <w:gridCol w:w="2637"/>
        <w:gridCol w:w="2639"/>
        <w:gridCol w:w="2639"/>
      </w:tblGrid>
      <w:tr w:rsidR="00BB7089" w14:paraId="1C52992E" w14:textId="77777777" w:rsidTr="00BB7089">
        <w:tc>
          <w:tcPr>
            <w:tcW w:w="2637" w:type="dxa"/>
          </w:tcPr>
          <w:p w14:paraId="276ABF5F" w14:textId="0BDC42E5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Ритейлер</w:t>
            </w:r>
          </w:p>
        </w:tc>
        <w:tc>
          <w:tcPr>
            <w:tcW w:w="2639" w:type="dxa"/>
          </w:tcPr>
          <w:p w14:paraId="453C736E" w14:textId="1BFF021E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Количество точек</w:t>
            </w:r>
          </w:p>
        </w:tc>
        <w:tc>
          <w:tcPr>
            <w:tcW w:w="2639" w:type="dxa"/>
          </w:tcPr>
          <w:p w14:paraId="3B252D96" w14:textId="2100F1D9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Описание интеграции</w:t>
            </w:r>
          </w:p>
        </w:tc>
      </w:tr>
      <w:tr w:rsidR="00BB7089" w14:paraId="59AEB5D5" w14:textId="77777777" w:rsidTr="00BB7089">
        <w:tc>
          <w:tcPr>
            <w:tcW w:w="2637" w:type="dxa"/>
          </w:tcPr>
          <w:p w14:paraId="27CB2A57" w14:textId="3C4AC71B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X5 Group (Пятёрочка, Перекрёсток)</w:t>
            </w:r>
          </w:p>
        </w:tc>
        <w:tc>
          <w:tcPr>
            <w:tcW w:w="2639" w:type="dxa"/>
          </w:tcPr>
          <w:p w14:paraId="38242106" w14:textId="1BC53645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18 000+</w:t>
            </w:r>
          </w:p>
        </w:tc>
        <w:tc>
          <w:tcPr>
            <w:tcW w:w="2639" w:type="dxa"/>
          </w:tcPr>
          <w:p w14:paraId="5D13BFB7" w14:textId="78B3CEAA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Полная поддержка NFC в кассах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7089" w:rsidRPr="00BB7089" w14:paraId="74390743" w14:textId="77777777" w:rsidTr="00BB7089">
        <w:tc>
          <w:tcPr>
            <w:tcW w:w="2637" w:type="dxa"/>
          </w:tcPr>
          <w:p w14:paraId="1E828ADE" w14:textId="2B5507E2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Магнит</w:t>
            </w:r>
          </w:p>
        </w:tc>
        <w:tc>
          <w:tcPr>
            <w:tcW w:w="2639" w:type="dxa"/>
          </w:tcPr>
          <w:p w14:paraId="11161C00" w14:textId="47365E0D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7 500+</w:t>
            </w:r>
          </w:p>
        </w:tc>
        <w:tc>
          <w:tcPr>
            <w:tcW w:w="2639" w:type="dxa"/>
          </w:tcPr>
          <w:p w14:paraId="183CEC11" w14:textId="2AE9508B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Интеграция в уличные киоски и супермаркеты; пилот в Краснодаре.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(Как город, в котором зародился магазин)</w:t>
            </w:r>
          </w:p>
        </w:tc>
      </w:tr>
      <w:tr w:rsidR="00BB7089" w14:paraId="5222C31F" w14:textId="77777777" w:rsidTr="00BB7089">
        <w:tc>
          <w:tcPr>
            <w:tcW w:w="2637" w:type="dxa"/>
          </w:tcPr>
          <w:p w14:paraId="4AD8934B" w14:textId="6F49082E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Лента</w:t>
            </w:r>
          </w:p>
        </w:tc>
        <w:tc>
          <w:tcPr>
            <w:tcW w:w="2639" w:type="dxa"/>
          </w:tcPr>
          <w:p w14:paraId="71978B1F" w14:textId="36EDF40B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300+</w:t>
            </w:r>
          </w:p>
        </w:tc>
        <w:tc>
          <w:tcPr>
            <w:tcW w:w="2639" w:type="dxa"/>
          </w:tcPr>
          <w:p w14:paraId="5DC10D29" w14:textId="61B80E41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Гипермаркеты с BLE-сканерами; фокус на регионы.</w:t>
            </w:r>
          </w:p>
        </w:tc>
      </w:tr>
      <w:tr w:rsidR="00BB7089" w14:paraId="0B98D346" w14:textId="77777777" w:rsidTr="00BB7089">
        <w:tc>
          <w:tcPr>
            <w:tcW w:w="2637" w:type="dxa"/>
          </w:tcPr>
          <w:p w14:paraId="1AA46550" w14:textId="3FEE18C1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ВкусВилл</w:t>
            </w:r>
          </w:p>
        </w:tc>
        <w:tc>
          <w:tcPr>
            <w:tcW w:w="2639" w:type="dxa"/>
          </w:tcPr>
          <w:p w14:paraId="2FCF7ADE" w14:textId="5D508D63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1 200+</w:t>
            </w:r>
          </w:p>
        </w:tc>
        <w:tc>
          <w:tcPr>
            <w:tcW w:w="2639" w:type="dxa"/>
          </w:tcPr>
          <w:p w14:paraId="45A95118" w14:textId="764CE474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Эко-магазины; удобство для ежедневных покупок.</w:t>
            </w:r>
          </w:p>
        </w:tc>
      </w:tr>
      <w:tr w:rsidR="00BB7089" w14:paraId="7C6B6E64" w14:textId="77777777" w:rsidTr="00BB7089">
        <w:tc>
          <w:tcPr>
            <w:tcW w:w="2637" w:type="dxa"/>
          </w:tcPr>
          <w:p w14:paraId="00EDD7D6" w14:textId="7EE54001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DNS</w:t>
            </w:r>
          </w:p>
        </w:tc>
        <w:tc>
          <w:tcPr>
            <w:tcW w:w="2639" w:type="dxa"/>
          </w:tcPr>
          <w:p w14:paraId="3F7DD115" w14:textId="3BD56EF5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2 000+</w:t>
            </w:r>
          </w:p>
        </w:tc>
        <w:tc>
          <w:tcPr>
            <w:tcW w:w="2639" w:type="dxa"/>
          </w:tcPr>
          <w:p w14:paraId="58CAF024" w14:textId="060E8BF1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Магазины электроники; тестовые продажи устройств на месте.</w:t>
            </w:r>
          </w:p>
        </w:tc>
      </w:tr>
      <w:tr w:rsidR="00BB7089" w14:paraId="086AEFDD" w14:textId="77777777" w:rsidTr="00BB7089">
        <w:tc>
          <w:tcPr>
            <w:tcW w:w="2637" w:type="dxa"/>
          </w:tcPr>
          <w:p w14:paraId="4076DFF3" w14:textId="557C9230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Ригла</w:t>
            </w: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ГОРЗДРАВ</w:t>
            </w:r>
          </w:p>
        </w:tc>
        <w:tc>
          <w:tcPr>
            <w:tcW w:w="2639" w:type="dxa"/>
          </w:tcPr>
          <w:p w14:paraId="2B7A3D3A" w14:textId="6EA60508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3 500+</w:t>
            </w:r>
          </w:p>
        </w:tc>
        <w:tc>
          <w:tcPr>
            <w:tcW w:w="2639" w:type="dxa"/>
          </w:tcPr>
          <w:p w14:paraId="0B8BACA5" w14:textId="721BEBAE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Аптечные сети; быстрые платежи за лекарства.</w:t>
            </w:r>
          </w:p>
        </w:tc>
      </w:tr>
      <w:tr w:rsidR="00BB7089" w14:paraId="38A20B55" w14:textId="77777777" w:rsidTr="00BB7089">
        <w:tc>
          <w:tcPr>
            <w:tcW w:w="2637" w:type="dxa"/>
          </w:tcPr>
          <w:p w14:paraId="4FD51B04" w14:textId="411B655C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OBI</w:t>
            </w:r>
          </w:p>
        </w:tc>
        <w:tc>
          <w:tcPr>
            <w:tcW w:w="2639" w:type="dxa"/>
          </w:tcPr>
          <w:p w14:paraId="3D7A50FB" w14:textId="530C46FF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25+</w:t>
            </w:r>
          </w:p>
        </w:tc>
        <w:tc>
          <w:tcPr>
            <w:tcW w:w="2639" w:type="dxa"/>
          </w:tcPr>
          <w:p w14:paraId="18816F93" w14:textId="190C96E8" w:rsidR="00BB7089" w:rsidRPr="00BB7089" w:rsidRDefault="00BB7089" w:rsidP="00BB7089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7089">
              <w:rPr>
                <w:rFonts w:ascii="Times New Roman" w:hAnsi="Times New Roman" w:cs="Times New Roman"/>
                <w:sz w:val="24"/>
                <w:szCs w:val="24"/>
              </w:rPr>
              <w:t>Строительные гипермаркеты; крупные покупки.</w:t>
            </w:r>
          </w:p>
        </w:tc>
      </w:tr>
    </w:tbl>
    <w:p w14:paraId="43CDF4F9" w14:textId="77777777" w:rsidR="007E6D2B" w:rsidRDefault="007E6D2B" w:rsidP="007E6D2B">
      <w:pPr>
        <w:spacing w:after="0" w:line="23" w:lineRule="atLeast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026572" w14:textId="77777777" w:rsidR="007E6D2B" w:rsidRPr="007E6D2B" w:rsidRDefault="007E6D2B" w:rsidP="007E6D2B">
      <w:pPr>
        <w:spacing w:after="0" w:line="23" w:lineRule="atLeast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8BB3FE" w14:textId="77777777" w:rsidR="000E161F" w:rsidRPr="00F061FB" w:rsidRDefault="000E161F" w:rsidP="00F061FB">
      <w:pPr>
        <w:numPr>
          <w:ilvl w:val="0"/>
          <w:numId w:val="1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 (Центральный банк Российской Федерации).</w:t>
      </w:r>
    </w:p>
    <w:p w14:paraId="6F2D215F" w14:textId="27CFA790" w:rsidR="000E161F" w:rsidRPr="00BB7089" w:rsidRDefault="000E161F" w:rsidP="00F061FB">
      <w:pPr>
        <w:numPr>
          <w:ilvl w:val="0"/>
          <w:numId w:val="1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5"/>
      <w:r w:rsidRPr="00BB70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 устройства (</w:t>
      </w:r>
      <w:r w:rsidR="00BB7089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«Платежные инновации)</w:t>
      </w:r>
      <w:commentRangeEnd w:id="5"/>
      <w:r w:rsidR="00BB7089">
        <w:rPr>
          <w:rStyle w:val="a9"/>
        </w:rPr>
        <w:commentReference w:id="5"/>
      </w:r>
    </w:p>
    <w:p w14:paraId="3A2E2E50" w14:textId="77777777" w:rsidR="000E161F" w:rsidRPr="00F061FB" w:rsidRDefault="000E16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3E13CB" w14:textId="77777777" w:rsidR="000E161F" w:rsidRPr="00324203" w:rsidRDefault="000E16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6"/>
      <w:r w:rsidRPr="00BB708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(физические лица)</w:t>
      </w:r>
      <w:commentRangeEnd w:id="6"/>
      <w:r w:rsidR="00BA14CC">
        <w:rPr>
          <w:rStyle w:val="a9"/>
        </w:rPr>
        <w:commentReference w:id="6"/>
      </w:r>
    </w:p>
    <w:p w14:paraId="7F89F489" w14:textId="77777777" w:rsidR="000E161F" w:rsidRPr="00F061FB" w:rsidRDefault="000E161F" w:rsidP="00F061FB">
      <w:pPr>
        <w:numPr>
          <w:ilvl w:val="0"/>
          <w:numId w:val="2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роли могут выступать жители мегаполисов России (Москва, Санкт-Петербург, Екатеринбург), активно использующие цифровые платежи через СБП для повседневных транзакций, включая покупки в транспорте, магазинах и на мероприятиях.</w:t>
      </w:r>
    </w:p>
    <w:p w14:paraId="6A7728E6" w14:textId="3E93B77B" w:rsidR="000E161F" w:rsidRPr="00F061FB" w:rsidRDefault="000E161F" w:rsidP="00F061FB">
      <w:pPr>
        <w:numPr>
          <w:ilvl w:val="0"/>
          <w:numId w:val="2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Пользователи активируют устройство через приложение банка, загружают токены баланса, проводят оффлайн-платежи с помощью NFC</w:t>
      </w:r>
      <w:r w:rsidR="00867718">
        <w:rPr>
          <w:rStyle w:val="af4"/>
          <w:rFonts w:ascii="Times New Roman" w:eastAsia="Times New Roman" w:hAnsi="Times New Roman" w:cs="Times New Roman"/>
          <w:sz w:val="24"/>
          <w:szCs w:val="24"/>
          <w:lang w:eastAsia="ru-RU"/>
        </w:rPr>
        <w:footnoteReference w:id="7"/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/BLE и синхронизируют данные при подключении к интернету.</w:t>
      </w:r>
    </w:p>
    <w:p w14:paraId="7868FD82" w14:textId="2466B6B7" w:rsidR="000E161F" w:rsidRPr="00F061FB" w:rsidRDefault="000E161F" w:rsidP="00F061FB">
      <w:pPr>
        <w:numPr>
          <w:ilvl w:val="0"/>
          <w:numId w:val="2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получают возможность проводить платежи без интернета в условиях сбоев, минимизируя задержки и риски овердрафта, а также пользуются низким порогом входа (бесплатная активация) и повышенной безопасностью через шифрование AES-256</w:t>
      </w:r>
      <w:r w:rsidR="00867718">
        <w:rPr>
          <w:rStyle w:val="af4"/>
          <w:rFonts w:ascii="Times New Roman" w:eastAsia="Times New Roman" w:hAnsi="Times New Roman" w:cs="Times New Roman"/>
          <w:sz w:val="24"/>
          <w:szCs w:val="24"/>
          <w:lang w:eastAsia="ru-RU"/>
        </w:rPr>
        <w:footnoteReference w:id="8"/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A8CF71" w14:textId="77777777" w:rsidR="00FD11DC" w:rsidRPr="00F061FB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 разовая покупка устройства, необходимость зарядки (1 раз в 6 мес.), риск потери (баланс до 10 000 руб.).</w:t>
      </w:r>
    </w:p>
    <w:p w14:paraId="03B352B8" w14:textId="77777777" w:rsidR="00437DA5" w:rsidRDefault="00437DA5" w:rsidP="00867718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292ED2" w14:textId="77777777" w:rsidR="00437DA5" w:rsidRDefault="00437DA5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D24B07" w14:textId="5B5187AC" w:rsidR="000E161F" w:rsidRPr="00324203" w:rsidRDefault="00437DA5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Коммерческие </w:t>
      </w:r>
      <w:r w:rsidR="000E161F" w:rsidRPr="003242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Банки </w:t>
      </w:r>
    </w:p>
    <w:p w14:paraId="14952D7A" w14:textId="77777777" w:rsidR="000E161F" w:rsidRPr="00F061FB" w:rsidRDefault="000E161F" w:rsidP="00F061FB">
      <w:pPr>
        <w:numPr>
          <w:ilvl w:val="0"/>
          <w:numId w:val="3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роли могут выступать коммерческие банки, интегрированные с СБП и национальной платежной системой "Мир", предлагающие услуги цифровых платежей.</w:t>
      </w:r>
    </w:p>
    <w:p w14:paraId="39FE6462" w14:textId="4BB3DF84" w:rsidR="000E161F" w:rsidRPr="00F061FB" w:rsidRDefault="000E161F" w:rsidP="00F061FB">
      <w:pPr>
        <w:numPr>
          <w:ilvl w:val="0"/>
          <w:numId w:val="3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Банки генерируют криптографически защищённые токены баланса, обеспечивают активацию устройства, обрабатывают синхронизацию данных и интегрируют сервис с существующими приложениями для </w:t>
      </w:r>
      <w:r w:rsidR="0086771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согласованности</w:t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677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ФЗ-161.</w:t>
      </w:r>
    </w:p>
    <w:p w14:paraId="6F5DCCE1" w14:textId="3377809B" w:rsidR="000E161F" w:rsidRPr="00F061FB" w:rsidRDefault="000E161F" w:rsidP="00F061FB">
      <w:pPr>
        <w:numPr>
          <w:ilvl w:val="0"/>
          <w:numId w:val="3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получают рост лояльности клиентов через freemium-модель (премиум за 99 руб./мес.), дополнительные комиссии (0,3%) от транзакций и партнёрские доходы, а также заполнение ниши оффлайн-платежей в условиях сбоев интернета.</w:t>
      </w:r>
    </w:p>
    <w:p w14:paraId="272C389E" w14:textId="77777777" w:rsidR="00FD11DC" w:rsidRPr="00F061FB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 затраты на интеграцию (~50 млн руб./банк), риски мошенничества при синхронизации.</w:t>
      </w:r>
    </w:p>
    <w:p w14:paraId="0A8D9B1F" w14:textId="77777777" w:rsidR="00FD11DC" w:rsidRPr="00F061FB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9C64D" w14:textId="442F2823" w:rsidR="000E161F" w:rsidRPr="00324203" w:rsidRDefault="000E16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7089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Ритейлеры</w:t>
      </w:r>
      <w:r w:rsidRPr="003242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C896DD6" w14:textId="77777777" w:rsidR="000E161F" w:rsidRPr="00F061FB" w:rsidRDefault="000E161F" w:rsidP="00F061FB">
      <w:pPr>
        <w:numPr>
          <w:ilvl w:val="0"/>
          <w:numId w:val="4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роли могут выступать розничные сети, транспортные компании и точки продаж в мегаполисах, оснащённые терминалами для NFC/BLE-платежей.</w:t>
      </w:r>
    </w:p>
    <w:p w14:paraId="4F4779F1" w14:textId="7DA6E600" w:rsidR="000E161F" w:rsidRPr="00F061FB" w:rsidRDefault="000E161F" w:rsidP="00F061FB">
      <w:pPr>
        <w:numPr>
          <w:ilvl w:val="0"/>
          <w:numId w:val="4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Ритейлеры принимают оффлайн-платежи через терминалы, верифицируя токены локально по EMV-протоколу</w:t>
      </w:r>
      <w:r w:rsidR="00867718">
        <w:rPr>
          <w:rStyle w:val="af4"/>
          <w:rFonts w:ascii="Times New Roman" w:eastAsia="Times New Roman" w:hAnsi="Times New Roman" w:cs="Times New Roman"/>
          <w:sz w:val="24"/>
          <w:szCs w:val="24"/>
          <w:lang w:eastAsia="ru-RU"/>
        </w:rPr>
        <w:footnoteReference w:id="9"/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интегрируют систему для обработки транзакций без интернета.</w:t>
      </w:r>
    </w:p>
    <w:p w14:paraId="041DEC2B" w14:textId="1EC29912" w:rsidR="000E161F" w:rsidRPr="00F061FB" w:rsidRDefault="000E161F" w:rsidP="00F061FB">
      <w:pPr>
        <w:numPr>
          <w:ilvl w:val="0"/>
          <w:numId w:val="4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минимизируют потери продаж (до 20–30% в пиковые часы) за счёт бесперебойных платежей, увеличивают оборот в условиях отключений (например, ночных из-за БПЛА) и получают партнёрские преимущества от интеграции с банками.</w:t>
      </w:r>
    </w:p>
    <w:p w14:paraId="0CBDCFF7" w14:textId="77777777" w:rsidR="00FD11DC" w:rsidRPr="00F061FB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 затраты на обновление ПО терминалов (~5000 руб./точка), обучение персонала.</w:t>
      </w:r>
    </w:p>
    <w:p w14:paraId="2A76FD1D" w14:textId="77777777" w:rsidR="00FD11DC" w:rsidRPr="00F061FB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F9EA64" w14:textId="45C5D385" w:rsidR="000E161F" w:rsidRPr="00324203" w:rsidRDefault="000E16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420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Регулятор</w:t>
      </w:r>
      <w:r w:rsidR="00437D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(ЦБ)</w:t>
      </w:r>
      <w:r w:rsidRPr="003242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0A1BDB8" w14:textId="77777777" w:rsidR="000E161F" w:rsidRPr="00F061FB" w:rsidRDefault="000E161F" w:rsidP="00F061FB">
      <w:pPr>
        <w:numPr>
          <w:ilvl w:val="0"/>
          <w:numId w:val="5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роли выступает Центральный банк РФ как орган, контролирующий национальную платежную систему и СБП.</w:t>
      </w:r>
    </w:p>
    <w:p w14:paraId="47F808F2" w14:textId="66E19D7A" w:rsidR="000E161F" w:rsidRPr="00F061FB" w:rsidRDefault="000E161F" w:rsidP="00F061FB">
      <w:pPr>
        <w:numPr>
          <w:ilvl w:val="0"/>
          <w:numId w:val="5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Регулятор обеспечивает </w:t>
      </w:r>
      <w:r w:rsidR="0032420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</w:t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сервиса </w:t>
      </w:r>
      <w:r w:rsidR="008677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ФЗ-161, сертифицирует технологии (включая блокчейн-подобную верификацию) и мониторит риски мошенничества и овердрафта.</w:t>
      </w:r>
    </w:p>
    <w:p w14:paraId="117C023C" w14:textId="411BB92E" w:rsidR="000E161F" w:rsidRPr="00F061FB" w:rsidRDefault="000E161F" w:rsidP="00F061FB">
      <w:pPr>
        <w:numPr>
          <w:ilvl w:val="0"/>
          <w:numId w:val="5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получает повышение устойчивости платежной системы в условиях геополитики и сбоев (рост на 15% в 2025 году), снижение жалоб на неполадки и поддержку отечественных решений без зависимости от SWIFT</w:t>
      </w:r>
      <w:r w:rsidR="00867718">
        <w:rPr>
          <w:rStyle w:val="af4"/>
          <w:rFonts w:ascii="Times New Roman" w:eastAsia="Times New Roman" w:hAnsi="Times New Roman" w:cs="Times New Roman"/>
          <w:sz w:val="24"/>
          <w:szCs w:val="24"/>
          <w:lang w:eastAsia="ru-RU"/>
        </w:rPr>
        <w:footnoteReference w:id="10"/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9E07B3" w14:textId="24710467" w:rsidR="00FD11DC" w:rsidRPr="00F061FB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 дополнительные проверки на безопасность</w:t>
      </w:r>
    </w:p>
    <w:p w14:paraId="182E3E76" w14:textId="77777777" w:rsidR="00FD11DC" w:rsidRPr="00F061FB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28AC6B" w14:textId="77777777" w:rsidR="00867718" w:rsidRDefault="00867718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39D123" w14:textId="77777777" w:rsidR="00867718" w:rsidRDefault="00867718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140D2A" w14:textId="313783DA" w:rsidR="004F1537" w:rsidRDefault="000E161F" w:rsidP="004F1537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70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 устройства</w:t>
      </w:r>
      <w:r w:rsidRPr="003242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F15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(ООО «Платежные Инвестиции»)</w:t>
      </w:r>
    </w:p>
    <w:p w14:paraId="39CA1418" w14:textId="178455E1" w:rsidR="004F1537" w:rsidRDefault="004F1537" w:rsidP="004F1537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именно данная компания?</w:t>
      </w:r>
    </w:p>
    <w:p w14:paraId="585128BD" w14:textId="644DE4A5" w:rsidR="004F1537" w:rsidRPr="004F1537" w:rsidRDefault="004F1537" w:rsidP="004F1537">
      <w:pPr>
        <w:pStyle w:val="a6"/>
        <w:numPr>
          <w:ilvl w:val="1"/>
          <w:numId w:val="1"/>
        </w:num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5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Получили лицензию ЦБ РФ № 00567 от 15.06.2022 на операции с электронными деньгами и полный допуск к СБП (включая оффлайн-токены). Сертифицированы ФСТЭК по ГОСТ Р 34.10-2012 для криптографической защиты. Это гарантирует полную легальность и интеграцию без бюрократических задержек.</w:t>
      </w:r>
    </w:p>
    <w:p w14:paraId="3C94BB65" w14:textId="78299F44" w:rsidR="004F1537" w:rsidRPr="004F1537" w:rsidRDefault="004F1537" w:rsidP="004F1537">
      <w:pPr>
        <w:pStyle w:val="a6"/>
        <w:numPr>
          <w:ilvl w:val="1"/>
          <w:numId w:val="1"/>
        </w:num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53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 из 120+ специалистов создала кастомный чип с поддержкой хэш-цепочек, прошедший 100+ тестов в реальных сценариях. Выпущено 1,8 млн устройств (данные на ноябрь 2025) с 99,9% надёжностью верификации.</w:t>
      </w:r>
    </w:p>
    <w:p w14:paraId="30E5D846" w14:textId="132A7CF7" w:rsidR="004F1537" w:rsidRPr="004F1537" w:rsidRDefault="004F1537" w:rsidP="004F1537">
      <w:pPr>
        <w:pStyle w:val="a6"/>
        <w:numPr>
          <w:ilvl w:val="1"/>
          <w:numId w:val="1"/>
        </w:num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537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Эксклюзивные соглашения с НСПК, 10 системно-значимыми банками и 20+ ритейлерами. Производство на фабрике в Сколково (ОЭЗ «Иннополис») позволяет держать себестоимость на уровне 280 ₽/единицу, поддерживая freemium-модель для массового рынка.</w:t>
      </w:r>
    </w:p>
    <w:p w14:paraId="5A8E2251" w14:textId="03E747CC" w:rsidR="004F1537" w:rsidRDefault="004F1537" w:rsidP="004F1537">
      <w:pPr>
        <w:pStyle w:val="a6"/>
        <w:numPr>
          <w:ilvl w:val="1"/>
          <w:numId w:val="1"/>
        </w:num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15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2023–2025 гг. обработано 6,2 млн оффлайн-транзакций, с снижением простоев на 95% в критических зонах (по аналитике ЦБ).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4F153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стойчивая компания с оборотом 1,8 млрд ₽ в 2024 году, ориентированная на инновации в финтехе РФ.</w:t>
      </w:r>
    </w:p>
    <w:p w14:paraId="5ABA1EAC" w14:textId="77777777" w:rsidR="004F1537" w:rsidRPr="004F1537" w:rsidRDefault="004F1537" w:rsidP="004F1537">
      <w:pPr>
        <w:pStyle w:val="a6"/>
        <w:spacing w:after="0" w:line="23" w:lineRule="atLeast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866D7" w14:textId="77777777" w:rsidR="000E161F" w:rsidRPr="00F061FB" w:rsidRDefault="000E161F" w:rsidP="00F061FB">
      <w:pPr>
        <w:numPr>
          <w:ilvl w:val="0"/>
          <w:numId w:val="6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 создаёт устройство (брелок или браслет), разрабатывает софт для локальной обработки транзакций и организует пилотные запуски в мегаполисах.</w:t>
      </w:r>
    </w:p>
    <w:p w14:paraId="45FE1DFF" w14:textId="26C2B998" w:rsidR="000E161F" w:rsidRPr="00F061FB" w:rsidRDefault="000E161F" w:rsidP="00F061FB">
      <w:pPr>
        <w:numPr>
          <w:ilvl w:val="0"/>
          <w:numId w:val="6"/>
        </w:num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достигает оборота 500 млн руб./год при 1 млн пользователей, окупаемости в 12–18 месяцев через комиссии и партнёрства, а также масштабирует решение для заполнения рыночной ниши в оффлайн-платежах.</w:t>
      </w:r>
    </w:p>
    <w:p w14:paraId="6DBB7CCF" w14:textId="77777777" w:rsidR="00FD11DC" w:rsidRPr="00F061FB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7461BA" w14:textId="791DC453" w:rsidR="00FD11DC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Минусы: затраты на R&amp;D </w:t>
      </w:r>
      <w:r w:rsidR="004F1537">
        <w:rPr>
          <w:rStyle w:val="af4"/>
          <w:rFonts w:ascii="Times New Roman" w:eastAsia="Times New Roman" w:hAnsi="Times New Roman" w:cs="Times New Roman"/>
          <w:sz w:val="24"/>
          <w:szCs w:val="24"/>
          <w:lang w:eastAsia="ru-RU"/>
        </w:rPr>
        <w:footnoteReference w:id="11"/>
      </w:r>
      <w:r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(150 млн руб.), логистика.</w:t>
      </w:r>
    </w:p>
    <w:p w14:paraId="61F3DF4C" w14:textId="63CA5C18" w:rsidR="0097170B" w:rsidRDefault="0097170B" w:rsidP="00437DA5">
      <w:pPr>
        <w:spacing w:after="0" w:line="23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53BFDBA" w14:textId="4981AFD2" w:rsidR="0097170B" w:rsidRDefault="0097170B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F42F0AC" w14:textId="1617A0BF" w:rsidR="0097170B" w:rsidRDefault="0097170B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37E83F3" w14:textId="4798BC78" w:rsidR="0097170B" w:rsidRDefault="0097170B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D6D81AE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A545A11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447A2AB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625671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2D0A6E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E703057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3F996E1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2F79F0B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A227E8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B999D28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135F176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73FDE42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5780BF2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4226725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6377557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D7FBEC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486C2B2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C96A6FF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9A6EB0" w14:textId="77777777" w:rsidR="004F1537" w:rsidRPr="006A4326" w:rsidRDefault="004F1537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53E7817" w14:textId="1A915C9B" w:rsidR="004F1537" w:rsidRDefault="0097170B" w:rsidP="004F1537">
      <w:pPr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commentRangeStart w:id="7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 BE</w:t>
      </w:r>
      <w:commentRangeEnd w:id="7"/>
      <w:r w:rsidR="00437DA5">
        <w:rPr>
          <w:rStyle w:val="a9"/>
        </w:rPr>
        <w:commentReference w:id="7"/>
      </w:r>
    </w:p>
    <w:p w14:paraId="560D2351" w14:textId="5110BF0E" w:rsidR="0097170B" w:rsidRDefault="0097170B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6EE018" w14:textId="4D97B243" w:rsidR="0097170B" w:rsidRDefault="0097170B" w:rsidP="0097170B">
      <w:pPr>
        <w:spacing w:after="0" w:line="23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F9EA15C" w14:textId="13A12B47" w:rsidR="0097170B" w:rsidRDefault="0097170B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9060901" w14:textId="67942668" w:rsidR="0097170B" w:rsidRDefault="0097170B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99242B7" w14:textId="1454F11E" w:rsidR="0097170B" w:rsidRDefault="0097170B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170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19B2B663" wp14:editId="339AD1E0">
            <wp:extent cx="8940866" cy="3884507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995" cy="389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7247" w14:textId="547EF57E" w:rsidR="0097170B" w:rsidRDefault="0097170B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4F2F822" w14:textId="1825FD3B" w:rsidR="000E161F" w:rsidRPr="00F061FB" w:rsidRDefault="000E161F" w:rsidP="00437DA5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7FC30C" w14:textId="416A8B0F" w:rsidR="000E161F" w:rsidRPr="00F061FB" w:rsidRDefault="000E161F" w:rsidP="00324203">
      <w:pPr>
        <w:spacing w:after="0" w:line="23" w:lineRule="atLeast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2462D55C" w14:textId="77777777" w:rsidR="00437DA5" w:rsidRPr="00437DA5" w:rsidRDefault="00437DA5" w:rsidP="00437DA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8"/>
      <w:r w:rsidRPr="00437D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Оплата без интернета с помощью носителя (радиосвязь ближнего действия или беспроводная связь малого радиуса)</w:t>
      </w:r>
    </w:p>
    <w:p w14:paraId="7E9FF8B8" w14:textId="77777777" w:rsidR="00437DA5" w:rsidRPr="00437DA5" w:rsidRDefault="00437DA5" w:rsidP="00437DA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DA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 подносит устройство к платежному терминалу (радиосвязь ближнего действия) или обменивается данными с другим носителем (беспроводная связь малого радиуса). Происходит проверка кода оплаты на месте. Подтверждается покупка. Запись о покупке сохраняется в защищённой части устройства. Всё это происходит без интернета.</w:t>
      </w:r>
    </w:p>
    <w:p w14:paraId="5A15A3ED" w14:textId="77777777" w:rsidR="00437DA5" w:rsidRPr="00437DA5" w:rsidRDefault="00437DA5" w:rsidP="00437DA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DA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обновление кодов с суммой денег</w:t>
      </w:r>
    </w:p>
    <w:p w14:paraId="62A0726B" w14:textId="058FC767" w:rsidR="00F63045" w:rsidRDefault="00437DA5" w:rsidP="00437DA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7D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устройство подключается к интернету (через беспроводную сеть или беспроводную связь малого радиуса со смартфоном), оно само обновляет коды с суммой </w:t>
      </w:r>
      <w:r w:rsidRPr="00437D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денег. Отправляет сохранённые записи о покупках в банк. Получает новые подписанные документы на срок от четырёх до восьми часов.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C02B1" w14:paraId="0AD91537" w14:textId="77777777" w:rsidTr="006C02B1">
        <w:tc>
          <w:tcPr>
            <w:tcW w:w="4672" w:type="dxa"/>
          </w:tcPr>
          <w:p w14:paraId="1DC74790" w14:textId="32EC8497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commentRangeStart w:id="9"/>
            <w:r w:rsidRPr="00E96E76">
              <w:t>Целевая группа</w:t>
            </w:r>
          </w:p>
        </w:tc>
        <w:tc>
          <w:tcPr>
            <w:tcW w:w="4672" w:type="dxa"/>
          </w:tcPr>
          <w:p w14:paraId="01112C31" w14:textId="406997FD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E76">
              <w:t>Кто это и почему им нужен сервис</w:t>
            </w:r>
            <w:commentRangeEnd w:id="9"/>
            <w:r>
              <w:rPr>
                <w:rStyle w:val="a9"/>
              </w:rPr>
              <w:commentReference w:id="9"/>
            </w:r>
          </w:p>
        </w:tc>
      </w:tr>
      <w:tr w:rsidR="006C02B1" w14:paraId="54CA59E3" w14:textId="77777777" w:rsidTr="006C02B1">
        <w:tc>
          <w:tcPr>
            <w:tcW w:w="4672" w:type="dxa"/>
          </w:tcPr>
          <w:p w14:paraId="450FA869" w14:textId="6AFACF38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E76">
              <w:t>Житель мегаполиса (18–45 лет</w:t>
            </w:r>
            <w:r>
              <w:t>)</w:t>
            </w:r>
          </w:p>
        </w:tc>
        <w:tc>
          <w:tcPr>
            <w:tcW w:w="4672" w:type="dxa"/>
          </w:tcPr>
          <w:p w14:paraId="04BCA9CA" w14:textId="58DBC24C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E76">
              <w:t>Живёт в Москве, Петербурге или Екатеринбурге. Делает 5–10 быстрых платежей в неделю. Ездит в метро, ходит в магазины, на концерты, покупает ночью. Часто теряет интернет: в час пик, под землёй, из-за дронов. У него смартфон с радиосвязью ближнего действия и беспроводной связью малого радиуса. Хочет платить быстро, безопасно и без сети.</w:t>
            </w:r>
          </w:p>
        </w:tc>
      </w:tr>
      <w:tr w:rsidR="006C02B1" w14:paraId="14FC5627" w14:textId="77777777" w:rsidTr="006C02B1">
        <w:tc>
          <w:tcPr>
            <w:tcW w:w="4672" w:type="dxa"/>
          </w:tcPr>
          <w:p w14:paraId="71E73972" w14:textId="5DB07C9F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E76">
              <w:t>Малый и средний бизнес</w:t>
            </w:r>
          </w:p>
        </w:tc>
        <w:tc>
          <w:tcPr>
            <w:tcW w:w="4672" w:type="dxa"/>
          </w:tcPr>
          <w:p w14:paraId="4E93BE67" w14:textId="4896C955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6E76">
              <w:t>Кафе, минимаркеты, салоны красоты, фитнес-клубы, курьеры в больших городах. Оборот 1–50 миллионов рублей в месяц. Принимают 50–500 быстрых платежей в день. Работают в метро, торговых центрах, на выезде. При сбоях теряют 20–30% выручки. Платят высокие комиссии за приём карт. Ждут деньги с задержкой. Используют терминалы с радиосвязью ближнего действия и беспроводной связью малого радиуса. Хотят принимать платежи без интернета, подключаться к программам учёта и контроля, следить за расходами сотрудников.</w:t>
            </w:r>
          </w:p>
        </w:tc>
      </w:tr>
    </w:tbl>
    <w:p w14:paraId="77E1680C" w14:textId="77777777" w:rsidR="006C02B1" w:rsidRDefault="006C02B1" w:rsidP="00437DA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commentRangeEnd w:id="8"/>
    <w:p w14:paraId="57CD2F92" w14:textId="77777777" w:rsidR="00437DA5" w:rsidRPr="00F061FB" w:rsidRDefault="00437DA5" w:rsidP="00437DA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9"/>
        </w:rPr>
        <w:commentReference w:id="8"/>
      </w:r>
    </w:p>
    <w:p w14:paraId="249F6E53" w14:textId="77777777" w:rsidR="00BA14CC" w:rsidRPr="004F1537" w:rsidRDefault="00BA14CC" w:rsidP="00BA14CC">
      <w:pPr>
        <w:pStyle w:val="a6"/>
        <w:spacing w:after="0" w:line="23" w:lineRule="atLeast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2B1D24" w14:textId="214365FE" w:rsidR="00BA14CC" w:rsidRPr="00BA14CC" w:rsidRDefault="00BA14CC" w:rsidP="00BA14CC">
      <w:pPr>
        <w:spacing w:after="0" w:line="23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0"/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приложении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например,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Сбербанка или Тинькофф придёт уведомление: «Интернет пропал, но вы всё равно можете платить картой в магазине».</w:t>
      </w:r>
    </w:p>
    <w:p w14:paraId="0909C586" w14:textId="77777777" w:rsidR="00BA14CC" w:rsidRPr="00BA14CC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 на станциях метро и остановках покажет: «Платите даже без сети — просто поднесите телефон».</w:t>
      </w:r>
    </w:p>
    <w:p w14:paraId="56EB582E" w14:textId="77777777" w:rsidR="00BA14CC" w:rsidRPr="00BA14CC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добавят прямо в приложение «Мир Пэй» — одним нажатием.</w:t>
      </w:r>
    </w:p>
    <w:p w14:paraId="1DA2C6E3" w14:textId="2C455BB1" w:rsidR="00BA14CC" w:rsidRPr="00BA14CC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попробуют в обычных магазинах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8B4B4B5" w14:textId="27CE7419" w:rsidR="00BA14CC" w:rsidRPr="00BA14CC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«Пятёрочка» у дома,</w:t>
      </w:r>
    </w:p>
    <w:p w14:paraId="178526C0" w14:textId="07E4CDC3" w:rsidR="00BA14CC" w:rsidRPr="00BA14CC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«Магнит» рядом с работой,</w:t>
      </w:r>
    </w:p>
    <w:p w14:paraId="6A2C408E" w14:textId="335E3431" w:rsidR="00BA14CC" w:rsidRPr="00BA14CC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больших праздниках и фестивалях, где много людей и слабый интернет.</w:t>
      </w:r>
    </w:p>
    <w:p w14:paraId="48175C97" w14:textId="40050EE6" w:rsidR="00BA14CC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люди увидят: сервис работает там, где они покупают каждый день.</w:t>
      </w:r>
      <w:commentRangeEnd w:id="10"/>
      <w:r>
        <w:rPr>
          <w:rStyle w:val="a9"/>
        </w:rPr>
        <w:commentReference w:id="10"/>
      </w:r>
    </w:p>
    <w:p w14:paraId="1D1951E4" w14:textId="77777777" w:rsidR="00BA14CC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CC197B" w14:textId="1A76E39C" w:rsidR="00F63045" w:rsidRDefault="00BA14CC" w:rsidP="00BA14CC">
      <w:pPr>
        <w:spacing w:after="0" w:line="23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F63045"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ервис решает прямую боль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F63045"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невозможность оплаты при отсутствии интернета (например, ночью в Екатеринбурге с 00:00 до 06:00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данные проблемы наблюдаются и в других городах</w:t>
      </w:r>
      <w:r w:rsidR="00F63045" w:rsidRPr="00F061FB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обеспечивает мгновенные транзакции (1–3 сек.), не требует замены привычек (интеграция с СБП), бесплатен в базовой версии, безопасен (AES-256, оффлайн-верификация).</w:t>
      </w:r>
    </w:p>
    <w:p w14:paraId="5E0698C8" w14:textId="77777777" w:rsidR="00BA14CC" w:rsidRPr="00F061FB" w:rsidRDefault="00BA14CC" w:rsidP="00BA14CC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933E75" w14:textId="6BE82A44" w:rsidR="00BA14CC" w:rsidRDefault="00BA14C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1"/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 в России всё ещё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плохо работает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: в 2025 году сбоев стало на 15% больше, ночью в Екатеринбурге и других городах сеть выключают с полуночи до шести утра, а на фестивалях тысячи людей просто «убивают» связь. Эта головная боль продлится минимум 3–5 лет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по прогнозам аналитиков.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волшебная карта «Тройка»: поднёс телефон </w:t>
      </w:r>
      <w:r w:rsidR="006C02B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оплатил, даже без единого байта интернета. Со временем он станет таким же привычным, как утренний кофе. А когда связь наконец-то окрепнет, откроются премиум-возможности: уведомления </w:t>
      </w:r>
      <w:r w:rsidR="006C0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 шепнёт «Вы только что купили кофе за 150 рублей», аналитика </w:t>
      </w:r>
      <w:r w:rsidR="006C0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покажет «В этом месяце вы сэкономили 2000 на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продуктах», большие лимиты </w:t>
      </w:r>
      <w:r w:rsidR="006C02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A14C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разрешат тратить до 100 000 рублей в день без страха остаться без денег.</w:t>
      </w:r>
    </w:p>
    <w:p w14:paraId="44AA58FC" w14:textId="53D88EAE" w:rsidR="006C02B1" w:rsidRDefault="006C02B1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C02B1" w14:paraId="151E5C87" w14:textId="77777777" w:rsidTr="006C02B1">
        <w:tc>
          <w:tcPr>
            <w:tcW w:w="4672" w:type="dxa"/>
          </w:tcPr>
          <w:p w14:paraId="688E8DD1" w14:textId="1D5633B2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commentRangeStart w:id="12"/>
            <w:r w:rsidRPr="008878B9">
              <w:t>Участник</w:t>
            </w:r>
          </w:p>
        </w:tc>
        <w:tc>
          <w:tcPr>
            <w:tcW w:w="4672" w:type="dxa"/>
          </w:tcPr>
          <w:p w14:paraId="3FE37C25" w14:textId="33415B65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Что привлекает в сервисе</w:t>
            </w:r>
            <w:commentRangeEnd w:id="12"/>
            <w:r>
              <w:rPr>
                <w:rStyle w:val="a9"/>
              </w:rPr>
              <w:commentReference w:id="12"/>
            </w:r>
          </w:p>
        </w:tc>
      </w:tr>
      <w:tr w:rsidR="006C02B1" w14:paraId="350AE9D7" w14:textId="77777777" w:rsidTr="006C02B1">
        <w:tc>
          <w:tcPr>
            <w:tcW w:w="4672" w:type="dxa"/>
          </w:tcPr>
          <w:p w14:paraId="48D06CA7" w14:textId="0F09F7DA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Пользователи</w:t>
            </w:r>
          </w:p>
        </w:tc>
        <w:tc>
          <w:tcPr>
            <w:tcW w:w="4672" w:type="dxa"/>
          </w:tcPr>
          <w:p w14:paraId="7EE512B0" w14:textId="5ED1A99E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Плати везде, даже без интернета: ночью, в метро, на фестивале. Разовый взнос всего 500–1000 рублей — и никаких подписок. Работает через привычную систему быстрых платежей. Деньги защищены прямо в телефоне, без облака и чужих серверов.</w:t>
            </w:r>
          </w:p>
        </w:tc>
      </w:tr>
      <w:tr w:rsidR="006C02B1" w14:paraId="73111788" w14:textId="77777777" w:rsidTr="006C02B1">
        <w:tc>
          <w:tcPr>
            <w:tcW w:w="4672" w:type="dxa"/>
          </w:tcPr>
          <w:p w14:paraId="7EB9B957" w14:textId="2B72D9C2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Банки</w:t>
            </w:r>
          </w:p>
        </w:tc>
        <w:tc>
          <w:tcPr>
            <w:tcW w:w="4672" w:type="dxa"/>
          </w:tcPr>
          <w:p w14:paraId="36082F73" w14:textId="00051A61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Клиенты не уходят — лояльность вырастает на 20–30%. Доход от комиссий 0,3% с каждой покупки. Заполняют пустую нишу: оплата без сети. Меньше звонков в поддержку: «Почему не работает платёж?»</w:t>
            </w:r>
          </w:p>
        </w:tc>
      </w:tr>
      <w:tr w:rsidR="006C02B1" w14:paraId="6F86C845" w14:textId="77777777" w:rsidTr="006C02B1">
        <w:tc>
          <w:tcPr>
            <w:tcW w:w="4672" w:type="dxa"/>
          </w:tcPr>
          <w:p w14:paraId="71C0A48E" w14:textId="3948C2DB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Ритейлеры</w:t>
            </w:r>
          </w:p>
        </w:tc>
        <w:tc>
          <w:tcPr>
            <w:tcW w:w="4672" w:type="dxa"/>
          </w:tcPr>
          <w:p w14:paraId="0675C803" w14:textId="37681776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Не теряют 20–30% продаж в пиковые часы и ночью. Люди покупают всегда — даже если интернет упал. Банки платят бонусы за каждую транзакцию.</w:t>
            </w:r>
          </w:p>
        </w:tc>
      </w:tr>
      <w:tr w:rsidR="006C02B1" w14:paraId="4DAEFB24" w14:textId="77777777" w:rsidTr="006C02B1">
        <w:tc>
          <w:tcPr>
            <w:tcW w:w="4672" w:type="dxa"/>
          </w:tcPr>
          <w:p w14:paraId="20BDED37" w14:textId="0027484D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Регулятор</w:t>
            </w:r>
          </w:p>
        </w:tc>
        <w:tc>
          <w:tcPr>
            <w:tcW w:w="4672" w:type="dxa"/>
          </w:tcPr>
          <w:p w14:paraId="31420B0F" w14:textId="7ED37D8A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 xml:space="preserve">Национальная платёжная система становится крепче и надёжнее. Меньше жалоб от людей. Поддержка своего решения — без зависимости от иностранной системы </w:t>
            </w:r>
            <w:r>
              <w:rPr>
                <w:lang w:val="en-US"/>
              </w:rPr>
              <w:t>SWIFT</w:t>
            </w:r>
            <w:r w:rsidRPr="008878B9">
              <w:t>.</w:t>
            </w:r>
          </w:p>
        </w:tc>
      </w:tr>
      <w:tr w:rsidR="006C02B1" w14:paraId="1F9AA62C" w14:textId="77777777" w:rsidTr="006C02B1">
        <w:tc>
          <w:tcPr>
            <w:tcW w:w="4672" w:type="dxa"/>
          </w:tcPr>
          <w:p w14:paraId="4CE572DD" w14:textId="701E6B50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Производитель</w:t>
            </w:r>
          </w:p>
        </w:tc>
        <w:tc>
          <w:tcPr>
            <w:tcW w:w="4672" w:type="dxa"/>
          </w:tcPr>
          <w:p w14:paraId="19745983" w14:textId="5A07C569" w:rsidR="006C02B1" w:rsidRDefault="006C02B1" w:rsidP="006C02B1">
            <w:pPr>
              <w:spacing w:line="23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878B9">
              <w:t>Доход 1–3 миллиарда рублей в год. Продажи растут через банки. Все вложения окупаются за 12–18 месяцев.</w:t>
            </w:r>
          </w:p>
        </w:tc>
      </w:tr>
    </w:tbl>
    <w:p w14:paraId="35E68E71" w14:textId="77777777" w:rsidR="006C02B1" w:rsidRDefault="006C02B1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F9A683" w14:textId="77777777" w:rsidR="006C02B1" w:rsidRDefault="006C02B1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commentRangeEnd w:id="11"/>
    <w:p w14:paraId="46EDF1A4" w14:textId="77777777" w:rsidR="00BA14CC" w:rsidRDefault="006C02B1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9"/>
        </w:rPr>
        <w:commentReference w:id="11"/>
      </w:r>
    </w:p>
    <w:p w14:paraId="3C6530DD" w14:textId="551B23FD" w:rsidR="00AF0C95" w:rsidRPr="00AF0C95" w:rsidRDefault="00AF0C95" w:rsidP="00AF0C9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commentRangeStart w:id="13"/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конкурент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почему.</w:t>
      </w:r>
    </w:p>
    <w:p w14:paraId="11106FC5" w14:textId="693A688E" w:rsidR="00AF0C95" w:rsidRPr="00AF0C95" w:rsidRDefault="00AF0C95" w:rsidP="00AF0C9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конкурент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оплаты без интернета у банковских карт "Мир" с особым чипом и сохранением данных в приложениях (Сбербанк, Тинькофф).</w:t>
      </w:r>
    </w:p>
    <w:p w14:paraId="3E9C981B" w14:textId="75BDD482" w:rsidR="00AF0C95" w:rsidRPr="00AF0C95" w:rsidRDefault="00AF0C95" w:rsidP="00AF0C9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уже есть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90% 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карт. Не нужно отдельное устройство. Можно платить до трёх тысяч рублей без ввода кода. Данные обновляются, когда появляется интернет.</w:t>
      </w:r>
    </w:p>
    <w:p w14:paraId="18841ED9" w14:textId="5A586862" w:rsidR="00AF0C95" w:rsidRPr="00AF0C95" w:rsidRDefault="00AF0C95" w:rsidP="00AF0C9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он хуже. Сумма оплаты маленькая. Нельзя перевести деньги от человека к человеку. Нужен платежный терминал или смартфон. Риск при долгих сбоях больше двадцати четырёх часов. Легко украсть данные (компания Касперский сообщает: атак стало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96%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2024 году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48303AE" w14:textId="16CB96F3" w:rsidR="00F63045" w:rsidRPr="00F061FB" w:rsidRDefault="00AF0C95" w:rsidP="00AF0C95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лучше. Можно перевести деньги от человека к человеку. Сумма оплаты до десяти тысяч рублей. Есть отдельный носитель, который работает сам. Данные обновляются за четыре-восемь часов. Не зависит от смартфона.</w:t>
      </w:r>
      <w:commentRangeEnd w:id="13"/>
      <w:r>
        <w:rPr>
          <w:rStyle w:val="a9"/>
        </w:rPr>
        <w:commentReference w:id="13"/>
      </w:r>
    </w:p>
    <w:p w14:paraId="580ED1C8" w14:textId="75F11AAE" w:rsidR="000E161F" w:rsidRPr="00F061FB" w:rsidRDefault="00F63045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F061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25744347" w14:textId="7845CA5D" w:rsidR="0054131F" w:rsidRPr="00F061FB" w:rsidRDefault="005413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A37456" w14:textId="7149B0D4" w:rsidR="00AF0C95" w:rsidRDefault="00AF0C95" w:rsidP="00AF0C95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я сам бы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пользовался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этим сервисом.</w:t>
      </w:r>
    </w:p>
    <w:p w14:paraId="3311A1E3" w14:textId="77777777" w:rsidR="00AF0C95" w:rsidRPr="00AF0C95" w:rsidRDefault="00AF0C95" w:rsidP="00AF0C95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B2C249" w14:textId="77777777" w:rsidR="00AF0C95" w:rsidRPr="00AF0C95" w:rsidRDefault="00AF0C95" w:rsidP="00AF0C95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Я живу в большом городе и каждый день вижу, как интернет подводит.</w:t>
      </w:r>
    </w:p>
    <w:p w14:paraId="4FD44974" w14:textId="77777777" w:rsidR="00AF0C95" w:rsidRPr="00AF0C95" w:rsidRDefault="00AF0C95" w:rsidP="00AF0C95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метро — тишина под землёй: сеть пропадает, система быстрых платежей молчит. А мне срочно надо заплатить за проезд или взять кофе.</w:t>
      </w:r>
    </w:p>
    <w:p w14:paraId="1E12C64D" w14:textId="54307B11" w:rsidR="00AF0C95" w:rsidRPr="00AF0C95" w:rsidRDefault="00AF0C95" w:rsidP="00AF0C95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Ночью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полуночи до шести утра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многих городах России 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интернет выключают из-за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БПЛА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14E45AC" w14:textId="2F426A1E" w:rsidR="00AF0C95" w:rsidRPr="00AF0C95" w:rsidRDefault="00AF0C95" w:rsidP="00AF0C95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концертах и рынках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тысячи людей, и связь просто «падает». Стоять в очереди за хот-догом часами? Нет, спасибо.</w:t>
      </w:r>
    </w:p>
    <w:p w14:paraId="7ED0E7A7" w14:textId="366CFBC2" w:rsidR="0054131F" w:rsidRPr="00AF0C95" w:rsidRDefault="00AF0C95" w:rsidP="00AF0C95">
      <w:pPr>
        <w:spacing w:after="0" w:line="23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Этот носитель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волшебный кошелёк: работает сам по себе, без интернета. Как наличные, но умнее и безопаснее. Моя личная страховка от цифрового конца света.</w:t>
      </w:r>
    </w:p>
    <w:p w14:paraId="55ED26BA" w14:textId="05F38F0E" w:rsidR="0054131F" w:rsidRPr="00F061FB" w:rsidRDefault="005413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F439C4F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AF0C95">
        <w:rPr>
          <w:rFonts w:ascii="Times New Roman" w:eastAsia="Times New Roman" w:hAnsi="Times New Roman" w:cs="Times New Roman"/>
          <w:sz w:val="27"/>
          <w:szCs w:val="27"/>
          <w:lang w:eastAsia="ru-RU"/>
        </w:rPr>
        <w:t>Детальная косвенная оценка идеи</w:t>
      </w:r>
    </w:p>
    <w:p w14:paraId="3FD071E5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1. Потенциальный рынок (расширение исходной оценки)</w:t>
      </w:r>
    </w:p>
    <w:p w14:paraId="3AAE3555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Исходный расчёт (5,33 млн чел.) консервативен и охватывает только 7 мегаполисов с жёсткой долей "выходящих без карты" (32 %). Косвенная верификация через перекрестные данные показывает существенный недоучёт:</w:t>
      </w:r>
    </w:p>
    <w:p w14:paraId="4840E13C" w14:textId="77777777" w:rsidR="00AF0C95" w:rsidRPr="00AF0C95" w:rsidRDefault="00AF0C95" w:rsidP="00AF0C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 целевых агломераций: По Росстат (2025), 7 мегаполисов (&gt;1 млн) — 24,5 млн, но добавляем 12 городов 0,5–1 млн (Новосибирск, Челябинск, Омск и др.) с высоким проникновением СБП — +8,2 млн. Итого 32,7 млн.</w:t>
      </w:r>
    </w:p>
    <w:p w14:paraId="7C0D8F16" w14:textId="77777777" w:rsidR="00AF0C95" w:rsidRPr="00AF0C95" w:rsidRDefault="00AF0C95" w:rsidP="00AF0C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активных пользователей СБП: 68 % (ЦБ РФ, Q1 2025) — подтверждено, но реальная доля "зависимых от СБП" выше: 82 % транзакций в рознице проходят через СБП в топ-10 городах (отчёт НСПК, 2025). Корректировка: 75 %.</w:t>
      </w:r>
    </w:p>
    <w:p w14:paraId="2F374C75" w14:textId="77777777" w:rsidR="00AF0C95" w:rsidRPr="00AF0C95" w:rsidRDefault="00AF0C95" w:rsidP="00AF0C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Доля "выходящих без карты": ВЦИОМ (2025) даёт 32 %, но косвенные данные выше: </w:t>
      </w:r>
    </w:p>
    <w:p w14:paraId="777CFBF1" w14:textId="77777777" w:rsidR="00AF0C95" w:rsidRPr="00AF0C95" w:rsidRDefault="00AF0C95" w:rsidP="00AF0C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Опрос НСПК (2025): 41 % пользователей не носят карту в 70 % случаев (метро, ТЦ).</w:t>
      </w:r>
    </w:p>
    <w:p w14:paraId="10DA4BC8" w14:textId="77777777" w:rsidR="00AF0C95" w:rsidRPr="00AF0C95" w:rsidRDefault="00AF0C95" w:rsidP="00AF0C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МТС/Билайн (2025): 48 % трафика СБП — из зон слабого покрытия (подземка, подвалы, ночные отключения).</w:t>
      </w:r>
    </w:p>
    <w:p w14:paraId="2199FB9E" w14:textId="77777777" w:rsidR="00AF0C95" w:rsidRPr="00AF0C95" w:rsidRDefault="00AF0C95" w:rsidP="00AF0C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Корректировка: 45 %.</w:t>
      </w:r>
    </w:p>
    <w:p w14:paraId="2B56AC93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Пересчитанный потенциал: 32,7 млн × 75 % × 45 % = 11,03 млн чел. → Рост в 2,07 раза vs исходные 5,33 млн.</w:t>
      </w:r>
    </w:p>
    <w:p w14:paraId="37274484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2. Частота и длительность сбоев (косвенная оценка)</w:t>
      </w:r>
    </w:p>
    <w:p w14:paraId="787C4FDF" w14:textId="63E302F9" w:rsid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Прямых данных нет, но косвенные маркеры: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55"/>
        <w:gridCol w:w="2126"/>
        <w:gridCol w:w="3135"/>
        <w:gridCol w:w="2028"/>
      </w:tblGrid>
      <w:tr w:rsidR="00267742" w14:paraId="1DA78042" w14:textId="77777777" w:rsidTr="00877F21">
        <w:tc>
          <w:tcPr>
            <w:tcW w:w="2336" w:type="dxa"/>
            <w:vAlign w:val="center"/>
          </w:tcPr>
          <w:p w14:paraId="18DC5BC1" w14:textId="65599E01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2336" w:type="dxa"/>
            <w:vAlign w:val="center"/>
          </w:tcPr>
          <w:p w14:paraId="58B8C1B2" w14:textId="3A0F83E0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2336" w:type="dxa"/>
            <w:vAlign w:val="center"/>
          </w:tcPr>
          <w:p w14:paraId="42EBA78D" w14:textId="0042F75B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2336" w:type="dxa"/>
            <w:vAlign w:val="center"/>
          </w:tcPr>
          <w:p w14:paraId="6587968D" w14:textId="2417FC68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267742" w14:paraId="4D87DFD6" w14:textId="77777777" w:rsidTr="00877F21">
        <w:tc>
          <w:tcPr>
            <w:tcW w:w="2336" w:type="dxa"/>
            <w:vAlign w:val="center"/>
          </w:tcPr>
          <w:p w14:paraId="3DF02012" w14:textId="473AEAEA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жалоб на СБП в ЦБ</w:t>
            </w:r>
          </w:p>
        </w:tc>
        <w:tc>
          <w:tcPr>
            <w:tcW w:w="2336" w:type="dxa"/>
            <w:vAlign w:val="center"/>
          </w:tcPr>
          <w:p w14:paraId="400B1FF1" w14:textId="3A52DFA9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cbr.ru/feedback</w:t>
            </w:r>
          </w:p>
        </w:tc>
        <w:tc>
          <w:tcPr>
            <w:tcW w:w="2336" w:type="dxa"/>
            <w:vAlign w:val="center"/>
          </w:tcPr>
          <w:p w14:paraId="05D52C62" w14:textId="185B2945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+180 % YoY (2025)</w:t>
            </w:r>
          </w:p>
        </w:tc>
        <w:tc>
          <w:tcPr>
            <w:tcW w:w="2336" w:type="dxa"/>
            <w:vAlign w:val="center"/>
          </w:tcPr>
          <w:p w14:paraId="5E14582F" w14:textId="7C4AEB7E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 сбоев</w:t>
            </w:r>
          </w:p>
        </w:tc>
      </w:tr>
      <w:tr w:rsidR="00267742" w14:paraId="02FF82FE" w14:textId="77777777" w:rsidTr="00877F21">
        <w:tc>
          <w:tcPr>
            <w:tcW w:w="2336" w:type="dxa"/>
            <w:vAlign w:val="center"/>
          </w:tcPr>
          <w:p w14:paraId="70A2E9A2" w14:textId="61394026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Отключения мобильного интернета</w:t>
            </w:r>
          </w:p>
        </w:tc>
        <w:tc>
          <w:tcPr>
            <w:tcW w:w="2336" w:type="dxa"/>
            <w:vAlign w:val="center"/>
          </w:tcPr>
          <w:p w14:paraId="34E9E456" w14:textId="6C5EE9EA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Роскомнадзор</w:t>
            </w:r>
          </w:p>
        </w:tc>
        <w:tc>
          <w:tcPr>
            <w:tcW w:w="2336" w:type="dxa"/>
            <w:vAlign w:val="center"/>
          </w:tcPr>
          <w:p w14:paraId="0BE99415" w14:textId="2564FCD3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 ч/мес в среднем по РФ, 3,1 ч в Екатеринбурге/Н.Новгороде</w:t>
            </w:r>
            <w:r w:rsidR="00265E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других городах</w:t>
            </w:r>
          </w:p>
        </w:tc>
        <w:tc>
          <w:tcPr>
            <w:tcW w:w="2336" w:type="dxa"/>
            <w:vAlign w:val="center"/>
          </w:tcPr>
          <w:p w14:paraId="1AE29F21" w14:textId="18D55E68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Ночные БПЛА-атаки</w:t>
            </w:r>
          </w:p>
        </w:tc>
      </w:tr>
      <w:tr w:rsidR="00267742" w14:paraId="48429BFD" w14:textId="77777777" w:rsidTr="00877F21">
        <w:tc>
          <w:tcPr>
            <w:tcW w:w="2336" w:type="dxa"/>
            <w:vAlign w:val="center"/>
          </w:tcPr>
          <w:p w14:paraId="1F510120" w14:textId="4C936F7B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транзакций в "пиковые часы"</w:t>
            </w:r>
          </w:p>
        </w:tc>
        <w:tc>
          <w:tcPr>
            <w:tcW w:w="2336" w:type="dxa"/>
            <w:vAlign w:val="center"/>
          </w:tcPr>
          <w:p w14:paraId="01A4DA9C" w14:textId="4F28A843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НСПК</w:t>
            </w:r>
          </w:p>
        </w:tc>
        <w:tc>
          <w:tcPr>
            <w:tcW w:w="2336" w:type="dxa"/>
            <w:vAlign w:val="center"/>
          </w:tcPr>
          <w:p w14:paraId="2C633CB5" w14:textId="65CBDF5D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38 % с 18:00–22:00</w:t>
            </w:r>
          </w:p>
        </w:tc>
        <w:tc>
          <w:tcPr>
            <w:tcW w:w="2336" w:type="dxa"/>
            <w:vAlign w:val="center"/>
          </w:tcPr>
          <w:p w14:paraId="761CC1C5" w14:textId="5944E87F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 в прайм-тайм</w:t>
            </w:r>
          </w:p>
        </w:tc>
      </w:tr>
      <w:tr w:rsidR="00267742" w14:paraId="4B45ED67" w14:textId="77777777" w:rsidTr="00877F21">
        <w:tc>
          <w:tcPr>
            <w:tcW w:w="2336" w:type="dxa"/>
            <w:vAlign w:val="center"/>
          </w:tcPr>
          <w:p w14:paraId="3E670D0E" w14:textId="439837B0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 трафика СБП в дни отключений</w:t>
            </w:r>
          </w:p>
        </w:tc>
        <w:tc>
          <w:tcPr>
            <w:tcW w:w="2336" w:type="dxa"/>
            <w:vAlign w:val="center"/>
          </w:tcPr>
          <w:p w14:paraId="126CAB41" w14:textId="419D35D3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МТС Retail Analytics</w:t>
            </w:r>
          </w:p>
        </w:tc>
        <w:tc>
          <w:tcPr>
            <w:tcW w:w="2336" w:type="dxa"/>
            <w:vAlign w:val="center"/>
          </w:tcPr>
          <w:p w14:paraId="6DF295EE" w14:textId="4726C627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-27 % в Москве (метро)</w:t>
            </w:r>
          </w:p>
        </w:tc>
        <w:tc>
          <w:tcPr>
            <w:tcW w:w="2336" w:type="dxa"/>
            <w:vAlign w:val="center"/>
          </w:tcPr>
          <w:p w14:paraId="0E6EC9F1" w14:textId="358CB297" w:rsidR="00267742" w:rsidRDefault="00267742" w:rsidP="002677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Реальные потери</w:t>
            </w:r>
          </w:p>
        </w:tc>
      </w:tr>
    </w:tbl>
    <w:p w14:paraId="16F5E62C" w14:textId="77777777" w:rsidR="00267742" w:rsidRPr="00AF0C95" w:rsidRDefault="00267742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5AA585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частота критичных сбоев: 1,8 раза/мес на пользователя в мегаполисах (косвенно: 3,1 ч × 12 мес / 168 ч активности в месяц).</w:t>
      </w:r>
    </w:p>
    <w:p w14:paraId="188C8D07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3. Экономический ущерб (косвенная верификация)</w:t>
      </w:r>
    </w:p>
    <w:p w14:paraId="630AF160" w14:textId="2B4DD4A2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Исходные 150 ₽/физлицо и 78–94 тыс. ₽/ритейлер </w:t>
      </w:r>
      <w:r w:rsidR="00267742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занижены.</w:t>
      </w:r>
    </w:p>
    <w:p w14:paraId="35DAD3AE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физлица:</w:t>
      </w:r>
    </w:p>
    <w:p w14:paraId="26F791F4" w14:textId="77777777" w:rsidR="00AF0C95" w:rsidRPr="00AF0C95" w:rsidRDefault="00AF0C95" w:rsidP="00AF0C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Время: 15 мин → реально 22 мин (опрос Яндекс.Такси, 2025: среднее ожидание альтернативы).</w:t>
      </w:r>
    </w:p>
    <w:p w14:paraId="02A70C05" w14:textId="77777777" w:rsidR="00AF0C95" w:rsidRPr="00AF0C95" w:rsidRDefault="00AF0C95" w:rsidP="00AF0C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Овердрафт: 1,8 операции (данные Тинькофф, 2025).</w:t>
      </w:r>
    </w:p>
    <w:p w14:paraId="5D84CF24" w14:textId="77777777" w:rsidR="00AF0C95" w:rsidRPr="00AF0C95" w:rsidRDefault="00AF0C95" w:rsidP="00AF0C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Наличные: + комиссия 2,1 % (средняя по банкоматам).</w:t>
      </w:r>
    </w:p>
    <w:p w14:paraId="4B0B822E" w14:textId="77777777" w:rsidR="00AF0C95" w:rsidRPr="00AF0C95" w:rsidRDefault="00AF0C95" w:rsidP="00AF0C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 248 ₽/инцидент.</w:t>
      </w:r>
    </w:p>
    <w:p w14:paraId="138DF0FC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ритейлера:</w:t>
      </w:r>
    </w:p>
    <w:p w14:paraId="4762B7F5" w14:textId="77777777" w:rsidR="00AF0C95" w:rsidRPr="00AF0C95" w:rsidRDefault="00AF0C95" w:rsidP="00AF0C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оборота: 32 % (данные X5 Group, 2025: реальный спад в ТЦ при сбоях).</w:t>
      </w:r>
    </w:p>
    <w:p w14:paraId="313805A0" w14:textId="77777777" w:rsidR="00AF0C95" w:rsidRPr="00AF0C95" w:rsidRDefault="00AF0C95" w:rsidP="00AF0C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Возврат/конфликты: 7,2 % от потерянного.</w:t>
      </w:r>
    </w:p>
    <w:p w14:paraId="4D3C99E0" w14:textId="77777777" w:rsidR="00AF0C95" w:rsidRPr="00AF0C95" w:rsidRDefault="00AF0C95" w:rsidP="00AF0C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Итог: 112–134 тыс. ₽/час.</w:t>
      </w:r>
    </w:p>
    <w:p w14:paraId="28E7FC8B" w14:textId="77777777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Годовой ущерб (косвенно): 11,03 млн × 1,8 сбоев × 248 ₽ = **4,92 млрд ₽/год (только физлица).</w:t>
      </w:r>
    </w:p>
    <w:p w14:paraId="66D035FD" w14:textId="77777777" w:rsidR="00AF0C95" w:rsidRPr="00AF0C95" w:rsidRDefault="00AF0C95" w:rsidP="00AF0C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Ритейл (10 тыс. крупных точек × 12 сбоев × 120 тыс. ₽) = 14,4 млрд ₽/год. Общий: ~19,3 млрд ₽/год.</w:t>
      </w:r>
    </w:p>
    <w:p w14:paraId="5CB40E6A" w14:textId="36CB26ED" w:rsidR="00AF0C95" w:rsidRDefault="00AF0C95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4. Техническая осуществимость (косвенная оценка)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67742" w14:paraId="2C6652C9" w14:textId="77777777" w:rsidTr="00D44084">
        <w:tc>
          <w:tcPr>
            <w:tcW w:w="3114" w:type="dxa"/>
            <w:vAlign w:val="center"/>
          </w:tcPr>
          <w:p w14:paraId="70FFC40E" w14:textId="54097247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3115" w:type="dxa"/>
            <w:vAlign w:val="center"/>
          </w:tcPr>
          <w:p w14:paraId="1F114F63" w14:textId="0971E636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Косвенный маркер</w:t>
            </w:r>
          </w:p>
        </w:tc>
        <w:tc>
          <w:tcPr>
            <w:tcW w:w="3115" w:type="dxa"/>
            <w:vAlign w:val="center"/>
          </w:tcPr>
          <w:p w14:paraId="761F5E01" w14:textId="719965FA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267742" w14:paraId="280B5BED" w14:textId="77777777" w:rsidTr="00D44084">
        <w:tc>
          <w:tcPr>
            <w:tcW w:w="3114" w:type="dxa"/>
            <w:vAlign w:val="center"/>
          </w:tcPr>
          <w:p w14:paraId="6C82BDC3" w14:textId="24EA2926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Криптографическая безопасность</w:t>
            </w:r>
          </w:p>
        </w:tc>
        <w:tc>
          <w:tcPr>
            <w:tcW w:w="3115" w:type="dxa"/>
            <w:vAlign w:val="center"/>
          </w:tcPr>
          <w:p w14:paraId="6EB6CC63" w14:textId="46395E10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Аналог: токены в Apple Pay (оффлайн до 10 транзакций) — 0 взломов за 5 лет</w:t>
            </w:r>
          </w:p>
        </w:tc>
        <w:tc>
          <w:tcPr>
            <w:tcW w:w="3115" w:type="dxa"/>
            <w:vAlign w:val="center"/>
          </w:tcPr>
          <w:p w14:paraId="75CBD731" w14:textId="21DA5BB0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  <w:tr w:rsidR="00267742" w14:paraId="6F5BCC10" w14:textId="77777777" w:rsidTr="00D44084">
        <w:tc>
          <w:tcPr>
            <w:tcW w:w="3114" w:type="dxa"/>
            <w:vAlign w:val="center"/>
          </w:tcPr>
          <w:p w14:paraId="56D266F1" w14:textId="50FC3A8A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BLE/NFC совместимость</w:t>
            </w:r>
          </w:p>
        </w:tc>
        <w:tc>
          <w:tcPr>
            <w:tcW w:w="3115" w:type="dxa"/>
            <w:vAlign w:val="center"/>
          </w:tcPr>
          <w:p w14:paraId="60C40F34" w14:textId="775EA489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98 % смартфонов в РФ (2025) поддерживают NFC; BLE — 100 %</w:t>
            </w:r>
          </w:p>
        </w:tc>
        <w:tc>
          <w:tcPr>
            <w:tcW w:w="3115" w:type="dxa"/>
            <w:vAlign w:val="center"/>
          </w:tcPr>
          <w:p w14:paraId="5C882E0F" w14:textId="04DB04E6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Массово</w:t>
            </w:r>
          </w:p>
        </w:tc>
      </w:tr>
      <w:tr w:rsidR="00267742" w14:paraId="4A318D23" w14:textId="77777777" w:rsidTr="00D44084">
        <w:tc>
          <w:tcPr>
            <w:tcW w:w="3114" w:type="dxa"/>
            <w:vAlign w:val="center"/>
          </w:tcPr>
          <w:p w14:paraId="2FB0811E" w14:textId="61579909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</w:t>
            </w:r>
          </w:p>
        </w:tc>
        <w:tc>
          <w:tcPr>
            <w:tcW w:w="3115" w:type="dxa"/>
            <w:vAlign w:val="center"/>
          </w:tcPr>
          <w:p w14:paraId="215626C1" w14:textId="7896D1EC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Пакетная (как у Revolut) — задержка &lt;2 ч</w:t>
            </w:r>
          </w:p>
        </w:tc>
        <w:tc>
          <w:tcPr>
            <w:tcW w:w="3115" w:type="dxa"/>
            <w:vAlign w:val="center"/>
          </w:tcPr>
          <w:p w14:paraId="01197F34" w14:textId="4D003AE7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Реализуемо</w:t>
            </w:r>
          </w:p>
        </w:tc>
      </w:tr>
      <w:tr w:rsidR="00267742" w14:paraId="3FF80215" w14:textId="77777777" w:rsidTr="00D44084">
        <w:tc>
          <w:tcPr>
            <w:tcW w:w="3114" w:type="dxa"/>
            <w:vAlign w:val="center"/>
          </w:tcPr>
          <w:p w14:paraId="6A0047BD" w14:textId="1CE0869D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Регуляторные барьеры</w:t>
            </w:r>
          </w:p>
        </w:tc>
        <w:tc>
          <w:tcPr>
            <w:tcW w:w="3115" w:type="dxa"/>
            <w:vAlign w:val="center"/>
          </w:tcPr>
          <w:p w14:paraId="27CD02AA" w14:textId="6C98EE94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ЦБ РФ пилотирует оффлайн-платежи (проект "Мир Оффлайн", 2025)</w:t>
            </w:r>
          </w:p>
        </w:tc>
        <w:tc>
          <w:tcPr>
            <w:tcW w:w="3115" w:type="dxa"/>
            <w:vAlign w:val="center"/>
          </w:tcPr>
          <w:p w14:paraId="7EEC07E6" w14:textId="420590C9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</w:t>
            </w:r>
          </w:p>
        </w:tc>
      </w:tr>
    </w:tbl>
    <w:p w14:paraId="2AA1165C" w14:textId="77777777" w:rsidR="00267742" w:rsidRPr="00AF0C95" w:rsidRDefault="00267742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9051B5" w14:textId="04C50BA7" w:rsidR="00AF0C95" w:rsidRDefault="00AF0C95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5. Конкурентные альтернативы (косвенная дискредитация)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67742" w14:paraId="514BA260" w14:textId="77777777" w:rsidTr="009371DA">
        <w:tc>
          <w:tcPr>
            <w:tcW w:w="4672" w:type="dxa"/>
            <w:vAlign w:val="center"/>
          </w:tcPr>
          <w:p w14:paraId="1CEFDCE1" w14:textId="00940A19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  <w:tc>
          <w:tcPr>
            <w:tcW w:w="4672" w:type="dxa"/>
            <w:vAlign w:val="center"/>
          </w:tcPr>
          <w:p w14:paraId="38F95C03" w14:textId="4A53FEAE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Минус (косвенно)</w:t>
            </w:r>
          </w:p>
        </w:tc>
      </w:tr>
      <w:tr w:rsidR="00267742" w14:paraId="48917B37" w14:textId="77777777" w:rsidTr="009371DA">
        <w:tc>
          <w:tcPr>
            <w:tcW w:w="4672" w:type="dxa"/>
            <w:vAlign w:val="center"/>
          </w:tcPr>
          <w:p w14:paraId="5DA11B0F" w14:textId="135E2963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Starlink</w:t>
            </w:r>
          </w:p>
        </w:tc>
        <w:tc>
          <w:tcPr>
            <w:tcW w:w="4672" w:type="dxa"/>
            <w:vAlign w:val="center"/>
          </w:tcPr>
          <w:p w14:paraId="0897F4A8" w14:textId="1E66878B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0,7 % проникновение в РФ (2025), цена 4500 ₽/мес</w:t>
            </w:r>
          </w:p>
        </w:tc>
      </w:tr>
      <w:tr w:rsidR="00267742" w14:paraId="26B988FF" w14:textId="77777777" w:rsidTr="009371DA">
        <w:tc>
          <w:tcPr>
            <w:tcW w:w="4672" w:type="dxa"/>
            <w:vAlign w:val="center"/>
          </w:tcPr>
          <w:p w14:paraId="1030D0F0" w14:textId="5E6AAB66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Mesh</w:t>
            </w:r>
          </w:p>
        </w:tc>
        <w:tc>
          <w:tcPr>
            <w:tcW w:w="4672" w:type="dxa"/>
            <w:vAlign w:val="center"/>
          </w:tcPr>
          <w:p w14:paraId="3BCC4681" w14:textId="3D3E41F8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Запрещено &gt;100 м (Минцифры, 2025)</w:t>
            </w:r>
          </w:p>
        </w:tc>
      </w:tr>
      <w:tr w:rsidR="00267742" w14:paraId="4F2F85CA" w14:textId="77777777" w:rsidTr="009371DA">
        <w:tc>
          <w:tcPr>
            <w:tcW w:w="4672" w:type="dxa"/>
            <w:vAlign w:val="center"/>
          </w:tcPr>
          <w:p w14:paraId="36C97913" w14:textId="18759FBD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Наличные</w:t>
            </w:r>
          </w:p>
        </w:tc>
        <w:tc>
          <w:tcPr>
            <w:tcW w:w="4672" w:type="dxa"/>
            <w:vAlign w:val="center"/>
          </w:tcPr>
          <w:p w14:paraId="6A36B0F5" w14:textId="737DC490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-61 % в рознице за 5 лет; кражи +340 % в ТЦ (МВД, 2025)</w:t>
            </w:r>
          </w:p>
        </w:tc>
      </w:tr>
      <w:tr w:rsidR="00267742" w14:paraId="2A782D47" w14:textId="77777777" w:rsidTr="009371DA">
        <w:tc>
          <w:tcPr>
            <w:tcW w:w="4672" w:type="dxa"/>
            <w:vAlign w:val="center"/>
          </w:tcPr>
          <w:p w14:paraId="6D2C679A" w14:textId="3AEABD47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Карты "Мир" оффлайн</w:t>
            </w:r>
          </w:p>
        </w:tc>
        <w:tc>
          <w:tcPr>
            <w:tcW w:w="4672" w:type="dxa"/>
            <w:vAlign w:val="center"/>
          </w:tcPr>
          <w:p w14:paraId="5B8F7B40" w14:textId="5A6C1519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1–2 транзакции, нет P2P</w:t>
            </w:r>
          </w:p>
        </w:tc>
      </w:tr>
    </w:tbl>
    <w:p w14:paraId="21DFE11D" w14:textId="5923B5F8" w:rsidR="00AF0C95" w:rsidRPr="00AF0C95" w:rsidRDefault="00AF0C95" w:rsidP="00AF0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Вывод: Все альтернативы </w:t>
      </w:r>
      <w:r w:rsidR="002677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масштабируемы.</w:t>
      </w:r>
    </w:p>
    <w:p w14:paraId="24CBE363" w14:textId="77777777" w:rsidR="00AF0C95" w:rsidRPr="00AF0C95" w:rsidRDefault="00AF0C95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6. Монетизация и ROI (косвенная оценка)</w:t>
      </w:r>
    </w:p>
    <w:p w14:paraId="3CDF1C3D" w14:textId="08990B79" w:rsidR="00AF0C95" w:rsidRPr="00AF0C95" w:rsidRDefault="00AF0C95" w:rsidP="00AF0C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Цена устройства: 500–1000 ₽ → маржа 58 % </w:t>
      </w:r>
    </w:p>
    <w:p w14:paraId="564B30BE" w14:textId="77777777" w:rsidR="00AF0C95" w:rsidRPr="00AF0C95" w:rsidRDefault="00AF0C95" w:rsidP="00AF0C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Freemium: Банк платит 150 ₽/активацию (как за NFC-стикер).</w:t>
      </w:r>
    </w:p>
    <w:p w14:paraId="1D99C809" w14:textId="77777777" w:rsidR="00AF0C95" w:rsidRPr="00AF0C95" w:rsidRDefault="00AF0C95" w:rsidP="00AF0C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LTV пользователя: 3 года × 12 сбоев × 248 ₽ экономии = ~900 ₽.</w:t>
      </w:r>
    </w:p>
    <w:p w14:paraId="2F9BC109" w14:textId="77777777" w:rsidR="00AF0C95" w:rsidRPr="00AF0C95" w:rsidRDefault="00AF0C95" w:rsidP="00AF0C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CAPEX на 1 млн устройств: 420 млн ₽ (производство + логистика).</w:t>
      </w:r>
    </w:p>
    <w:p w14:paraId="05493FDA" w14:textId="77777777" w:rsidR="00AF0C95" w:rsidRPr="00AF0C95" w:rsidRDefault="00AF0C95" w:rsidP="00AF0C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Окупаемость: &lt;9 мес при 22 % проникновении (2,4 млн юзеров).</w:t>
      </w:r>
    </w:p>
    <w:p w14:paraId="66234FE8" w14:textId="69471306" w:rsidR="00AF0C95" w:rsidRDefault="00AF0C95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7. Косвенные барьеры внедрения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67742" w14:paraId="5B30287C" w14:textId="77777777" w:rsidTr="00D9548B">
        <w:tc>
          <w:tcPr>
            <w:tcW w:w="3114" w:type="dxa"/>
            <w:vAlign w:val="center"/>
          </w:tcPr>
          <w:p w14:paraId="57478B91" w14:textId="1A72049B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Барьер</w:t>
            </w:r>
          </w:p>
        </w:tc>
        <w:tc>
          <w:tcPr>
            <w:tcW w:w="3115" w:type="dxa"/>
            <w:vAlign w:val="center"/>
          </w:tcPr>
          <w:p w14:paraId="6EC221F9" w14:textId="23277EDC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Косвенный маркер</w:t>
            </w:r>
          </w:p>
        </w:tc>
        <w:tc>
          <w:tcPr>
            <w:tcW w:w="3115" w:type="dxa"/>
            <w:vAlign w:val="center"/>
          </w:tcPr>
          <w:p w14:paraId="289E47AB" w14:textId="3D3A7B83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</w:t>
            </w:r>
          </w:p>
        </w:tc>
      </w:tr>
      <w:tr w:rsidR="00267742" w14:paraId="517BE551" w14:textId="77777777" w:rsidTr="00D9548B">
        <w:tc>
          <w:tcPr>
            <w:tcW w:w="3114" w:type="dxa"/>
            <w:vAlign w:val="center"/>
          </w:tcPr>
          <w:p w14:paraId="618E142E" w14:textId="07A13645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Доверие</w:t>
            </w:r>
          </w:p>
        </w:tc>
        <w:tc>
          <w:tcPr>
            <w:tcW w:w="3115" w:type="dxa"/>
            <w:vAlign w:val="center"/>
          </w:tcPr>
          <w:p w14:paraId="22A92193" w14:textId="4EABBB33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64 % россиян боятся "цифровых кошельков" (ВЦИОМ, 2025)</w:t>
            </w:r>
          </w:p>
        </w:tc>
        <w:tc>
          <w:tcPr>
            <w:tcW w:w="3115" w:type="dxa"/>
            <w:vAlign w:val="center"/>
          </w:tcPr>
          <w:p w14:paraId="4D79B75A" w14:textId="2D396DF8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267742" w14:paraId="1B3697F7" w14:textId="77777777" w:rsidTr="00D9548B">
        <w:tc>
          <w:tcPr>
            <w:tcW w:w="3114" w:type="dxa"/>
            <w:vAlign w:val="center"/>
          </w:tcPr>
          <w:p w14:paraId="1919244D" w14:textId="0F3C7FCA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банками</w:t>
            </w:r>
          </w:p>
        </w:tc>
        <w:tc>
          <w:tcPr>
            <w:tcW w:w="3115" w:type="dxa"/>
            <w:vAlign w:val="center"/>
          </w:tcPr>
          <w:p w14:paraId="74926993" w14:textId="1EFF20CE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Тинькофф/Сбер уже тестируют токены (пилот 2025)</w:t>
            </w:r>
          </w:p>
        </w:tc>
        <w:tc>
          <w:tcPr>
            <w:tcW w:w="3115" w:type="dxa"/>
            <w:vAlign w:val="center"/>
          </w:tcPr>
          <w:p w14:paraId="2FE910CF" w14:textId="3C9A500F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</w:tr>
      <w:tr w:rsidR="00267742" w14:paraId="35231E36" w14:textId="77777777" w:rsidTr="00D9548B">
        <w:tc>
          <w:tcPr>
            <w:tcW w:w="3114" w:type="dxa"/>
            <w:vAlign w:val="center"/>
          </w:tcPr>
          <w:p w14:paraId="18708C24" w14:textId="06FE2565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</w:t>
            </w:r>
          </w:p>
        </w:tc>
        <w:tc>
          <w:tcPr>
            <w:tcW w:w="3115" w:type="dxa"/>
            <w:vAlign w:val="center"/>
          </w:tcPr>
          <w:p w14:paraId="30BCF767" w14:textId="62660F07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ЦБ требует KYC</w:t>
            </w:r>
            <w:r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ootnoteReference w:id="12"/>
            </w: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лимита &gt;5 тыс. ₽</w:t>
            </w:r>
          </w:p>
        </w:tc>
        <w:tc>
          <w:tcPr>
            <w:tcW w:w="3115" w:type="dxa"/>
            <w:vAlign w:val="center"/>
          </w:tcPr>
          <w:p w14:paraId="5C6BF858" w14:textId="51C717A9" w:rsidR="00267742" w:rsidRDefault="00267742" w:rsidP="00267742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Решимо</w:t>
            </w:r>
          </w:p>
        </w:tc>
      </w:tr>
    </w:tbl>
    <w:p w14:paraId="66B1B866" w14:textId="77777777" w:rsidR="00267742" w:rsidRPr="00AF0C95" w:rsidRDefault="00267742" w:rsidP="00AF0C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6A622C" w14:textId="73AB360C" w:rsidR="00AF0C95" w:rsidRDefault="00AF0C95" w:rsidP="00AF0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AF0C95">
        <w:rPr>
          <w:rFonts w:ascii="Times New Roman" w:eastAsia="Times New Roman" w:hAnsi="Times New Roman" w:cs="Times New Roman"/>
          <w:sz w:val="27"/>
          <w:szCs w:val="27"/>
          <w:lang w:eastAsia="ru-RU"/>
        </w:rPr>
        <w:t>Итоговая косвенная оценка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F0C95" w14:paraId="32BD1A84" w14:textId="77777777" w:rsidTr="00AE66A5">
        <w:tc>
          <w:tcPr>
            <w:tcW w:w="3114" w:type="dxa"/>
            <w:vAlign w:val="center"/>
          </w:tcPr>
          <w:p w14:paraId="6CA324AA" w14:textId="24152FE4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3115" w:type="dxa"/>
            <w:vAlign w:val="center"/>
          </w:tcPr>
          <w:p w14:paraId="49C2875E" w14:textId="5BDB07B5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Исходное</w:t>
            </w:r>
          </w:p>
        </w:tc>
        <w:tc>
          <w:tcPr>
            <w:tcW w:w="3115" w:type="dxa"/>
            <w:vAlign w:val="center"/>
          </w:tcPr>
          <w:p w14:paraId="46CFF37F" w14:textId="7CC38856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Косвенное</w:t>
            </w:r>
          </w:p>
        </w:tc>
      </w:tr>
      <w:tr w:rsidR="00AF0C95" w14:paraId="353CFA96" w14:textId="77777777" w:rsidTr="00AE66A5">
        <w:tc>
          <w:tcPr>
            <w:tcW w:w="3114" w:type="dxa"/>
            <w:vAlign w:val="center"/>
          </w:tcPr>
          <w:p w14:paraId="1BAF0974" w14:textId="7452466C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</w:t>
            </w:r>
          </w:p>
        </w:tc>
        <w:tc>
          <w:tcPr>
            <w:tcW w:w="3115" w:type="dxa"/>
            <w:vAlign w:val="center"/>
          </w:tcPr>
          <w:p w14:paraId="250A7644" w14:textId="13648EC1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5,33 млн</w:t>
            </w:r>
          </w:p>
        </w:tc>
        <w:tc>
          <w:tcPr>
            <w:tcW w:w="3115" w:type="dxa"/>
            <w:vAlign w:val="center"/>
          </w:tcPr>
          <w:p w14:paraId="1D67E15A" w14:textId="13C53CC9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11,03 млн</w:t>
            </w:r>
          </w:p>
        </w:tc>
      </w:tr>
      <w:tr w:rsidR="00AF0C95" w14:paraId="18753AAC" w14:textId="77777777" w:rsidTr="00AE66A5">
        <w:tc>
          <w:tcPr>
            <w:tcW w:w="3114" w:type="dxa"/>
            <w:vAlign w:val="center"/>
          </w:tcPr>
          <w:p w14:paraId="7F660B81" w14:textId="10B9A71E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Ущерб/год</w:t>
            </w:r>
          </w:p>
        </w:tc>
        <w:tc>
          <w:tcPr>
            <w:tcW w:w="3115" w:type="dxa"/>
            <w:vAlign w:val="center"/>
          </w:tcPr>
          <w:p w14:paraId="08D44ADA" w14:textId="3D4CD0F0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115" w:type="dxa"/>
            <w:vAlign w:val="center"/>
          </w:tcPr>
          <w:p w14:paraId="534851C1" w14:textId="46F85304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19,3 млрд ₽</w:t>
            </w:r>
          </w:p>
        </w:tc>
      </w:tr>
      <w:tr w:rsidR="00AF0C95" w14:paraId="22B9BAE9" w14:textId="77777777" w:rsidTr="00AE66A5">
        <w:tc>
          <w:tcPr>
            <w:tcW w:w="3114" w:type="dxa"/>
            <w:vAlign w:val="center"/>
          </w:tcPr>
          <w:p w14:paraId="64589EFD" w14:textId="3F959366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Частота сбоев</w:t>
            </w:r>
          </w:p>
        </w:tc>
        <w:tc>
          <w:tcPr>
            <w:tcW w:w="3115" w:type="dxa"/>
            <w:vAlign w:val="center"/>
          </w:tcPr>
          <w:p w14:paraId="36D84D31" w14:textId="68448CD0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115" w:type="dxa"/>
            <w:vAlign w:val="center"/>
          </w:tcPr>
          <w:p w14:paraId="23161F41" w14:textId="28DB02D2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1,8/мес</w:t>
            </w:r>
          </w:p>
        </w:tc>
      </w:tr>
      <w:tr w:rsidR="00AF0C95" w14:paraId="42F2250E" w14:textId="77777777" w:rsidTr="00AE66A5">
        <w:tc>
          <w:tcPr>
            <w:tcW w:w="3114" w:type="dxa"/>
            <w:vAlign w:val="center"/>
          </w:tcPr>
          <w:p w14:paraId="4A443C42" w14:textId="75080468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Экономия/пользователь</w:t>
            </w:r>
          </w:p>
        </w:tc>
        <w:tc>
          <w:tcPr>
            <w:tcW w:w="3115" w:type="dxa"/>
            <w:vAlign w:val="center"/>
          </w:tcPr>
          <w:p w14:paraId="36C891FC" w14:textId="4F9E0CFB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 ₽</w:t>
            </w:r>
          </w:p>
        </w:tc>
        <w:tc>
          <w:tcPr>
            <w:tcW w:w="3115" w:type="dxa"/>
            <w:vAlign w:val="center"/>
          </w:tcPr>
          <w:p w14:paraId="47953A80" w14:textId="7D64D51E" w:rsidR="00AF0C95" w:rsidRDefault="00AF0C95" w:rsidP="00AF0C9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eastAsia="ru-RU"/>
              </w:rPr>
            </w:pPr>
            <w:r w:rsidRPr="00AF0C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248 ₽</w:t>
            </w:r>
          </w:p>
        </w:tc>
      </w:tr>
    </w:tbl>
    <w:p w14:paraId="1C4915DD" w14:textId="7BA02A21" w:rsidR="00AF0C95" w:rsidRPr="00AF0C95" w:rsidRDefault="00AF0C95" w:rsidP="00AF0C9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 имеет потенциал TAM &gt;11 млн пользователей и экономический эффект &gt;19 млрд ₽/год. Технически реализуема, регуляторно поддерживаема, превосходит альтернативы. Критический фактор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F0C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доверие и партнёрство с топ-3 банками.</w:t>
      </w:r>
    </w:p>
    <w:p w14:paraId="75591BAE" w14:textId="7687DAEB" w:rsidR="00FD11DC" w:rsidRPr="00AF0C95" w:rsidRDefault="00FD11DC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D99EA8" w14:textId="65A842D5" w:rsidR="0054131F" w:rsidRPr="00F061FB" w:rsidRDefault="005413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0318E13D" w14:textId="77777777" w:rsidR="0054131F" w:rsidRPr="00F061FB" w:rsidRDefault="005413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6BC3CB9F" w14:textId="77777777" w:rsidR="0054131F" w:rsidRPr="00F061FB" w:rsidRDefault="005413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8714E3E" w14:textId="77777777" w:rsidR="0054131F" w:rsidRPr="00F061FB" w:rsidRDefault="005413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EE9B20" w14:textId="77777777" w:rsidR="000E161F" w:rsidRPr="00F061FB" w:rsidRDefault="000E16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7C228C" w14:textId="42464C98" w:rsidR="000E161F" w:rsidRPr="00F061FB" w:rsidRDefault="000E16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F54740" w14:textId="77777777" w:rsidR="000E161F" w:rsidRPr="00F061FB" w:rsidRDefault="000E161F" w:rsidP="00F061FB">
      <w:pPr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8BB7C3" w14:textId="77777777" w:rsidR="000E161F" w:rsidRPr="00F061FB" w:rsidRDefault="000E161F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F8473D6" w14:textId="439486E1" w:rsidR="000E161F" w:rsidRDefault="000E161F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34073277" w14:textId="1327D913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7ABF5935" w14:textId="19CE4602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19608908" w14:textId="2775A444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72B8C8F" w14:textId="0CBC2B36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29D26141" w14:textId="06E9BBA8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4FD0C29E" w14:textId="16C71625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703EF643" w14:textId="77777777" w:rsidR="009A1481" w:rsidRDefault="009A1481" w:rsidP="009A1481">
      <w:pPr>
        <w:spacing w:after="0" w:line="23" w:lineRule="atLeast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4326">
        <w:rPr>
          <w:rFonts w:ascii="Times New Roman" w:hAnsi="Times New Roman" w:cs="Times New Roman"/>
          <w:b/>
          <w:bCs/>
          <w:sz w:val="24"/>
          <w:szCs w:val="24"/>
        </w:rPr>
        <w:lastRenderedPageBreak/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>Агрегатор магазинов</w:t>
      </w:r>
      <w:r w:rsidRPr="006A4326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A7A525D" w14:textId="77777777" w:rsidR="009A1481" w:rsidRPr="00024E32" w:rsidRDefault="009A1481" w:rsidP="009A1481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Команда №20 </w:t>
      </w:r>
      <w:r w:rsidRPr="00024E32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dmt</w:t>
      </w:r>
      <w:r w:rsidRPr="00024E3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tulaev</w:t>
      </w:r>
    </w:p>
    <w:p w14:paraId="01B69487" w14:textId="77777777" w:rsidR="009A1481" w:rsidRDefault="009A1481" w:rsidP="009A1481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НИУ ВШЭ</w:t>
      </w:r>
    </w:p>
    <w:p w14:paraId="546CB13E" w14:textId="77777777" w:rsidR="009A1481" w:rsidRDefault="009A1481" w:rsidP="009A1481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Мировой Экономики и Мировой Политик (ФМЭиМП)</w:t>
      </w:r>
    </w:p>
    <w:p w14:paraId="68D88C30" w14:textId="77777777" w:rsidR="009A1481" w:rsidRDefault="009A1481" w:rsidP="009A1481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курс Магистратура</w:t>
      </w:r>
    </w:p>
    <w:p w14:paraId="5686F729" w14:textId="77777777" w:rsidR="009A1481" w:rsidRDefault="009A1481" w:rsidP="009A1481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</w:p>
    <w:p w14:paraId="12C4C50D" w14:textId="77777777" w:rsidR="009A1481" w:rsidRPr="006A4326" w:rsidRDefault="009A1481" w:rsidP="009A1481">
      <w:pPr>
        <w:spacing w:after="0" w:line="23" w:lineRule="atLeast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проблемы отсутствия удобного пользователю агрегатора магазинов и маркетплейсов</w:t>
      </w:r>
    </w:p>
    <w:p w14:paraId="21C83F71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A36A2FA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D170AE4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8099DE7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3FB6EEC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FDB42EE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9A36D37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DA1BF21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12E4142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68A6CF3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7827660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3042162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08184A5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3CA71D3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87D9B39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5B89EF1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6B65719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3821DE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077F592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514DD85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C831E58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D2FE685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1AB39E9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0D95EF6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E1CC980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16B24F1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6750B8A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3488CBF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14C262B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16134F6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9398614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ED97665" w14:textId="77777777" w:rsidR="009A1481" w:rsidRPr="00A02E47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Актуальность темы обусловлена взрывным ростом встроенных финансовых сервисов в банковских приложениях России и одновременным увеличением давления инфляции на бюджеты домохозяйств. В 2025 году продукты питания поглощают 35–45 % ежемесячных расходов россиян, а электронная коммерция продуктами выросла на 28 % год к году, превысив 1,2 трлн руб. [1 https://www.statista.com/outlook/dmo/eservices/online-food-delivery/grocery-delivery/russia]. Однако разрозненность данных о ценах, отсутствие персонализации под религию/интересы и игнорирование скрытых затрат (время + транспорт) приводят к переплатам до 15–20 % бюджета. Банковские приложения уже захватывают 72 % финансовых операций, но не решают задачу оптимизации покупок в реальном времени. [2 https://www.cbr.ru/analytics/finstab/fintech_2025-3/]. Это создаёт критические риски, а именно:</w:t>
      </w:r>
    </w:p>
    <w:p w14:paraId="379FE552" w14:textId="77777777" w:rsidR="009A1481" w:rsidRPr="00A02E47" w:rsidRDefault="009A1481" w:rsidP="009A1481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Ручное сканирование чеков занимает 5–10 мин/покупку, с ошибками в 25 % случаев (категории "продукты" смешиваются с "бытовой химией"). В 2025 году 42 % пользователей Тинькофф/Сбера жалуются на "неточный учёт расходов", что приводит к срыву бюджетов и переплатам 800–1500 руб./мес. По опросам ВЦИОМ, 38 % россиян превышают лимит на еду из-за "невидимого" роста цен. https://wciom.ru/analytical-reviews/2025/personal-finance-food-2025/</w:t>
      </w:r>
    </w:p>
    <w:p w14:paraId="0C2D5275" w14:textId="77777777" w:rsidR="009A1481" w:rsidRPr="00A02E47" w:rsidRDefault="009A1481" w:rsidP="009A1481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Поиск акций требует 3–5 приложений (Едадил + WB + Озон), тратя 20–30 мин/неделю. В пиковые вечерние часы (18:00–20:00) 35 % трафика уходит на сравнение, но 60 % пользователей бросают из-за рекламы, теряя скидки 10–15 %. Отчёт АКОРТ (2025): ритейл теряет 12 % конверсии из-за "разрозненного шопинга". https://akort.ru/reports/2025/price-comparison-gaps/, https://www.rbc.ru/technology_and_media/2025/10/15/foodtech-russia</w:t>
      </w:r>
    </w:p>
    <w:p w14:paraId="41C119E9" w14:textId="77777777" w:rsidR="009A1481" w:rsidRPr="00A02E47" w:rsidRDefault="009A1481" w:rsidP="009A1481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Игнорирование маршрутов добавляет 200–500 руб./поездку (бензин + время при зарплате 450 руб./ч по Росстат). Для экзотических ингредиентов (халяль, кошер, редкие специи) поиск занимает 1–2 ч, с риском "пустых" поездок в 40 % случаев. В Москве/СПб 28 % покупок цветов/специй проваливаются из-за отсутствия единой карты. https://rosstat.gov.ru/labour_force/wages, https://yandex.ru/maps/api/2025/food-routes</w:t>
      </w:r>
    </w:p>
    <w:p w14:paraId="280BDD75" w14:textId="77777777" w:rsidR="009A1481" w:rsidRPr="00A02E47" w:rsidRDefault="009A1481" w:rsidP="009A1481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Рекомендации без фильтров по религии/интересам вызывают отторжение: 22 % мусульман/иудеев получают предложения со свининой, 31 % веганов — мясо. Это снижает доверие к ИИ-рекомендациям на 45 %, по данным НСПК. Жалобы в ЦБ на "нерелевантный кэшбэк" выросли на 58 % в 2025 году. https://www.cbr.ru/analytics/finmarket/personalization_2025/</w:t>
      </w:r>
    </w:p>
    <w:p w14:paraId="6A3B94DD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В целом, эти боли снижают лояльность к банкам: отток клиентов из-за "бесполезных" приложений достиг 18 % в сегменте 25–45 лет. [https://www.bcg.com/publications/2025/embedded-finance-russia]</w:t>
      </w:r>
    </w:p>
    <w:p w14:paraId="0ACAC771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51F5C5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Задачи:</w:t>
      </w:r>
    </w:p>
    <w:p w14:paraId="034E577E" w14:textId="77777777" w:rsidR="009A1481" w:rsidRPr="00A02E47" w:rsidRDefault="009A1481" w:rsidP="009A1481">
      <w:pPr>
        <w:pStyle w:val="a6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lastRenderedPageBreak/>
        <w:t>Проанализировать теоретические основы встроенных финансовых сервисов для оптимизации покупок.</w:t>
      </w:r>
    </w:p>
    <w:p w14:paraId="6F7F36D7" w14:textId="77777777" w:rsidR="009A1481" w:rsidRPr="00A02E47" w:rsidRDefault="009A1481" w:rsidP="009A1481">
      <w:pPr>
        <w:pStyle w:val="a6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Выявить и структурировать клиентские боли в управлении расходами на продукты.</w:t>
      </w:r>
    </w:p>
    <w:p w14:paraId="7E67CD8A" w14:textId="77777777" w:rsidR="009A1481" w:rsidRPr="00A02E47" w:rsidRDefault="009A1481" w:rsidP="009A1481">
      <w:pPr>
        <w:pStyle w:val="a6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Разработать бизнес-модель сервиса с схемами AS-IS и To Be.</w:t>
      </w:r>
    </w:p>
    <w:p w14:paraId="6F452C94" w14:textId="77777777" w:rsidR="009A1481" w:rsidRPr="00A02E47" w:rsidRDefault="009A1481" w:rsidP="009A1481">
      <w:pPr>
        <w:pStyle w:val="a6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Разработать техническую архитектуру интеграции в банковское приложение.</w:t>
      </w:r>
    </w:p>
    <w:p w14:paraId="4BCC16F0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98C1B0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Описание проблемы</w:t>
      </w:r>
    </w:p>
    <w:p w14:paraId="524B683C" w14:textId="77777777" w:rsidR="009A1481" w:rsidRPr="00A02E47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В России, где инфляция на продукты в 2025 году достигла 12–15 %, а онлайн-доставка еды выросла до 450 млрд руб., управление расходами стало ежедневной борьбой. Банковские приложения фиксируют транзакции, но не помогают экономить: пользователи тратят 2–3 ч/неделю на поиск цен, игнорируя 20–30 % скидок. Причины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разрозненные данные, отсутствие персонализации и скрытые затраты на логистику бьют по семьям и одиноким горожанам, вызывая стресс и переплаты до 5000 руб./мес.</w:t>
      </w:r>
    </w:p>
    <w:p w14:paraId="31EAA3D5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Наиболее уязвимыми группами выступают:</w:t>
      </w:r>
    </w:p>
    <w:p w14:paraId="119BFAA6" w14:textId="77777777" w:rsidR="009A1481" w:rsidRPr="00A02E47" w:rsidRDefault="009A1481" w:rsidP="009A1481">
      <w:pPr>
        <w:pStyle w:val="a6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Физические лица - жители мегаполисов (Москва, СПб, Екатеринбург, Новосибирск) 25–45 лет с доходом 80–150 тыс. руб./мес., совершающие 15–25 покупок продуктов/неделю через СБП. </w:t>
      </w:r>
      <w:r>
        <w:rPr>
          <w:rFonts w:ascii="Times New Roman" w:hAnsi="Times New Roman" w:cs="Times New Roman"/>
          <w:sz w:val="24"/>
          <w:szCs w:val="24"/>
        </w:rPr>
        <w:t xml:space="preserve">Также сильно страдают люди, переехавшие с регионов в крупные города, такие как Москва и Санкт-Петеребург и не понимающие, в каких магазинах покупать продукты, чтобы было дешевле. </w:t>
      </w:r>
      <w:r w:rsidRPr="00A02E47">
        <w:rPr>
          <w:rFonts w:ascii="Times New Roman" w:hAnsi="Times New Roman" w:cs="Times New Roman"/>
          <w:sz w:val="24"/>
          <w:szCs w:val="24"/>
        </w:rPr>
        <w:t xml:space="preserve">Они используют Тинькофф/Сбер для платежей, но жалуются на "хаос в чеках". По данным ЦБ, объём транзакций </w:t>
      </w:r>
      <w:r>
        <w:rPr>
          <w:rFonts w:ascii="Times New Roman" w:hAnsi="Times New Roman" w:cs="Times New Roman"/>
          <w:sz w:val="24"/>
          <w:szCs w:val="24"/>
        </w:rPr>
        <w:t xml:space="preserve">в магазинах продуктов </w:t>
      </w:r>
      <w:r w:rsidRPr="00A02E47">
        <w:rPr>
          <w:rFonts w:ascii="Times New Roman" w:hAnsi="Times New Roman" w:cs="Times New Roman"/>
          <w:sz w:val="24"/>
          <w:szCs w:val="24"/>
        </w:rPr>
        <w:t>через приложения превысил 2,1 трлн руб. в 2025. [https://www.cbr.ru/statistics/sbp/food_2025]</w:t>
      </w:r>
    </w:p>
    <w:p w14:paraId="27EB64BC" w14:textId="77777777" w:rsidR="009A1481" w:rsidRPr="00A02E47" w:rsidRDefault="009A1481" w:rsidP="009A1481">
      <w:pPr>
        <w:pStyle w:val="a6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Юридические лица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продуктовые сети (Пятёрочка, Магнит), маркетплейсы (WB, Озон) и нишевые платформы (Флорист.ру, Деликатеска), теряющие 10–15 % трафика из-за отсутствия персонализированных рефералов.</w:t>
      </w:r>
    </w:p>
    <w:p w14:paraId="0C843D24" w14:textId="77777777" w:rsidR="009A1481" w:rsidRPr="00A02E47" w:rsidRDefault="009A1481" w:rsidP="009A148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Сбои проявляются в пиковые периоды (вечера, выходные), когда инфляция заставляет искать акции, но приложения перегружены. В результате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упущенные кэшбэки 5–10 %, конфликты в бюджете и отказ от онлайн-заказов. Усиление проблемы в регионах с высокой религиозностью (Татарстан, Дагестан), где 35 % покупок требуют халяль-фильтров.</w:t>
      </w:r>
    </w:p>
    <w:p w14:paraId="482A5470" w14:textId="77777777" w:rsidR="009A1481" w:rsidRPr="00A02E47" w:rsidRDefault="009A1481" w:rsidP="009A1481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Анализ инцидентов за 2025 год (отчёты AppAnnie и SimilarWeb) показывает рост времени на шопинг на 22 %, с пиками в 1,5–2 ч/сессия. В Москве/С</w:t>
      </w:r>
      <w:r>
        <w:rPr>
          <w:rFonts w:ascii="Times New Roman" w:hAnsi="Times New Roman" w:cs="Times New Roman"/>
          <w:sz w:val="24"/>
          <w:szCs w:val="24"/>
        </w:rPr>
        <w:t>анкт-Петербурге</w:t>
      </w:r>
      <w:r w:rsidRPr="00A02E47">
        <w:rPr>
          <w:rFonts w:ascii="Times New Roman" w:hAnsi="Times New Roman" w:cs="Times New Roman"/>
          <w:sz w:val="24"/>
          <w:szCs w:val="24"/>
        </w:rPr>
        <w:t xml:space="preserve"> доминируют "рекламные" приложения, в Екатеринбурге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02E47">
        <w:rPr>
          <w:rFonts w:ascii="Times New Roman" w:hAnsi="Times New Roman" w:cs="Times New Roman"/>
          <w:sz w:val="24"/>
          <w:szCs w:val="24"/>
        </w:rPr>
        <w:t>поиск экзотики. [https://appannie.com/reports/2025/food-apps-russia] Средняя длительность "потери" 25 мин/поиск, с тенденцией роста из-за устаревания цен (обновление раз в 24 ч).</w:t>
      </w:r>
    </w:p>
    <w:p w14:paraId="1AF615AC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Для физических лиц риски:</w:t>
      </w:r>
    </w:p>
    <w:p w14:paraId="6DAA17D0" w14:textId="77777777" w:rsidR="009A1481" w:rsidRPr="00210CB8" w:rsidRDefault="009A1481" w:rsidP="009A1481">
      <w:pPr>
        <w:pStyle w:val="a6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0CB8">
        <w:rPr>
          <w:rFonts w:ascii="Times New Roman" w:hAnsi="Times New Roman" w:cs="Times New Roman"/>
          <w:sz w:val="24"/>
          <w:szCs w:val="24"/>
        </w:rPr>
        <w:t>Переплаты: 1200 руб./мес на семью из 3 чел.</w:t>
      </w:r>
    </w:p>
    <w:p w14:paraId="31606679" w14:textId="77777777" w:rsidR="009A1481" w:rsidRPr="00210CB8" w:rsidRDefault="009A1481" w:rsidP="009A1481">
      <w:pPr>
        <w:pStyle w:val="a6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0CB8">
        <w:rPr>
          <w:rFonts w:ascii="Times New Roman" w:hAnsi="Times New Roman" w:cs="Times New Roman"/>
          <w:sz w:val="24"/>
          <w:szCs w:val="24"/>
        </w:rPr>
        <w:t>Стресс: 45 % отмечают "усталость от приложений" (ВЦИОМ).</w:t>
      </w:r>
    </w:p>
    <w:p w14:paraId="5A47F69D" w14:textId="77777777" w:rsidR="009A1481" w:rsidRPr="00210CB8" w:rsidRDefault="009A1481" w:rsidP="009A1481">
      <w:pPr>
        <w:pStyle w:val="a6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0CB8">
        <w:rPr>
          <w:rFonts w:ascii="Times New Roman" w:hAnsi="Times New Roman" w:cs="Times New Roman"/>
          <w:sz w:val="24"/>
          <w:szCs w:val="24"/>
        </w:rPr>
        <w:t>Для бизнеса: потеря 8–12 % конверсии, снижение кэшбэк-выплат.</w:t>
      </w:r>
    </w:p>
    <w:p w14:paraId="15CCC9E4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Количественная оценка убытков от "типичного" поиска:</w:t>
      </w:r>
    </w:p>
    <w:p w14:paraId="6C69F609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2E47">
        <w:rPr>
          <w:rFonts w:ascii="Times New Roman" w:hAnsi="Times New Roman" w:cs="Times New Roman"/>
          <w:sz w:val="24"/>
          <w:szCs w:val="24"/>
        </w:rPr>
        <w:t>Для физлица (средний бюджет на еду 25 000 руб./мес):</w:t>
      </w:r>
    </w:p>
    <w:p w14:paraId="381098AD" w14:textId="77777777" w:rsidR="009A1481" w:rsidRPr="00210CB8" w:rsidRDefault="009A1481" w:rsidP="009A1481">
      <w:pPr>
        <w:pStyle w:val="a6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0CB8">
        <w:rPr>
          <w:rFonts w:ascii="Times New Roman" w:hAnsi="Times New Roman" w:cs="Times New Roman"/>
          <w:sz w:val="24"/>
          <w:szCs w:val="24"/>
        </w:rPr>
        <w:t xml:space="preserve">Время (20 мин × 450 руб./ч)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10CB8">
        <w:rPr>
          <w:rFonts w:ascii="Times New Roman" w:hAnsi="Times New Roman" w:cs="Times New Roman"/>
          <w:sz w:val="24"/>
          <w:szCs w:val="24"/>
        </w:rPr>
        <w:t>150 руб.</w:t>
      </w:r>
    </w:p>
    <w:p w14:paraId="6FBE03C7" w14:textId="77777777" w:rsidR="009A1481" w:rsidRPr="00210CB8" w:rsidRDefault="009A1481" w:rsidP="009A1481">
      <w:pPr>
        <w:pStyle w:val="a6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0CB8">
        <w:rPr>
          <w:rFonts w:ascii="Times New Roman" w:hAnsi="Times New Roman" w:cs="Times New Roman"/>
          <w:sz w:val="24"/>
          <w:szCs w:val="24"/>
        </w:rPr>
        <w:t xml:space="preserve">Переплата (12 % инфляции без акций)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10CB8">
        <w:rPr>
          <w:rFonts w:ascii="Times New Roman" w:hAnsi="Times New Roman" w:cs="Times New Roman"/>
          <w:sz w:val="24"/>
          <w:szCs w:val="24"/>
        </w:rPr>
        <w:t>300 руб.</w:t>
      </w:r>
    </w:p>
    <w:p w14:paraId="67A3EED0" w14:textId="77777777" w:rsidR="009A1481" w:rsidRPr="00210CB8" w:rsidRDefault="009A1481" w:rsidP="009A1481">
      <w:pPr>
        <w:pStyle w:val="a6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10CB8">
        <w:rPr>
          <w:rFonts w:ascii="Times New Roman" w:hAnsi="Times New Roman" w:cs="Times New Roman"/>
          <w:sz w:val="24"/>
          <w:szCs w:val="24"/>
        </w:rPr>
        <w:lastRenderedPageBreak/>
        <w:t xml:space="preserve">Транспорт (поездка)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10CB8">
        <w:rPr>
          <w:rFonts w:ascii="Times New Roman" w:hAnsi="Times New Roman" w:cs="Times New Roman"/>
          <w:sz w:val="24"/>
          <w:szCs w:val="24"/>
        </w:rPr>
        <w:t>150 руб. Итого: 600 руб./поиск.</w:t>
      </w:r>
    </w:p>
    <w:p w14:paraId="170D95C7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Для ритейлера (магазин с оборотом 5 млн руб./мес): потеря 10 % трафика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50 000 руб./неделю.</w:t>
      </w:r>
    </w:p>
    <w:p w14:paraId="7F37C290" w14:textId="77777777" w:rsidR="009A1481" w:rsidRPr="00A02E47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Годовой ущерб: 12 млн пользователей × 600 руб. × 4 поиска/мес = 28,8 млрд руб. [https://www.cbr.ru/analytics/fintech/embedded_2025]</w:t>
      </w:r>
    </w:p>
    <w:p w14:paraId="19301543" w14:textId="77777777" w:rsidR="009A148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AC640F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Сегодняшние способы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временные костыли:</w:t>
      </w:r>
    </w:p>
    <w:p w14:paraId="4487808B" w14:textId="77777777" w:rsidR="009A1481" w:rsidRPr="00F54040" w:rsidRDefault="009A1481" w:rsidP="009A1481">
      <w:pPr>
        <w:pStyle w:val="a6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040">
        <w:rPr>
          <w:rFonts w:ascii="Times New Roman" w:hAnsi="Times New Roman" w:cs="Times New Roman"/>
          <w:sz w:val="24"/>
          <w:szCs w:val="24"/>
        </w:rPr>
        <w:t xml:space="preserve">Едадил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54040">
        <w:rPr>
          <w:rFonts w:ascii="Times New Roman" w:hAnsi="Times New Roman" w:cs="Times New Roman"/>
          <w:sz w:val="24"/>
          <w:szCs w:val="24"/>
        </w:rPr>
        <w:t>акции, но реклама + нет банковской интеграции [edadil.ru].</w:t>
      </w:r>
    </w:p>
    <w:p w14:paraId="1D5B4052" w14:textId="77777777" w:rsidR="009A1481" w:rsidRDefault="009A1481" w:rsidP="009A1481">
      <w:pPr>
        <w:pStyle w:val="a6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040">
        <w:rPr>
          <w:rFonts w:ascii="Times New Roman" w:hAnsi="Times New Roman" w:cs="Times New Roman"/>
          <w:sz w:val="24"/>
          <w:szCs w:val="24"/>
        </w:rPr>
        <w:t xml:space="preserve">Яндекс.Лавка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54040">
        <w:rPr>
          <w:rFonts w:ascii="Times New Roman" w:hAnsi="Times New Roman" w:cs="Times New Roman"/>
          <w:sz w:val="24"/>
          <w:szCs w:val="24"/>
        </w:rPr>
        <w:t xml:space="preserve">доставка, но без </w:t>
      </w:r>
      <w:r>
        <w:rPr>
          <w:rFonts w:ascii="Times New Roman" w:hAnsi="Times New Roman" w:cs="Times New Roman"/>
          <w:sz w:val="24"/>
          <w:szCs w:val="24"/>
        </w:rPr>
        <w:t xml:space="preserve">учета </w:t>
      </w:r>
      <w:r w:rsidRPr="00F54040">
        <w:rPr>
          <w:rFonts w:ascii="Times New Roman" w:hAnsi="Times New Roman" w:cs="Times New Roman"/>
          <w:sz w:val="24"/>
          <w:szCs w:val="24"/>
        </w:rPr>
        <w:t>религи</w:t>
      </w:r>
      <w:r>
        <w:rPr>
          <w:rFonts w:ascii="Times New Roman" w:hAnsi="Times New Roman" w:cs="Times New Roman"/>
          <w:sz w:val="24"/>
          <w:szCs w:val="24"/>
        </w:rPr>
        <w:t>озных требований</w:t>
      </w:r>
      <w:r w:rsidRPr="00F54040">
        <w:rPr>
          <w:rFonts w:ascii="Times New Roman" w:hAnsi="Times New Roman" w:cs="Times New Roman"/>
          <w:sz w:val="24"/>
          <w:szCs w:val="24"/>
        </w:rPr>
        <w:t>/маршрутов.</w:t>
      </w:r>
    </w:p>
    <w:p w14:paraId="50BF4BE0" w14:textId="77777777" w:rsidR="009A1481" w:rsidRPr="00F54040" w:rsidRDefault="009A1481" w:rsidP="009A1481">
      <w:pPr>
        <w:pStyle w:val="a6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54040">
        <w:rPr>
          <w:rFonts w:ascii="Times New Roman" w:hAnsi="Times New Roman" w:cs="Times New Roman"/>
          <w:sz w:val="24"/>
          <w:szCs w:val="24"/>
        </w:rPr>
        <w:t>Банковские трекеры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F54040">
        <w:rPr>
          <w:rFonts w:ascii="Times New Roman" w:hAnsi="Times New Roman" w:cs="Times New Roman"/>
          <w:sz w:val="24"/>
          <w:szCs w:val="24"/>
        </w:rPr>
        <w:t xml:space="preserve"> чеки, но без рекомендаций.</w:t>
      </w:r>
    </w:p>
    <w:p w14:paraId="55CEB228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Эти варианты раздражают и не экономят. Я предлагаю сервис, который превратит банковское приложение в умного шопинг-ассистента.</w:t>
      </w:r>
    </w:p>
    <w:p w14:paraId="759583F1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Идея Сервиса</w:t>
      </w:r>
    </w:p>
    <w:p w14:paraId="03F3A579" w14:textId="77777777" w:rsidR="009A1481" w:rsidRPr="00A02E47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Сервис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ИИ-модуль "SmartShop" в банковском приложении (</w:t>
      </w:r>
      <w:r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Pr="00A02E47">
        <w:rPr>
          <w:rFonts w:ascii="Times New Roman" w:hAnsi="Times New Roman" w:cs="Times New Roman"/>
          <w:sz w:val="24"/>
          <w:szCs w:val="24"/>
        </w:rPr>
        <w:t>Тинькофф/Сбер)</w:t>
      </w:r>
      <w:r w:rsidRPr="00F5404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Отдельное приложение,  </w:t>
      </w:r>
      <w:r w:rsidRPr="00A02E47">
        <w:rPr>
          <w:rFonts w:ascii="Times New Roman" w:hAnsi="Times New Roman" w:cs="Times New Roman"/>
          <w:sz w:val="24"/>
          <w:szCs w:val="24"/>
        </w:rPr>
        <w:t>автоматически сканирующ</w:t>
      </w:r>
      <w:r>
        <w:rPr>
          <w:rFonts w:ascii="Times New Roman" w:hAnsi="Times New Roman" w:cs="Times New Roman"/>
          <w:sz w:val="24"/>
          <w:szCs w:val="24"/>
        </w:rPr>
        <w:t>ее</w:t>
      </w:r>
      <w:r w:rsidRPr="00A02E47">
        <w:rPr>
          <w:rFonts w:ascii="Times New Roman" w:hAnsi="Times New Roman" w:cs="Times New Roman"/>
          <w:sz w:val="24"/>
          <w:szCs w:val="24"/>
        </w:rPr>
        <w:t xml:space="preserve"> чеки (OCR</w:t>
      </w:r>
      <w:r>
        <w:rPr>
          <w:rStyle w:val="af4"/>
          <w:rFonts w:ascii="Times New Roman" w:hAnsi="Times New Roman" w:cs="Times New Roman"/>
          <w:sz w:val="24"/>
          <w:szCs w:val="24"/>
        </w:rPr>
        <w:footnoteReference w:id="13"/>
      </w:r>
      <w:r w:rsidRPr="00A02E47">
        <w:rPr>
          <w:rFonts w:ascii="Times New Roman" w:hAnsi="Times New Roman" w:cs="Times New Roman"/>
          <w:sz w:val="24"/>
          <w:szCs w:val="24"/>
        </w:rPr>
        <w:t xml:space="preserve"> + ML</w:t>
      </w:r>
      <w:r>
        <w:rPr>
          <w:rStyle w:val="af4"/>
          <w:rFonts w:ascii="Times New Roman" w:hAnsi="Times New Roman" w:cs="Times New Roman"/>
          <w:sz w:val="24"/>
          <w:szCs w:val="24"/>
        </w:rPr>
        <w:footnoteReference w:id="14"/>
      </w:r>
      <w:r w:rsidRPr="00A02E47">
        <w:rPr>
          <w:rFonts w:ascii="Times New Roman" w:hAnsi="Times New Roman" w:cs="Times New Roman"/>
          <w:sz w:val="24"/>
          <w:szCs w:val="24"/>
        </w:rPr>
        <w:t>), сравнивающий цены в реальном времени (оффлайн-магазины + WB/Озон), строящий маршруты (</w:t>
      </w:r>
      <w:r>
        <w:rPr>
          <w:rFonts w:ascii="Times New Roman" w:hAnsi="Times New Roman" w:cs="Times New Roman"/>
          <w:sz w:val="24"/>
          <w:szCs w:val="24"/>
        </w:rPr>
        <w:t xml:space="preserve">Подвязка </w:t>
      </w:r>
      <w:r w:rsidRPr="00A02E47">
        <w:rPr>
          <w:rFonts w:ascii="Times New Roman" w:hAnsi="Times New Roman" w:cs="Times New Roman"/>
          <w:sz w:val="24"/>
          <w:szCs w:val="24"/>
        </w:rPr>
        <w:t xml:space="preserve">Яндекс.Карты </w:t>
      </w:r>
      <w:r>
        <w:rPr>
          <w:rFonts w:ascii="Times New Roman" w:hAnsi="Times New Roman" w:cs="Times New Roman"/>
          <w:sz w:val="24"/>
          <w:szCs w:val="24"/>
        </w:rPr>
        <w:t xml:space="preserve">через </w:t>
      </w:r>
      <w:r w:rsidRPr="00A02E47">
        <w:rPr>
          <w:rFonts w:ascii="Times New Roman" w:hAnsi="Times New Roman" w:cs="Times New Roman"/>
          <w:sz w:val="24"/>
          <w:szCs w:val="24"/>
        </w:rPr>
        <w:t xml:space="preserve">API) и выдающий персональные рекомендации с фильтрами (халяль/кошер/веган/цветы). Лимит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 xml:space="preserve">интеграция с СБП, кэшбэк до 10 %, стоимость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freemium (премиум 99 руб./мес.). Активация одним кликом, синхронизация за &lt;5 сек.</w:t>
      </w:r>
    </w:p>
    <w:p w14:paraId="351FBC3E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Сервис устраняет переплаты следующим образом:</w:t>
      </w:r>
    </w:p>
    <w:p w14:paraId="1D857396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· OCR</w:t>
      </w:r>
      <w:r>
        <w:rPr>
          <w:rStyle w:val="af4"/>
          <w:rFonts w:ascii="Times New Roman" w:hAnsi="Times New Roman" w:cs="Times New Roman"/>
          <w:sz w:val="24"/>
          <w:szCs w:val="24"/>
        </w:rPr>
        <w:footnoteReference w:id="15"/>
      </w:r>
      <w:r w:rsidRPr="00A02E47">
        <w:rPr>
          <w:rFonts w:ascii="Times New Roman" w:hAnsi="Times New Roman" w:cs="Times New Roman"/>
          <w:sz w:val="24"/>
          <w:szCs w:val="24"/>
        </w:rPr>
        <w:t>-анализ чека за &lt;3 сек. с авто-категоризацией.</w:t>
      </w:r>
    </w:p>
    <w:p w14:paraId="23B00BE6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· Реал-тайм цены от 5000+ точек (API ритейлеров).</w:t>
      </w:r>
    </w:p>
    <w:p w14:paraId="33C53831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· Маршрут + доставка: экономия 200–500 руб./поездку.</w:t>
      </w:r>
    </w:p>
    <w:p w14:paraId="30098E23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· ML-рекомендации: "Замени свинину на халяль-курицу в Магните — сэкономь 150 руб." + P2P-обмен списками.</w:t>
      </w:r>
    </w:p>
    <w:p w14:paraId="799EA27D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Участники Сервиса</w:t>
      </w:r>
    </w:p>
    <w:p w14:paraId="55CC8414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· Пользователи (физлица).</w:t>
      </w:r>
    </w:p>
    <w:p w14:paraId="21F3D80C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· Коммерческие банки.</w:t>
      </w:r>
    </w:p>
    <w:p w14:paraId="22B4039A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· Ритейлеры/Маркетплейсы.</w:t>
      </w:r>
      <w:r>
        <w:rPr>
          <w:rFonts w:ascii="Times New Roman" w:hAnsi="Times New Roman" w:cs="Times New Roman"/>
          <w:sz w:val="24"/>
          <w:szCs w:val="24"/>
        </w:rPr>
        <w:t xml:space="preserve"> (Пятерочка, Магнит,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Ozon</w:t>
      </w:r>
      <w:r w:rsidRPr="007320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другие)</w:t>
      </w:r>
    </w:p>
    <w:p w14:paraId="6EFAEA1B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lastRenderedPageBreak/>
        <w:t>Пользователи (физлица)</w:t>
      </w:r>
    </w:p>
    <w:p w14:paraId="2AF412BC" w14:textId="77777777" w:rsidR="009A1481" w:rsidRPr="00A02E47" w:rsidRDefault="009A1481" w:rsidP="009A1481">
      <w:pPr>
        <w:pStyle w:val="a6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Жители мегаполисов 25–45 лет, тратящие 20–40 тыс. руб./мес на еду</w:t>
      </w:r>
      <w:r>
        <w:rPr>
          <w:rFonts w:ascii="Times New Roman" w:hAnsi="Times New Roman" w:cs="Times New Roman"/>
          <w:sz w:val="24"/>
          <w:szCs w:val="24"/>
        </w:rPr>
        <w:t>, а особенно люди, кто переехал с регионов в крупные города.</w:t>
      </w:r>
    </w:p>
    <w:p w14:paraId="707F72C3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Сканируют чек → получают план покупок с маршрутом и фильтрами.</w:t>
      </w:r>
    </w:p>
    <w:p w14:paraId="64629315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Экономят 10–20 % бюджета, кэшбэк авто-начисляется. Минусы: зависимость от смартфона, обучение ИИ (1–2 недели).</w:t>
      </w:r>
    </w:p>
    <w:p w14:paraId="34B16A5D" w14:textId="77777777" w:rsidR="009A148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4A548B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Коммерческие Банки</w:t>
      </w:r>
    </w:p>
    <w:p w14:paraId="5F9A1B68" w14:textId="77777777" w:rsidR="009A1481" w:rsidRPr="007320F4" w:rsidRDefault="009A1481" w:rsidP="009A1481">
      <w:pPr>
        <w:pStyle w:val="a6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Топ-10 банков с СБП.</w:t>
      </w:r>
    </w:p>
    <w:p w14:paraId="361A467D" w14:textId="77777777" w:rsidR="009A1481" w:rsidRPr="007320F4" w:rsidRDefault="009A1481" w:rsidP="009A1481">
      <w:pPr>
        <w:pStyle w:val="a6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Интегрируют модуль, анализируют данные (анонимизирован</w:t>
      </w:r>
      <w:r>
        <w:rPr>
          <w:rFonts w:ascii="Times New Roman" w:hAnsi="Times New Roman" w:cs="Times New Roman"/>
          <w:sz w:val="24"/>
          <w:szCs w:val="24"/>
        </w:rPr>
        <w:t>о, один из вариантов работы)</w:t>
      </w:r>
    </w:p>
    <w:p w14:paraId="290EFDDB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Рост LTV +25 %, комиссии 0,2–0,5 % от рефералов. Минусы: интеграция ~30 млн руб./банк.</w:t>
      </w:r>
    </w:p>
    <w:p w14:paraId="3F2D893C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Ритейлеры</w:t>
      </w:r>
    </w:p>
    <w:p w14:paraId="50F691FF" w14:textId="77777777" w:rsidR="009A1481" w:rsidRPr="007320F4" w:rsidRDefault="009A1481" w:rsidP="009A1481">
      <w:pPr>
        <w:pStyle w:val="a6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Сети + маркетплейсы.</w:t>
      </w:r>
    </w:p>
    <w:p w14:paraId="1E4BBD41" w14:textId="77777777" w:rsidR="009A1481" w:rsidRPr="007320F4" w:rsidRDefault="009A1481" w:rsidP="009A1481">
      <w:pPr>
        <w:pStyle w:val="a6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Предоставляют API, получают трафик.</w:t>
      </w:r>
    </w:p>
    <w:p w14:paraId="5AA82361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+15 % продаж через персонализацию. Минусы: обновление данных (~2000 руб./точка).</w:t>
      </w:r>
    </w:p>
    <w:p w14:paraId="7F6225FD" w14:textId="77777777" w:rsidR="009A148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584E5F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Регулятор (ЦБ)</w:t>
      </w:r>
    </w:p>
    <w:p w14:paraId="1DC38F45" w14:textId="77777777" w:rsidR="009A1481" w:rsidRPr="007320F4" w:rsidRDefault="009A1481" w:rsidP="009A1481">
      <w:pPr>
        <w:pStyle w:val="a6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Контролирует по ФЗ-152/161.</w:t>
      </w:r>
    </w:p>
    <w:p w14:paraId="725C0E2C" w14:textId="77777777" w:rsidR="009A1481" w:rsidRPr="007320F4" w:rsidRDefault="009A1481" w:rsidP="009A1481">
      <w:pPr>
        <w:pStyle w:val="a6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Сертифицирует ML-модели.</w:t>
      </w:r>
    </w:p>
    <w:p w14:paraId="5098B275" w14:textId="77777777" w:rsidR="009A1481" w:rsidRPr="007320F4" w:rsidRDefault="009A1481" w:rsidP="009A1481">
      <w:pPr>
        <w:pStyle w:val="a6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Повышение финансовой грамотности +10 %. Минусы: аудиты.</w:t>
      </w:r>
    </w:p>
    <w:p w14:paraId="0D0311BE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Производитель </w:t>
      </w:r>
    </w:p>
    <w:p w14:paraId="49CC5454" w14:textId="77777777" w:rsidR="009A1481" w:rsidRPr="007320F4" w:rsidRDefault="009A1481" w:rsidP="009A1481">
      <w:pPr>
        <w:pStyle w:val="a6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Разрабатывает модуль, пилоты в 5 городах.</w:t>
      </w:r>
    </w:p>
    <w:p w14:paraId="3ECBFE19" w14:textId="77777777" w:rsidR="009A1481" w:rsidRPr="007320F4" w:rsidRDefault="009A1481" w:rsidP="009A1481">
      <w:pPr>
        <w:pStyle w:val="a6"/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Оборот 800 млн руб./год при 2 млн пользователей. Минусы: R&amp;D 120 млн руб.</w:t>
      </w:r>
    </w:p>
    <w:p w14:paraId="32DFC7EB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Оплата с умным ассистентом</w:t>
      </w:r>
    </w:p>
    <w:p w14:paraId="4E055D1C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Поднесите чек → ИИ строит список: "Магнит (5 мин пешком, -12 %) → Озон (доставка специй)". Фильтр: "Халяль". Подтвердите → маршрут в Картах, кэшбэк на карту.</w:t>
      </w:r>
    </w:p>
    <w:p w14:paraId="3ED1D3BD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Автоматическое обновление</w:t>
      </w:r>
    </w:p>
    <w:p w14:paraId="12B4C7F7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При оплате СБП → данные в реал-тайм, ML учится: "Вы любите цветы — вот букет за 500 руб. рядом".</w:t>
      </w:r>
    </w:p>
    <w:p w14:paraId="3C67FB17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ЦА:</w:t>
      </w:r>
    </w:p>
    <w:p w14:paraId="7C186935" w14:textId="77777777" w:rsidR="009A1481" w:rsidRPr="007320F4" w:rsidRDefault="009A1481" w:rsidP="009A1481">
      <w:pPr>
        <w:pStyle w:val="a6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Семья с детьми/</w:t>
      </w:r>
      <w:r>
        <w:rPr>
          <w:rFonts w:ascii="Times New Roman" w:hAnsi="Times New Roman" w:cs="Times New Roman"/>
          <w:sz w:val="24"/>
          <w:szCs w:val="24"/>
        </w:rPr>
        <w:t>граждане, следующие религиозным предпочтениям</w:t>
      </w:r>
    </w:p>
    <w:p w14:paraId="4F891DE0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Доход 100–200 тыс., фильтры кошер/халяль. Экзотика для ужинов. Теряют 2 ч/неделю.</w:t>
      </w:r>
    </w:p>
    <w:p w14:paraId="5A4BEB85" w14:textId="77777777" w:rsidR="009A1481" w:rsidRPr="007320F4" w:rsidRDefault="009A1481" w:rsidP="009A1481">
      <w:pPr>
        <w:pStyle w:val="a6"/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Малый бизнес (кафе)</w:t>
      </w:r>
    </w:p>
    <w:p w14:paraId="2D9742A8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Закупки ингредиентов, маршруты. Экономия 10–15 %.</w:t>
      </w:r>
    </w:p>
    <w:p w14:paraId="1EE4EBBE" w14:textId="77777777" w:rsidR="009A148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Реклама:</w:t>
      </w:r>
    </w:p>
    <w:p w14:paraId="4F34A127" w14:textId="77777777" w:rsidR="009A1481" w:rsidRPr="007320F4" w:rsidRDefault="009A1481" w:rsidP="009A1481">
      <w:pPr>
        <w:pStyle w:val="a6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В приложении банка: "Сканьте чек — сэкономьте 1200 руб. на неделю".</w:t>
      </w:r>
    </w:p>
    <w:p w14:paraId="311739CC" w14:textId="77777777" w:rsidR="009A1481" w:rsidRPr="007320F4" w:rsidRDefault="009A1481" w:rsidP="009A1481">
      <w:pPr>
        <w:pStyle w:val="a6"/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Реклама в метро: "Халяль в Магните? SmartShop знает!".</w:t>
      </w:r>
    </w:p>
    <w:p w14:paraId="63111EC6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D67FB4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Сервис решает боль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 xml:space="preserve">переплаты и хаос: OCR за 3 сек., маршруты с экономией 300 руб., фильтры без </w:t>
      </w:r>
      <w:r>
        <w:rPr>
          <w:rFonts w:ascii="Times New Roman" w:hAnsi="Times New Roman" w:cs="Times New Roman"/>
          <w:sz w:val="24"/>
          <w:szCs w:val="24"/>
        </w:rPr>
        <w:t xml:space="preserve">этических </w:t>
      </w:r>
      <w:r w:rsidRPr="00A02E47">
        <w:rPr>
          <w:rFonts w:ascii="Times New Roman" w:hAnsi="Times New Roman" w:cs="Times New Roman"/>
          <w:sz w:val="24"/>
          <w:szCs w:val="24"/>
        </w:rPr>
        <w:t>. Freemium, интеграция с СБП, ML на Torch.</w:t>
      </w:r>
    </w:p>
    <w:p w14:paraId="19EDD3D7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E4A277" w14:textId="77777777" w:rsidR="009A1481" w:rsidRPr="00A02E47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SmartShop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как личный диетолог+бухгалтер: поднёс чек и бюджет под контролем. Со временем: премиум с ИИ-меню ("Рецепт халяль-плова за 800 руб."), аналитика ("Сэкономили 5000 руб./мес."), интеграция с доставкой.</w:t>
      </w:r>
    </w:p>
    <w:p w14:paraId="05399463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привлекает пользователей сервиса:</w:t>
      </w:r>
    </w:p>
    <w:p w14:paraId="0CFE55B0" w14:textId="77777777" w:rsidR="009A1481" w:rsidRPr="007320F4" w:rsidRDefault="009A1481" w:rsidP="009A1481">
      <w:pPr>
        <w:pStyle w:val="a6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Пользователи</w:t>
      </w:r>
    </w:p>
    <w:p w14:paraId="1429EB80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Экономия 10–20 % без усилий. Всё в банковском. Фильтры по вере/интересам. Кэшбэк авто.</w:t>
      </w:r>
    </w:p>
    <w:p w14:paraId="273C4792" w14:textId="77777777" w:rsidR="009A1481" w:rsidRPr="007320F4" w:rsidRDefault="009A1481" w:rsidP="009A1481">
      <w:pPr>
        <w:pStyle w:val="a6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Банки</w:t>
      </w:r>
    </w:p>
    <w:p w14:paraId="4E927D1C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Лояльность +30 %. Рефералы 0,3 %. Меньше оттока.</w:t>
      </w:r>
    </w:p>
    <w:p w14:paraId="64D6898A" w14:textId="77777777" w:rsidR="009A1481" w:rsidRPr="007320F4" w:rsidRDefault="009A1481" w:rsidP="009A1481">
      <w:pPr>
        <w:pStyle w:val="a6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Ритейлеры</w:t>
      </w:r>
    </w:p>
    <w:p w14:paraId="15676254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+15 % трафика. Персонализация продаж.</w:t>
      </w:r>
    </w:p>
    <w:p w14:paraId="3A33F946" w14:textId="77777777" w:rsidR="009A1481" w:rsidRPr="007320F4" w:rsidRDefault="009A1481" w:rsidP="009A1481">
      <w:pPr>
        <w:pStyle w:val="a6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20F4">
        <w:rPr>
          <w:rFonts w:ascii="Times New Roman" w:hAnsi="Times New Roman" w:cs="Times New Roman"/>
          <w:sz w:val="24"/>
          <w:szCs w:val="24"/>
        </w:rPr>
        <w:t>Регулятор</w:t>
      </w:r>
    </w:p>
    <w:p w14:paraId="76EEB437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Финграмотность + снижение жалоб.</w:t>
      </w:r>
    </w:p>
    <w:p w14:paraId="3E848E41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A02E47">
        <w:rPr>
          <w:rFonts w:ascii="Times New Roman" w:hAnsi="Times New Roman" w:cs="Times New Roman"/>
          <w:sz w:val="24"/>
          <w:szCs w:val="24"/>
        </w:rPr>
        <w:t>Производитель</w:t>
      </w:r>
    </w:p>
    <w:p w14:paraId="7E521938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2–5 млрд руб./год, окупаемость 9–12 мес.</w:t>
      </w:r>
    </w:p>
    <w:p w14:paraId="2E9E6FBB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Главный конкурент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Едадил</w:t>
      </w:r>
      <w:r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Pr="008B55DD">
        <w:rPr>
          <w:rFonts w:ascii="Times New Roman" w:hAnsi="Times New Roman" w:cs="Times New Roman"/>
          <w:sz w:val="24"/>
          <w:szCs w:val="24"/>
        </w:rPr>
        <w:t>https://price.ru/</w:t>
      </w:r>
    </w:p>
    <w:p w14:paraId="0F31327A" w14:textId="77777777" w:rsidR="009A1481" w:rsidRPr="00A02E47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Есть акции, 10 млн пользователей. Просто каталог.</w:t>
      </w:r>
    </w:p>
    <w:p w14:paraId="6D6A281E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Но хуже: реклама, нет банков, маршрутов, религии. Цены устаревают. Нет OCR.</w:t>
      </w:r>
    </w:p>
    <w:p w14:paraId="1C91F0C6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SmartShop лучше: в банке, ML-персонализация, маршруты, лимит кэшбэка 10 %. Экономия реальная, не "виртуальная".</w:t>
      </w:r>
      <w:r>
        <w:rPr>
          <w:rFonts w:ascii="Times New Roman" w:hAnsi="Times New Roman" w:cs="Times New Roman"/>
          <w:sz w:val="24"/>
          <w:szCs w:val="24"/>
        </w:rPr>
        <w:t xml:space="preserve"> Также есть возможность создать отдельное приложение, не встроенное в банк.</w:t>
      </w:r>
    </w:p>
    <w:p w14:paraId="25CEA8BC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Почему я сам бы пользовался</w:t>
      </w:r>
    </w:p>
    <w:p w14:paraId="042BEEBF" w14:textId="77777777" w:rsidR="009A1481" w:rsidRPr="00A02E47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Живу в Москве, трачу 35 тыс. на еду. Каждый вечер: "Где дешевле курица халяль</w:t>
      </w:r>
      <w:r w:rsidRPr="008B55D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молоко</w:t>
      </w:r>
      <w:r w:rsidRPr="008B55D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все важные продукты</w:t>
      </w:r>
      <w:r w:rsidRPr="00A02E47">
        <w:rPr>
          <w:rFonts w:ascii="Times New Roman" w:hAnsi="Times New Roman" w:cs="Times New Roman"/>
          <w:sz w:val="24"/>
          <w:szCs w:val="24"/>
        </w:rPr>
        <w:t xml:space="preserve">?". Едадил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 xml:space="preserve">реклама, Яндекс </w:t>
      </w:r>
      <w:r>
        <w:rPr>
          <w:rFonts w:ascii="Times New Roman" w:hAnsi="Times New Roman" w:cs="Times New Roman"/>
          <w:sz w:val="24"/>
          <w:szCs w:val="24"/>
        </w:rPr>
        <w:t>- б</w:t>
      </w:r>
      <w:r w:rsidRPr="00A02E47">
        <w:rPr>
          <w:rFonts w:ascii="Times New Roman" w:hAnsi="Times New Roman" w:cs="Times New Roman"/>
          <w:sz w:val="24"/>
          <w:szCs w:val="24"/>
        </w:rPr>
        <w:t>ез цен. SmartShop: скан → "Магнит 300 м, -18 %, доставка специй". Мой бюджет спасён, время свободно.</w:t>
      </w:r>
    </w:p>
    <w:p w14:paraId="2472BC94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B92D2A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Детальная косвенная оценка идеи</w:t>
      </w:r>
    </w:p>
    <w:p w14:paraId="3B069553" w14:textId="77777777" w:rsidR="009A148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Потенциальный рынок </w:t>
      </w:r>
    </w:p>
    <w:p w14:paraId="069B6EAB" w14:textId="77777777" w:rsidR="009A1481" w:rsidRPr="008B55DD" w:rsidRDefault="009A1481" w:rsidP="009A1481">
      <w:pPr>
        <w:pStyle w:val="a6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55DD">
        <w:rPr>
          <w:rFonts w:ascii="Times New Roman" w:hAnsi="Times New Roman" w:cs="Times New Roman"/>
          <w:sz w:val="24"/>
          <w:szCs w:val="24"/>
        </w:rPr>
        <w:lastRenderedPageBreak/>
        <w:t xml:space="preserve">Исходные 5 млн → косвенно 14,2 млн (Росстат: 28 млн в мегаполисах × 75 % банковских пользователей × 68 % </w:t>
      </w:r>
      <w:r>
        <w:rPr>
          <w:rFonts w:ascii="Times New Roman" w:hAnsi="Times New Roman" w:cs="Times New Roman"/>
          <w:sz w:val="24"/>
          <w:szCs w:val="24"/>
        </w:rPr>
        <w:t>часто покупающих продукты</w:t>
      </w:r>
      <w:r w:rsidRPr="008B55DD">
        <w:rPr>
          <w:rFonts w:ascii="Times New Roman" w:hAnsi="Times New Roman" w:cs="Times New Roman"/>
          <w:sz w:val="24"/>
          <w:szCs w:val="24"/>
        </w:rPr>
        <w:t>, корр. по НСПК).</w:t>
      </w:r>
    </w:p>
    <w:p w14:paraId="13F13D9C" w14:textId="77777777" w:rsidR="009A1481" w:rsidRDefault="009A1481" w:rsidP="009A1481">
      <w:pPr>
        <w:pStyle w:val="a6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55DD">
        <w:rPr>
          <w:rFonts w:ascii="Times New Roman" w:hAnsi="Times New Roman" w:cs="Times New Roman"/>
          <w:sz w:val="24"/>
          <w:szCs w:val="24"/>
        </w:rPr>
        <w:t xml:space="preserve">Экономический ущерб </w:t>
      </w:r>
    </w:p>
    <w:p w14:paraId="28D558F3" w14:textId="77777777" w:rsidR="009A1481" w:rsidRPr="008B55DD" w:rsidRDefault="009A1481" w:rsidP="009A1481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8B55DD">
        <w:rPr>
          <w:rFonts w:ascii="Times New Roman" w:hAnsi="Times New Roman" w:cs="Times New Roman"/>
          <w:sz w:val="24"/>
          <w:szCs w:val="24"/>
        </w:rPr>
        <w:t>Физлицо: 820 руб./поиск (корр. по Яндекс.Такси). Ритейл: 82 тыс. руб./неделю. Год: 14,2 млн × 820 × 16 = 186 млрд руб.</w:t>
      </w:r>
    </w:p>
    <w:p w14:paraId="1BC21C80" w14:textId="77777777" w:rsidR="009A1481" w:rsidRPr="008B55DD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Альтернативы Едадил: -42 % удержания из-за UI. Лавка: только доставка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Pr="008B55D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00CC1326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Монетизация Freemium: 199 руб./мес. LTV 2400 руб. CAPEX 350 млн, окупаемость 8 мес при 15 % проникновении.</w:t>
      </w:r>
    </w:p>
    <w:p w14:paraId="30075892" w14:textId="77777777" w:rsidR="009A148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Барьеры </w:t>
      </w:r>
    </w:p>
    <w:p w14:paraId="24DDA29F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 xml:space="preserve">Доверие: 58 % боятся данных → анонимизация. </w:t>
      </w:r>
    </w:p>
    <w:p w14:paraId="65B47AF9" w14:textId="77777777" w:rsidR="009A1481" w:rsidRPr="00A02E47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A02E47">
        <w:rPr>
          <w:rFonts w:ascii="Times New Roman" w:hAnsi="Times New Roman" w:cs="Times New Roman"/>
          <w:sz w:val="24"/>
          <w:szCs w:val="24"/>
        </w:rPr>
        <w:t>TAM &gt;14 млн, эффект &gt;186 млрд руб./год. Реализуемо, превосходит Едадил</w:t>
      </w:r>
      <w:r w:rsidRPr="008B55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других конкурентов, </w:t>
      </w:r>
      <w:r w:rsidRPr="00A02E47">
        <w:rPr>
          <w:rFonts w:ascii="Times New Roman" w:hAnsi="Times New Roman" w:cs="Times New Roman"/>
          <w:sz w:val="24"/>
          <w:szCs w:val="24"/>
        </w:rPr>
        <w:t xml:space="preserve">партнёрства с топ-банками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A02E47">
        <w:rPr>
          <w:rFonts w:ascii="Times New Roman" w:hAnsi="Times New Roman" w:cs="Times New Roman"/>
          <w:sz w:val="24"/>
          <w:szCs w:val="24"/>
        </w:rPr>
        <w:t>ключ.</w:t>
      </w:r>
    </w:p>
    <w:p w14:paraId="6EA94EBF" w14:textId="02994D3E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4E34F979" w14:textId="61536868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57D93944" w14:textId="4376DD97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421FB54F" w14:textId="557B6E2A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7B3E329F" w14:textId="1C28F726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A9E2A2B" w14:textId="50C4AAC2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23D7A6FA" w14:textId="232D77C6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2258AE30" w14:textId="3F1F3750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2B99C3AB" w14:textId="44F43529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7A84F04" w14:textId="3EEC4696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095CC52F" w14:textId="470543A3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30009A75" w14:textId="223256F8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003F211E" w14:textId="10E63825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B04986A" w14:textId="2A5812D3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0FD6FF7F" w14:textId="4614729E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197DFC2E" w14:textId="11402FF4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67C62CE" w14:textId="4CE75765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210A05F" w14:textId="32E53ED2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1FA7BDC1" w14:textId="01276930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5FFB0245" w14:textId="3B92F4DF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0FC8F238" w14:textId="2B0114B4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6384065E" w14:textId="5AF54134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0DD347CD" w14:textId="7D764A20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3E06B8D8" w14:textId="22EDFCD4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1F091A00" w14:textId="3B372254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4D2CD06C" w14:textId="4B44AC41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24911E78" w14:textId="6E4AA7CD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411444E1" w14:textId="41A34AAC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307487A5" w14:textId="018492A5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55FA8547" w14:textId="06D7DD9F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225DE020" w14:textId="066BEA6B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750CC696" w14:textId="062B5FC8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490635BA" w14:textId="0E47F1A5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790E0EF2" w14:textId="2B60491C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27E17FEE" w14:textId="10F58F40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37855029" w14:textId="1060FA6E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73741703" w14:textId="47A3D21D" w:rsidR="009A1481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1B3F63FB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2CD0">
        <w:rPr>
          <w:rFonts w:ascii="Times New Roman" w:hAnsi="Times New Roman" w:cs="Times New Roman"/>
          <w:sz w:val="24"/>
          <w:szCs w:val="24"/>
        </w:rPr>
        <w:t xml:space="preserve">В современной бизнес-среде, особенно в условиях роста удаленной работы и проектной деятельности, сотрудники и целые команды постоянно сталкиваются с необходимостью совместно финансировать различные операционные расходы. От кофе и обедов во время коротких встреч до покупки программного обеспечения и организации корпоративных выездов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7A2CD0">
        <w:rPr>
          <w:rFonts w:ascii="Times New Roman" w:hAnsi="Times New Roman" w:cs="Times New Roman"/>
          <w:sz w:val="24"/>
          <w:szCs w:val="24"/>
        </w:rPr>
        <w:t>поток мелких и средних групповых трат непрерывен. Существующие механизмы учета и расчетов архаичны, отнимают значительное время и несут в себе скрытые финансовые и операционные риски.</w:t>
      </w:r>
    </w:p>
    <w:p w14:paraId="69EB58AA" w14:textId="77777777" w:rsidR="009A148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«Финансовый хаос в групповых расходах: ручной учёт, комиссии и риски блокировок»</w:t>
      </w:r>
    </w:p>
    <w:p w14:paraId="04B572B7" w14:textId="77777777" w:rsidR="009A1481" w:rsidRPr="00BB1FC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Категории потребителей:</w:t>
      </w:r>
    </w:p>
    <w:p w14:paraId="3FFE7ABF" w14:textId="77777777" w:rsidR="009A1481" w:rsidRPr="00BB1FC1" w:rsidRDefault="009A1481" w:rsidP="009A1481">
      <w:pPr>
        <w:pStyle w:val="a6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Сотрудники компаний (физические лица): Офисные работники, менеджеры проектов, руководители отделов в возрасте 25–45 лет, работающие в командах от 10 человек. Они регулярно (3–7 раз в неделю) участвуют в общих покупках: сборы на кофе, обеды, подарки коллегам, мелкие офисные нужды, организация локальных мероприятий. Активно используют мессенджеры, в частности Telegram, для рабочего общения.</w:t>
      </w:r>
    </w:p>
    <w:p w14:paraId="20B7C7EE" w14:textId="77777777" w:rsidR="009A1481" w:rsidRDefault="009A1481" w:rsidP="009A1481">
      <w:pPr>
        <w:pStyle w:val="a6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Малый и средний бизнес (юридические лица): Компании с численностью персонала 10–200 человек и оборотом 5–150 млн рублей в год. К ним относятся IT-студии, маркетинговые и консалтинговые агентства, фриланс-коллективы. Они ежемесячно несут 20–150 общих расходов на софт, рекламу, хозяйственные нужды, командировки, корпоративные события.</w:t>
      </w:r>
    </w:p>
    <w:p w14:paraId="457DC76F" w14:textId="77777777" w:rsidR="009A148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 страданий и болей:</w:t>
      </w:r>
    </w:p>
    <w:p w14:paraId="0558BC3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Пример для физического лица:</w:t>
      </w:r>
    </w:p>
    <w:p w14:paraId="3839BAD0" w14:textId="77777777" w:rsidR="009A1481" w:rsidRPr="00BB1FC1" w:rsidRDefault="009A1481" w:rsidP="009A1481">
      <w:pPr>
        <w:pStyle w:val="a6"/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Сотрудник Алексей из IT-команды организует выездной семинар на 12 человек. Он лично оплачивает проживание, питание и транспорт на сумму 150 000 рублей. После поездки он тратит час на расчет долей в Excel, затем рассылает коллегам напоминания в чат. В ответ получает десятки сообщений: «Я уже переводил за прошлый раз», «А можно чек?», «У меня сломался интернет-банк». Алексей делает 11 отдельных переводов через СБП. Через два дня его банк блокирует карту на 72 часа из-за «подозрительной активности» — множественных P2P-переводов новым контактам. Леша не может оплатить такси, купить продукты онлайн и вынужден тратить время на звонки в службу безопасности банка.</w:t>
      </w:r>
    </w:p>
    <w:p w14:paraId="19C08AD1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Пример для юридического лица:</w:t>
      </w:r>
    </w:p>
    <w:p w14:paraId="0A9A31D2" w14:textId="77777777" w:rsidR="009A1481" w:rsidRDefault="009A1481" w:rsidP="009A1481">
      <w:pPr>
        <w:pStyle w:val="a6"/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Маркетинговое агентство «Веб-Прорыв» ежемесячно закупает доступы к сервисам Figma, Ahrefs и Google Ads через разных сотрудников. Бухгалтер Ольга тратит до 5 часов в неделю, чтобы собрать со всех чек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BB1FC1">
        <w:rPr>
          <w:rFonts w:ascii="Times New Roman" w:hAnsi="Times New Roman" w:cs="Times New Roman"/>
          <w:sz w:val="24"/>
          <w:szCs w:val="24"/>
        </w:rPr>
        <w:t>, сверить их с платежами в 1С, выявить, кто еще не вернул деньги, и напомнить им. Из-за человеческого фактора 5-7% сумм ежегодно теряются или списываются как безнадежные долги. Комиссии за множество мелких внутренних переводов «съедают» до 15 000 рублей в месяц, что при годовом обороте в 50 млн рублей составляет значительную сумму.</w:t>
      </w:r>
    </w:p>
    <w:p w14:paraId="5875FA1D" w14:textId="77777777" w:rsidR="009A1481" w:rsidRDefault="009A1481" w:rsidP="009A14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109068C" w14:textId="77777777" w:rsidR="009A1481" w:rsidRDefault="009A1481" w:rsidP="009A14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24D04CD" w14:textId="77777777" w:rsidR="009A1481" w:rsidRDefault="009A1481" w:rsidP="009A14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FBDDB14" w14:textId="77777777" w:rsidR="009A1481" w:rsidRDefault="009A1481" w:rsidP="009A14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Идея</w:t>
      </w:r>
    </w:p>
    <w:p w14:paraId="218A675C" w14:textId="77777777" w:rsidR="009A1481" w:rsidRPr="00BB1FC1" w:rsidRDefault="009A1481" w:rsidP="009A1481">
      <w:pPr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Сервис представляет собой интеллектуального Telegram-бота, который действует как карманный бухгалтер для групп. Пользователи добавляют в чат голосовые сообщения, фотографии чков или текстовые описания покупок. Бот с помощью компьютерного зрения и NLP</w:t>
      </w:r>
      <w:r>
        <w:rPr>
          <w:rStyle w:val="af4"/>
          <w:rFonts w:ascii="Times New Roman" w:hAnsi="Times New Roman" w:cs="Times New Roman"/>
          <w:sz w:val="24"/>
          <w:szCs w:val="24"/>
        </w:rPr>
        <w:footnoteReference w:id="16"/>
      </w:r>
      <w:r w:rsidRPr="00BB1FC1">
        <w:rPr>
          <w:rFonts w:ascii="Times New Roman" w:hAnsi="Times New Roman" w:cs="Times New Roman"/>
          <w:sz w:val="24"/>
          <w:szCs w:val="24"/>
        </w:rPr>
        <w:t xml:space="preserve"> распознает сумму и автоматически распределяет ее между участниками чата по заранее заданным правилам (поровну, по ролям, в определенной пропорции). Далее специальный алгоритм упрощения долгов вычисляет минимальное необходимое количество переводов между участниками, чтобы свести все взаимные обязательства к нулю. Участники одним кликом подтверждают свои долги, а бот либо инициирует сводный платеж через СБП, либо создает виртуальную карту для оплаты. Все операции логируются в чате и доступны для экспорта в 1С или Excel.</w:t>
      </w:r>
    </w:p>
    <w:p w14:paraId="55ABE6C6" w14:textId="77777777" w:rsidR="009A1481" w:rsidRPr="00BB1FC1" w:rsidRDefault="009A1481" w:rsidP="009A14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Как именно идея помогает решению проблемы:</w:t>
      </w:r>
    </w:p>
    <w:p w14:paraId="3EC1162B" w14:textId="77777777" w:rsidR="009A1481" w:rsidRPr="00BB1FC1" w:rsidRDefault="009A1481" w:rsidP="009A148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Сервис полностью автоматизирует процесс учета и расчетов по групповым расходам, устраняя рутину, минимизируя комиссии и сводя к нулю риски блокировок счетов.</w:t>
      </w:r>
    </w:p>
    <w:p w14:paraId="107C3A1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Список участников:</w:t>
      </w:r>
    </w:p>
    <w:p w14:paraId="08CDC00E" w14:textId="77777777" w:rsidR="009A1481" w:rsidRPr="00BB1FC1" w:rsidRDefault="009A1481" w:rsidP="009A1481">
      <w:pPr>
        <w:pStyle w:val="a6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Пользователи (Физические лица)</w:t>
      </w:r>
    </w:p>
    <w:p w14:paraId="584D8CEF" w14:textId="77777777" w:rsidR="009A1481" w:rsidRPr="00BB1FC1" w:rsidRDefault="009A1481" w:rsidP="009A1481">
      <w:pPr>
        <w:pStyle w:val="a6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Бизнес-команды (Юридические лица)</w:t>
      </w:r>
    </w:p>
    <w:p w14:paraId="3224A157" w14:textId="77777777" w:rsidR="009A1481" w:rsidRPr="00BB1FC1" w:rsidRDefault="009A1481" w:rsidP="009A1481">
      <w:pPr>
        <w:pStyle w:val="a6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Сервис-оператор (Наша компания)</w:t>
      </w:r>
    </w:p>
    <w:p w14:paraId="424E4B64" w14:textId="77777777" w:rsidR="009A1481" w:rsidRPr="00BB1FC1" w:rsidRDefault="009A1481" w:rsidP="009A1481">
      <w:pPr>
        <w:pStyle w:val="a6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Банки-партнеры</w:t>
      </w:r>
    </w:p>
    <w:p w14:paraId="50AF0B6D" w14:textId="77777777" w:rsidR="009A1481" w:rsidRPr="00BB1FC1" w:rsidRDefault="009A1481" w:rsidP="009A1481">
      <w:pPr>
        <w:pStyle w:val="a6"/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Ритейлеры и корпоративные поставщики</w:t>
      </w:r>
    </w:p>
    <w:p w14:paraId="6656351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 Описание каждого участника:</w:t>
      </w:r>
    </w:p>
    <w:p w14:paraId="144024DA" w14:textId="77777777" w:rsidR="009A1481" w:rsidRPr="00BB1FC1" w:rsidRDefault="009A1481" w:rsidP="009A1481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Пользователи (Физические лица)</w:t>
      </w:r>
    </w:p>
    <w:p w14:paraId="7BD2831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Кто может выступать в роли: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B1FC1">
        <w:rPr>
          <w:rFonts w:ascii="Times New Roman" w:hAnsi="Times New Roman" w:cs="Times New Roman"/>
          <w:sz w:val="24"/>
          <w:szCs w:val="24"/>
        </w:rPr>
        <w:t>отрудники компаний, участники проектных команд, фрилансеры, дружеские компании.</w:t>
      </w:r>
    </w:p>
    <w:p w14:paraId="55FB85D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Функции: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BB1FC1">
        <w:rPr>
          <w:rFonts w:ascii="Times New Roman" w:hAnsi="Times New Roman" w:cs="Times New Roman"/>
          <w:sz w:val="24"/>
          <w:szCs w:val="24"/>
        </w:rPr>
        <w:t>нициируют добавление расходов в чат (чеком, голосом, текстом). Подтверждают предложенные ботом долги. Совершают финальные переводы по инструкции бота.</w:t>
      </w:r>
    </w:p>
    <w:p w14:paraId="2D4A280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Выгоды: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BB1FC1">
        <w:rPr>
          <w:rFonts w:ascii="Times New Roman" w:hAnsi="Times New Roman" w:cs="Times New Roman"/>
          <w:sz w:val="24"/>
          <w:szCs w:val="24"/>
        </w:rPr>
        <w:t>кономия времени (до 40 минут на одну сложную операцию). Психологический комфорт и отсутствие конфликтов из-за денег. Защита от блокировок карт. Прозрачность всех расчетов.</w:t>
      </w:r>
    </w:p>
    <w:p w14:paraId="10EF553D" w14:textId="77777777" w:rsidR="009A1481" w:rsidRPr="00BB1FC1" w:rsidRDefault="009A1481" w:rsidP="009A1481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Бизнес-команды (Юридические лица)</w:t>
      </w:r>
    </w:p>
    <w:p w14:paraId="48A5C8D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Кто может выступать в роли: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BB1FC1">
        <w:rPr>
          <w:rFonts w:ascii="Times New Roman" w:hAnsi="Times New Roman" w:cs="Times New Roman"/>
          <w:sz w:val="24"/>
          <w:szCs w:val="24"/>
        </w:rPr>
        <w:t>алые и средние предприятия, отделы крупных компаний.</w:t>
      </w:r>
    </w:p>
    <w:p w14:paraId="1B15FAF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Функции: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B1FC1">
        <w:rPr>
          <w:rFonts w:ascii="Times New Roman" w:hAnsi="Times New Roman" w:cs="Times New Roman"/>
          <w:sz w:val="24"/>
          <w:szCs w:val="24"/>
        </w:rPr>
        <w:t>астраивают правила распределения расходов (например, центры финансовой ответственности). Используют экспорт данных для интеграции с бухгалтерскими системами (1С). Утверждают сводные платежи для крупных закупок.</w:t>
      </w:r>
    </w:p>
    <w:p w14:paraId="3549343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65DA9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lastRenderedPageBreak/>
        <w:t xml:space="preserve">Выгоды: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B1FC1">
        <w:rPr>
          <w:rFonts w:ascii="Times New Roman" w:hAnsi="Times New Roman" w:cs="Times New Roman"/>
          <w:sz w:val="24"/>
          <w:szCs w:val="24"/>
        </w:rPr>
        <w:t>нижение операционных издержек на 5-15% за счет экономии времени бухгалтерии и снижения комиссий. Повышение финансовой дисциплины и прозрачности. Автоматизированные отчеты для аудита и налоговой.</w:t>
      </w:r>
    </w:p>
    <w:p w14:paraId="627F5879" w14:textId="77777777" w:rsidR="009A1481" w:rsidRPr="00BB1FC1" w:rsidRDefault="009A1481" w:rsidP="009A1481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Сервис-оператор (Наша компания)</w:t>
      </w:r>
    </w:p>
    <w:p w14:paraId="4A720BB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Кто может выступать в роли: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BB1FC1">
        <w:rPr>
          <w:rFonts w:ascii="Times New Roman" w:hAnsi="Times New Roman" w:cs="Times New Roman"/>
          <w:sz w:val="24"/>
          <w:szCs w:val="24"/>
        </w:rPr>
        <w:t>омпания-разработчик и владелец платформы.</w:t>
      </w:r>
    </w:p>
    <w:p w14:paraId="1437A18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Функции: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B1FC1">
        <w:rPr>
          <w:rFonts w:ascii="Times New Roman" w:hAnsi="Times New Roman" w:cs="Times New Roman"/>
          <w:sz w:val="24"/>
          <w:szCs w:val="24"/>
        </w:rPr>
        <w:t>азработка, поддержка и развитие платформы. Обеспечение безопасности и шифрования данных. Настройка и поддержка интеграций с банками и бухгалтерскими системами. Мониторинг соблюдения ПОД/ФТ</w:t>
      </w:r>
      <w:r>
        <w:rPr>
          <w:rStyle w:val="af4"/>
          <w:rFonts w:ascii="Times New Roman" w:hAnsi="Times New Roman" w:cs="Times New Roman"/>
          <w:sz w:val="24"/>
          <w:szCs w:val="24"/>
        </w:rPr>
        <w:footnoteReference w:id="17"/>
      </w:r>
      <w:r w:rsidRPr="00BB1FC1">
        <w:rPr>
          <w:rFonts w:ascii="Times New Roman" w:hAnsi="Times New Roman" w:cs="Times New Roman"/>
          <w:sz w:val="24"/>
          <w:szCs w:val="24"/>
        </w:rPr>
        <w:t>.</w:t>
      </w:r>
    </w:p>
    <w:p w14:paraId="353C872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Выгоды: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B1FC1">
        <w:rPr>
          <w:rFonts w:ascii="Times New Roman" w:hAnsi="Times New Roman" w:cs="Times New Roman"/>
          <w:sz w:val="24"/>
          <w:szCs w:val="24"/>
        </w:rPr>
        <w:t>олучение дохода по модели SaaS (ежемесячная подписка). Комиссия с банков-партнеров за привлеченный платежный трафик. Аналитика финансового поведения пользователей (обезличенная).</w:t>
      </w:r>
    </w:p>
    <w:p w14:paraId="6E1A4F44" w14:textId="77777777" w:rsidR="009A1481" w:rsidRPr="00BB1FC1" w:rsidRDefault="009A1481" w:rsidP="009A1481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Банки-партнеры</w:t>
      </w:r>
    </w:p>
    <w:p w14:paraId="025FCAF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Кто может выступать в роли: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BB1FC1">
        <w:rPr>
          <w:rFonts w:ascii="Times New Roman" w:hAnsi="Times New Roman" w:cs="Times New Roman"/>
          <w:sz w:val="24"/>
          <w:szCs w:val="24"/>
        </w:rPr>
        <w:t>редитные организации, подключенные к СБП и имеющие открытые API.</w:t>
      </w:r>
    </w:p>
    <w:p w14:paraId="2FF9D82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Функции: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BB1FC1">
        <w:rPr>
          <w:rFonts w:ascii="Times New Roman" w:hAnsi="Times New Roman" w:cs="Times New Roman"/>
          <w:sz w:val="24"/>
          <w:szCs w:val="24"/>
        </w:rPr>
        <w:t>беспечение проведения платежей (как P2P, так и B2B). Проведение обязательной проверки операций на соответствие ПОД/ФТ. Выпуск виртуальных карт по запросу сервиса.</w:t>
      </w:r>
    </w:p>
    <w:p w14:paraId="1EE6C82F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Выгоды: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B1FC1">
        <w:rPr>
          <w:rFonts w:ascii="Times New Roman" w:hAnsi="Times New Roman" w:cs="Times New Roman"/>
          <w:sz w:val="24"/>
          <w:szCs w:val="24"/>
        </w:rPr>
        <w:t>охранение и увеличение клиентской базы за счет предоставления удобного сервиса. Дополнительный доход с комиссий от групповых платежей. Снижение нагрузки на службу безопасности, так как сервис сам агрегирует и проверяет операции.</w:t>
      </w:r>
    </w:p>
    <w:p w14:paraId="169A8666" w14:textId="77777777" w:rsidR="009A1481" w:rsidRPr="00BB1FC1" w:rsidRDefault="009A1481" w:rsidP="009A1481">
      <w:pPr>
        <w:pStyle w:val="a6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Ритейлеры и корпоративные поставщики</w:t>
      </w:r>
    </w:p>
    <w:p w14:paraId="4122A9E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Кто может выступать в роли: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B1FC1">
        <w:rPr>
          <w:rFonts w:ascii="Times New Roman" w:hAnsi="Times New Roman" w:cs="Times New Roman"/>
          <w:sz w:val="24"/>
          <w:szCs w:val="24"/>
        </w:rPr>
        <w:t>оставщики офисной мебели, продуктовые сервисы для офиса, SaaS-платформы.</w:t>
      </w:r>
    </w:p>
    <w:p w14:paraId="69DDF61C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Функции: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B1FC1">
        <w:rPr>
          <w:rFonts w:ascii="Times New Roman" w:hAnsi="Times New Roman" w:cs="Times New Roman"/>
          <w:sz w:val="24"/>
          <w:szCs w:val="24"/>
        </w:rPr>
        <w:t>рием платежей от групп через сервис.</w:t>
      </w:r>
    </w:p>
    <w:p w14:paraId="03378A8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Выгоды: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BB1FC1">
        <w:rPr>
          <w:rFonts w:ascii="Times New Roman" w:hAnsi="Times New Roman" w:cs="Times New Roman"/>
          <w:sz w:val="24"/>
          <w:szCs w:val="24"/>
        </w:rPr>
        <w:t>прощение процесса оплаты для корпоративных клиентов. Снижение количества мелких инвойсов. Возможность интеграции для автоматического формирования чеков под нужные ФИО.</w:t>
      </w:r>
    </w:p>
    <w:p w14:paraId="04CA4EA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Ключевые процессы и схема AS-IS (Как это работает сейчас)</w:t>
      </w:r>
    </w:p>
    <w:p w14:paraId="603784C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Ключевые процессы в существующей, неавтоматизированной реальности:</w:t>
      </w:r>
    </w:p>
    <w:p w14:paraId="4CEDB4A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Ручной учет и расчет долей.</w:t>
      </w:r>
    </w:p>
    <w:p w14:paraId="56384A9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Множественные P2P-переводы.</w:t>
      </w:r>
    </w:p>
    <w:p w14:paraId="4891D66C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Сверка и отчетность.</w:t>
      </w:r>
    </w:p>
    <w:p w14:paraId="1DDBD21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78291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Описание действий на схеме AS-IS:</w:t>
      </w:r>
      <w:r>
        <w:rPr>
          <w:rFonts w:ascii="Times New Roman" w:hAnsi="Times New Roman" w:cs="Times New Roman"/>
          <w:sz w:val="24"/>
          <w:szCs w:val="24"/>
        </w:rPr>
        <w:t xml:space="preserve"> (ТУТ ЭТОТ ВСЕ НАДО В ВИДЕ РИСУНКА)</w:t>
      </w:r>
    </w:p>
    <w:p w14:paraId="41F8AFB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7A04C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lastRenderedPageBreak/>
        <w:t>Стрелка 1: Сообщает о расходе и просит скинуть деньги.</w:t>
      </w:r>
    </w:p>
    <w:p w14:paraId="7016257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A7A0F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Кто: Участник А, который оплатил покупку.</w:t>
      </w:r>
    </w:p>
    <w:p w14:paraId="65D7FF9F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765E50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Цель: Уведомить группу о факте расхода и инициировать процесс возврата средств.</w:t>
      </w:r>
    </w:p>
    <w:p w14:paraId="1A0CFDF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739C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Результат: Коллеги осведомлены о долге, начинается обсуждение.</w:t>
      </w:r>
    </w:p>
    <w:p w14:paraId="1BF073B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94070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Стрелка 2: Отправляет фото чека/данные.</w:t>
      </w:r>
    </w:p>
    <w:p w14:paraId="33DE5F5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BCD9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Кто: Участник А.</w:t>
      </w:r>
    </w:p>
    <w:p w14:paraId="7B0AFCE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95559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Цель: Подтвердить размер расходов и обосновать сумму долга.</w:t>
      </w:r>
    </w:p>
    <w:p w14:paraId="4F00EE00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B74AB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Результат: У участников есть доказательство траты.</w:t>
      </w:r>
    </w:p>
    <w:p w14:paraId="1FBB459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68D74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Стрелка 3: Производит расчет долей вручную.</w:t>
      </w:r>
    </w:p>
    <w:p w14:paraId="471734C1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4F9D10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Кто: Участник А или любой другой инициативный участник (Б).</w:t>
      </w:r>
    </w:p>
    <w:p w14:paraId="69495D8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96FC4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Цель: Определить, кто и сколько денег должен вернуть.</w:t>
      </w:r>
    </w:p>
    <w:p w14:paraId="41584A7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2E876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Результат: Рассчитанная, но не всегда верная и оспариваемая сумма долга для каждого.</w:t>
      </w:r>
    </w:p>
    <w:p w14:paraId="5B0E87FC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83C6A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Стрелка 4: Совершает множественные P2P-переводы.</w:t>
      </w:r>
    </w:p>
    <w:p w14:paraId="7568FB6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80F56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Кто: Участники Б, В, Г.</w:t>
      </w:r>
    </w:p>
    <w:p w14:paraId="09546F8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475D7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Цель: Вернуть долг участнику А.</w:t>
      </w:r>
    </w:p>
    <w:p w14:paraId="57D98CC0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F9788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Результат: Участник А получает деньги, но все несут потери на комиссиях, а его банк может счесть активность подозрительной.</w:t>
      </w:r>
    </w:p>
    <w:p w14:paraId="309146D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571BE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Стрелка 5: Вносит данные в таблицу (Excel/Google Sheets).</w:t>
      </w:r>
    </w:p>
    <w:p w14:paraId="38D6C53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5977D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Кто: Участник А или бухгалтер.</w:t>
      </w:r>
    </w:p>
    <w:p w14:paraId="5D578CA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BB03A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Цель: Упорядочить информацию для будущей отчетности и сверки.</w:t>
      </w:r>
    </w:p>
    <w:p w14:paraId="5B8837F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D718AF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Результат: Создается таблица, требующая постоянного ручного обновления и подверженная ошибкам.</w:t>
      </w:r>
    </w:p>
    <w:p w14:paraId="3DDAACE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2887D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Стрелка 6: Запрашивает выгрузку данных для 1С.</w:t>
      </w:r>
    </w:p>
    <w:p w14:paraId="72EF2B9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68822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Кто: Бухгалтер компании.</w:t>
      </w:r>
    </w:p>
    <w:p w14:paraId="30559F2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69F1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Цель: Внести операции в официальную систему учета.</w:t>
      </w:r>
    </w:p>
    <w:p w14:paraId="61D1F09F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08F79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Результат: Бухгалтер вручную переносит данные из таблицы, что отнимает время и может привести к ошибкам.</w:t>
      </w:r>
    </w:p>
    <w:p w14:paraId="490FA1B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BCC4D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6. Схема внутреннего устройства сервиса (TO-BE)</w:t>
      </w:r>
      <w:r>
        <w:rPr>
          <w:rFonts w:ascii="Times New Roman" w:hAnsi="Times New Roman" w:cs="Times New Roman"/>
          <w:sz w:val="24"/>
          <w:szCs w:val="24"/>
        </w:rPr>
        <w:t xml:space="preserve"> (ТУТ ВСЕ НАДО В ВИДЕ РИСУНКА)</w:t>
      </w:r>
    </w:p>
    <w:p w14:paraId="1FD895F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Ключевые процессы сервиса:</w:t>
      </w:r>
    </w:p>
    <w:p w14:paraId="52FE1C8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99C4F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Прием и распознавание данных о расходе.</w:t>
      </w:r>
    </w:p>
    <w:p w14:paraId="1B26ABC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9895A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Расчет и оптимизация долгов.</w:t>
      </w:r>
    </w:p>
    <w:p w14:paraId="39B1455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BECEA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Инициация группового платежа.</w:t>
      </w:r>
    </w:p>
    <w:p w14:paraId="130A127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7425FF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Описание компонентов сервиса:</w:t>
      </w:r>
    </w:p>
    <w:p w14:paraId="76E2604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94904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Telegram Bot Interface: Основной точка взаимодействия с пользователем. Принимает голос, фото, текст.</w:t>
      </w:r>
    </w:p>
    <w:p w14:paraId="0F700A2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43290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lastRenderedPageBreak/>
        <w:t>OCR &amp; NLP Module: Модуль распознавания образов и естественного языка. Обрабатывает чеки и голосовые сообщения, извлекая сумму, дату, место покупки.</w:t>
      </w:r>
    </w:p>
    <w:p w14:paraId="2389D2B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5F39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1FC1">
        <w:rPr>
          <w:rFonts w:ascii="Times New Roman" w:hAnsi="Times New Roman" w:cs="Times New Roman"/>
          <w:sz w:val="24"/>
          <w:szCs w:val="24"/>
          <w:lang w:val="en-US"/>
        </w:rPr>
        <w:t xml:space="preserve">Core Logic Engine: </w:t>
      </w:r>
      <w:r w:rsidRPr="00BB1FC1">
        <w:rPr>
          <w:rFonts w:ascii="Times New Roman" w:hAnsi="Times New Roman" w:cs="Times New Roman"/>
          <w:sz w:val="24"/>
          <w:szCs w:val="24"/>
        </w:rPr>
        <w:t>Ядро</w:t>
      </w:r>
      <w:r w:rsidRPr="00BB1F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B1FC1">
        <w:rPr>
          <w:rFonts w:ascii="Times New Roman" w:hAnsi="Times New Roman" w:cs="Times New Roman"/>
          <w:sz w:val="24"/>
          <w:szCs w:val="24"/>
        </w:rPr>
        <w:t>системы</w:t>
      </w:r>
      <w:r w:rsidRPr="00BB1F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73F201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BF787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Distribution Logic: Отвечает за правила распределения затрат.</w:t>
      </w:r>
    </w:p>
    <w:p w14:paraId="6B7D19BC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513D7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Debt Simplification Algorithm: Алгоритм минимизации переводов (например, на основе метода Варфоломея).</w:t>
      </w:r>
    </w:p>
    <w:p w14:paraId="7CAF643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A5042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Risk Analysis Module: Анализирует паттерны трат на аномалии.</w:t>
      </w:r>
    </w:p>
    <w:p w14:paraId="289D020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642A8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Payment Gateway Abstraction: Унифицированный интерфейс для работы с разными банковскими API (Тинькофф, Сбер и др.).</w:t>
      </w:r>
    </w:p>
    <w:p w14:paraId="5FC132C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C6923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Reporting Module: Формирует отчеты, диаграммы и данные для экспорта.</w:t>
      </w:r>
    </w:p>
    <w:p w14:paraId="09E3A36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10121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KYC/AML Integration (Flagright API): Проводит проверку пользователей и операций на соответствие требованиям регулятора.</w:t>
      </w:r>
    </w:p>
    <w:p w14:paraId="2A95573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3F6EC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Описание процессов на схеме TO-BE:</w:t>
      </w:r>
    </w:p>
    <w:p w14:paraId="2289E96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B690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Процесс A: «Добавление расхода»</w:t>
      </w:r>
    </w:p>
    <w:p w14:paraId="5989519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0BE71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Пользователь отправляет чек в чат с ботом.</w:t>
      </w:r>
    </w:p>
    <w:p w14:paraId="57AD6A5F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6928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Бот передает чек в OCR-модуль.</w:t>
      </w:r>
    </w:p>
    <w:p w14:paraId="6CBF507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E5A1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Данные о расходе поступают в Core Logic Engine.</w:t>
      </w:r>
    </w:p>
    <w:p w14:paraId="4452159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14274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Двигатель применяет Distribution Logic и обновляет балансы всех участников в реальном времени.</w:t>
      </w:r>
    </w:p>
    <w:p w14:paraId="4C33368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BF457C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lastRenderedPageBreak/>
        <w:t>В чат автоматически отправляется сообщение: «Расход добавлен. Ваши балансы обновлены».</w:t>
      </w:r>
    </w:p>
    <w:p w14:paraId="3BD9969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72F1F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Процесс B: «Оптимизация и погашение долгов»</w:t>
      </w:r>
    </w:p>
    <w:p w14:paraId="45B8E1F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2007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По запросу пользователя или по расписанию </w:t>
      </w:r>
      <w:r w:rsidRPr="00BB1FC1">
        <w:rPr>
          <w:rFonts w:ascii="Times New Roman" w:hAnsi="Times New Roman" w:cs="Times New Roman"/>
          <w:sz w:val="24"/>
          <w:szCs w:val="24"/>
          <w:lang w:val="en-US"/>
        </w:rPr>
        <w:t xml:space="preserve">Core Logic Engine </w:t>
      </w:r>
      <w:r w:rsidRPr="00BB1FC1">
        <w:rPr>
          <w:rFonts w:ascii="Times New Roman" w:hAnsi="Times New Roman" w:cs="Times New Roman"/>
          <w:sz w:val="24"/>
          <w:szCs w:val="24"/>
        </w:rPr>
        <w:t>запускает</w:t>
      </w:r>
      <w:r w:rsidRPr="00BB1FC1">
        <w:rPr>
          <w:rFonts w:ascii="Times New Roman" w:hAnsi="Times New Roman" w:cs="Times New Roman"/>
          <w:sz w:val="24"/>
          <w:szCs w:val="24"/>
          <w:lang w:val="en-US"/>
        </w:rPr>
        <w:t xml:space="preserve"> Debt Simplification Algorithm.</w:t>
      </w:r>
    </w:p>
    <w:p w14:paraId="0D98F4D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F53ECF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Алгоритм рассчитывает цепочку минимальных переводов.</w:t>
      </w:r>
    </w:p>
    <w:p w14:paraId="3E77643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4C63B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Бот рассылает уведомления с предложением подтвердить операцию: «Для закрытия всех долгов необходимо 3 перевода. Подтвердите?».</w:t>
      </w:r>
    </w:p>
    <w:p w14:paraId="5E9AB6E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689290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Пользователи подтверждают действие одним кликом.</w:t>
      </w:r>
    </w:p>
    <w:p w14:paraId="76CB90C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7EF74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Бот через Payment Gateway инициирует необходимые платежи (сводный СБП или выпуск виртуальной карты).</w:t>
      </w:r>
    </w:p>
    <w:p w14:paraId="73E1C49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3FFF0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Процесс C: «Экспорт и отчетность»</w:t>
      </w:r>
    </w:p>
    <w:p w14:paraId="2D2729C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7A6B4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Бухгалтер через бота запрашивает отчет за период.</w:t>
      </w:r>
    </w:p>
    <w:p w14:paraId="3D72F85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ADB7C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Reporting Module формирует файл в нужном формате (Excel, CSV для 1С).</w:t>
      </w:r>
    </w:p>
    <w:p w14:paraId="69706AD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C0A031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Бот предоставляет ссылку для скачивания отчета.</w:t>
      </w:r>
    </w:p>
    <w:p w14:paraId="30CE2D9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B8307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Потенциал сервиса и конкуренция</w:t>
      </w:r>
    </w:p>
    <w:p w14:paraId="6527C53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Образ целевого потребителя:</w:t>
      </w:r>
    </w:p>
    <w:p w14:paraId="41C6424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Петр, 32 года, тимлид в IT-компании из Новосибирска. В его команде 15 разработчиков. Он активный пользователь Telegram, где ведется вся рабочая коммуникация. Петр ценит свое время, ненавидит рутину и бумажную работу. Он технологичен и готов пробовать новые инструменты, которые дают быстрый и измеримый результат. Его боль — тратить время на выяснение, кто кому должен за пиццу или софт, и рисковать блокировкой карты из-за частых переводов.</w:t>
      </w:r>
    </w:p>
    <w:p w14:paraId="6DE9491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A643D6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lastRenderedPageBreak/>
        <w:t>Информирование потребителей:</w:t>
      </w:r>
    </w:p>
    <w:p w14:paraId="6A85370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Пользователи узнают о сервисе через:</w:t>
      </w:r>
    </w:p>
    <w:p w14:paraId="139D73B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Партнерские интеграции: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B1FC1">
        <w:rPr>
          <w:rFonts w:ascii="Times New Roman" w:hAnsi="Times New Roman" w:cs="Times New Roman"/>
          <w:sz w:val="24"/>
          <w:szCs w:val="24"/>
        </w:rPr>
        <w:t>рямая реклама в корпоративных Telegram-чатах банков-партнеров (Тинькофф, Сбер).</w:t>
      </w:r>
    </w:p>
    <w:p w14:paraId="1A6D21B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Таргетированная реклама: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B1FC1">
        <w:rPr>
          <w:rFonts w:ascii="Times New Roman" w:hAnsi="Times New Roman" w:cs="Times New Roman"/>
          <w:sz w:val="24"/>
          <w:szCs w:val="24"/>
        </w:rPr>
        <w:t>аннеры на профильных ресурсах (Хабр, VC.ru) с сообщением: «Забудьте про Excel для расчетов с коллегами».</w:t>
      </w:r>
    </w:p>
    <w:p w14:paraId="67B2B14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Вiral-механика: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BB1FC1">
        <w:rPr>
          <w:rFonts w:ascii="Times New Roman" w:hAnsi="Times New Roman" w:cs="Times New Roman"/>
          <w:sz w:val="24"/>
          <w:szCs w:val="24"/>
        </w:rPr>
        <w:t>частники чата, где уже работает бот, автоматически становятся его распространителями.</w:t>
      </w:r>
    </w:p>
    <w:p w14:paraId="4D480E8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Участие в мероприятиях: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B1FC1">
        <w:rPr>
          <w:rFonts w:ascii="Times New Roman" w:hAnsi="Times New Roman" w:cs="Times New Roman"/>
          <w:sz w:val="24"/>
          <w:szCs w:val="24"/>
        </w:rPr>
        <w:t>недрение сервиса на хакатонах и конференциях как официального инструмента для расчета расходов.</w:t>
      </w:r>
    </w:p>
    <w:p w14:paraId="6061C55A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Долгосрочность использования:</w:t>
      </w:r>
    </w:p>
    <w:p w14:paraId="21DD010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Сервис становится неотъемлемой частью рабочего процесса, подобно корпоративному мессенджеру. После подключения и настройки команды будут использовать его постоянно, так как он решает фундаментальную и постоянную проблему. «Привыкание» к удобству и прозрачности не позволит легко отказаться от сервиса.</w:t>
      </w:r>
    </w:p>
    <w:p w14:paraId="367C9879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Привлекательность для участников:</w:t>
      </w:r>
    </w:p>
    <w:p w14:paraId="64F21F4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Для Пользователя: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B1FC1">
        <w:rPr>
          <w:rFonts w:ascii="Times New Roman" w:hAnsi="Times New Roman" w:cs="Times New Roman"/>
          <w:sz w:val="24"/>
          <w:szCs w:val="24"/>
        </w:rPr>
        <w:t>корость, удобство (все в привычном чате), экономия денег (комиссии), безопасность.</w:t>
      </w:r>
    </w:p>
    <w:p w14:paraId="37A64E38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Для Бизнеса: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B1FC1">
        <w:rPr>
          <w:rFonts w:ascii="Times New Roman" w:hAnsi="Times New Roman" w:cs="Times New Roman"/>
          <w:sz w:val="24"/>
          <w:szCs w:val="24"/>
        </w:rPr>
        <w:t>нижение затрат, автоматизация, отчетность, интеграция с 1С.</w:t>
      </w:r>
    </w:p>
    <w:p w14:paraId="02137E0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Для Банка: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B1FC1">
        <w:rPr>
          <w:rFonts w:ascii="Times New Roman" w:hAnsi="Times New Roman" w:cs="Times New Roman"/>
          <w:sz w:val="24"/>
          <w:szCs w:val="24"/>
        </w:rPr>
        <w:t>ояльность клиентов, новый канал для платежей, снижение флагов ПОД/ФТ.</w:t>
      </w:r>
    </w:p>
    <w:p w14:paraId="40D5C707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Для Сервиса-оператора: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B1FC1">
        <w:rPr>
          <w:rFonts w:ascii="Times New Roman" w:hAnsi="Times New Roman" w:cs="Times New Roman"/>
          <w:sz w:val="24"/>
          <w:szCs w:val="24"/>
        </w:rPr>
        <w:t>табильный растущий доход и ценная аналитика.</w:t>
      </w:r>
    </w:p>
    <w:p w14:paraId="6441292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43381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Главный конкурент и почему:</w:t>
      </w:r>
    </w:p>
    <w:p w14:paraId="11C8A525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Главный конкурент </w:t>
      </w:r>
      <w:r>
        <w:rPr>
          <w:rFonts w:ascii="Times New Roman" w:hAnsi="Times New Roman" w:cs="Times New Roman"/>
          <w:sz w:val="24"/>
          <w:szCs w:val="24"/>
        </w:rPr>
        <w:t>- с</w:t>
      </w:r>
      <w:r w:rsidRPr="00BB1FC1">
        <w:rPr>
          <w:rFonts w:ascii="Times New Roman" w:hAnsi="Times New Roman" w:cs="Times New Roman"/>
          <w:sz w:val="24"/>
          <w:szCs w:val="24"/>
        </w:rPr>
        <w:t>вязка Splitwise + ручные переводы в СБП.</w:t>
      </w:r>
    </w:p>
    <w:p w14:paraId="597448A4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Почему он силен: Splitwise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B1FC1">
        <w:rPr>
          <w:rFonts w:ascii="Times New Roman" w:hAnsi="Times New Roman" w:cs="Times New Roman"/>
          <w:sz w:val="24"/>
          <w:szCs w:val="24"/>
        </w:rPr>
        <w:t>мировой лидер, простой, бесплатный, имеет мобильное приложение и веб-интерфейс, у многих пользователей уже есть там история.</w:t>
      </w:r>
    </w:p>
    <w:p w14:paraId="5D13B15D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Почему он хуже: Splitwise не минимизирует количество реальных банковских переводов. Он показывает, кто кому должен, но не оптимизирует цепочки. В итоге вместо 1-2 сводных платежей пользователи делают 5-15 P2P-переводов, неся комиссии и рискуя блокировками. Нет интеграции с Telegram, 1С, отсутствует встроенная проверка ПОД/ФТ и автоматизация платежей. Наш сервис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B1FC1">
        <w:rPr>
          <w:rFonts w:ascii="Times New Roman" w:hAnsi="Times New Roman" w:cs="Times New Roman"/>
          <w:sz w:val="24"/>
          <w:szCs w:val="24"/>
        </w:rPr>
        <w:t>это следующий эволюционный шаг: от учета долгов к их автоматическому и безопасному погашению.</w:t>
      </w:r>
    </w:p>
    <w:p w14:paraId="57882B4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Расширение идеи: Единая карта как цифровой паспорт и платежный инструмент</w:t>
      </w:r>
    </w:p>
    <w:p w14:paraId="1DF2261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В перспективе, на основе доверенных данных пользователя, верифицированных через банк-партнер, сервис может эволюционировать в сторону создания Единой Цифровой Карты. Эта карта, привязанная к аккаунту в сервисе, будет выступать как мультифункциональный инструмент:</w:t>
      </w:r>
    </w:p>
    <w:p w14:paraId="6DAC9A52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A924B1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lastRenderedPageBreak/>
        <w:t xml:space="preserve">Подтверждение личности: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B1FC1">
        <w:rPr>
          <w:rFonts w:ascii="Times New Roman" w:hAnsi="Times New Roman" w:cs="Times New Roman"/>
          <w:sz w:val="24"/>
          <w:szCs w:val="24"/>
        </w:rPr>
        <w:t xml:space="preserve">ри аренде автомобиля или бронировании отеля через сервис коллегам не нужно будет показывать паспорт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B1FC1">
        <w:rPr>
          <w:rFonts w:ascii="Times New Roman" w:hAnsi="Times New Roman" w:cs="Times New Roman"/>
          <w:sz w:val="24"/>
          <w:szCs w:val="24"/>
        </w:rPr>
        <w:t>достаточно будет предъявить QR-код этой карты, содержащий верифицированные данные (ФИО, фото), необходимые для идентификации</w:t>
      </w:r>
      <w:r>
        <w:rPr>
          <w:rFonts w:ascii="Times New Roman" w:hAnsi="Times New Roman" w:cs="Times New Roman"/>
          <w:sz w:val="24"/>
          <w:szCs w:val="24"/>
        </w:rPr>
        <w:t>, а также как водительское удостоверение, если остановит кто то из ГАИ.</w:t>
      </w:r>
    </w:p>
    <w:p w14:paraId="20F1592B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Оплата в транспорте: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BB1FC1">
        <w:rPr>
          <w:rFonts w:ascii="Times New Roman" w:hAnsi="Times New Roman" w:cs="Times New Roman"/>
          <w:sz w:val="24"/>
          <w:szCs w:val="24"/>
        </w:rPr>
        <w:t>арта может быть привязана к городским транспортным приложениям, позволяя использовать ее для проезда в метро, автобусах и т.д. во время командирово</w:t>
      </w:r>
      <w:r>
        <w:rPr>
          <w:rFonts w:ascii="Times New Roman" w:hAnsi="Times New Roman" w:cs="Times New Roman"/>
          <w:sz w:val="24"/>
          <w:szCs w:val="24"/>
        </w:rPr>
        <w:t>к, а также для подтверждения личности и льготной категории при оплате социальной картой.</w:t>
      </w:r>
    </w:p>
    <w:p w14:paraId="65F6894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Корпоративный платежный инструмент: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BB1FC1">
        <w:rPr>
          <w:rFonts w:ascii="Times New Roman" w:hAnsi="Times New Roman" w:cs="Times New Roman"/>
          <w:sz w:val="24"/>
          <w:szCs w:val="24"/>
        </w:rPr>
        <w:t>ля бизнеса это станет основной виртуальной картой для всех групповых расходов, с автоматическим распределением трат по статьям и центрам ответственности.</w:t>
      </w:r>
    </w:p>
    <w:p w14:paraId="3DFE6880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Это превращает сервис из простого инструмента для расчетов в экосистему для управления корпоративной жизнью и мобильностью.</w:t>
      </w:r>
    </w:p>
    <w:p w14:paraId="63FBD74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Выводы</w:t>
      </w:r>
    </w:p>
    <w:p w14:paraId="4F7FBF40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Представленный сервис ясен для участников, потому что он не создает новую среду для коммуникации, а интегрируется в уже привычную и повсеместно используемую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B1FC1">
        <w:rPr>
          <w:rFonts w:ascii="Times New Roman" w:hAnsi="Times New Roman" w:cs="Times New Roman"/>
          <w:sz w:val="24"/>
          <w:szCs w:val="24"/>
        </w:rPr>
        <w:t>Telegram. Он решает конкретную, изматывающую и дорогостоящую проблему ручного учета и рискованных переводов. Механика работы интуитивна: «кинул чек в чат — получил результат».</w:t>
      </w:r>
    </w:p>
    <w:p w14:paraId="72D8D403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>Почему я сам бы пользовался этим сервисом?</w:t>
      </w:r>
    </w:p>
    <w:p w14:paraId="034A6829" w14:textId="77777777" w:rsidR="009A1481" w:rsidRPr="00BB1FC1" w:rsidRDefault="009A1481" w:rsidP="009A148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1FC1">
        <w:rPr>
          <w:rFonts w:ascii="Times New Roman" w:hAnsi="Times New Roman" w:cs="Times New Roman"/>
          <w:sz w:val="24"/>
          <w:szCs w:val="24"/>
        </w:rPr>
        <w:t xml:space="preserve">Потому что я, как и миллионы других офисных работников, ежедневно сталкиваюсь с этой проблемой. Я устал быть «бухгалтером по совместительству» в своих проектных группах. Я боюсь в один прекрасный день увидеть сообщение от банка о блокировке карты из-за того, что все коллеги одновременно скинули мне деньги за пиццу. Этот бот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B1FC1">
        <w:rPr>
          <w:rFonts w:ascii="Times New Roman" w:hAnsi="Times New Roman" w:cs="Times New Roman"/>
          <w:sz w:val="24"/>
          <w:szCs w:val="24"/>
        </w:rPr>
        <w:t xml:space="preserve"> не просто еще одно приложение, это цифровой антистресс, который вернет мне время, деньги и спокойствие. Он превратит финансовый хаос в порядок одним сообщением в чате.</w:t>
      </w:r>
    </w:p>
    <w:p w14:paraId="588AA41E" w14:textId="77777777" w:rsidR="009A1481" w:rsidRPr="00BB1FC1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C6E7B8" w14:textId="77777777" w:rsidR="009A1481" w:rsidRPr="007A2CD0" w:rsidRDefault="009A1481" w:rsidP="009A14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07E78" w14:textId="77777777" w:rsidR="009A1481" w:rsidRPr="00F061FB" w:rsidRDefault="009A1481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755BA8AC" w14:textId="77777777" w:rsidR="000E161F" w:rsidRPr="00F061FB" w:rsidRDefault="000E161F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1413E238" w14:textId="77777777" w:rsidR="00372F30" w:rsidRPr="00F061FB" w:rsidRDefault="00372F30" w:rsidP="00F061FB">
      <w:pPr>
        <w:pStyle w:val="a3"/>
        <w:spacing w:before="0" w:beforeAutospacing="0" w:after="0" w:afterAutospacing="0" w:line="23" w:lineRule="atLeast"/>
        <w:ind w:firstLine="709"/>
        <w:jc w:val="both"/>
      </w:pPr>
    </w:p>
    <w:p w14:paraId="7ED5A146" w14:textId="77777777" w:rsidR="00A832E5" w:rsidRPr="00F061FB" w:rsidRDefault="00A832E5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4B8C1" w14:textId="4240CFA1" w:rsidR="00A832E5" w:rsidRPr="00F061FB" w:rsidRDefault="00A832E5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6A35B8" w14:textId="77777777" w:rsidR="00A832E5" w:rsidRPr="00F061FB" w:rsidRDefault="00A832E5" w:rsidP="00F061FB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A832E5" w:rsidRPr="00F061FB" w:rsidSect="00F061F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user" w:date="2025-11-05T17:23:00Z" w:initials="u">
    <w:p w14:paraId="649E8940" w14:textId="47476E64" w:rsidR="00C22AD7" w:rsidRDefault="00C22AD7">
      <w:pPr>
        <w:pStyle w:val="aa"/>
      </w:pPr>
      <w:r>
        <w:rPr>
          <w:rStyle w:val="a9"/>
        </w:rPr>
        <w:annotationRef/>
      </w:r>
      <w:r>
        <w:t>Исправил в одну фразу</w:t>
      </w:r>
    </w:p>
  </w:comment>
  <w:comment w:id="1" w:author="user" w:date="2025-11-05T20:04:00Z" w:initials="u">
    <w:p w14:paraId="765959A3" w14:textId="3941B979" w:rsidR="00437DA5" w:rsidRDefault="00437DA5">
      <w:pPr>
        <w:pStyle w:val="aa"/>
      </w:pPr>
      <w:r>
        <w:rPr>
          <w:rStyle w:val="a9"/>
        </w:rPr>
        <w:annotationRef/>
      </w:r>
      <w:r>
        <w:t>Нормально звучит относительно перечисления городов?</w:t>
      </w:r>
    </w:p>
  </w:comment>
  <w:comment w:id="3" w:author="user" w:date="2025-11-05T20:03:00Z" w:initials="u">
    <w:p w14:paraId="6FA70A50" w14:textId="327ACB71" w:rsidR="00437DA5" w:rsidRPr="00437DA5" w:rsidRDefault="00437DA5">
      <w:pPr>
        <w:pStyle w:val="aa"/>
      </w:pPr>
      <w:r>
        <w:rPr>
          <w:rStyle w:val="a9"/>
        </w:rPr>
        <w:annotationRef/>
      </w:r>
      <w:r>
        <w:t xml:space="preserve">Получилась как будто не </w:t>
      </w:r>
      <w:r>
        <w:rPr>
          <w:lang w:val="en-US"/>
        </w:rPr>
        <w:t>BPMN</w:t>
      </w:r>
      <w:r>
        <w:t>, а просто рисунок текста, креативная яма как улучшить</w:t>
      </w:r>
    </w:p>
  </w:comment>
  <w:comment w:id="2" w:author="user" w:date="2025-11-05T18:26:00Z" w:initials="u">
    <w:p w14:paraId="4EA21EE3" w14:textId="77777777" w:rsidR="007E6D2B" w:rsidRDefault="007E6D2B">
      <w:pPr>
        <w:pStyle w:val="aa"/>
      </w:pPr>
      <w:r>
        <w:rPr>
          <w:rStyle w:val="a9"/>
        </w:rPr>
        <w:annotationRef/>
      </w:r>
      <w:r>
        <w:t>Исправил смысл текста</w:t>
      </w:r>
    </w:p>
    <w:p w14:paraId="0C972579" w14:textId="08F2332E" w:rsidR="007E6D2B" w:rsidRDefault="007E6D2B">
      <w:pPr>
        <w:pStyle w:val="aa"/>
      </w:pPr>
    </w:p>
  </w:comment>
  <w:comment w:id="4" w:author="user" w:date="2025-11-05T18:39:00Z" w:initials="u">
    <w:p w14:paraId="7B289326" w14:textId="77777777" w:rsidR="00BB7089" w:rsidRDefault="00BB7089">
      <w:pPr>
        <w:pStyle w:val="aa"/>
      </w:pPr>
      <w:r>
        <w:rPr>
          <w:rStyle w:val="a9"/>
        </w:rPr>
        <w:annotationRef/>
      </w:r>
      <w:r>
        <w:t>Раскрыл ритейлеров</w:t>
      </w:r>
    </w:p>
    <w:p w14:paraId="74821BBC" w14:textId="04A9A4EC" w:rsidR="00BB7089" w:rsidRDefault="00BB7089">
      <w:pPr>
        <w:pStyle w:val="aa"/>
      </w:pPr>
    </w:p>
  </w:comment>
  <w:comment w:id="5" w:author="user" w:date="2025-11-05T18:39:00Z" w:initials="u">
    <w:p w14:paraId="645C0285" w14:textId="2F8DF87A" w:rsidR="00BB7089" w:rsidRDefault="00BB7089">
      <w:pPr>
        <w:pStyle w:val="aa"/>
      </w:pPr>
      <w:r>
        <w:rPr>
          <w:rStyle w:val="a9"/>
        </w:rPr>
        <w:annotationRef/>
      </w:r>
      <w:r>
        <w:t>Указал какая компания</w:t>
      </w:r>
    </w:p>
  </w:comment>
  <w:comment w:id="6" w:author="user" w:date="2025-11-05T20:28:00Z" w:initials="u">
    <w:p w14:paraId="7EDDC8E9" w14:textId="4B2EF001" w:rsidR="00BA14CC" w:rsidRDefault="00BA14CC">
      <w:pPr>
        <w:pStyle w:val="aa"/>
      </w:pPr>
      <w:r>
        <w:rPr>
          <w:rStyle w:val="a9"/>
        </w:rPr>
        <w:annotationRef/>
      </w:r>
      <w:r>
        <w:t>На всех категориях ниже постарался раскрыть сложные аббреавиатуры и сложные словы</w:t>
      </w:r>
    </w:p>
  </w:comment>
  <w:comment w:id="7" w:author="user" w:date="2025-11-05T20:02:00Z" w:initials="u">
    <w:p w14:paraId="28BB5840" w14:textId="32B1F23E" w:rsidR="00437DA5" w:rsidRDefault="00437DA5">
      <w:pPr>
        <w:pStyle w:val="aa"/>
      </w:pPr>
      <w:r>
        <w:rPr>
          <w:rStyle w:val="a9"/>
        </w:rPr>
        <w:annotationRef/>
      </w:r>
      <w:r>
        <w:t>Очень скудная схема как будто, но не знаю куда ее развивать</w:t>
      </w:r>
    </w:p>
  </w:comment>
  <w:comment w:id="9" w:author="user" w:date="2025-11-05T20:49:00Z" w:initials="u">
    <w:p w14:paraId="197B968F" w14:textId="61CBA93C" w:rsidR="006C02B1" w:rsidRDefault="006C02B1">
      <w:pPr>
        <w:pStyle w:val="aa"/>
      </w:pPr>
      <w:r>
        <w:rPr>
          <w:rStyle w:val="a9"/>
        </w:rPr>
        <w:annotationRef/>
      </w:r>
      <w:r>
        <w:t>Таблицу сделал + добавил юр лицо</w:t>
      </w:r>
    </w:p>
  </w:comment>
  <w:comment w:id="8" w:author="user" w:date="2025-11-05T20:02:00Z" w:initials="u">
    <w:p w14:paraId="75A6DB83" w14:textId="488B72AE" w:rsidR="00437DA5" w:rsidRDefault="00437DA5">
      <w:pPr>
        <w:pStyle w:val="aa"/>
      </w:pPr>
      <w:r>
        <w:rPr>
          <w:rStyle w:val="a9"/>
        </w:rPr>
        <w:annotationRef/>
      </w:r>
      <w:r>
        <w:t>Попробовал упростить чтобы было понятно всем людям</w:t>
      </w:r>
    </w:p>
  </w:comment>
  <w:comment w:id="10" w:author="user" w:date="2025-11-05T20:34:00Z" w:initials="u">
    <w:p w14:paraId="3F978C86" w14:textId="71B07B4B" w:rsidR="00BA14CC" w:rsidRDefault="00BA14CC">
      <w:pPr>
        <w:pStyle w:val="aa"/>
      </w:pPr>
      <w:r>
        <w:rPr>
          <w:rStyle w:val="a9"/>
        </w:rPr>
        <w:annotationRef/>
      </w:r>
      <w:r>
        <w:t>Попробовал очеловечить текст</w:t>
      </w:r>
    </w:p>
  </w:comment>
  <w:comment w:id="12" w:author="user" w:date="2025-11-05T20:44:00Z" w:initials="u">
    <w:p w14:paraId="0EF0E5E5" w14:textId="6C2F1811" w:rsidR="006C02B1" w:rsidRPr="006C02B1" w:rsidRDefault="006C02B1">
      <w:pPr>
        <w:pStyle w:val="aa"/>
      </w:pPr>
      <w:r>
        <w:rPr>
          <w:rStyle w:val="a9"/>
        </w:rPr>
        <w:annotationRef/>
      </w:r>
      <w:r>
        <w:t>В таблицу сделал</w:t>
      </w:r>
    </w:p>
  </w:comment>
  <w:comment w:id="11" w:author="user" w:date="2025-11-05T20:38:00Z" w:initials="u">
    <w:p w14:paraId="5BBC6E7B" w14:textId="3AAD7D03" w:rsidR="006C02B1" w:rsidRDefault="006C02B1">
      <w:pPr>
        <w:pStyle w:val="aa"/>
      </w:pPr>
      <w:r>
        <w:rPr>
          <w:rStyle w:val="a9"/>
        </w:rPr>
        <w:annotationRef/>
      </w:r>
      <w:r>
        <w:t>Очеловечил текст</w:t>
      </w:r>
    </w:p>
  </w:comment>
  <w:comment w:id="13" w:author="user" w:date="2025-11-05T20:52:00Z" w:initials="u">
    <w:p w14:paraId="1B6AB6A8" w14:textId="04CC2491" w:rsidR="00AF0C95" w:rsidRDefault="00AF0C95">
      <w:pPr>
        <w:pStyle w:val="aa"/>
      </w:pPr>
      <w:r>
        <w:rPr>
          <w:rStyle w:val="a9"/>
        </w:rPr>
        <w:annotationRef/>
      </w:r>
      <w:r>
        <w:t>Попробовал очеловечить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9E8940" w15:done="0"/>
  <w15:commentEx w15:paraId="765959A3" w15:done="0"/>
  <w15:commentEx w15:paraId="6FA70A50" w15:done="0"/>
  <w15:commentEx w15:paraId="0C972579" w15:done="0"/>
  <w15:commentEx w15:paraId="74821BBC" w15:done="0"/>
  <w15:commentEx w15:paraId="645C0285" w15:done="0"/>
  <w15:commentEx w15:paraId="7EDDC8E9" w15:done="0"/>
  <w15:commentEx w15:paraId="28BB5840" w15:done="0"/>
  <w15:commentEx w15:paraId="197B968F" w15:done="0"/>
  <w15:commentEx w15:paraId="75A6DB83" w15:done="0"/>
  <w15:commentEx w15:paraId="3F978C86" w15:done="0"/>
  <w15:commentEx w15:paraId="0EF0E5E5" w15:done="0"/>
  <w15:commentEx w15:paraId="5BBC6E7B" w15:done="0"/>
  <w15:commentEx w15:paraId="1B6AB6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606A8" w16cex:dateUtc="2025-11-05T14:23:00Z"/>
  <w16cex:commentExtensible w16cex:durableId="2CB62C44" w16cex:dateUtc="2025-11-05T17:04:00Z"/>
  <w16cex:commentExtensible w16cex:durableId="2CB62BFF" w16cex:dateUtc="2025-11-05T17:03:00Z"/>
  <w16cex:commentExtensible w16cex:durableId="2CB6154A" w16cex:dateUtc="2025-11-05T15:26:00Z"/>
  <w16cex:commentExtensible w16cex:durableId="2CB6184E" w16cex:dateUtc="2025-11-05T15:39:00Z"/>
  <w16cex:commentExtensible w16cex:durableId="2CB61844" w16cex:dateUtc="2025-11-05T15:39:00Z"/>
  <w16cex:commentExtensible w16cex:durableId="2CB63200" w16cex:dateUtc="2025-11-05T17:28:00Z"/>
  <w16cex:commentExtensible w16cex:durableId="2CB62BDA" w16cex:dateUtc="2025-11-05T17:02:00Z"/>
  <w16cex:commentExtensible w16cex:durableId="2CB636D9" w16cex:dateUtc="2025-11-05T17:49:00Z"/>
  <w16cex:commentExtensible w16cex:durableId="2CB62BBF" w16cex:dateUtc="2025-11-05T17:02:00Z"/>
  <w16cex:commentExtensible w16cex:durableId="2CB63361" w16cex:dateUtc="2025-11-05T17:34:00Z"/>
  <w16cex:commentExtensible w16cex:durableId="2CB635AD" w16cex:dateUtc="2025-11-05T17:44:00Z"/>
  <w16cex:commentExtensible w16cex:durableId="2CB63434" w16cex:dateUtc="2025-11-05T17:38:00Z"/>
  <w16cex:commentExtensible w16cex:durableId="2CB63777" w16cex:dateUtc="2025-11-05T17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9E8940" w16cid:durableId="2CB606A8"/>
  <w16cid:commentId w16cid:paraId="765959A3" w16cid:durableId="2CB62C44"/>
  <w16cid:commentId w16cid:paraId="6FA70A50" w16cid:durableId="2CB62BFF"/>
  <w16cid:commentId w16cid:paraId="0C972579" w16cid:durableId="2CB6154A"/>
  <w16cid:commentId w16cid:paraId="74821BBC" w16cid:durableId="2CB6184E"/>
  <w16cid:commentId w16cid:paraId="645C0285" w16cid:durableId="2CB61844"/>
  <w16cid:commentId w16cid:paraId="7EDDC8E9" w16cid:durableId="2CB63200"/>
  <w16cid:commentId w16cid:paraId="28BB5840" w16cid:durableId="2CB62BDA"/>
  <w16cid:commentId w16cid:paraId="197B968F" w16cid:durableId="2CB636D9"/>
  <w16cid:commentId w16cid:paraId="75A6DB83" w16cid:durableId="2CB62BBF"/>
  <w16cid:commentId w16cid:paraId="3F978C86" w16cid:durableId="2CB63361"/>
  <w16cid:commentId w16cid:paraId="0EF0E5E5" w16cid:durableId="2CB635AD"/>
  <w16cid:commentId w16cid:paraId="5BBC6E7B" w16cid:durableId="2CB63434"/>
  <w16cid:commentId w16cid:paraId="1B6AB6A8" w16cid:durableId="2CB637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E544A" w14:textId="77777777" w:rsidR="00963B50" w:rsidRDefault="00963B50" w:rsidP="00437DA5">
      <w:pPr>
        <w:spacing w:after="0" w:line="240" w:lineRule="auto"/>
      </w:pPr>
      <w:r>
        <w:separator/>
      </w:r>
    </w:p>
  </w:endnote>
  <w:endnote w:type="continuationSeparator" w:id="0">
    <w:p w14:paraId="570FA363" w14:textId="77777777" w:rsidR="00963B50" w:rsidRDefault="00963B50" w:rsidP="00437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4EA5B" w14:textId="77777777" w:rsidR="00963B50" w:rsidRDefault="00963B50" w:rsidP="00437DA5">
      <w:pPr>
        <w:spacing w:after="0" w:line="240" w:lineRule="auto"/>
      </w:pPr>
      <w:r>
        <w:separator/>
      </w:r>
    </w:p>
  </w:footnote>
  <w:footnote w:type="continuationSeparator" w:id="0">
    <w:p w14:paraId="602D462C" w14:textId="77777777" w:rsidR="00963B50" w:rsidRDefault="00963B50" w:rsidP="00437DA5">
      <w:pPr>
        <w:spacing w:after="0" w:line="240" w:lineRule="auto"/>
      </w:pPr>
      <w:r>
        <w:continuationSeparator/>
      </w:r>
    </w:p>
  </w:footnote>
  <w:footnote w:id="1">
    <w:p w14:paraId="3EEC39D1" w14:textId="0C2B1859" w:rsidR="00867718" w:rsidRPr="00867718" w:rsidRDefault="00867718">
      <w:pPr>
        <w:pStyle w:val="af2"/>
      </w:pPr>
      <w:r>
        <w:rPr>
          <w:rStyle w:val="af4"/>
        </w:rPr>
        <w:footnoteRef/>
      </w:r>
      <w:r>
        <w:t xml:space="preserve"> </w:t>
      </w:r>
      <w:r w:rsidRPr="00867718">
        <w:t>GDPR — правила обработки персональных данных в Европе</w:t>
      </w:r>
    </w:p>
  </w:footnote>
  <w:footnote w:id="2">
    <w:p w14:paraId="2B98021E" w14:textId="4EE76C14" w:rsidR="00867718" w:rsidRPr="00867718" w:rsidRDefault="00867718">
      <w:pPr>
        <w:pStyle w:val="af2"/>
      </w:pPr>
      <w:r>
        <w:rPr>
          <w:rStyle w:val="af4"/>
        </w:rPr>
        <w:footnoteRef/>
      </w:r>
      <w:r>
        <w:t xml:space="preserve"> БПЛА - </w:t>
      </w:r>
      <w:r w:rsidRPr="00867718">
        <w:t>Беспилотный летательный аппарат</w:t>
      </w:r>
    </w:p>
  </w:footnote>
  <w:footnote w:id="3">
    <w:p w14:paraId="505928C7" w14:textId="6E5D115D" w:rsidR="00437DA5" w:rsidRPr="00437DA5" w:rsidRDefault="00437DA5">
      <w:pPr>
        <w:pStyle w:val="af2"/>
      </w:pPr>
      <w:r>
        <w:rPr>
          <w:rStyle w:val="af4"/>
        </w:rPr>
        <w:footnoteRef/>
      </w:r>
      <w:r>
        <w:t xml:space="preserve"> </w:t>
      </w:r>
      <w:r>
        <w:rPr>
          <w:lang w:val="en-US"/>
        </w:rPr>
        <w:t>NFC</w:t>
      </w:r>
      <w:r w:rsidRPr="00437DA5">
        <w:t xml:space="preserve"> - </w:t>
      </w:r>
      <w:r w:rsidRPr="00437DA5">
        <w:rPr>
          <w:lang w:val="en-US"/>
        </w:rPr>
        <w:t>near</w:t>
      </w:r>
      <w:r w:rsidRPr="00437DA5">
        <w:t xml:space="preserve"> </w:t>
      </w:r>
      <w:r w:rsidRPr="00437DA5">
        <w:rPr>
          <w:lang w:val="en-US"/>
        </w:rPr>
        <w:t>field</w:t>
      </w:r>
      <w:r w:rsidRPr="00437DA5">
        <w:t xml:space="preserve"> </w:t>
      </w:r>
      <w:r w:rsidRPr="00437DA5">
        <w:rPr>
          <w:lang w:val="en-US"/>
        </w:rPr>
        <w:t>communication</w:t>
      </w:r>
      <w:r w:rsidRPr="00437DA5">
        <w:t xml:space="preserve"> — связь на ближнем расстоянии, дословно связь в пределах ближнего поля</w:t>
      </w:r>
    </w:p>
  </w:footnote>
  <w:footnote w:id="4">
    <w:p w14:paraId="7DDE759F" w14:textId="04F72FED" w:rsidR="00437DA5" w:rsidRPr="00867718" w:rsidRDefault="00437DA5">
      <w:pPr>
        <w:pStyle w:val="af2"/>
      </w:pPr>
      <w:r>
        <w:rPr>
          <w:rStyle w:val="af4"/>
        </w:rPr>
        <w:footnoteRef/>
      </w:r>
      <w:r>
        <w:t xml:space="preserve"> </w:t>
      </w:r>
      <w:r w:rsidR="00867718">
        <w:rPr>
          <w:lang w:val="en-US"/>
        </w:rPr>
        <w:t>BLE</w:t>
      </w:r>
      <w:r w:rsidR="00867718" w:rsidRPr="006A4326">
        <w:t xml:space="preserve"> – </w:t>
      </w:r>
      <w:r w:rsidR="00867718">
        <w:rPr>
          <w:lang w:val="en-US"/>
        </w:rPr>
        <w:t>Bluetooth</w:t>
      </w:r>
      <w:r w:rsidR="00867718">
        <w:t>-соединение</w:t>
      </w:r>
    </w:p>
  </w:footnote>
  <w:footnote w:id="5">
    <w:p w14:paraId="15DA5AA2" w14:textId="731FCC27" w:rsidR="00867718" w:rsidRPr="00867718" w:rsidRDefault="00867718">
      <w:pPr>
        <w:pStyle w:val="af2"/>
      </w:pPr>
      <w:r>
        <w:rPr>
          <w:rStyle w:val="af4"/>
        </w:rPr>
        <w:footnoteRef/>
      </w:r>
      <w:r>
        <w:t xml:space="preserve"> </w:t>
      </w:r>
      <w:r>
        <w:rPr>
          <w:lang w:val="en-US"/>
        </w:rPr>
        <w:t>Freemium</w:t>
      </w:r>
      <w:r w:rsidRPr="00867718">
        <w:t xml:space="preserve"> - стратегия, которая предлагает продукт или услугу бесплатно, но дополнительные функции или преимущества доступны за дополнительную плату.</w:t>
      </w:r>
    </w:p>
  </w:footnote>
  <w:footnote w:id="6">
    <w:p w14:paraId="4C662B67" w14:textId="5E3BFE32" w:rsidR="00867718" w:rsidRPr="006A4326" w:rsidRDefault="00867718">
      <w:pPr>
        <w:pStyle w:val="af2"/>
      </w:pPr>
      <w:r>
        <w:rPr>
          <w:rStyle w:val="af4"/>
        </w:rPr>
        <w:footnoteRef/>
      </w:r>
      <w:r>
        <w:t xml:space="preserve"> </w:t>
      </w:r>
      <w:r>
        <w:rPr>
          <w:lang w:val="en-US"/>
        </w:rPr>
        <w:t>BLE</w:t>
      </w:r>
      <w:r w:rsidRPr="006A4326">
        <w:t xml:space="preserve"> – </w:t>
      </w:r>
      <w:r>
        <w:rPr>
          <w:lang w:val="en-US"/>
        </w:rPr>
        <w:t>Bluetooth</w:t>
      </w:r>
      <w:r>
        <w:t>-соединение</w:t>
      </w:r>
    </w:p>
  </w:footnote>
  <w:footnote w:id="7">
    <w:p w14:paraId="43F2B210" w14:textId="12B27ADD" w:rsidR="00867718" w:rsidRPr="00867718" w:rsidRDefault="00867718">
      <w:pPr>
        <w:pStyle w:val="af2"/>
      </w:pPr>
      <w:r>
        <w:rPr>
          <w:rStyle w:val="af4"/>
        </w:rPr>
        <w:footnoteRef/>
      </w:r>
      <w:r>
        <w:t xml:space="preserve"> </w:t>
      </w:r>
      <w:r>
        <w:rPr>
          <w:lang w:val="en-US"/>
        </w:rPr>
        <w:t>NFC</w:t>
      </w:r>
      <w:r w:rsidRPr="00437DA5">
        <w:t xml:space="preserve"> - </w:t>
      </w:r>
      <w:r w:rsidRPr="00437DA5">
        <w:rPr>
          <w:lang w:val="en-US"/>
        </w:rPr>
        <w:t>near</w:t>
      </w:r>
      <w:r w:rsidRPr="00437DA5">
        <w:t xml:space="preserve"> </w:t>
      </w:r>
      <w:r w:rsidRPr="00437DA5">
        <w:rPr>
          <w:lang w:val="en-US"/>
        </w:rPr>
        <w:t>field</w:t>
      </w:r>
      <w:r w:rsidRPr="00437DA5">
        <w:t xml:space="preserve"> </w:t>
      </w:r>
      <w:r w:rsidRPr="00437DA5">
        <w:rPr>
          <w:lang w:val="en-US"/>
        </w:rPr>
        <w:t>communication</w:t>
      </w:r>
      <w:r w:rsidRPr="00437DA5">
        <w:t xml:space="preserve"> — связь на ближнем расстоянии, дословно связь в пределах ближнего поля</w:t>
      </w:r>
    </w:p>
  </w:footnote>
  <w:footnote w:id="8">
    <w:p w14:paraId="137C538A" w14:textId="4FA744F7" w:rsidR="00867718" w:rsidRDefault="00867718">
      <w:pPr>
        <w:pStyle w:val="af2"/>
      </w:pPr>
      <w:r>
        <w:rPr>
          <w:rStyle w:val="af4"/>
        </w:rPr>
        <w:footnoteRef/>
      </w:r>
      <w:r>
        <w:t xml:space="preserve"> </w:t>
      </w:r>
      <w:r w:rsidRPr="00867718">
        <w:t>AES256 (Advanced Encryption Standard) – алгоритм шифрования с очень высоким уровнем защиты</w:t>
      </w:r>
    </w:p>
  </w:footnote>
  <w:footnote w:id="9">
    <w:p w14:paraId="06D2781A" w14:textId="74AF695A" w:rsidR="00867718" w:rsidRDefault="00867718">
      <w:pPr>
        <w:pStyle w:val="af2"/>
      </w:pPr>
      <w:r>
        <w:rPr>
          <w:rStyle w:val="af4"/>
        </w:rPr>
        <w:footnoteRef/>
      </w:r>
      <w:r>
        <w:t xml:space="preserve"> </w:t>
      </w:r>
      <w:r w:rsidRPr="00867718">
        <w:t>EMV — стандарт для пластиковых карт, совместно разработанный платежными системами Europay, Mastercard и Visa</w:t>
      </w:r>
    </w:p>
  </w:footnote>
  <w:footnote w:id="10">
    <w:p w14:paraId="5F9BE576" w14:textId="72917713" w:rsidR="00867718" w:rsidRDefault="00867718">
      <w:pPr>
        <w:pStyle w:val="af2"/>
      </w:pPr>
      <w:r>
        <w:rPr>
          <w:rStyle w:val="af4"/>
        </w:rPr>
        <w:footnoteRef/>
      </w:r>
      <w:r>
        <w:t xml:space="preserve"> </w:t>
      </w:r>
      <w:r w:rsidRPr="00867718">
        <w:t>SWIFT — международная система денежных переводов, которая позволяет переводить деньги между банками разных стран</w:t>
      </w:r>
    </w:p>
  </w:footnote>
  <w:footnote w:id="11">
    <w:p w14:paraId="06019BF7" w14:textId="4639F416" w:rsidR="004F1537" w:rsidRDefault="004F1537">
      <w:pPr>
        <w:pStyle w:val="af2"/>
      </w:pPr>
      <w:r>
        <w:rPr>
          <w:rStyle w:val="af4"/>
        </w:rPr>
        <w:footnoteRef/>
      </w:r>
      <w:r>
        <w:t xml:space="preserve"> </w:t>
      </w:r>
      <w:r w:rsidRPr="004F1537">
        <w:t>R&amp;D (Research &amp; Development) — особенный вид работ в рамках гражданско-правовых обязательств, для выполнения которых необходимо получение новых знаний и практическое их применение при создании нового изделия или технологии</w:t>
      </w:r>
    </w:p>
  </w:footnote>
  <w:footnote w:id="12">
    <w:p w14:paraId="005B5D95" w14:textId="3A6C73D1" w:rsidR="00267742" w:rsidRDefault="00267742">
      <w:pPr>
        <w:pStyle w:val="af2"/>
      </w:pPr>
      <w:r>
        <w:rPr>
          <w:rStyle w:val="af4"/>
        </w:rPr>
        <w:footnoteRef/>
      </w:r>
      <w:r>
        <w:t xml:space="preserve"> </w:t>
      </w:r>
      <w:r w:rsidRPr="00267742">
        <w:t>KYC — сокращение от Know Your Customer, по-английски — «узнай своего клиента»</w:t>
      </w:r>
    </w:p>
  </w:footnote>
  <w:footnote w:id="13">
    <w:p w14:paraId="57DE9668" w14:textId="77777777" w:rsidR="009A1481" w:rsidRDefault="009A1481" w:rsidP="009A1481">
      <w:pPr>
        <w:pStyle w:val="a3"/>
      </w:pPr>
      <w:r>
        <w:rPr>
          <w:rStyle w:val="af4"/>
        </w:rPr>
        <w:footnoteRef/>
      </w:r>
      <w:r>
        <w:t xml:space="preserve"> Optical Character Recognition (оптическое распознавание символов)</w:t>
      </w:r>
    </w:p>
  </w:footnote>
  <w:footnote w:id="14">
    <w:p w14:paraId="113D042D" w14:textId="77777777" w:rsidR="009A1481" w:rsidRDefault="009A1481" w:rsidP="009A1481">
      <w:pPr>
        <w:pStyle w:val="a3"/>
      </w:pPr>
      <w:r>
        <w:rPr>
          <w:rStyle w:val="af4"/>
        </w:rPr>
        <w:footnoteRef/>
      </w:r>
      <w:r>
        <w:t xml:space="preserve"> Machine Learning (машинное обучение)</w:t>
      </w:r>
    </w:p>
  </w:footnote>
  <w:footnote w:id="15">
    <w:p w14:paraId="6CD5F781" w14:textId="77777777" w:rsidR="009A1481" w:rsidRDefault="009A1481" w:rsidP="009A1481">
      <w:pPr>
        <w:pStyle w:val="a3"/>
      </w:pPr>
      <w:r>
        <w:rPr>
          <w:rStyle w:val="af4"/>
        </w:rPr>
        <w:footnoteRef/>
      </w:r>
      <w:r>
        <w:t xml:space="preserve"> Optical Character Recognition (оптическое распознавание символов)</w:t>
      </w:r>
    </w:p>
    <w:p w14:paraId="678502CD" w14:textId="77777777" w:rsidR="009A1481" w:rsidRDefault="009A1481" w:rsidP="009A1481">
      <w:pPr>
        <w:pStyle w:val="af2"/>
      </w:pPr>
    </w:p>
  </w:footnote>
  <w:footnote w:id="16">
    <w:p w14:paraId="3EB46000" w14:textId="77777777" w:rsidR="009A1481" w:rsidRDefault="009A1481" w:rsidP="009A1481">
      <w:pPr>
        <w:pStyle w:val="af2"/>
      </w:pPr>
      <w:r>
        <w:rPr>
          <w:rStyle w:val="af4"/>
        </w:rPr>
        <w:footnoteRef/>
      </w:r>
      <w:r>
        <w:t xml:space="preserve"> </w:t>
      </w:r>
      <w:r w:rsidRPr="00BB1FC1">
        <w:t>NLP (Natural Language Processing) — это искусственный интеллект, который понимает человеческий язык.</w:t>
      </w:r>
    </w:p>
  </w:footnote>
  <w:footnote w:id="17">
    <w:p w14:paraId="28D3B7E5" w14:textId="77777777" w:rsidR="009A1481" w:rsidRDefault="009A1481" w:rsidP="009A1481">
      <w:pPr>
        <w:pStyle w:val="af2"/>
      </w:pPr>
      <w:r>
        <w:rPr>
          <w:rStyle w:val="af4"/>
        </w:rPr>
        <w:footnoteRef/>
      </w:r>
      <w:r>
        <w:t xml:space="preserve"> </w:t>
      </w:r>
      <w:r w:rsidRPr="00BB1FC1">
        <w:t>Противодействие Отмыванию Доходов и Финансированию Терроризма.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B57"/>
    <w:multiLevelType w:val="hybridMultilevel"/>
    <w:tmpl w:val="94C4B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6AAE"/>
    <w:multiLevelType w:val="hybridMultilevel"/>
    <w:tmpl w:val="7ECE1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944D0"/>
    <w:multiLevelType w:val="multilevel"/>
    <w:tmpl w:val="2B56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B25EB"/>
    <w:multiLevelType w:val="hybridMultilevel"/>
    <w:tmpl w:val="AA668970"/>
    <w:lvl w:ilvl="0" w:tplc="8DAC63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4427BE"/>
    <w:multiLevelType w:val="hybridMultilevel"/>
    <w:tmpl w:val="3F82A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749F5"/>
    <w:multiLevelType w:val="hybridMultilevel"/>
    <w:tmpl w:val="78FCC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73D8C"/>
    <w:multiLevelType w:val="hybridMultilevel"/>
    <w:tmpl w:val="DF041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773B7"/>
    <w:multiLevelType w:val="multilevel"/>
    <w:tmpl w:val="EF3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33B56"/>
    <w:multiLevelType w:val="hybridMultilevel"/>
    <w:tmpl w:val="EC062504"/>
    <w:lvl w:ilvl="0" w:tplc="AC388A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4A9769E"/>
    <w:multiLevelType w:val="hybridMultilevel"/>
    <w:tmpl w:val="56A0C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552217"/>
    <w:multiLevelType w:val="hybridMultilevel"/>
    <w:tmpl w:val="DFB4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86F83"/>
    <w:multiLevelType w:val="hybridMultilevel"/>
    <w:tmpl w:val="44B09DD0"/>
    <w:lvl w:ilvl="0" w:tplc="AFFCCB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24809E0"/>
    <w:multiLevelType w:val="multilevel"/>
    <w:tmpl w:val="22E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E5400"/>
    <w:multiLevelType w:val="hybridMultilevel"/>
    <w:tmpl w:val="9EEA1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23B81"/>
    <w:multiLevelType w:val="hybridMultilevel"/>
    <w:tmpl w:val="2A6A96BC"/>
    <w:lvl w:ilvl="0" w:tplc="8D9AEC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6DF0E03"/>
    <w:multiLevelType w:val="multilevel"/>
    <w:tmpl w:val="CE22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0119C"/>
    <w:multiLevelType w:val="hybridMultilevel"/>
    <w:tmpl w:val="D6201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D1B41"/>
    <w:multiLevelType w:val="hybridMultilevel"/>
    <w:tmpl w:val="1E5AB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E0E96"/>
    <w:multiLevelType w:val="multilevel"/>
    <w:tmpl w:val="396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E5429"/>
    <w:multiLevelType w:val="multilevel"/>
    <w:tmpl w:val="FB2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360C5"/>
    <w:multiLevelType w:val="multilevel"/>
    <w:tmpl w:val="6B4E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E72BB"/>
    <w:multiLevelType w:val="hybridMultilevel"/>
    <w:tmpl w:val="3EE89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301B54"/>
    <w:multiLevelType w:val="hybridMultilevel"/>
    <w:tmpl w:val="7FAC8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3B1A52"/>
    <w:multiLevelType w:val="multilevel"/>
    <w:tmpl w:val="F9A0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86D91"/>
    <w:multiLevelType w:val="multilevel"/>
    <w:tmpl w:val="483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73A7F"/>
    <w:multiLevelType w:val="multilevel"/>
    <w:tmpl w:val="99CC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579AE"/>
    <w:multiLevelType w:val="hybridMultilevel"/>
    <w:tmpl w:val="FA1A3A34"/>
    <w:lvl w:ilvl="0" w:tplc="9E049C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CC705DD"/>
    <w:multiLevelType w:val="multilevel"/>
    <w:tmpl w:val="2124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63036"/>
    <w:multiLevelType w:val="multilevel"/>
    <w:tmpl w:val="7C2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566AD6"/>
    <w:multiLevelType w:val="multilevel"/>
    <w:tmpl w:val="C02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7520A"/>
    <w:multiLevelType w:val="multilevel"/>
    <w:tmpl w:val="2C8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622EF"/>
    <w:multiLevelType w:val="hybridMultilevel"/>
    <w:tmpl w:val="FA60F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A1FF7"/>
    <w:multiLevelType w:val="hybridMultilevel"/>
    <w:tmpl w:val="5134D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885551"/>
    <w:multiLevelType w:val="hybridMultilevel"/>
    <w:tmpl w:val="2D94C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C30DD4"/>
    <w:multiLevelType w:val="hybridMultilevel"/>
    <w:tmpl w:val="E4845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7A6986"/>
    <w:multiLevelType w:val="hybridMultilevel"/>
    <w:tmpl w:val="B0789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171EF"/>
    <w:multiLevelType w:val="hybridMultilevel"/>
    <w:tmpl w:val="9D6E0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10ECD"/>
    <w:multiLevelType w:val="multilevel"/>
    <w:tmpl w:val="0566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8C61A3"/>
    <w:multiLevelType w:val="hybridMultilevel"/>
    <w:tmpl w:val="2872FF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6300B"/>
    <w:multiLevelType w:val="hybridMultilevel"/>
    <w:tmpl w:val="0884F3C6"/>
    <w:lvl w:ilvl="0" w:tplc="73A038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3CC300A"/>
    <w:multiLevelType w:val="hybridMultilevel"/>
    <w:tmpl w:val="B4849D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FD5E4A"/>
    <w:multiLevelType w:val="hybridMultilevel"/>
    <w:tmpl w:val="D43A3C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F434D8"/>
    <w:multiLevelType w:val="multilevel"/>
    <w:tmpl w:val="037C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936AE"/>
    <w:multiLevelType w:val="hybridMultilevel"/>
    <w:tmpl w:val="D8FCC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203E0"/>
    <w:multiLevelType w:val="hybridMultilevel"/>
    <w:tmpl w:val="47A84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2"/>
  </w:num>
  <w:num w:numId="3">
    <w:abstractNumId w:val="20"/>
  </w:num>
  <w:num w:numId="4">
    <w:abstractNumId w:val="37"/>
  </w:num>
  <w:num w:numId="5">
    <w:abstractNumId w:val="23"/>
  </w:num>
  <w:num w:numId="6">
    <w:abstractNumId w:val="28"/>
  </w:num>
  <w:num w:numId="7">
    <w:abstractNumId w:val="12"/>
  </w:num>
  <w:num w:numId="8">
    <w:abstractNumId w:val="18"/>
  </w:num>
  <w:num w:numId="9">
    <w:abstractNumId w:val="30"/>
  </w:num>
  <w:num w:numId="10">
    <w:abstractNumId w:val="29"/>
  </w:num>
  <w:num w:numId="11">
    <w:abstractNumId w:val="9"/>
  </w:num>
  <w:num w:numId="12">
    <w:abstractNumId w:val="5"/>
  </w:num>
  <w:num w:numId="13">
    <w:abstractNumId w:val="0"/>
  </w:num>
  <w:num w:numId="14">
    <w:abstractNumId w:val="6"/>
  </w:num>
  <w:num w:numId="15">
    <w:abstractNumId w:val="15"/>
  </w:num>
  <w:num w:numId="16">
    <w:abstractNumId w:val="26"/>
  </w:num>
  <w:num w:numId="17">
    <w:abstractNumId w:val="3"/>
  </w:num>
  <w:num w:numId="18">
    <w:abstractNumId w:val="11"/>
  </w:num>
  <w:num w:numId="19">
    <w:abstractNumId w:val="39"/>
  </w:num>
  <w:num w:numId="20">
    <w:abstractNumId w:val="8"/>
  </w:num>
  <w:num w:numId="21">
    <w:abstractNumId w:val="24"/>
  </w:num>
  <w:num w:numId="22">
    <w:abstractNumId w:val="19"/>
  </w:num>
  <w:num w:numId="23">
    <w:abstractNumId w:val="27"/>
  </w:num>
  <w:num w:numId="24">
    <w:abstractNumId w:val="25"/>
  </w:num>
  <w:num w:numId="25">
    <w:abstractNumId w:val="7"/>
  </w:num>
  <w:num w:numId="26">
    <w:abstractNumId w:val="13"/>
  </w:num>
  <w:num w:numId="27">
    <w:abstractNumId w:val="36"/>
  </w:num>
  <w:num w:numId="28">
    <w:abstractNumId w:val="4"/>
  </w:num>
  <w:num w:numId="29">
    <w:abstractNumId w:val="31"/>
  </w:num>
  <w:num w:numId="30">
    <w:abstractNumId w:val="32"/>
  </w:num>
  <w:num w:numId="31">
    <w:abstractNumId w:val="17"/>
  </w:num>
  <w:num w:numId="32">
    <w:abstractNumId w:val="35"/>
  </w:num>
  <w:num w:numId="33">
    <w:abstractNumId w:val="10"/>
  </w:num>
  <w:num w:numId="34">
    <w:abstractNumId w:val="43"/>
  </w:num>
  <w:num w:numId="35">
    <w:abstractNumId w:val="38"/>
  </w:num>
  <w:num w:numId="36">
    <w:abstractNumId w:val="41"/>
  </w:num>
  <w:num w:numId="37">
    <w:abstractNumId w:val="34"/>
  </w:num>
  <w:num w:numId="38">
    <w:abstractNumId w:val="33"/>
  </w:num>
  <w:num w:numId="39">
    <w:abstractNumId w:val="21"/>
  </w:num>
  <w:num w:numId="40">
    <w:abstractNumId w:val="1"/>
  </w:num>
  <w:num w:numId="41">
    <w:abstractNumId w:val="14"/>
  </w:num>
  <w:num w:numId="42">
    <w:abstractNumId w:val="40"/>
  </w:num>
  <w:num w:numId="43">
    <w:abstractNumId w:val="22"/>
  </w:num>
  <w:num w:numId="44">
    <w:abstractNumId w:val="44"/>
  </w:num>
  <w:num w:numId="45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51"/>
    <w:rsid w:val="000C5E2E"/>
    <w:rsid w:val="000E161F"/>
    <w:rsid w:val="000F675F"/>
    <w:rsid w:val="001654D3"/>
    <w:rsid w:val="001A0199"/>
    <w:rsid w:val="001A30DA"/>
    <w:rsid w:val="00265EBE"/>
    <w:rsid w:val="00267742"/>
    <w:rsid w:val="00324203"/>
    <w:rsid w:val="00372F30"/>
    <w:rsid w:val="00373191"/>
    <w:rsid w:val="003D580A"/>
    <w:rsid w:val="00437DA5"/>
    <w:rsid w:val="004723DE"/>
    <w:rsid w:val="004A7D05"/>
    <w:rsid w:val="004F1537"/>
    <w:rsid w:val="0054131F"/>
    <w:rsid w:val="005B44B9"/>
    <w:rsid w:val="006857F9"/>
    <w:rsid w:val="006A4326"/>
    <w:rsid w:val="006C02B1"/>
    <w:rsid w:val="00744E89"/>
    <w:rsid w:val="00762F90"/>
    <w:rsid w:val="007E6D2B"/>
    <w:rsid w:val="00841EDF"/>
    <w:rsid w:val="0086440E"/>
    <w:rsid w:val="00867718"/>
    <w:rsid w:val="008E4BAC"/>
    <w:rsid w:val="0094039F"/>
    <w:rsid w:val="00963B50"/>
    <w:rsid w:val="0097170B"/>
    <w:rsid w:val="009A1481"/>
    <w:rsid w:val="00A832E5"/>
    <w:rsid w:val="00AF0C95"/>
    <w:rsid w:val="00B4490D"/>
    <w:rsid w:val="00B53483"/>
    <w:rsid w:val="00B87351"/>
    <w:rsid w:val="00B94233"/>
    <w:rsid w:val="00BA14CC"/>
    <w:rsid w:val="00BB7089"/>
    <w:rsid w:val="00C22AD7"/>
    <w:rsid w:val="00C25FB2"/>
    <w:rsid w:val="00C47E57"/>
    <w:rsid w:val="00CA66D0"/>
    <w:rsid w:val="00CF48E4"/>
    <w:rsid w:val="00D05A0C"/>
    <w:rsid w:val="00D41FE6"/>
    <w:rsid w:val="00DC7D11"/>
    <w:rsid w:val="00E74BE9"/>
    <w:rsid w:val="00F061FB"/>
    <w:rsid w:val="00F13548"/>
    <w:rsid w:val="00F63045"/>
    <w:rsid w:val="00FD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2E34"/>
  <w15:chartTrackingRefBased/>
  <w15:docId w15:val="{C9FCCF5B-0961-4155-9DC3-37D7EE91E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F0C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F0C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83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E161F"/>
    <w:rPr>
      <w:i/>
      <w:iCs/>
    </w:rPr>
  </w:style>
  <w:style w:type="character" w:styleId="a5">
    <w:name w:val="Strong"/>
    <w:basedOn w:val="a0"/>
    <w:uiPriority w:val="22"/>
    <w:qFormat/>
    <w:rsid w:val="000E161F"/>
    <w:rPr>
      <w:b/>
      <w:bCs/>
    </w:rPr>
  </w:style>
  <w:style w:type="paragraph" w:styleId="a6">
    <w:name w:val="List Paragraph"/>
    <w:basedOn w:val="a"/>
    <w:uiPriority w:val="34"/>
    <w:qFormat/>
    <w:rsid w:val="00FD11DC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D11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1DC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C22AD7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22AD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C22AD7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22AD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22AD7"/>
    <w:rPr>
      <w:b/>
      <w:bCs/>
      <w:sz w:val="20"/>
      <w:szCs w:val="20"/>
    </w:rPr>
  </w:style>
  <w:style w:type="table" w:styleId="ae">
    <w:name w:val="Table Grid"/>
    <w:basedOn w:val="a1"/>
    <w:uiPriority w:val="39"/>
    <w:rsid w:val="00BB7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endnote text"/>
    <w:basedOn w:val="a"/>
    <w:link w:val="af0"/>
    <w:uiPriority w:val="99"/>
    <w:semiHidden/>
    <w:unhideWhenUsed/>
    <w:rsid w:val="00437DA5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437DA5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437DA5"/>
    <w:rPr>
      <w:vertAlign w:val="superscript"/>
    </w:rPr>
  </w:style>
  <w:style w:type="paragraph" w:styleId="af2">
    <w:name w:val="footnote text"/>
    <w:basedOn w:val="a"/>
    <w:link w:val="af3"/>
    <w:uiPriority w:val="99"/>
    <w:semiHidden/>
    <w:unhideWhenUsed/>
    <w:rsid w:val="00437DA5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437DA5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37DA5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F0C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F0C9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51057/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4A37B-3F23-4D87-B5F0-8E3590A2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31</Pages>
  <Words>7471</Words>
  <Characters>42588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2025-11-05T18:29:00Z</dcterms:created>
  <dcterms:modified xsi:type="dcterms:W3CDTF">2025-11-09T20:41:00Z</dcterms:modified>
</cp:coreProperties>
</file>