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03C39" w14:textId="0FE3B366" w:rsidR="00CE7D08" w:rsidRPr="00CE7D08" w:rsidRDefault="00CE7D08" w:rsidP="00CE7D08">
      <w:pPr>
        <w:spacing w:after="0" w:line="360" w:lineRule="auto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b/>
          <w:bCs/>
          <w:sz w:val="28"/>
          <w:szCs w:val="28"/>
        </w:rPr>
        <w:t>Цифра в пути</w:t>
      </w:r>
    </w:p>
    <w:p w14:paraId="55533D22" w14:textId="77777777" w:rsidR="00CE7D08" w:rsidRPr="00DB0627" w:rsidRDefault="00CE7D08" w:rsidP="00CE7D08">
      <w:pPr>
        <w:spacing w:after="0" w:line="360" w:lineRule="auto"/>
        <w:rPr>
          <w:rFonts w:ascii="Arial Narrow" w:hAnsi="Arial Narrow" w:cs="Times New Roman"/>
          <w:b/>
          <w:bCs/>
          <w:sz w:val="28"/>
          <w:szCs w:val="28"/>
        </w:rPr>
      </w:pPr>
      <w:r w:rsidRPr="00DB0627">
        <w:rPr>
          <w:rFonts w:ascii="Arial Narrow" w:hAnsi="Arial Narrow" w:cs="Times New Roman"/>
          <w:b/>
          <w:bCs/>
          <w:sz w:val="28"/>
          <w:szCs w:val="28"/>
        </w:rPr>
        <w:t>Команда №53 @</w:t>
      </w:r>
      <w:proofErr w:type="spellStart"/>
      <w:r w:rsidRPr="00DB0627">
        <w:rPr>
          <w:rFonts w:ascii="Arial Narrow" w:hAnsi="Arial Narrow" w:cs="Times New Roman"/>
          <w:b/>
          <w:bCs/>
          <w:sz w:val="28"/>
          <w:szCs w:val="28"/>
          <w:lang w:val="en-US"/>
        </w:rPr>
        <w:t>kshimina</w:t>
      </w:r>
      <w:proofErr w:type="spellEnd"/>
      <w:r w:rsidRPr="00DB0627">
        <w:rPr>
          <w:rFonts w:ascii="Arial Narrow" w:hAnsi="Arial Narrow" w:cs="Times New Roman"/>
          <w:b/>
          <w:bCs/>
          <w:sz w:val="28"/>
          <w:szCs w:val="28"/>
        </w:rPr>
        <w:t>.</w:t>
      </w:r>
    </w:p>
    <w:p w14:paraId="755D26CD" w14:textId="77777777" w:rsidR="00CE7D08" w:rsidRPr="00DB0627" w:rsidRDefault="00CE7D08" w:rsidP="00CE7D08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DB0627">
        <w:rPr>
          <w:rFonts w:ascii="Arial Narrow" w:hAnsi="Arial Narrow" w:cs="Times New Roman"/>
          <w:sz w:val="28"/>
          <w:szCs w:val="28"/>
        </w:rPr>
        <w:t>НИ ТГУ</w:t>
      </w:r>
    </w:p>
    <w:p w14:paraId="11A6846E" w14:textId="77777777" w:rsidR="00CE7D08" w:rsidRPr="00DB0627" w:rsidRDefault="00CE7D08" w:rsidP="00CE7D08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DB0627">
        <w:rPr>
          <w:rFonts w:ascii="Arial Narrow" w:hAnsi="Arial Narrow" w:cs="Times New Roman"/>
          <w:sz w:val="28"/>
          <w:szCs w:val="28"/>
        </w:rPr>
        <w:t>Институт экономики и менеджмента (ИЭМ)</w:t>
      </w:r>
    </w:p>
    <w:p w14:paraId="3C33307A" w14:textId="77777777" w:rsidR="00CE7D08" w:rsidRPr="00DB0627" w:rsidRDefault="00CE7D08" w:rsidP="00CE7D08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DB0627">
        <w:rPr>
          <w:rFonts w:ascii="Arial Narrow" w:hAnsi="Arial Narrow" w:cs="Times New Roman"/>
          <w:sz w:val="28"/>
          <w:szCs w:val="28"/>
        </w:rPr>
        <w:t>Второй курс магистратуры</w:t>
      </w:r>
    </w:p>
    <w:p w14:paraId="6F9108C9" w14:textId="1755BB8D" w:rsidR="00CE7D08" w:rsidRPr="00CE7D08" w:rsidRDefault="00CE7D08" w:rsidP="00CE7D08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DB0627">
        <w:rPr>
          <w:rFonts w:ascii="Arial Narrow" w:hAnsi="Arial Narrow" w:cs="Times New Roman"/>
          <w:sz w:val="28"/>
          <w:szCs w:val="28"/>
        </w:rPr>
        <w:t xml:space="preserve">Описание проблемы </w:t>
      </w:r>
      <w:r>
        <w:rPr>
          <w:rFonts w:ascii="Arial Narrow" w:hAnsi="Arial Narrow" w:cs="Times New Roman"/>
          <w:sz w:val="28"/>
          <w:szCs w:val="28"/>
        </w:rPr>
        <w:t xml:space="preserve">мошенничества во время путешествий и трансграничных платежей </w:t>
      </w:r>
      <w:r w:rsidRPr="00DB0627">
        <w:rPr>
          <w:rFonts w:ascii="Arial Narrow" w:hAnsi="Arial Narrow" w:cs="Times New Roman"/>
          <w:sz w:val="28"/>
          <w:szCs w:val="28"/>
        </w:rPr>
        <w:t xml:space="preserve">и ее решение: сервис </w:t>
      </w:r>
      <w:r>
        <w:rPr>
          <w:rFonts w:ascii="Arial Narrow" w:hAnsi="Arial Narrow" w:cs="Times New Roman"/>
          <w:b/>
          <w:bCs/>
          <w:sz w:val="28"/>
          <w:szCs w:val="28"/>
        </w:rPr>
        <w:t>Цифра в пути</w:t>
      </w:r>
    </w:p>
    <w:p w14:paraId="2A0AF012" w14:textId="77777777" w:rsidR="00CE7D08" w:rsidRPr="00DB0627" w:rsidRDefault="00CE7D08" w:rsidP="00CE7D08">
      <w:pPr>
        <w:spacing w:after="0" w:line="360" w:lineRule="auto"/>
        <w:ind w:left="720" w:hanging="360"/>
        <w:jc w:val="center"/>
        <w:rPr>
          <w:rFonts w:ascii="Arial Narrow" w:hAnsi="Arial Narrow" w:cs="Times New Roman"/>
          <w:sz w:val="28"/>
          <w:szCs w:val="28"/>
          <w:u w:val="single"/>
        </w:rPr>
      </w:pPr>
    </w:p>
    <w:p w14:paraId="25B27F70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7C07C727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550FB06F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55DE2D2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2AF7BB18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73C80C3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DD494A6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46DA8DCA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118F376A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4052AA22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795608D0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49BE4FEE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A0074C4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73348D3A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1B332CDB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33E7DD78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570B2933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296B31C3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6A7E40EA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2CC56095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29698F5A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7DE85596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9919F22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3DF3B05E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4DA44225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27811BC8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4E723EF5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79FDE4F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3F494479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13070FAC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0638259C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35B8C8BD" w14:textId="77777777" w:rsidR="00ED2A52" w:rsidRDefault="00ED2A52" w:rsidP="00CE7D08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648E445F" w14:textId="77777777" w:rsidR="00ED2A52" w:rsidRDefault="00ED2A52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</w:rPr>
      </w:pPr>
    </w:p>
    <w:p w14:paraId="11365B30" w14:textId="5C31C69B" w:rsidR="008C5B7A" w:rsidRPr="00E250B2" w:rsidRDefault="00B93E14" w:rsidP="009B2BDC">
      <w:pPr>
        <w:pStyle w:val="1"/>
        <w:numPr>
          <w:ilvl w:val="0"/>
          <w:numId w:val="8"/>
        </w:numPr>
      </w:pPr>
      <w:r w:rsidRPr="00E250B2">
        <w:lastRenderedPageBreak/>
        <w:t>Описание проблемы</w:t>
      </w:r>
    </w:p>
    <w:p w14:paraId="04647BD3" w14:textId="429EAF83" w:rsidR="007E5CFF" w:rsidRPr="00E250B2" w:rsidRDefault="007E5CFF" w:rsidP="005156D9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E250B2">
        <w:rPr>
          <w:rFonts w:ascii="Times New Roman" w:hAnsi="Times New Roman" w:cs="Times New Roman"/>
        </w:rPr>
        <w:t>Риски взаимодействия с туристическими аген</w:t>
      </w:r>
      <w:r w:rsidR="00E250B2" w:rsidRPr="00E250B2">
        <w:rPr>
          <w:rFonts w:ascii="Times New Roman" w:hAnsi="Times New Roman" w:cs="Times New Roman"/>
        </w:rPr>
        <w:t>тс</w:t>
      </w:r>
      <w:r w:rsidRPr="00E250B2">
        <w:rPr>
          <w:rFonts w:ascii="Times New Roman" w:hAnsi="Times New Roman" w:cs="Times New Roman"/>
        </w:rPr>
        <w:t>твами и проблема трансграничных платежей</w:t>
      </w:r>
    </w:p>
    <w:p w14:paraId="17C46A4F" w14:textId="68E56601" w:rsidR="008C5B7A" w:rsidRPr="001055E2" w:rsidRDefault="007E5CFF" w:rsidP="005156D9">
      <w:pPr>
        <w:pStyle w:val="a7"/>
        <w:spacing w:line="276" w:lineRule="auto"/>
        <w:ind w:left="0" w:firstLine="709"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hAnsi="Times New Roman" w:cs="Times New Roman"/>
        </w:rPr>
        <w:t xml:space="preserve">Во время планирования путешествий российские туристы </w:t>
      </w:r>
      <w:r w:rsidR="00775952" w:rsidRPr="001055E2">
        <w:rPr>
          <w:rFonts w:ascii="Times New Roman" w:hAnsi="Times New Roman" w:cs="Times New Roman"/>
        </w:rPr>
        <w:t>российские туристы обращаются в туристические агентства, которые берут комиссию за свои услуги, а также могут оказаться мошенниками и просто украсть деньги клиентов. Например, продать липовые путевки, как это было в Санкт-Петербурге</w:t>
      </w:r>
      <w:r w:rsidR="00CD7909" w:rsidRPr="00CD7909">
        <w:rPr>
          <w:rFonts w:ascii="Times New Roman" w:hAnsi="Times New Roman" w:cs="Times New Roman"/>
        </w:rPr>
        <w:t xml:space="preserve"> [1]</w:t>
      </w:r>
      <w:r w:rsidR="00CE7D08">
        <w:rPr>
          <w:rFonts w:ascii="Times New Roman" w:hAnsi="Times New Roman" w:cs="Times New Roman"/>
        </w:rPr>
        <w:t xml:space="preserve">. </w:t>
      </w:r>
      <w:r w:rsidR="00775952" w:rsidRPr="001055E2">
        <w:rPr>
          <w:rFonts w:ascii="Times New Roman" w:hAnsi="Times New Roman" w:cs="Times New Roman"/>
        </w:rPr>
        <w:t>В плане трансграничных платежей есть проблемы с отключением от международных систем, санкций на российские банки. Также сейчас активно развиваются платформы цифровых валют центральных банков</w:t>
      </w:r>
      <w:r w:rsidR="00470015" w:rsidRPr="001055E2">
        <w:rPr>
          <w:rFonts w:ascii="Times New Roman" w:hAnsi="Times New Roman" w:cs="Times New Roman"/>
        </w:rPr>
        <w:t xml:space="preserve">. </w:t>
      </w:r>
      <w:r w:rsidR="00471110" w:rsidRPr="001055E2">
        <w:rPr>
          <w:rFonts w:ascii="Times New Roman" w:eastAsia="Calibri" w:hAnsi="Times New Roman" w:cs="Times New Roman"/>
        </w:rPr>
        <w:t>Также люди сталкиваются с</w:t>
      </w:r>
      <w:r w:rsidR="001B0329" w:rsidRPr="001055E2">
        <w:rPr>
          <w:rFonts w:ascii="Times New Roman" w:eastAsia="Calibri" w:hAnsi="Times New Roman" w:cs="Times New Roman"/>
        </w:rPr>
        <w:t xml:space="preserve"> </w:t>
      </w:r>
      <w:r w:rsidR="00C12383" w:rsidRPr="001055E2">
        <w:rPr>
          <w:rFonts w:ascii="Times New Roman" w:eastAsia="Calibri" w:hAnsi="Times New Roman" w:cs="Times New Roman"/>
        </w:rPr>
        <w:t>проблемами при трансграничных платежах, каждый раз нужно беспокоиться о снятии наличных, либо переводе денежных средств в иностранные банки, которые не всегда могут сотрудничать с российскими банками, также крупные экспортеры отмечают задержки в 3-4 недели оплаты своих товаров иностранными банками.</w:t>
      </w:r>
    </w:p>
    <w:p w14:paraId="1E072015" w14:textId="3697E06C" w:rsidR="007E5CFF" w:rsidRPr="001055E2" w:rsidRDefault="007E5CFF" w:rsidP="005156D9">
      <w:pPr>
        <w:pStyle w:val="a7"/>
        <w:spacing w:line="276" w:lineRule="auto"/>
        <w:ind w:left="0" w:firstLine="709"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Потребителями являются физические лица, которые бронируют путешествия. Ими могут быть семьи, которые планируют путешествия, молодежь от 20 до 35 лет, которые изучают культуру разных стран и изучают инфраструктуру города, точки притяжения жителей городов.</w:t>
      </w:r>
    </w:p>
    <w:p w14:paraId="67C6D541" w14:textId="2657DAEF" w:rsidR="007E5CFF" w:rsidRPr="001055E2" w:rsidRDefault="007E5CFF" w:rsidP="005156D9">
      <w:pPr>
        <w:pStyle w:val="a7"/>
        <w:spacing w:line="276" w:lineRule="auto"/>
        <w:ind w:left="0" w:firstLine="709"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Например, человек планирует путешествие и обращается в туристическое агентство: он рассматривает туры из определенного списка и делает выбор программы и отеля, оплачивает путевку, в которую входит и комиссия турагента), приезжает в</w:t>
      </w:r>
      <w:r w:rsidR="00C828DB" w:rsidRPr="001055E2">
        <w:rPr>
          <w:rFonts w:ascii="Times New Roman" w:eastAsia="Calibri" w:hAnsi="Times New Roman" w:cs="Times New Roman"/>
        </w:rPr>
        <w:t xml:space="preserve"> аэропорт и оказывается, его билеты не действительны и никакого тура вовсе нее существует.</w:t>
      </w:r>
    </w:p>
    <w:p w14:paraId="26B15F79" w14:textId="7B2CA172" w:rsidR="00920E4C" w:rsidRPr="00CE7D08" w:rsidRDefault="00E97FB3" w:rsidP="009B2BDC">
      <w:pPr>
        <w:pStyle w:val="1"/>
        <w:numPr>
          <w:ilvl w:val="0"/>
          <w:numId w:val="8"/>
        </w:numPr>
        <w:rPr>
          <w:rFonts w:eastAsia="Calibri"/>
        </w:rPr>
      </w:pPr>
      <w:r w:rsidRPr="00CE7D08">
        <w:rPr>
          <w:rFonts w:eastAsia="Calibri"/>
        </w:rPr>
        <w:t>Идея сервиса</w:t>
      </w:r>
    </w:p>
    <w:p w14:paraId="37BA6D74" w14:textId="5FDF10B6" w:rsidR="007E5CFF" w:rsidRPr="001055E2" w:rsidRDefault="00E97FB3" w:rsidP="005156D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055E2">
        <w:rPr>
          <w:rFonts w:ascii="Times New Roman" w:hAnsi="Times New Roman" w:cs="Times New Roman"/>
        </w:rPr>
        <w:t>Сервис для планирования путешествий, брони отеля, столиков в ресторане, оплаты билетов в музеи, театры. Он может быть в виде надстройки банковского приложения или сервиса экосистемы.</w:t>
      </w:r>
      <w:r w:rsidR="00665E3C" w:rsidRPr="001055E2">
        <w:rPr>
          <w:rFonts w:ascii="Times New Roman" w:hAnsi="Times New Roman" w:cs="Times New Roman"/>
        </w:rPr>
        <w:t xml:space="preserve"> Сервис предполагает поиск и подбор программы путешествий, бронирование и покупку билетов в желаемые туристические места и поиск отелей в зависимости от пожеланий туриста.</w:t>
      </w:r>
      <w:r w:rsidR="007E5CFF" w:rsidRPr="001055E2">
        <w:rPr>
          <w:rFonts w:ascii="Times New Roman" w:hAnsi="Times New Roman" w:cs="Times New Roman"/>
        </w:rPr>
        <w:t xml:space="preserve"> Также в качестве инструмента для трансграничных переводов планируется сервис для проведения трансграничных платежей в цифровых валютах центральных банков.</w:t>
      </w:r>
      <w:r w:rsidR="00C828DB" w:rsidRPr="001055E2">
        <w:rPr>
          <w:rFonts w:ascii="Times New Roman" w:hAnsi="Times New Roman" w:cs="Times New Roman"/>
        </w:rPr>
        <w:t xml:space="preserve"> Сервис помогает решить проблему планирования путешествий использованием </w:t>
      </w:r>
      <w:r w:rsidR="00C828DB" w:rsidRPr="001055E2">
        <w:rPr>
          <w:rFonts w:ascii="Times New Roman" w:hAnsi="Times New Roman" w:cs="Times New Roman"/>
          <w:lang w:val="en-US"/>
        </w:rPr>
        <w:t>AI</w:t>
      </w:r>
      <w:r w:rsidR="00C828DB" w:rsidRPr="001055E2">
        <w:rPr>
          <w:rFonts w:ascii="Times New Roman" w:hAnsi="Times New Roman" w:cs="Times New Roman"/>
        </w:rPr>
        <w:t xml:space="preserve">- агента, который индивидуально подбирает программу путешествия под клиента, а также список ближайших отелей с хорошим рейтингом, наличие системы для проведения трансграничных платежей решает проблему большого времени ожидания оплаты, дополнительных расходов на комиссии банков или платежных агентов. </w:t>
      </w:r>
    </w:p>
    <w:p w14:paraId="14D1FBCE" w14:textId="402147D2" w:rsidR="00F35436" w:rsidRPr="001055E2" w:rsidRDefault="00F35436" w:rsidP="009B2BDC">
      <w:pPr>
        <w:pStyle w:val="1"/>
        <w:numPr>
          <w:ilvl w:val="0"/>
          <w:numId w:val="8"/>
        </w:numPr>
      </w:pPr>
      <w:r w:rsidRPr="001055E2">
        <w:t>Участники Сервиса</w:t>
      </w:r>
    </w:p>
    <w:p w14:paraId="4F65649A" w14:textId="44B946C6" w:rsidR="004E7C7D" w:rsidRPr="001055E2" w:rsidRDefault="004E7C7D" w:rsidP="005156D9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1055E2">
        <w:rPr>
          <w:rFonts w:ascii="Times New Roman" w:hAnsi="Times New Roman" w:cs="Times New Roman"/>
          <w:i/>
          <w:iCs/>
        </w:rPr>
        <w:t>Центральные банки стран</w:t>
      </w:r>
      <w:r w:rsidRPr="001055E2">
        <w:rPr>
          <w:rFonts w:ascii="Times New Roman" w:hAnsi="Times New Roman" w:cs="Times New Roman"/>
        </w:rPr>
        <w:t xml:space="preserve"> –</w:t>
      </w:r>
      <w:r w:rsidR="00AB7D5E" w:rsidRPr="001055E2">
        <w:rPr>
          <w:rFonts w:ascii="Times New Roman" w:hAnsi="Times New Roman" w:cs="Times New Roman"/>
        </w:rPr>
        <w:t xml:space="preserve"> организации, которые отвечают за денежно-кредитную политику и обеспечение работы платежной системы страны. Они являются </w:t>
      </w:r>
      <w:r w:rsidRPr="001055E2">
        <w:rPr>
          <w:rFonts w:ascii="Times New Roman" w:hAnsi="Times New Roman" w:cs="Times New Roman"/>
        </w:rPr>
        <w:t>эмитен</w:t>
      </w:r>
      <w:r w:rsidR="00AB7D5E" w:rsidRPr="001055E2">
        <w:rPr>
          <w:rFonts w:ascii="Times New Roman" w:hAnsi="Times New Roman" w:cs="Times New Roman"/>
        </w:rPr>
        <w:t>тами</w:t>
      </w:r>
      <w:r w:rsidRPr="001055E2">
        <w:rPr>
          <w:rFonts w:ascii="Times New Roman" w:hAnsi="Times New Roman" w:cs="Times New Roman"/>
        </w:rPr>
        <w:t xml:space="preserve"> цифровой валюты, обеспечивают легитимность и суверенитет операций в своей юрисдикции, выступают супер-провайдером ликвидности, определяют курсовой коридор и </w:t>
      </w:r>
      <w:r w:rsidRPr="001055E2">
        <w:rPr>
          <w:rFonts w:ascii="Times New Roman" w:hAnsi="Times New Roman" w:cs="Times New Roman"/>
        </w:rPr>
        <w:lastRenderedPageBreak/>
        <w:t>обеспечивают стабильность через механизм аварийной остановки (</w:t>
      </w:r>
      <w:r w:rsidRPr="001055E2">
        <w:rPr>
          <w:rFonts w:ascii="Times New Roman" w:hAnsi="Times New Roman" w:cs="Times New Roman"/>
          <w:lang w:val="en-US"/>
        </w:rPr>
        <w:t>Circuit</w:t>
      </w:r>
      <w:r w:rsidRPr="001055E2">
        <w:rPr>
          <w:rFonts w:ascii="Times New Roman" w:hAnsi="Times New Roman" w:cs="Times New Roman"/>
        </w:rPr>
        <w:t xml:space="preserve"> </w:t>
      </w:r>
      <w:r w:rsidRPr="001055E2">
        <w:rPr>
          <w:rFonts w:ascii="Times New Roman" w:hAnsi="Times New Roman" w:cs="Times New Roman"/>
          <w:lang w:val="en-US"/>
        </w:rPr>
        <w:t>Breaker</w:t>
      </w:r>
      <w:r w:rsidRPr="001055E2">
        <w:rPr>
          <w:rFonts w:ascii="Times New Roman" w:hAnsi="Times New Roman" w:cs="Times New Roman"/>
        </w:rPr>
        <w:t>), обеспечивают интеграцию с национальными системами надзора (Росфинмониторинг, ФНС)</w:t>
      </w:r>
    </w:p>
    <w:p w14:paraId="761AD810" w14:textId="5B80E305" w:rsidR="00AB7D5E" w:rsidRPr="001055E2" w:rsidRDefault="000A571E" w:rsidP="005156D9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1055E2">
        <w:rPr>
          <w:rFonts w:ascii="Times New Roman" w:hAnsi="Times New Roman" w:cs="Times New Roman"/>
          <w:i/>
          <w:iCs/>
        </w:rPr>
        <w:t>Евразийский хаб</w:t>
      </w:r>
      <w:r w:rsidRPr="001055E2">
        <w:rPr>
          <w:rFonts w:ascii="Times New Roman" w:hAnsi="Times New Roman" w:cs="Times New Roman"/>
        </w:rPr>
        <w:t xml:space="preserve"> </w:t>
      </w:r>
      <w:r w:rsidR="004E7C7D" w:rsidRPr="001055E2">
        <w:rPr>
          <w:rFonts w:ascii="Times New Roman" w:hAnsi="Times New Roman" w:cs="Times New Roman"/>
        </w:rPr>
        <w:t xml:space="preserve">– платформа </w:t>
      </w:r>
      <w:r w:rsidR="00AB7D5E" w:rsidRPr="001055E2">
        <w:rPr>
          <w:rFonts w:ascii="Times New Roman" w:hAnsi="Times New Roman" w:cs="Times New Roman"/>
        </w:rPr>
        <w:t xml:space="preserve">для осуществления трансграничных платежей в цифровых валютах центральных банков. Он гарантирует атомарное исполнение сделки: списание в одной валюте и зачисление в другой, обеспечивает синхронизацию и неизменяемое хранение идентичных копий контрактов на </w:t>
      </w:r>
      <w:proofErr w:type="spellStart"/>
      <w:r w:rsidR="00AB7D5E" w:rsidRPr="001055E2">
        <w:rPr>
          <w:rFonts w:ascii="Times New Roman" w:hAnsi="Times New Roman" w:cs="Times New Roman"/>
        </w:rPr>
        <w:t>нодах</w:t>
      </w:r>
      <w:proofErr w:type="spellEnd"/>
      <w:r w:rsidR="00AB7D5E" w:rsidRPr="001055E2">
        <w:rPr>
          <w:rFonts w:ascii="Times New Roman" w:hAnsi="Times New Roman" w:cs="Times New Roman"/>
        </w:rPr>
        <w:t xml:space="preserve"> всех участников, обеспечивает работу алгоритмического обмена валют в рамках установленных правил.</w:t>
      </w:r>
      <w:r w:rsidR="00920E4C" w:rsidRPr="001055E2">
        <w:rPr>
          <w:rFonts w:ascii="Times New Roman" w:hAnsi="Times New Roman" w:cs="Times New Roman"/>
        </w:rPr>
        <w:t xml:space="preserve"> Хаб выступает в роли координационного слоя, обеспечивая синхронизацию реестров, работу смарт-контрактов и обмен транзакциями между национальными платформами ЦВЦБ.</w:t>
      </w:r>
    </w:p>
    <w:p w14:paraId="7522B100" w14:textId="58046765" w:rsidR="00AB7D5E" w:rsidRPr="001055E2" w:rsidRDefault="00AB7D5E" w:rsidP="005156D9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1055E2">
        <w:rPr>
          <w:rFonts w:ascii="Times New Roman" w:hAnsi="Times New Roman" w:cs="Times New Roman"/>
          <w:i/>
          <w:iCs/>
        </w:rPr>
        <w:t>Коммерческий банк</w:t>
      </w:r>
      <w:r w:rsidRPr="001055E2">
        <w:rPr>
          <w:rFonts w:ascii="Times New Roman" w:hAnsi="Times New Roman" w:cs="Times New Roman"/>
        </w:rPr>
        <w:t xml:space="preserve"> – обеспечивает </w:t>
      </w:r>
      <w:r w:rsidRPr="001055E2">
        <w:rPr>
          <w:rFonts w:ascii="Times New Roman" w:hAnsi="Times New Roman" w:cs="Times New Roman"/>
          <w:lang w:val="en-US"/>
        </w:rPr>
        <w:t>KYC</w:t>
      </w:r>
      <w:r w:rsidRPr="001055E2">
        <w:rPr>
          <w:rFonts w:ascii="Times New Roman" w:hAnsi="Times New Roman" w:cs="Times New Roman"/>
        </w:rPr>
        <w:t>/</w:t>
      </w:r>
      <w:r w:rsidRPr="001055E2">
        <w:rPr>
          <w:rFonts w:ascii="Times New Roman" w:hAnsi="Times New Roman" w:cs="Times New Roman"/>
          <w:lang w:val="en-US"/>
        </w:rPr>
        <w:t>AML</w:t>
      </w:r>
      <w:r w:rsidRPr="001055E2">
        <w:rPr>
          <w:rFonts w:ascii="Times New Roman" w:hAnsi="Times New Roman" w:cs="Times New Roman"/>
        </w:rPr>
        <w:t>-проверку и взаимодействие с конечным пользователем, выступают поставщиками ликвидности в пулы.</w:t>
      </w:r>
    </w:p>
    <w:p w14:paraId="4FE321B3" w14:textId="7F0B23A7" w:rsidR="00AB7D5E" w:rsidRPr="001055E2" w:rsidRDefault="00920E4C" w:rsidP="005156D9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1055E2">
        <w:rPr>
          <w:rFonts w:ascii="Times New Roman" w:hAnsi="Times New Roman" w:cs="Times New Roman"/>
          <w:i/>
          <w:iCs/>
        </w:rPr>
        <w:t>Клиент</w:t>
      </w:r>
      <w:r w:rsidRPr="001055E2">
        <w:rPr>
          <w:rFonts w:ascii="Times New Roman" w:hAnsi="Times New Roman" w:cs="Times New Roman"/>
        </w:rPr>
        <w:t xml:space="preserve"> – физическое лицо бронирует отель и планирует программу путешествий</w:t>
      </w:r>
    </w:p>
    <w:p w14:paraId="32F38046" w14:textId="36472946" w:rsidR="00920E4C" w:rsidRDefault="00920E4C" w:rsidP="005156D9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1055E2">
        <w:rPr>
          <w:rFonts w:ascii="Times New Roman" w:hAnsi="Times New Roman" w:cs="Times New Roman"/>
          <w:i/>
          <w:iCs/>
        </w:rPr>
        <w:t>Иностранный отель / музей / театр</w:t>
      </w:r>
      <w:r w:rsidRPr="001055E2">
        <w:rPr>
          <w:rFonts w:ascii="Times New Roman" w:hAnsi="Times New Roman" w:cs="Times New Roman"/>
        </w:rPr>
        <w:t xml:space="preserve"> – юридическое лицо, которое осуществляет поставку информации о своих услугах – информация о брони отелей, программы выставок музеев, постановок в театрах и т.д. </w:t>
      </w:r>
    </w:p>
    <w:p w14:paraId="222F66F8" w14:textId="7AA3789A" w:rsidR="009B2BDC" w:rsidRPr="009B2BDC" w:rsidRDefault="009B2BDC" w:rsidP="009B2BDC">
      <w:pPr>
        <w:pStyle w:val="1"/>
        <w:numPr>
          <w:ilvl w:val="0"/>
          <w:numId w:val="8"/>
        </w:numPr>
        <w:rPr>
          <w:rFonts w:asciiTheme="majorHAnsi" w:hAnsiTheme="majorHAnsi"/>
        </w:rPr>
      </w:pPr>
      <w:r>
        <w:t>Процессы в сервисе и их описание</w:t>
      </w:r>
    </w:p>
    <w:p w14:paraId="395A68AB" w14:textId="13A1CDA6" w:rsidR="004670CE" w:rsidRDefault="004670CE" w:rsidP="005156D9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Рассмотрим, как сейчас происходит процесс оплаты зарубежного теля на</w:t>
      </w:r>
      <w:r w:rsidR="000D4D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:</w:t>
      </w:r>
    </w:p>
    <w:p w14:paraId="01B031A5" w14:textId="04828939" w:rsidR="004670CE" w:rsidRDefault="004670CE" w:rsidP="004670CE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Российский турист </w:t>
      </w:r>
      <w:r w:rsidR="00406750">
        <w:rPr>
          <w:rFonts w:ascii="Times New Roman" w:hAnsi="Times New Roman" w:cs="Times New Roman"/>
        </w:rPr>
        <w:t xml:space="preserve">выбирает способ бронирования отеля/ составления тура. </w:t>
      </w:r>
    </w:p>
    <w:p w14:paraId="39C19253" w14:textId="6E0091BD" w:rsidR="00406750" w:rsidRDefault="00406750" w:rsidP="004670CE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Турист обращается в туристическую фирму или в популярный сервис для бронирования отелей: </w:t>
      </w:r>
      <w:r>
        <w:rPr>
          <w:rFonts w:ascii="Times New Roman" w:hAnsi="Times New Roman" w:cs="Times New Roman"/>
          <w:lang w:val="en-US"/>
        </w:rPr>
        <w:t>Booking</w:t>
      </w:r>
      <w:r w:rsidRPr="00406750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Яндекс.Путишествия</w:t>
      </w:r>
      <w:proofErr w:type="spellEnd"/>
    </w:p>
    <w:p w14:paraId="3502262E" w14:textId="5E5782BF" w:rsidR="00156585" w:rsidRDefault="00156585" w:rsidP="004670CE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Турист выбирает отель и выбирает как произвести оплату. У него есть несколько вариан</w:t>
      </w:r>
      <w:r w:rsidR="006A3E16">
        <w:rPr>
          <w:rFonts w:ascii="Times New Roman" w:hAnsi="Times New Roman" w:cs="Times New Roman"/>
        </w:rPr>
        <w:t>тов</w:t>
      </w:r>
      <w:r>
        <w:rPr>
          <w:rFonts w:ascii="Times New Roman" w:hAnsi="Times New Roman" w:cs="Times New Roman"/>
        </w:rPr>
        <w:t>: Кар</w:t>
      </w:r>
      <w:r w:rsidR="006A3E16">
        <w:rPr>
          <w:rFonts w:ascii="Times New Roman" w:hAnsi="Times New Roman" w:cs="Times New Roman"/>
        </w:rPr>
        <w:t xml:space="preserve">та «Мир», карта </w:t>
      </w:r>
      <w:r w:rsidR="006A3E16">
        <w:rPr>
          <w:rFonts w:ascii="Times New Roman" w:hAnsi="Times New Roman" w:cs="Times New Roman"/>
          <w:lang w:val="en-US"/>
        </w:rPr>
        <w:t>UnionPay</w:t>
      </w:r>
      <w:r w:rsidR="006A3E16" w:rsidRPr="006A3E16">
        <w:rPr>
          <w:rFonts w:ascii="Times New Roman" w:hAnsi="Times New Roman" w:cs="Times New Roman"/>
        </w:rPr>
        <w:t xml:space="preserve">, </w:t>
      </w:r>
      <w:r w:rsidR="006A3E16">
        <w:rPr>
          <w:rFonts w:ascii="Times New Roman" w:hAnsi="Times New Roman" w:cs="Times New Roman"/>
        </w:rPr>
        <w:t>наличные</w:t>
      </w:r>
    </w:p>
    <w:p w14:paraId="2A1779CA" w14:textId="587B6A96" w:rsidR="004F766A" w:rsidRDefault="00607133" w:rsidP="004670CE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Турист использует один из способов оплаты</w:t>
      </w:r>
    </w:p>
    <w:p w14:paraId="7D4439FE" w14:textId="45AEA185" w:rsidR="00A11E6B" w:rsidRDefault="00607133" w:rsidP="004670CE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Происходит конвертация валют и оплата отеля</w:t>
      </w:r>
    </w:p>
    <w:p w14:paraId="6A856A5D" w14:textId="77777777" w:rsidR="00607133" w:rsidRDefault="00607133" w:rsidP="004670CE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Отдельно турист планирует маршрут и собирается оплатить бронь ресторана (или же билеты в театр) и выбирает способ оплаты</w:t>
      </w:r>
    </w:p>
    <w:p w14:paraId="3B8A3B28" w14:textId="2713A455" w:rsidR="00607133" w:rsidRDefault="00607133" w:rsidP="00607133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6071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Происходит конвертация валют и оплата ресторана</w:t>
      </w:r>
    </w:p>
    <w:p w14:paraId="346DC42F" w14:textId="549780E0" w:rsidR="004670CE" w:rsidRDefault="004670CE" w:rsidP="00607133">
      <w:pPr>
        <w:pStyle w:val="a7"/>
        <w:spacing w:after="0" w:line="276" w:lineRule="auto"/>
        <w:ind w:left="1069"/>
        <w:jc w:val="center"/>
        <w:rPr>
          <w:rFonts w:ascii="Times New Roman" w:eastAsia="Calibri" w:hAnsi="Times New Roman" w:cs="Times New Roman"/>
        </w:rPr>
      </w:pPr>
      <w:r w:rsidRPr="004670CE">
        <w:rPr>
          <w:rFonts w:ascii="Times New Roman" w:eastAsia="Calibri" w:hAnsi="Times New Roman" w:cs="Times New Roman"/>
          <w:noProof/>
        </w:rPr>
        <w:lastRenderedPageBreak/>
        <w:drawing>
          <wp:inline distT="0" distB="0" distL="0" distR="0" wp14:anchorId="32C015F2" wp14:editId="699D28CC">
            <wp:extent cx="2603500" cy="4547597"/>
            <wp:effectExtent l="0" t="0" r="635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1606" cy="461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31EB" w14:textId="4428E48F" w:rsidR="004670CE" w:rsidRPr="004B6DEE" w:rsidRDefault="004670CE" w:rsidP="004B6DEE">
      <w:pPr>
        <w:pStyle w:val="af5"/>
      </w:pPr>
      <w:r w:rsidRPr="004B6DEE">
        <w:t>Рисунок 1. Процесс бронирования и оплаты зарубежных отелей и ресторанов</w:t>
      </w:r>
    </w:p>
    <w:p w14:paraId="4ABBA29D" w14:textId="1B5A46F1" w:rsidR="00D10BA8" w:rsidRDefault="00607133" w:rsidP="005156D9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Данный способ оплаты и планирования путешествия имеет несколько подводных камней и рисков. </w:t>
      </w:r>
      <w:r w:rsidR="008D6986">
        <w:rPr>
          <w:rFonts w:ascii="Times New Roman" w:eastAsia="Calibri" w:hAnsi="Times New Roman" w:cs="Times New Roman"/>
        </w:rPr>
        <w:t>Есть высокий риск мошенничества туристической фирмы и брони отеля вовсе может и не быть, также туристу придется делать все отдельно, сначала оплатить отель, потом найти ресторан, театр и т.д. и произвести отдельные оплаты</w:t>
      </w:r>
      <w:r w:rsidR="006C649E">
        <w:rPr>
          <w:rFonts w:ascii="Times New Roman" w:eastAsia="Calibri" w:hAnsi="Times New Roman" w:cs="Times New Roman"/>
        </w:rPr>
        <w:t xml:space="preserve">. Способы оплаты также могут быть не идеальными, карты «Мир» принимаются не во всех странах, а в определенном перечне, карта </w:t>
      </w:r>
      <w:r w:rsidR="006C649E">
        <w:rPr>
          <w:rFonts w:ascii="Times New Roman" w:eastAsia="Calibri" w:hAnsi="Times New Roman" w:cs="Times New Roman"/>
          <w:lang w:val="en-US"/>
        </w:rPr>
        <w:t>UnionPay</w:t>
      </w:r>
      <w:r w:rsidR="006C649E" w:rsidRPr="006C649E">
        <w:rPr>
          <w:rFonts w:ascii="Times New Roman" w:eastAsia="Calibri" w:hAnsi="Times New Roman" w:cs="Times New Roman"/>
        </w:rPr>
        <w:t xml:space="preserve"> </w:t>
      </w:r>
      <w:r w:rsidR="006C649E">
        <w:rPr>
          <w:rFonts w:ascii="Times New Roman" w:eastAsia="Calibri" w:hAnsi="Times New Roman" w:cs="Times New Roman"/>
        </w:rPr>
        <w:t xml:space="preserve">тоже может быть недоступна для российских пользователей в определенных странах, наличными не всегда удобно оплачивать ту же предоплату, когда человек находится в другой стране. </w:t>
      </w:r>
    </w:p>
    <w:p w14:paraId="2EA17575" w14:textId="7E993196" w:rsidR="00920E4C" w:rsidRPr="001055E2" w:rsidRDefault="00D10BA8" w:rsidP="005156D9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В качестве решения данных проблем можно использовать сервис «Цифра в путь». </w:t>
      </w:r>
      <w:r w:rsidR="007D1AD2">
        <w:rPr>
          <w:rFonts w:ascii="Times New Roman" w:eastAsia="Calibri" w:hAnsi="Times New Roman" w:cs="Times New Roman"/>
        </w:rPr>
        <w:t>В сервисе есть два ключевых процесса: проведения трансграничного платежа и подбора туристического маршрута</w:t>
      </w:r>
      <w:r w:rsidR="00965FCD">
        <w:rPr>
          <w:rFonts w:ascii="Times New Roman" w:eastAsia="Calibri" w:hAnsi="Times New Roman" w:cs="Times New Roman"/>
        </w:rPr>
        <w:t>.</w:t>
      </w:r>
    </w:p>
    <w:p w14:paraId="2B0F46C4" w14:textId="3939A9A9" w:rsidR="00920E4C" w:rsidRPr="001055E2" w:rsidRDefault="00E13ACA" w:rsidP="005156D9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 xml:space="preserve">Рассмотрим </w:t>
      </w:r>
      <w:r w:rsidR="00965FCD">
        <w:rPr>
          <w:rFonts w:ascii="Times New Roman" w:eastAsia="Calibri" w:hAnsi="Times New Roman" w:cs="Times New Roman"/>
        </w:rPr>
        <w:t xml:space="preserve">процесс </w:t>
      </w:r>
      <w:r w:rsidR="00581D39">
        <w:rPr>
          <w:rFonts w:ascii="Times New Roman" w:eastAsia="Calibri" w:hAnsi="Times New Roman" w:cs="Times New Roman"/>
        </w:rPr>
        <w:t xml:space="preserve">проведения трансграничного платежа </w:t>
      </w:r>
      <w:r w:rsidRPr="001055E2">
        <w:rPr>
          <w:rFonts w:ascii="Times New Roman" w:eastAsia="Calibri" w:hAnsi="Times New Roman" w:cs="Times New Roman"/>
        </w:rPr>
        <w:t>поэтапно</w:t>
      </w:r>
      <w:r w:rsidR="00C820A3" w:rsidRPr="001055E2">
        <w:rPr>
          <w:rFonts w:ascii="Times New Roman" w:eastAsia="Calibri" w:hAnsi="Times New Roman" w:cs="Times New Roman"/>
        </w:rPr>
        <w:t xml:space="preserve"> на Рисунке </w:t>
      </w:r>
      <w:r w:rsidR="00D40C99">
        <w:rPr>
          <w:rFonts w:ascii="Times New Roman" w:eastAsia="Calibri" w:hAnsi="Times New Roman" w:cs="Times New Roman"/>
        </w:rPr>
        <w:t>2</w:t>
      </w:r>
      <w:r w:rsidRPr="001055E2">
        <w:rPr>
          <w:rFonts w:ascii="Times New Roman" w:eastAsia="Calibri" w:hAnsi="Times New Roman" w:cs="Times New Roman"/>
        </w:rPr>
        <w:t>:</w:t>
      </w:r>
    </w:p>
    <w:p w14:paraId="428377A5" w14:textId="652F1218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Клиент в приложении бронирует отель</w:t>
      </w:r>
    </w:p>
    <w:p w14:paraId="4891D0A7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 xml:space="preserve">Из </w:t>
      </w:r>
      <w:r w:rsidRPr="001055E2">
        <w:rPr>
          <w:rFonts w:ascii="Times New Roman" w:eastAsia="Calibri" w:hAnsi="Times New Roman" w:cs="Times New Roman"/>
          <w:i/>
          <w:iCs/>
        </w:rPr>
        <w:t>Модуля данных клиента</w:t>
      </w:r>
      <w:r w:rsidRPr="001055E2">
        <w:rPr>
          <w:rFonts w:ascii="Times New Roman" w:eastAsia="Calibri" w:hAnsi="Times New Roman" w:cs="Times New Roman"/>
        </w:rPr>
        <w:t xml:space="preserve"> данные переходят в </w:t>
      </w:r>
      <w:r w:rsidRPr="001055E2">
        <w:rPr>
          <w:rFonts w:ascii="Times New Roman" w:eastAsia="Calibri" w:hAnsi="Times New Roman" w:cs="Times New Roman"/>
          <w:i/>
          <w:iCs/>
        </w:rPr>
        <w:t>Модуль данных смарт-контрактов</w:t>
      </w:r>
    </w:p>
    <w:p w14:paraId="1CFE7D19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 xml:space="preserve">В </w:t>
      </w:r>
      <w:r w:rsidRPr="001055E2">
        <w:rPr>
          <w:rFonts w:ascii="Times New Roman" w:eastAsia="Calibri" w:hAnsi="Times New Roman" w:cs="Times New Roman"/>
          <w:i/>
          <w:iCs/>
        </w:rPr>
        <w:t>Модуле данных смарт-контрактов</w:t>
      </w:r>
      <w:r w:rsidRPr="001055E2">
        <w:rPr>
          <w:rFonts w:ascii="Times New Roman" w:eastAsia="Calibri" w:hAnsi="Times New Roman" w:cs="Times New Roman"/>
        </w:rPr>
        <w:t xml:space="preserve"> записываются данные для формирования смарт-контракта, по партнерским </w:t>
      </w:r>
      <w:r w:rsidRPr="001055E2">
        <w:rPr>
          <w:rFonts w:ascii="Times New Roman" w:eastAsia="Calibri" w:hAnsi="Times New Roman" w:cs="Times New Roman"/>
          <w:lang w:val="en-US"/>
        </w:rPr>
        <w:t>API</w:t>
      </w:r>
      <w:r w:rsidRPr="001055E2">
        <w:rPr>
          <w:rFonts w:ascii="Times New Roman" w:eastAsia="Calibri" w:hAnsi="Times New Roman" w:cs="Times New Roman"/>
        </w:rPr>
        <w:t xml:space="preserve"> данные передаются в </w:t>
      </w:r>
      <w:r w:rsidRPr="001055E2">
        <w:rPr>
          <w:rFonts w:ascii="Times New Roman" w:eastAsia="Calibri" w:hAnsi="Times New Roman" w:cs="Times New Roman"/>
          <w:i/>
          <w:iCs/>
        </w:rPr>
        <w:t xml:space="preserve">Модуль </w:t>
      </w:r>
      <w:r w:rsidRPr="001055E2">
        <w:rPr>
          <w:rFonts w:ascii="Times New Roman" w:eastAsia="Calibri" w:hAnsi="Times New Roman" w:cs="Times New Roman"/>
          <w:i/>
          <w:iCs/>
          <w:lang w:val="en-US"/>
        </w:rPr>
        <w:t>KYC</w:t>
      </w:r>
      <w:r w:rsidRPr="001055E2">
        <w:rPr>
          <w:rFonts w:ascii="Times New Roman" w:eastAsia="Calibri" w:hAnsi="Times New Roman" w:cs="Times New Roman"/>
          <w:i/>
          <w:iCs/>
        </w:rPr>
        <w:t>/</w:t>
      </w:r>
      <w:r w:rsidRPr="001055E2">
        <w:rPr>
          <w:rFonts w:ascii="Times New Roman" w:eastAsia="Calibri" w:hAnsi="Times New Roman" w:cs="Times New Roman"/>
          <w:i/>
          <w:iCs/>
          <w:lang w:val="en-US"/>
        </w:rPr>
        <w:t>AML</w:t>
      </w:r>
      <w:r w:rsidRPr="001055E2">
        <w:rPr>
          <w:rFonts w:ascii="Times New Roman" w:eastAsia="Calibri" w:hAnsi="Times New Roman" w:cs="Times New Roman"/>
        </w:rPr>
        <w:t xml:space="preserve"> коммерческого банка для </w:t>
      </w:r>
      <w:r w:rsidRPr="001055E2">
        <w:rPr>
          <w:rFonts w:ascii="Times New Roman" w:eastAsia="Calibri" w:hAnsi="Times New Roman" w:cs="Times New Roman"/>
          <w:lang w:val="en-US"/>
        </w:rPr>
        <w:t>KYC</w:t>
      </w:r>
      <w:r w:rsidRPr="001055E2">
        <w:rPr>
          <w:rFonts w:ascii="Times New Roman" w:eastAsia="Calibri" w:hAnsi="Times New Roman" w:cs="Times New Roman"/>
        </w:rPr>
        <w:t>/</w:t>
      </w:r>
      <w:r w:rsidRPr="001055E2">
        <w:rPr>
          <w:rFonts w:ascii="Times New Roman" w:eastAsia="Calibri" w:hAnsi="Times New Roman" w:cs="Times New Roman"/>
          <w:lang w:val="en-US"/>
        </w:rPr>
        <w:t>AML</w:t>
      </w:r>
      <w:r w:rsidRPr="001055E2">
        <w:rPr>
          <w:rFonts w:ascii="Times New Roman" w:eastAsia="Calibri" w:hAnsi="Times New Roman" w:cs="Times New Roman"/>
          <w:i/>
          <w:iCs/>
        </w:rPr>
        <w:t xml:space="preserve"> </w:t>
      </w:r>
      <w:r w:rsidRPr="001055E2">
        <w:rPr>
          <w:rFonts w:ascii="Times New Roman" w:eastAsia="Calibri" w:hAnsi="Times New Roman" w:cs="Times New Roman"/>
        </w:rPr>
        <w:t>проверки</w:t>
      </w:r>
    </w:p>
    <w:p w14:paraId="6A11E72B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lastRenderedPageBreak/>
        <w:t xml:space="preserve">После проверки в </w:t>
      </w:r>
      <w:r w:rsidRPr="001055E2">
        <w:rPr>
          <w:rFonts w:ascii="Times New Roman" w:eastAsia="Calibri" w:hAnsi="Times New Roman" w:cs="Times New Roman"/>
          <w:i/>
          <w:iCs/>
        </w:rPr>
        <w:t xml:space="preserve">Модуле </w:t>
      </w:r>
      <w:r w:rsidRPr="001055E2">
        <w:rPr>
          <w:rFonts w:ascii="Times New Roman" w:eastAsia="Calibri" w:hAnsi="Times New Roman" w:cs="Times New Roman"/>
          <w:i/>
          <w:iCs/>
          <w:lang w:val="en-US"/>
        </w:rPr>
        <w:t>KYC</w:t>
      </w:r>
      <w:r w:rsidRPr="001055E2">
        <w:rPr>
          <w:rFonts w:ascii="Times New Roman" w:eastAsia="Calibri" w:hAnsi="Times New Roman" w:cs="Times New Roman"/>
          <w:i/>
          <w:iCs/>
        </w:rPr>
        <w:t>/</w:t>
      </w:r>
      <w:r w:rsidRPr="001055E2">
        <w:rPr>
          <w:rFonts w:ascii="Times New Roman" w:eastAsia="Calibri" w:hAnsi="Times New Roman" w:cs="Times New Roman"/>
          <w:i/>
          <w:iCs/>
          <w:lang w:val="en-US"/>
        </w:rPr>
        <w:t>AML</w:t>
      </w:r>
      <w:r w:rsidRPr="001055E2">
        <w:rPr>
          <w:rFonts w:ascii="Times New Roman" w:eastAsia="Calibri" w:hAnsi="Times New Roman" w:cs="Times New Roman"/>
          <w:i/>
          <w:iCs/>
        </w:rPr>
        <w:t xml:space="preserve"> </w:t>
      </w:r>
      <w:r w:rsidRPr="001055E2">
        <w:rPr>
          <w:rFonts w:ascii="Times New Roman" w:eastAsia="Calibri" w:hAnsi="Times New Roman" w:cs="Times New Roman"/>
        </w:rPr>
        <w:t xml:space="preserve">информация о результатах проверки и данные для смарт-контракта передаются в </w:t>
      </w:r>
      <w:r w:rsidRPr="001055E2">
        <w:rPr>
          <w:rFonts w:ascii="Times New Roman" w:eastAsia="Calibri" w:hAnsi="Times New Roman" w:cs="Times New Roman"/>
          <w:i/>
          <w:iCs/>
        </w:rPr>
        <w:t xml:space="preserve">Модуль проверенных данных смарт-контрактов, </w:t>
      </w:r>
      <w:r w:rsidRPr="001055E2">
        <w:rPr>
          <w:rFonts w:ascii="Times New Roman" w:eastAsia="Calibri" w:hAnsi="Times New Roman" w:cs="Times New Roman"/>
        </w:rPr>
        <w:t>безналичные рубли переводятся в цифровые</w:t>
      </w:r>
    </w:p>
    <w:p w14:paraId="4BDE5A93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Из Модуля данных смарт-контрактов коммерческого банка данные сохраняются в Реестр смарт-контрактов на платформе цифрового рубля Банка России</w:t>
      </w:r>
    </w:p>
    <w:p w14:paraId="2C45A035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Фиксируется курс валют для оплаты по смарт-контракту</w:t>
      </w:r>
    </w:p>
    <w:p w14:paraId="061FCCD3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 xml:space="preserve">Из </w:t>
      </w:r>
      <w:r w:rsidRPr="001055E2">
        <w:rPr>
          <w:rFonts w:ascii="Times New Roman" w:eastAsia="Calibri" w:hAnsi="Times New Roman" w:cs="Times New Roman"/>
          <w:i/>
          <w:iCs/>
        </w:rPr>
        <w:t>Реестра смарт-контрактов</w:t>
      </w:r>
      <w:r w:rsidRPr="001055E2">
        <w:rPr>
          <w:rFonts w:ascii="Times New Roman" w:eastAsia="Calibri" w:hAnsi="Times New Roman" w:cs="Times New Roman"/>
        </w:rPr>
        <w:t xml:space="preserve"> Платформы Цифрового рубля Банка России через Евразийский Хаб данные о смарт-контракте переносятся на платформу ЦВ ЦБ страны контрагента</w:t>
      </w:r>
    </w:p>
    <w:p w14:paraId="0D017DA4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Платформа ЦВ ЦБ страны контрагента через коммерческий банк страны контрагента и платформу отправляет запросы отелю, музеям, театрам через коммерческий банк на подтверждение деталей брони номеров, билетов.</w:t>
      </w:r>
    </w:p>
    <w:p w14:paraId="0D3DBEE5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Отели музеи и театры подтверждают бронь через платформу, информация отправляется через коммерческий банк и платформу ЦВЦБ в Евразийский хаб</w:t>
      </w:r>
    </w:p>
    <w:p w14:paraId="14D10127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В Модуле создания смарт-контрактов Евразийского хаба окончательно формируется смарт-контракт, п</w:t>
      </w:r>
      <w:r w:rsidRPr="001055E2">
        <w:rPr>
          <w:rFonts w:ascii="Times New Roman" w:eastAsia="Calibri" w:hAnsi="Times New Roman" w:cs="Times New Roman"/>
          <w:color w:val="000000"/>
        </w:rPr>
        <w:t xml:space="preserve">ри этом смарт-контракт синхронно записывается в реестры </w:t>
      </w:r>
      <w:proofErr w:type="spellStart"/>
      <w:r w:rsidRPr="001055E2">
        <w:rPr>
          <w:rFonts w:ascii="Times New Roman" w:eastAsia="Calibri" w:hAnsi="Times New Roman" w:cs="Times New Roman"/>
          <w:color w:val="000000"/>
        </w:rPr>
        <w:t>Ноды</w:t>
      </w:r>
      <w:proofErr w:type="spellEnd"/>
      <w:r w:rsidRPr="001055E2">
        <w:rPr>
          <w:rFonts w:ascii="Times New Roman" w:eastAsia="Calibri" w:hAnsi="Times New Roman" w:cs="Times New Roman"/>
          <w:color w:val="000000"/>
        </w:rPr>
        <w:t xml:space="preserve"> Банка России и Центрального банка контрагента</w:t>
      </w:r>
    </w:p>
    <w:p w14:paraId="31260438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На платформа цифрового рубля Банка России блокируется необходимая сумма в кошельке клиента, коммерческий банк уведомляет клиента о блокировке средств</w:t>
      </w:r>
    </w:p>
    <w:p w14:paraId="1A7CA406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Клиент заселяется в отель, приходит музей, театр, там подтверждается условие исполнения смарт-контракта администратором (оформление заселения, сканирование билета)</w:t>
      </w:r>
    </w:p>
    <w:p w14:paraId="3AAD3F30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Информация об исполнении условия смарт-контракта отправляется через платформу ЦВ ЦБ страны контрагента</w:t>
      </w:r>
    </w:p>
    <w:p w14:paraId="235DF971" w14:textId="77777777" w:rsidR="007F6801" w:rsidRPr="001055E2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 xml:space="preserve">Евразийский хаб инициирует атомарный </w:t>
      </w:r>
      <w:proofErr w:type="spellStart"/>
      <w:r w:rsidRPr="001055E2">
        <w:rPr>
          <w:rFonts w:ascii="Times New Roman" w:eastAsia="Calibri" w:hAnsi="Times New Roman" w:cs="Times New Roman"/>
        </w:rPr>
        <w:t>PvP</w:t>
      </w:r>
      <w:proofErr w:type="spellEnd"/>
      <w:r w:rsidRPr="001055E2">
        <w:rPr>
          <w:rFonts w:ascii="Times New Roman" w:eastAsia="Calibri" w:hAnsi="Times New Roman" w:cs="Times New Roman"/>
        </w:rPr>
        <w:t xml:space="preserve">- расчет. В пуле ликвидности происходит проверка курса валют (в рамках курсового коридора ЦБ). При выходе курса за коридор - активируется </w:t>
      </w:r>
      <w:proofErr w:type="spellStart"/>
      <w:r w:rsidRPr="001055E2">
        <w:rPr>
          <w:rFonts w:ascii="Times New Roman" w:eastAsia="Calibri" w:hAnsi="Times New Roman" w:cs="Times New Roman"/>
        </w:rPr>
        <w:t>Circuit</w:t>
      </w:r>
      <w:proofErr w:type="spellEnd"/>
      <w:r w:rsidRPr="001055E2">
        <w:rPr>
          <w:rFonts w:ascii="Times New Roman" w:eastAsia="Calibri" w:hAnsi="Times New Roman" w:cs="Times New Roman"/>
        </w:rPr>
        <w:t xml:space="preserve"> </w:t>
      </w:r>
      <w:proofErr w:type="spellStart"/>
      <w:r w:rsidRPr="001055E2">
        <w:rPr>
          <w:rFonts w:ascii="Times New Roman" w:eastAsia="Calibri" w:hAnsi="Times New Roman" w:cs="Times New Roman"/>
        </w:rPr>
        <w:t>Breaker</w:t>
      </w:r>
      <w:proofErr w:type="spellEnd"/>
      <w:r w:rsidRPr="001055E2">
        <w:rPr>
          <w:rFonts w:ascii="Times New Roman" w:eastAsia="Calibri" w:hAnsi="Times New Roman" w:cs="Times New Roman"/>
        </w:rPr>
        <w:t xml:space="preserve"> (приостановка). </w:t>
      </w:r>
    </w:p>
    <w:p w14:paraId="67373831" w14:textId="77777777" w:rsidR="007F6801" w:rsidRDefault="007F6801" w:rsidP="001055E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055E2">
        <w:rPr>
          <w:rFonts w:ascii="Times New Roman" w:eastAsia="Calibri" w:hAnsi="Times New Roman" w:cs="Times New Roman"/>
        </w:rPr>
        <w:t>Конвертирует цифровые рубли в цифровые юани через гибридный AMM-пул. Мгновенно и одновременно списываются цифровые рубли с цифрового кошелька российского гражданина и зачисляются цифровые юани на счет отеля в страну контрагента.</w:t>
      </w:r>
    </w:p>
    <w:p w14:paraId="6D6E92F7" w14:textId="77777777" w:rsidR="009F7D5A" w:rsidRPr="001055E2" w:rsidRDefault="009F7D5A" w:rsidP="009F7D5A">
      <w:pPr>
        <w:spacing w:after="0" w:line="276" w:lineRule="auto"/>
        <w:ind w:left="1069"/>
        <w:contextualSpacing/>
        <w:jc w:val="both"/>
        <w:rPr>
          <w:rFonts w:ascii="Times New Roman" w:eastAsia="Calibri" w:hAnsi="Times New Roman" w:cs="Times New Roman"/>
        </w:rPr>
      </w:pPr>
    </w:p>
    <w:p w14:paraId="42CFE679" w14:textId="68F9015E" w:rsidR="00E13ACA" w:rsidRDefault="00307FE3" w:rsidP="00E13ACA">
      <w:pPr>
        <w:spacing w:after="0" w:line="360" w:lineRule="auto"/>
        <w:ind w:left="709"/>
        <w:contextualSpacing/>
        <w:jc w:val="both"/>
        <w:rPr>
          <w:rFonts w:ascii="Times New Roman" w:eastAsia="Calibri" w:hAnsi="Times New Roman" w:cs="Times New Roman"/>
        </w:rPr>
      </w:pPr>
      <w:r w:rsidRPr="00307FE3">
        <w:rPr>
          <w:rFonts w:ascii="Times New Roman" w:eastAsia="Calibri" w:hAnsi="Times New Roman" w:cs="Times New Roman"/>
          <w:noProof/>
        </w:rPr>
        <w:lastRenderedPageBreak/>
        <w:drawing>
          <wp:inline distT="0" distB="0" distL="0" distR="0" wp14:anchorId="33B66E1B" wp14:editId="78F9AD36">
            <wp:extent cx="5940425" cy="27628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FE43" w14:textId="1173D4FC" w:rsidR="00940028" w:rsidRPr="00B122B1" w:rsidRDefault="00307FE3" w:rsidP="004B6DEE">
      <w:pPr>
        <w:pStyle w:val="af5"/>
      </w:pPr>
      <w:r w:rsidRPr="001055E2">
        <w:t xml:space="preserve">Рисунок </w:t>
      </w:r>
      <w:r w:rsidR="00D40C99">
        <w:t>2</w:t>
      </w:r>
      <w:r w:rsidRPr="001055E2">
        <w:t xml:space="preserve">. </w:t>
      </w:r>
      <w:r w:rsidR="001055E2" w:rsidRPr="001055E2">
        <w:t>Процесс трансграничной оплаты</w:t>
      </w:r>
    </w:p>
    <w:p w14:paraId="02B3141F" w14:textId="3C753568" w:rsidR="005A0ADA" w:rsidRDefault="00581D39">
      <w:p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Далее рассмотрим процесс подбора </w:t>
      </w:r>
      <w:r w:rsidR="00940028">
        <w:rPr>
          <w:rFonts w:ascii="Times New Roman" w:eastAsia="Calibri" w:hAnsi="Times New Roman" w:cs="Times New Roman"/>
        </w:rPr>
        <w:t xml:space="preserve">туристической программы на рисунке </w:t>
      </w:r>
      <w:r w:rsidR="00D40C99">
        <w:rPr>
          <w:rFonts w:ascii="Times New Roman" w:eastAsia="Calibri" w:hAnsi="Times New Roman" w:cs="Times New Roman"/>
        </w:rPr>
        <w:t>3</w:t>
      </w:r>
      <w:r w:rsidR="00940028">
        <w:rPr>
          <w:rFonts w:ascii="Times New Roman" w:eastAsia="Calibri" w:hAnsi="Times New Roman" w:cs="Times New Roman"/>
        </w:rPr>
        <w:t>:</w:t>
      </w:r>
    </w:p>
    <w:p w14:paraId="04C594D7" w14:textId="2C82D0B0" w:rsidR="00940028" w:rsidRDefault="00940028" w:rsidP="00940028">
      <w:pPr>
        <w:pStyle w:val="a7"/>
        <w:numPr>
          <w:ilvl w:val="0"/>
          <w:numId w:val="2"/>
        </w:num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Клиент в приложении вводит свои данные</w:t>
      </w:r>
      <w:r w:rsidR="009B2A03">
        <w:rPr>
          <w:rFonts w:ascii="Times New Roman" w:eastAsia="Calibri" w:hAnsi="Times New Roman" w:cs="Times New Roman"/>
        </w:rPr>
        <w:t>, страну</w:t>
      </w:r>
      <w:r w:rsidR="006A2A2E">
        <w:rPr>
          <w:rFonts w:ascii="Times New Roman" w:eastAsia="Calibri" w:hAnsi="Times New Roman" w:cs="Times New Roman"/>
        </w:rPr>
        <w:t>,</w:t>
      </w:r>
      <w:r w:rsidR="009B2A03">
        <w:rPr>
          <w:rFonts w:ascii="Times New Roman" w:eastAsia="Calibri" w:hAnsi="Times New Roman" w:cs="Times New Roman"/>
        </w:rPr>
        <w:t xml:space="preserve"> город поездки</w:t>
      </w:r>
      <w:r w:rsidR="006A2A2E">
        <w:rPr>
          <w:rFonts w:ascii="Times New Roman" w:eastAsia="Calibri" w:hAnsi="Times New Roman" w:cs="Times New Roman"/>
        </w:rPr>
        <w:t xml:space="preserve">, предпочитаемый досуг: культурный (музеи, театры, </w:t>
      </w:r>
      <w:r w:rsidR="00003F66">
        <w:rPr>
          <w:rFonts w:ascii="Times New Roman" w:eastAsia="Calibri" w:hAnsi="Times New Roman" w:cs="Times New Roman"/>
        </w:rPr>
        <w:t>популярные исторические места)</w:t>
      </w:r>
      <w:r w:rsidR="00FD17D8">
        <w:rPr>
          <w:rFonts w:ascii="Times New Roman" w:eastAsia="Calibri" w:hAnsi="Times New Roman" w:cs="Times New Roman"/>
        </w:rPr>
        <w:t xml:space="preserve">, активные (походы в лес, горы, </w:t>
      </w:r>
      <w:r w:rsidR="00A908F6">
        <w:rPr>
          <w:rFonts w:ascii="Times New Roman" w:eastAsia="Calibri" w:hAnsi="Times New Roman" w:cs="Times New Roman"/>
        </w:rPr>
        <w:t>мастер-классы по местным видам спорта) и т.д.</w:t>
      </w:r>
      <w:r w:rsidR="00FD7D1F">
        <w:rPr>
          <w:rFonts w:ascii="Times New Roman" w:eastAsia="Calibri" w:hAnsi="Times New Roman" w:cs="Times New Roman"/>
        </w:rPr>
        <w:t xml:space="preserve"> Данные заносятся в </w:t>
      </w:r>
      <w:r w:rsidR="00FD7D1F" w:rsidRPr="00FD7D1F">
        <w:rPr>
          <w:rFonts w:ascii="Times New Roman" w:eastAsia="Calibri" w:hAnsi="Times New Roman" w:cs="Times New Roman"/>
          <w:b/>
          <w:bCs/>
          <w:i/>
          <w:iCs/>
        </w:rPr>
        <w:t>Модуль данных клиента</w:t>
      </w:r>
    </w:p>
    <w:p w14:paraId="345515C0" w14:textId="17B8BE5B" w:rsidR="00A908F6" w:rsidRDefault="00FD7D1F" w:rsidP="00940028">
      <w:pPr>
        <w:pStyle w:val="a7"/>
        <w:numPr>
          <w:ilvl w:val="0"/>
          <w:numId w:val="2"/>
        </w:num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Далее </w:t>
      </w:r>
      <w:r>
        <w:rPr>
          <w:rFonts w:ascii="Times New Roman" w:eastAsia="Calibri" w:hAnsi="Times New Roman" w:cs="Times New Roman"/>
          <w:lang w:val="en-US"/>
        </w:rPr>
        <w:t>AI</w:t>
      </w:r>
      <w:r>
        <w:rPr>
          <w:rFonts w:ascii="Times New Roman" w:eastAsia="Calibri" w:hAnsi="Times New Roman" w:cs="Times New Roman"/>
        </w:rPr>
        <w:t xml:space="preserve">-агент синхронизирует </w:t>
      </w:r>
      <w:r w:rsidR="00B91B5E">
        <w:rPr>
          <w:rFonts w:ascii="Times New Roman" w:eastAsia="Calibri" w:hAnsi="Times New Roman" w:cs="Times New Roman"/>
        </w:rPr>
        <w:t xml:space="preserve">данные из </w:t>
      </w:r>
      <w:r w:rsidR="00B91B5E" w:rsidRPr="00FD7D1F">
        <w:rPr>
          <w:rFonts w:ascii="Times New Roman" w:eastAsia="Calibri" w:hAnsi="Times New Roman" w:cs="Times New Roman"/>
          <w:b/>
          <w:bCs/>
          <w:i/>
          <w:iCs/>
        </w:rPr>
        <w:t>Модул</w:t>
      </w:r>
      <w:r w:rsidR="00B91B5E">
        <w:rPr>
          <w:rFonts w:ascii="Times New Roman" w:eastAsia="Calibri" w:hAnsi="Times New Roman" w:cs="Times New Roman"/>
          <w:b/>
          <w:bCs/>
          <w:i/>
          <w:iCs/>
        </w:rPr>
        <w:t>я</w:t>
      </w:r>
      <w:r w:rsidR="00B91B5E" w:rsidRPr="00FD7D1F">
        <w:rPr>
          <w:rFonts w:ascii="Times New Roman" w:eastAsia="Calibri" w:hAnsi="Times New Roman" w:cs="Times New Roman"/>
          <w:b/>
          <w:bCs/>
          <w:i/>
          <w:iCs/>
        </w:rPr>
        <w:t xml:space="preserve"> данных клиента</w:t>
      </w:r>
      <w:r w:rsidR="00B91B5E">
        <w:rPr>
          <w:rFonts w:ascii="Times New Roman" w:eastAsia="Calibri" w:hAnsi="Times New Roman" w:cs="Times New Roman"/>
          <w:b/>
          <w:bCs/>
          <w:i/>
          <w:iCs/>
        </w:rPr>
        <w:t xml:space="preserve">, </w:t>
      </w:r>
      <w:r w:rsidR="00B91B5E" w:rsidRPr="00FD7D1F">
        <w:rPr>
          <w:rFonts w:ascii="Times New Roman" w:eastAsia="Calibri" w:hAnsi="Times New Roman" w:cs="Times New Roman"/>
          <w:b/>
          <w:bCs/>
          <w:i/>
          <w:iCs/>
        </w:rPr>
        <w:t>Модул</w:t>
      </w:r>
      <w:r w:rsidR="00B91B5E">
        <w:rPr>
          <w:rFonts w:ascii="Times New Roman" w:eastAsia="Calibri" w:hAnsi="Times New Roman" w:cs="Times New Roman"/>
          <w:b/>
          <w:bCs/>
          <w:i/>
          <w:iCs/>
        </w:rPr>
        <w:t>я</w:t>
      </w:r>
      <w:r w:rsidR="00B91B5E" w:rsidRPr="00FD7D1F">
        <w:rPr>
          <w:rFonts w:ascii="Times New Roman" w:eastAsia="Calibri" w:hAnsi="Times New Roman" w:cs="Times New Roman"/>
          <w:b/>
          <w:bCs/>
          <w:i/>
          <w:iCs/>
        </w:rPr>
        <w:t xml:space="preserve"> данных </w:t>
      </w:r>
      <w:r w:rsidR="00B91B5E">
        <w:rPr>
          <w:rFonts w:ascii="Times New Roman" w:eastAsia="Calibri" w:hAnsi="Times New Roman" w:cs="Times New Roman"/>
          <w:b/>
          <w:bCs/>
          <w:i/>
          <w:iCs/>
        </w:rPr>
        <w:t>отеля/</w:t>
      </w:r>
      <w:r w:rsidR="00F807FF">
        <w:rPr>
          <w:rFonts w:ascii="Times New Roman" w:eastAsia="Calibri" w:hAnsi="Times New Roman" w:cs="Times New Roman"/>
          <w:b/>
          <w:bCs/>
          <w:i/>
          <w:iCs/>
        </w:rPr>
        <w:t>музея/театра,</w:t>
      </w:r>
      <w:r w:rsidR="00B91B5E">
        <w:rPr>
          <w:rFonts w:ascii="Times New Roman" w:eastAsia="Calibri" w:hAnsi="Times New Roman" w:cs="Times New Roman"/>
          <w:b/>
          <w:bCs/>
          <w:i/>
          <w:iCs/>
        </w:rPr>
        <w:t xml:space="preserve"> </w:t>
      </w:r>
      <w:r w:rsidR="00F807FF" w:rsidRPr="00F807FF">
        <w:rPr>
          <w:rFonts w:ascii="Times New Roman" w:eastAsia="Calibri" w:hAnsi="Times New Roman" w:cs="Times New Roman"/>
        </w:rPr>
        <w:t xml:space="preserve">и сети </w:t>
      </w:r>
      <w:r w:rsidR="00F807FF">
        <w:rPr>
          <w:rFonts w:ascii="Times New Roman" w:eastAsia="Calibri" w:hAnsi="Times New Roman" w:cs="Times New Roman"/>
          <w:b/>
          <w:bCs/>
          <w:i/>
          <w:iCs/>
        </w:rPr>
        <w:t xml:space="preserve">Интернет </w:t>
      </w:r>
      <w:r w:rsidR="0076057C">
        <w:rPr>
          <w:rFonts w:ascii="Times New Roman" w:eastAsia="Calibri" w:hAnsi="Times New Roman" w:cs="Times New Roman"/>
        </w:rPr>
        <w:t xml:space="preserve">и подбирает для клиента несколько вариантов туристической программы и </w:t>
      </w:r>
      <w:r w:rsidR="007D126E">
        <w:rPr>
          <w:rFonts w:ascii="Times New Roman" w:eastAsia="Calibri" w:hAnsi="Times New Roman" w:cs="Times New Roman"/>
        </w:rPr>
        <w:t>отелей для проживания</w:t>
      </w:r>
    </w:p>
    <w:p w14:paraId="6102E169" w14:textId="77777777" w:rsidR="00813459" w:rsidRDefault="007D126E" w:rsidP="00940028">
      <w:pPr>
        <w:pStyle w:val="a7"/>
        <w:numPr>
          <w:ilvl w:val="0"/>
          <w:numId w:val="2"/>
        </w:num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lang w:val="en-US"/>
        </w:rPr>
        <w:t>AI</w:t>
      </w:r>
      <w:r>
        <w:rPr>
          <w:rFonts w:ascii="Times New Roman" w:eastAsia="Calibri" w:hAnsi="Times New Roman" w:cs="Times New Roman"/>
        </w:rPr>
        <w:t xml:space="preserve">-агент </w:t>
      </w:r>
      <w:r w:rsidR="000D65D4">
        <w:rPr>
          <w:rFonts w:ascii="Times New Roman" w:eastAsia="Calibri" w:hAnsi="Times New Roman" w:cs="Times New Roman"/>
        </w:rPr>
        <w:t>предлагает клиенту варианты</w:t>
      </w:r>
    </w:p>
    <w:p w14:paraId="1B44D33D" w14:textId="5A20993E" w:rsidR="007D126E" w:rsidRDefault="00813459" w:rsidP="00940028">
      <w:pPr>
        <w:pStyle w:val="a7"/>
        <w:numPr>
          <w:ilvl w:val="0"/>
          <w:numId w:val="2"/>
        </w:num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Клиент выбирает </w:t>
      </w:r>
      <w:r w:rsidR="000F30AE">
        <w:rPr>
          <w:rFonts w:ascii="Times New Roman" w:eastAsia="Calibri" w:hAnsi="Times New Roman" w:cs="Times New Roman"/>
        </w:rPr>
        <w:t>программу и отель в приложении</w:t>
      </w:r>
      <w:r w:rsidR="000D65D4">
        <w:rPr>
          <w:rFonts w:ascii="Times New Roman" w:eastAsia="Calibri" w:hAnsi="Times New Roman" w:cs="Times New Roman"/>
        </w:rPr>
        <w:t xml:space="preserve"> </w:t>
      </w:r>
    </w:p>
    <w:p w14:paraId="377551AC" w14:textId="683F8B67" w:rsidR="000F30AE" w:rsidRDefault="000F30AE" w:rsidP="00940028">
      <w:pPr>
        <w:pStyle w:val="a7"/>
        <w:numPr>
          <w:ilvl w:val="0"/>
          <w:numId w:val="2"/>
        </w:num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С помощью </w:t>
      </w:r>
      <w:r w:rsidR="00462AB6" w:rsidRPr="00FD7D1F">
        <w:rPr>
          <w:rFonts w:ascii="Times New Roman" w:eastAsia="Calibri" w:hAnsi="Times New Roman" w:cs="Times New Roman"/>
          <w:b/>
          <w:bCs/>
          <w:i/>
          <w:iCs/>
        </w:rPr>
        <w:t>Модул</w:t>
      </w:r>
      <w:r w:rsidR="00462AB6">
        <w:rPr>
          <w:rFonts w:ascii="Times New Roman" w:eastAsia="Calibri" w:hAnsi="Times New Roman" w:cs="Times New Roman"/>
          <w:b/>
          <w:bCs/>
          <w:i/>
          <w:iCs/>
        </w:rPr>
        <w:t>я</w:t>
      </w:r>
      <w:r w:rsidR="00462AB6" w:rsidRPr="00FD7D1F">
        <w:rPr>
          <w:rFonts w:ascii="Times New Roman" w:eastAsia="Calibri" w:hAnsi="Times New Roman" w:cs="Times New Roman"/>
          <w:b/>
          <w:bCs/>
          <w:i/>
          <w:iCs/>
        </w:rPr>
        <w:t xml:space="preserve"> </w:t>
      </w:r>
      <w:r w:rsidR="00462AB6">
        <w:rPr>
          <w:rFonts w:ascii="Times New Roman" w:eastAsia="Calibri" w:hAnsi="Times New Roman" w:cs="Times New Roman"/>
          <w:b/>
          <w:bCs/>
          <w:i/>
          <w:iCs/>
          <w:lang w:val="en-US"/>
        </w:rPr>
        <w:t>ML</w:t>
      </w:r>
      <w:r w:rsidR="00462AB6" w:rsidRPr="00F807FF">
        <w:rPr>
          <w:rFonts w:ascii="Times New Roman" w:eastAsia="Calibri" w:hAnsi="Times New Roman" w:cs="Times New Roman"/>
          <w:b/>
          <w:bCs/>
          <w:i/>
          <w:iCs/>
        </w:rPr>
        <w:t>-</w:t>
      </w:r>
      <w:r w:rsidR="00462AB6">
        <w:rPr>
          <w:rFonts w:ascii="Times New Roman" w:eastAsia="Calibri" w:hAnsi="Times New Roman" w:cs="Times New Roman"/>
          <w:b/>
          <w:bCs/>
          <w:i/>
          <w:iCs/>
        </w:rPr>
        <w:t xml:space="preserve">алгоритмов </w:t>
      </w:r>
      <w:r>
        <w:rPr>
          <w:rFonts w:ascii="Times New Roman" w:eastAsia="Calibri" w:hAnsi="Times New Roman" w:cs="Times New Roman"/>
        </w:rPr>
        <w:t xml:space="preserve">происходит прогнозирование лучшего периода для путешествия и наиболее выгодного периода времени для покупки </w:t>
      </w:r>
      <w:r w:rsidR="00931D86">
        <w:rPr>
          <w:rFonts w:ascii="Times New Roman" w:eastAsia="Calibri" w:hAnsi="Times New Roman" w:cs="Times New Roman"/>
        </w:rPr>
        <w:t>авиа</w:t>
      </w:r>
      <w:r>
        <w:rPr>
          <w:rFonts w:ascii="Times New Roman" w:eastAsia="Calibri" w:hAnsi="Times New Roman" w:cs="Times New Roman"/>
        </w:rPr>
        <w:t>билетов</w:t>
      </w:r>
      <w:r w:rsidR="00462AB6">
        <w:rPr>
          <w:rFonts w:ascii="Times New Roman" w:eastAsia="Calibri" w:hAnsi="Times New Roman" w:cs="Times New Roman"/>
        </w:rPr>
        <w:t xml:space="preserve">. Данные передаются </w:t>
      </w:r>
      <w:r w:rsidR="00462AB6">
        <w:rPr>
          <w:rFonts w:ascii="Times New Roman" w:eastAsia="Calibri" w:hAnsi="Times New Roman" w:cs="Times New Roman"/>
          <w:lang w:val="en-US"/>
        </w:rPr>
        <w:t>AI</w:t>
      </w:r>
      <w:r w:rsidR="00462AB6" w:rsidRPr="00462AB6">
        <w:rPr>
          <w:rFonts w:ascii="Times New Roman" w:eastAsia="Calibri" w:hAnsi="Times New Roman" w:cs="Times New Roman"/>
        </w:rPr>
        <w:t>-</w:t>
      </w:r>
      <w:r w:rsidR="00462AB6">
        <w:rPr>
          <w:rFonts w:ascii="Times New Roman" w:eastAsia="Calibri" w:hAnsi="Times New Roman" w:cs="Times New Roman"/>
        </w:rPr>
        <w:t>агенту.</w:t>
      </w:r>
    </w:p>
    <w:p w14:paraId="02C15258" w14:textId="428E1C59" w:rsidR="00931D86" w:rsidRPr="00940028" w:rsidRDefault="00462AB6" w:rsidP="00940028">
      <w:pPr>
        <w:pStyle w:val="a7"/>
        <w:numPr>
          <w:ilvl w:val="0"/>
          <w:numId w:val="2"/>
        </w:num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lang w:val="en-US"/>
        </w:rPr>
        <w:t>AI</w:t>
      </w:r>
      <w:r>
        <w:rPr>
          <w:rFonts w:ascii="Times New Roman" w:eastAsia="Calibri" w:hAnsi="Times New Roman" w:cs="Times New Roman"/>
        </w:rPr>
        <w:t xml:space="preserve">-агент </w:t>
      </w:r>
      <w:r w:rsidR="00ED2A52">
        <w:rPr>
          <w:rFonts w:ascii="Times New Roman" w:eastAsia="Calibri" w:hAnsi="Times New Roman" w:cs="Times New Roman"/>
        </w:rPr>
        <w:t>структурирует и преподносит данные клиенту.</w:t>
      </w:r>
    </w:p>
    <w:p w14:paraId="254B7233" w14:textId="05A862F8" w:rsidR="00940028" w:rsidRDefault="00940028" w:rsidP="00ED2A52">
      <w:pPr>
        <w:jc w:val="center"/>
      </w:pPr>
      <w:r w:rsidRPr="00940028">
        <w:rPr>
          <w:noProof/>
        </w:rPr>
        <w:lastRenderedPageBreak/>
        <w:drawing>
          <wp:inline distT="0" distB="0" distL="0" distR="0" wp14:anchorId="1F5FC069" wp14:editId="3907C029">
            <wp:extent cx="4943693" cy="314113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0202" cy="3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62D9" w14:textId="38B88476" w:rsidR="00940028" w:rsidRDefault="00940028" w:rsidP="004B6DEE">
      <w:pPr>
        <w:pStyle w:val="af5"/>
      </w:pPr>
      <w:r w:rsidRPr="00940028">
        <w:t xml:space="preserve">Рисунок </w:t>
      </w:r>
      <w:r w:rsidR="00D40C99">
        <w:t>3</w:t>
      </w:r>
      <w:r w:rsidRPr="00940028">
        <w:t>. Процесс подбора туристического маршрута</w:t>
      </w:r>
    </w:p>
    <w:p w14:paraId="7D1250EB" w14:textId="2B405447" w:rsidR="00EB3A9E" w:rsidRPr="009B2BDC" w:rsidRDefault="00EB3A9E" w:rsidP="009B2BDC">
      <w:pPr>
        <w:pStyle w:val="1"/>
        <w:numPr>
          <w:ilvl w:val="0"/>
          <w:numId w:val="8"/>
        </w:numPr>
      </w:pPr>
      <w:r w:rsidRPr="009B2BDC">
        <w:t>Реклама и маркетинг</w:t>
      </w:r>
    </w:p>
    <w:p w14:paraId="0A3AD890" w14:textId="45D86D38" w:rsidR="004237D5" w:rsidRDefault="004237D5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Среди целевой аудитории можно выделить две основные группы: </w:t>
      </w:r>
      <w:r w:rsidR="00162E70">
        <w:rPr>
          <w:rFonts w:ascii="Times New Roman" w:hAnsi="Times New Roman" w:cs="Times New Roman"/>
        </w:rPr>
        <w:t xml:space="preserve">фанаты технологий и </w:t>
      </w:r>
      <w:r w:rsidR="00ED4ACF">
        <w:rPr>
          <w:rFonts w:ascii="Times New Roman" w:hAnsi="Times New Roman" w:cs="Times New Roman"/>
        </w:rPr>
        <w:t>успешны</w:t>
      </w:r>
      <w:r w:rsidR="00034B22">
        <w:rPr>
          <w:rFonts w:ascii="Times New Roman" w:hAnsi="Times New Roman" w:cs="Times New Roman"/>
        </w:rPr>
        <w:t>е</w:t>
      </w:r>
      <w:r w:rsidR="00ED4ACF">
        <w:rPr>
          <w:rFonts w:ascii="Times New Roman" w:hAnsi="Times New Roman" w:cs="Times New Roman"/>
        </w:rPr>
        <w:t xml:space="preserve"> путешественник</w:t>
      </w:r>
      <w:r w:rsidR="00034B22">
        <w:rPr>
          <w:rFonts w:ascii="Times New Roman" w:hAnsi="Times New Roman" w:cs="Times New Roman"/>
        </w:rPr>
        <w:t>и.</w:t>
      </w:r>
    </w:p>
    <w:p w14:paraId="206AE7F4" w14:textId="059BE565" w:rsidR="00ED4ACF" w:rsidRDefault="00ED4ACF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Фанатов технологий можно охарактеризовать как людей, следящими за технологическими трендами и </w:t>
      </w:r>
      <w:r w:rsidR="000A5218">
        <w:rPr>
          <w:rFonts w:ascii="Times New Roman" w:hAnsi="Times New Roman" w:cs="Times New Roman"/>
        </w:rPr>
        <w:t>ценящими индивидуальный подход</w:t>
      </w:r>
      <w:r w:rsidR="00CF5FFE">
        <w:rPr>
          <w:rFonts w:ascii="Times New Roman" w:hAnsi="Times New Roman" w:cs="Times New Roman"/>
        </w:rPr>
        <w:t>. Возраст данной категории целевой аудитории составляет от 28-45 лет</w:t>
      </w:r>
      <w:r w:rsidR="00F11355">
        <w:rPr>
          <w:rFonts w:ascii="Times New Roman" w:hAnsi="Times New Roman" w:cs="Times New Roman"/>
        </w:rPr>
        <w:t xml:space="preserve">, они работают в </w:t>
      </w:r>
      <w:r w:rsidR="00F11355">
        <w:rPr>
          <w:rFonts w:ascii="Times New Roman" w:hAnsi="Times New Roman" w:cs="Times New Roman"/>
          <w:lang w:val="en-US"/>
        </w:rPr>
        <w:t>IT</w:t>
      </w:r>
      <w:r w:rsidR="00F11355">
        <w:rPr>
          <w:rFonts w:ascii="Times New Roman" w:hAnsi="Times New Roman" w:cs="Times New Roman"/>
        </w:rPr>
        <w:t xml:space="preserve">-индустрии, </w:t>
      </w:r>
      <w:r w:rsidR="00404CB9">
        <w:rPr>
          <w:rFonts w:ascii="Times New Roman" w:hAnsi="Times New Roman" w:cs="Times New Roman"/>
        </w:rPr>
        <w:t xml:space="preserve">предпринимательстве, цифровых компаниях, </w:t>
      </w:r>
      <w:r w:rsidR="00666066">
        <w:rPr>
          <w:rFonts w:ascii="Times New Roman" w:hAnsi="Times New Roman" w:cs="Times New Roman"/>
        </w:rPr>
        <w:t>режиме фриланса. Такие люди не любят массовые туры</w:t>
      </w:r>
      <w:r w:rsidR="008374CA">
        <w:rPr>
          <w:rFonts w:ascii="Times New Roman" w:hAnsi="Times New Roman" w:cs="Times New Roman"/>
        </w:rPr>
        <w:t xml:space="preserve"> и стандартные маршруты они жаждут посмотреть что-то необычное, что запомнится надолго, а также ценят </w:t>
      </w:r>
      <w:r w:rsidR="00DB408A">
        <w:rPr>
          <w:rFonts w:ascii="Times New Roman" w:hAnsi="Times New Roman" w:cs="Times New Roman"/>
        </w:rPr>
        <w:t xml:space="preserve">технологичность и свободу передвижения. Главной болью таких людей является нехватка времени на </w:t>
      </w:r>
      <w:r w:rsidR="003F54CB">
        <w:rPr>
          <w:rFonts w:ascii="Times New Roman" w:hAnsi="Times New Roman" w:cs="Times New Roman"/>
        </w:rPr>
        <w:t xml:space="preserve">планирование и изучение необычных мест и маршрутов, недоверие к турагентствам, отсутствие желания платить высокие комиссии и искать способы для </w:t>
      </w:r>
      <w:r w:rsidR="001D0E2B">
        <w:rPr>
          <w:rFonts w:ascii="Times New Roman" w:hAnsi="Times New Roman" w:cs="Times New Roman"/>
        </w:rPr>
        <w:t>проведения трансграничных платежей.</w:t>
      </w:r>
    </w:p>
    <w:p w14:paraId="7196C0D7" w14:textId="69D6CF70" w:rsidR="001D0E2B" w:rsidRDefault="001D0E2B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Еще одной категорией целевой аудитории явля</w:t>
      </w:r>
      <w:r w:rsidR="00065CB4">
        <w:rPr>
          <w:rFonts w:ascii="Times New Roman" w:hAnsi="Times New Roman" w:cs="Times New Roman"/>
        </w:rPr>
        <w:t>ются успешные путешественники. Ими являются люди в возрасте от 35 до 60 лет, которые состоялись в роли бизнесменов, топ-менеджеров компании</w:t>
      </w:r>
      <w:r w:rsidR="00F36B40">
        <w:rPr>
          <w:rFonts w:ascii="Times New Roman" w:hAnsi="Times New Roman" w:cs="Times New Roman"/>
        </w:rPr>
        <w:t xml:space="preserve">. Такие люди ценят </w:t>
      </w:r>
      <w:r w:rsidR="00F36B40" w:rsidRPr="001E015A">
        <w:rPr>
          <w:rFonts w:ascii="Times New Roman" w:hAnsi="Times New Roman" w:cs="Times New Roman"/>
        </w:rPr>
        <w:t xml:space="preserve">эксклюзивность, персонализированный сервис и время как самый ценный ресурс. </w:t>
      </w:r>
      <w:r w:rsidR="00F36B40">
        <w:rPr>
          <w:rFonts w:ascii="Times New Roman" w:hAnsi="Times New Roman" w:cs="Times New Roman"/>
        </w:rPr>
        <w:t>Они м</w:t>
      </w:r>
      <w:r w:rsidR="00F36B40" w:rsidRPr="001E015A">
        <w:rPr>
          <w:rFonts w:ascii="Times New Roman" w:hAnsi="Times New Roman" w:cs="Times New Roman"/>
        </w:rPr>
        <w:t xml:space="preserve">огут быть </w:t>
      </w:r>
      <w:r w:rsidR="00F36B40">
        <w:rPr>
          <w:rFonts w:ascii="Times New Roman" w:hAnsi="Times New Roman" w:cs="Times New Roman"/>
        </w:rPr>
        <w:t>не глубоко</w:t>
      </w:r>
      <w:r w:rsidR="00F36B40" w:rsidRPr="001E015A">
        <w:rPr>
          <w:rFonts w:ascii="Times New Roman" w:hAnsi="Times New Roman" w:cs="Times New Roman"/>
        </w:rPr>
        <w:t xml:space="preserve"> погружены в технологии, но ценят их удобство и инновационность.</w:t>
      </w:r>
      <w:r w:rsidR="00F36B40">
        <w:rPr>
          <w:rFonts w:ascii="Times New Roman" w:hAnsi="Times New Roman" w:cs="Times New Roman"/>
        </w:rPr>
        <w:t xml:space="preserve"> Считают</w:t>
      </w:r>
      <w:r w:rsidR="004E2E02">
        <w:rPr>
          <w:rFonts w:ascii="Times New Roman" w:hAnsi="Times New Roman" w:cs="Times New Roman"/>
        </w:rPr>
        <w:t>,</w:t>
      </w:r>
      <w:r w:rsidR="00F36B40">
        <w:rPr>
          <w:rFonts w:ascii="Times New Roman" w:hAnsi="Times New Roman" w:cs="Times New Roman"/>
        </w:rPr>
        <w:t xml:space="preserve"> это признаком высокого сервиса.</w:t>
      </w:r>
      <w:r w:rsidR="00D64C68">
        <w:rPr>
          <w:rFonts w:ascii="Times New Roman" w:hAnsi="Times New Roman" w:cs="Times New Roman"/>
        </w:rPr>
        <w:t xml:space="preserve"> </w:t>
      </w:r>
      <w:r w:rsidR="00C05113">
        <w:rPr>
          <w:rFonts w:ascii="Times New Roman" w:hAnsi="Times New Roman" w:cs="Times New Roman"/>
        </w:rPr>
        <w:t xml:space="preserve">Болевой точкой данной целевой категории является </w:t>
      </w:r>
      <w:r w:rsidR="00C54005">
        <w:rPr>
          <w:rFonts w:ascii="Times New Roman" w:hAnsi="Times New Roman" w:cs="Times New Roman"/>
        </w:rPr>
        <w:t>необходимость в быстрых и удобных трансграничных платежах</w:t>
      </w:r>
      <w:r w:rsidR="00F469A0">
        <w:rPr>
          <w:rFonts w:ascii="Times New Roman" w:hAnsi="Times New Roman" w:cs="Times New Roman"/>
        </w:rPr>
        <w:t xml:space="preserve">, путешествовать </w:t>
      </w:r>
      <w:r w:rsidR="00411161">
        <w:rPr>
          <w:rFonts w:ascii="Times New Roman" w:hAnsi="Times New Roman" w:cs="Times New Roman"/>
        </w:rPr>
        <w:t xml:space="preserve">по городу, </w:t>
      </w:r>
      <w:r w:rsidR="00F469A0">
        <w:rPr>
          <w:rFonts w:ascii="Times New Roman" w:hAnsi="Times New Roman" w:cs="Times New Roman"/>
        </w:rPr>
        <w:t xml:space="preserve">не задумываясь о </w:t>
      </w:r>
      <w:r w:rsidR="00411161">
        <w:rPr>
          <w:rFonts w:ascii="Times New Roman" w:hAnsi="Times New Roman" w:cs="Times New Roman"/>
        </w:rPr>
        <w:t>больших расстояниях от гостиниц до туристических мест.</w:t>
      </w:r>
    </w:p>
    <w:p w14:paraId="1974ECE6" w14:textId="2B23B88F" w:rsidR="00E914EE" w:rsidRPr="00E914EE" w:rsidRDefault="00F817AE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 сервисе потребители смогут узнать через рекламу в социальных сетях (</w:t>
      </w:r>
      <w:r>
        <w:rPr>
          <w:rFonts w:ascii="Times New Roman" w:hAnsi="Times New Roman" w:cs="Times New Roman"/>
          <w:lang w:val="en-US"/>
        </w:rPr>
        <w:t>VK</w:t>
      </w:r>
      <w:r w:rsidRPr="00F817A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Telegram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YouTube</w:t>
      </w:r>
      <w:r w:rsidRPr="00F817AE">
        <w:rPr>
          <w:rFonts w:ascii="Times New Roman" w:hAnsi="Times New Roman" w:cs="Times New Roman"/>
        </w:rPr>
        <w:t>)</w:t>
      </w:r>
      <w:r w:rsidR="00001C71">
        <w:rPr>
          <w:rFonts w:ascii="Times New Roman" w:hAnsi="Times New Roman" w:cs="Times New Roman"/>
        </w:rPr>
        <w:t>. В социальных сетях</w:t>
      </w:r>
      <w:r w:rsidR="000B2844">
        <w:rPr>
          <w:rFonts w:ascii="Times New Roman" w:hAnsi="Times New Roman" w:cs="Times New Roman"/>
        </w:rPr>
        <w:t xml:space="preserve"> </w:t>
      </w:r>
      <w:r w:rsidR="00001C71">
        <w:rPr>
          <w:rFonts w:ascii="Times New Roman" w:hAnsi="Times New Roman" w:cs="Times New Roman"/>
        </w:rPr>
        <w:t>можно использовать</w:t>
      </w:r>
      <w:r w:rsidR="000B2844">
        <w:rPr>
          <w:rFonts w:ascii="Times New Roman" w:hAnsi="Times New Roman" w:cs="Times New Roman"/>
        </w:rPr>
        <w:t xml:space="preserve"> креативн</w:t>
      </w:r>
      <w:r w:rsidR="00001C71">
        <w:rPr>
          <w:rFonts w:ascii="Times New Roman" w:hAnsi="Times New Roman" w:cs="Times New Roman"/>
        </w:rPr>
        <w:t>ый</w:t>
      </w:r>
      <w:r w:rsidR="000B2844">
        <w:rPr>
          <w:rFonts w:ascii="Times New Roman" w:hAnsi="Times New Roman" w:cs="Times New Roman"/>
        </w:rPr>
        <w:t xml:space="preserve"> контент для привлечения внимания клиента.</w:t>
      </w:r>
      <w:r w:rsidR="00001C71">
        <w:rPr>
          <w:rFonts w:ascii="Times New Roman" w:hAnsi="Times New Roman" w:cs="Times New Roman"/>
        </w:rPr>
        <w:t xml:space="preserve"> Можно сотрудничать с блогерами </w:t>
      </w:r>
      <w:r w:rsidR="00BD013F">
        <w:rPr>
          <w:rFonts w:ascii="Times New Roman" w:hAnsi="Times New Roman" w:cs="Times New Roman"/>
        </w:rPr>
        <w:t>путешественниками, выпускать</w:t>
      </w:r>
      <w:r w:rsidR="00515D44">
        <w:rPr>
          <w:rFonts w:ascii="Times New Roman" w:hAnsi="Times New Roman" w:cs="Times New Roman"/>
        </w:rPr>
        <w:t xml:space="preserve"> гайды о путешествиях</w:t>
      </w:r>
      <w:r w:rsidR="00096034">
        <w:rPr>
          <w:rFonts w:ascii="Times New Roman" w:hAnsi="Times New Roman" w:cs="Times New Roman"/>
        </w:rPr>
        <w:t>.</w:t>
      </w:r>
      <w:r w:rsidR="000B2844">
        <w:rPr>
          <w:rFonts w:ascii="Times New Roman" w:hAnsi="Times New Roman" w:cs="Times New Roman"/>
        </w:rPr>
        <w:t xml:space="preserve"> Если сервис будет </w:t>
      </w:r>
      <w:r w:rsidR="000A58B6">
        <w:rPr>
          <w:rFonts w:ascii="Times New Roman" w:hAnsi="Times New Roman" w:cs="Times New Roman"/>
        </w:rPr>
        <w:t>в</w:t>
      </w:r>
      <w:r w:rsidR="00B3037A">
        <w:rPr>
          <w:rFonts w:ascii="Times New Roman" w:hAnsi="Times New Roman" w:cs="Times New Roman"/>
        </w:rPr>
        <w:t xml:space="preserve"> составе крупной</w:t>
      </w:r>
      <w:r w:rsidR="000A58B6">
        <w:rPr>
          <w:rFonts w:ascii="Times New Roman" w:hAnsi="Times New Roman" w:cs="Times New Roman"/>
        </w:rPr>
        <w:t xml:space="preserve"> </w:t>
      </w:r>
      <w:r w:rsidR="00B3037A">
        <w:rPr>
          <w:rFonts w:ascii="Times New Roman" w:hAnsi="Times New Roman" w:cs="Times New Roman"/>
        </w:rPr>
        <w:t>экосистемы, например, Сбер</w:t>
      </w:r>
      <w:r w:rsidR="00F23F2A">
        <w:rPr>
          <w:rFonts w:ascii="Times New Roman" w:hAnsi="Times New Roman" w:cs="Times New Roman"/>
        </w:rPr>
        <w:t xml:space="preserve"> или использоваться в качестве надстройки банка, то также можно </w:t>
      </w:r>
      <w:r w:rsidR="00F23F2A">
        <w:rPr>
          <w:rFonts w:ascii="Times New Roman" w:hAnsi="Times New Roman" w:cs="Times New Roman"/>
        </w:rPr>
        <w:lastRenderedPageBreak/>
        <w:t xml:space="preserve">размещать рекламу </w:t>
      </w:r>
      <w:r w:rsidR="009842AD">
        <w:rPr>
          <w:rFonts w:ascii="Times New Roman" w:hAnsi="Times New Roman" w:cs="Times New Roman"/>
        </w:rPr>
        <w:t>в приложениях банка или экосистемы</w:t>
      </w:r>
      <w:r w:rsidR="00FA6138">
        <w:rPr>
          <w:rFonts w:ascii="Times New Roman" w:hAnsi="Times New Roman" w:cs="Times New Roman"/>
        </w:rPr>
        <w:t>.</w:t>
      </w:r>
      <w:r w:rsidR="009866FA">
        <w:rPr>
          <w:rFonts w:ascii="Times New Roman" w:hAnsi="Times New Roman" w:cs="Times New Roman"/>
        </w:rPr>
        <w:t xml:space="preserve"> Можно сотрудничать с</w:t>
      </w:r>
      <w:r w:rsidR="00E914EE" w:rsidRPr="00E914EE">
        <w:rPr>
          <w:rFonts w:ascii="Times New Roman" w:hAnsi="Times New Roman" w:cs="Times New Roman"/>
        </w:rPr>
        <w:t xml:space="preserve"> программами лояльности авиакомпаний</w:t>
      </w:r>
      <w:r w:rsidR="00795CA1">
        <w:rPr>
          <w:rFonts w:ascii="Times New Roman" w:hAnsi="Times New Roman" w:cs="Times New Roman"/>
        </w:rPr>
        <w:t xml:space="preserve"> и размещать рекламу через них. </w:t>
      </w:r>
    </w:p>
    <w:p w14:paraId="5434DC66" w14:textId="3CCBEBC6" w:rsidR="00FA6138" w:rsidRDefault="00375213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качестве срока использования</w:t>
      </w:r>
      <w:r w:rsidR="004A7AF8">
        <w:rPr>
          <w:rFonts w:ascii="Times New Roman" w:hAnsi="Times New Roman" w:cs="Times New Roman"/>
        </w:rPr>
        <w:t xml:space="preserve"> планируется долгосрочное использование сервиса клиентом в качестве индивидуального способа планирования</w:t>
      </w:r>
      <w:r w:rsidR="001D2C0A">
        <w:rPr>
          <w:rFonts w:ascii="Times New Roman" w:hAnsi="Times New Roman" w:cs="Times New Roman"/>
        </w:rPr>
        <w:t xml:space="preserve"> маршрута</w:t>
      </w:r>
      <w:r w:rsidR="004A7AF8">
        <w:rPr>
          <w:rFonts w:ascii="Times New Roman" w:hAnsi="Times New Roman" w:cs="Times New Roman"/>
        </w:rPr>
        <w:t xml:space="preserve"> </w:t>
      </w:r>
      <w:r w:rsidR="0076457B">
        <w:rPr>
          <w:rFonts w:ascii="Times New Roman" w:hAnsi="Times New Roman" w:cs="Times New Roman"/>
        </w:rPr>
        <w:t>путешествия</w:t>
      </w:r>
      <w:r w:rsidR="001D2C0A">
        <w:rPr>
          <w:rFonts w:ascii="Times New Roman" w:hAnsi="Times New Roman" w:cs="Times New Roman"/>
        </w:rPr>
        <w:t xml:space="preserve"> и его бюджета при заранее составленной программе</w:t>
      </w:r>
      <w:r w:rsidR="00D66A39">
        <w:rPr>
          <w:rFonts w:ascii="Times New Roman" w:hAnsi="Times New Roman" w:cs="Times New Roman"/>
        </w:rPr>
        <w:t xml:space="preserve">, а также плюсом долгосрочного использования будет являться </w:t>
      </w:r>
      <w:r w:rsidR="00C47217">
        <w:rPr>
          <w:rFonts w:ascii="Times New Roman" w:hAnsi="Times New Roman" w:cs="Times New Roman"/>
        </w:rPr>
        <w:t>экономи</w:t>
      </w:r>
      <w:r w:rsidR="00D66A39">
        <w:rPr>
          <w:rFonts w:ascii="Times New Roman" w:hAnsi="Times New Roman" w:cs="Times New Roman"/>
        </w:rPr>
        <w:t>я</w:t>
      </w:r>
      <w:r w:rsidR="00C47217">
        <w:rPr>
          <w:rFonts w:ascii="Times New Roman" w:hAnsi="Times New Roman" w:cs="Times New Roman"/>
        </w:rPr>
        <w:t xml:space="preserve"> на комиссиях при использовании </w:t>
      </w:r>
      <w:r w:rsidR="00D66A39">
        <w:rPr>
          <w:rFonts w:ascii="Times New Roman" w:hAnsi="Times New Roman" w:cs="Times New Roman"/>
        </w:rPr>
        <w:t xml:space="preserve">данного </w:t>
      </w:r>
      <w:r w:rsidR="001D2C0A">
        <w:rPr>
          <w:rFonts w:ascii="Times New Roman" w:hAnsi="Times New Roman" w:cs="Times New Roman"/>
        </w:rPr>
        <w:t>способа оплаты</w:t>
      </w:r>
      <w:r w:rsidR="00D66A39">
        <w:rPr>
          <w:rFonts w:ascii="Times New Roman" w:hAnsi="Times New Roman" w:cs="Times New Roman"/>
        </w:rPr>
        <w:t>.</w:t>
      </w:r>
      <w:r w:rsidR="00245957">
        <w:rPr>
          <w:rFonts w:ascii="Times New Roman" w:hAnsi="Times New Roman" w:cs="Times New Roman"/>
        </w:rPr>
        <w:t xml:space="preserve"> </w:t>
      </w:r>
    </w:p>
    <w:p w14:paraId="28C94A7D" w14:textId="77777777" w:rsidR="00AE15CB" w:rsidRDefault="004B4F59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Какие же выгоды для участников? </w:t>
      </w:r>
      <w:r w:rsidR="0086020C" w:rsidRPr="0086020C">
        <w:rPr>
          <w:rFonts w:ascii="Times New Roman" w:hAnsi="Times New Roman" w:cs="Times New Roman"/>
        </w:rPr>
        <w:t>Для Путешественника</w:t>
      </w:r>
      <w:r w:rsidR="0086020C">
        <w:rPr>
          <w:rFonts w:ascii="Times New Roman" w:hAnsi="Times New Roman" w:cs="Times New Roman"/>
        </w:rPr>
        <w:t xml:space="preserve"> – сервис</w:t>
      </w:r>
      <w:r w:rsidR="00E731D2">
        <w:rPr>
          <w:rFonts w:ascii="Times New Roman" w:hAnsi="Times New Roman" w:cs="Times New Roman"/>
        </w:rPr>
        <w:t>, а именно</w:t>
      </w:r>
      <w:r w:rsidR="0086020C">
        <w:rPr>
          <w:rFonts w:ascii="Times New Roman" w:hAnsi="Times New Roman" w:cs="Times New Roman"/>
        </w:rPr>
        <w:t xml:space="preserve"> </w:t>
      </w:r>
      <w:r w:rsidR="00E731D2" w:rsidRPr="0086020C">
        <w:rPr>
          <w:rFonts w:ascii="Times New Roman" w:hAnsi="Times New Roman" w:cs="Times New Roman"/>
        </w:rPr>
        <w:t xml:space="preserve">AI-агент </w:t>
      </w:r>
      <w:r w:rsidR="0086020C">
        <w:rPr>
          <w:rFonts w:ascii="Times New Roman" w:hAnsi="Times New Roman" w:cs="Times New Roman"/>
        </w:rPr>
        <w:t xml:space="preserve">позволяет экономить время на поиск </w:t>
      </w:r>
      <w:r w:rsidR="00E731D2">
        <w:rPr>
          <w:rFonts w:ascii="Times New Roman" w:hAnsi="Times New Roman" w:cs="Times New Roman"/>
        </w:rPr>
        <w:t>и составление программы маршрутов и бронирований</w:t>
      </w:r>
      <w:r w:rsidR="00E02365">
        <w:rPr>
          <w:rFonts w:ascii="Times New Roman" w:hAnsi="Times New Roman" w:cs="Times New Roman"/>
        </w:rPr>
        <w:t>, а также подбирать персонализированный маршрут, созданный специально под клиента</w:t>
      </w:r>
      <w:r w:rsidR="004D65A1">
        <w:rPr>
          <w:rFonts w:ascii="Times New Roman" w:hAnsi="Times New Roman" w:cs="Times New Roman"/>
        </w:rPr>
        <w:t>, на основе его предпочтений. Преимуществом является отсутствие высоких</w:t>
      </w:r>
      <w:r w:rsidR="0086020C" w:rsidRPr="0086020C">
        <w:rPr>
          <w:rFonts w:ascii="Times New Roman" w:hAnsi="Times New Roman" w:cs="Times New Roman"/>
        </w:rPr>
        <w:t xml:space="preserve"> комиссий</w:t>
      </w:r>
      <w:r w:rsidR="009D57F2">
        <w:rPr>
          <w:rFonts w:ascii="Times New Roman" w:hAnsi="Times New Roman" w:cs="Times New Roman"/>
        </w:rPr>
        <w:t>,</w:t>
      </w:r>
      <w:r w:rsidR="0086020C" w:rsidRPr="0086020C">
        <w:rPr>
          <w:rFonts w:ascii="Times New Roman" w:hAnsi="Times New Roman" w:cs="Times New Roman"/>
        </w:rPr>
        <w:t xml:space="preserve"> при оплате зарубежных отелей и билетов</w:t>
      </w:r>
      <w:r w:rsidR="009D57F2">
        <w:rPr>
          <w:rFonts w:ascii="Times New Roman" w:hAnsi="Times New Roman" w:cs="Times New Roman"/>
        </w:rPr>
        <w:t>,</w:t>
      </w:r>
      <w:r w:rsidR="004D65A1">
        <w:rPr>
          <w:rFonts w:ascii="Times New Roman" w:hAnsi="Times New Roman" w:cs="Times New Roman"/>
        </w:rPr>
        <w:t xml:space="preserve"> и затрат на туристических агентов,</w:t>
      </w:r>
      <w:r w:rsidR="009D57F2">
        <w:rPr>
          <w:rFonts w:ascii="Times New Roman" w:hAnsi="Times New Roman" w:cs="Times New Roman"/>
        </w:rPr>
        <w:t xml:space="preserve"> при использовании приложения как части крупной экосистемы кли</w:t>
      </w:r>
      <w:r w:rsidR="0086020C" w:rsidRPr="0086020C">
        <w:rPr>
          <w:rFonts w:ascii="Times New Roman" w:hAnsi="Times New Roman" w:cs="Times New Roman"/>
        </w:rPr>
        <w:t>е</w:t>
      </w:r>
      <w:r w:rsidR="009D57F2">
        <w:rPr>
          <w:rFonts w:ascii="Times New Roman" w:hAnsi="Times New Roman" w:cs="Times New Roman"/>
        </w:rPr>
        <w:t>нту</w:t>
      </w:r>
      <w:r w:rsidR="0086020C" w:rsidRPr="0086020C">
        <w:rPr>
          <w:rFonts w:ascii="Times New Roman" w:hAnsi="Times New Roman" w:cs="Times New Roman"/>
        </w:rPr>
        <w:t xml:space="preserve"> </w:t>
      </w:r>
      <w:r w:rsidR="009D57F2">
        <w:rPr>
          <w:rFonts w:ascii="Times New Roman" w:hAnsi="Times New Roman" w:cs="Times New Roman"/>
        </w:rPr>
        <w:t xml:space="preserve">не </w:t>
      </w:r>
      <w:r w:rsidR="0086020C" w:rsidRPr="0086020C">
        <w:rPr>
          <w:rFonts w:ascii="Times New Roman" w:hAnsi="Times New Roman" w:cs="Times New Roman"/>
        </w:rPr>
        <w:t>нужно переключаться между десятком приложений (поиск отелей, авиабилетов, маршрутов, перевод денег).</w:t>
      </w:r>
      <w:r w:rsidR="00D11696">
        <w:rPr>
          <w:rFonts w:ascii="Times New Roman" w:hAnsi="Times New Roman" w:cs="Times New Roman"/>
        </w:rPr>
        <w:t xml:space="preserve"> </w:t>
      </w:r>
      <w:r w:rsidR="00D11696" w:rsidRPr="00D11696">
        <w:rPr>
          <w:rFonts w:ascii="Times New Roman" w:hAnsi="Times New Roman" w:cs="Times New Roman"/>
        </w:rPr>
        <w:t>Отели, рестораны, театры смогут привлечь новых клиентов, сэкономив на агрегаторах.</w:t>
      </w:r>
      <w:r w:rsidR="008D3A69">
        <w:rPr>
          <w:rFonts w:ascii="Times New Roman" w:hAnsi="Times New Roman" w:cs="Times New Roman"/>
        </w:rPr>
        <w:t xml:space="preserve"> Повышение оборачиваемости средств при использовании оплаты через смарт-контракты и цифровые валюты, ведь не нужно будет ожидать поступления платежа</w:t>
      </w:r>
      <w:r w:rsidR="005F3359">
        <w:rPr>
          <w:rFonts w:ascii="Times New Roman" w:hAnsi="Times New Roman" w:cs="Times New Roman"/>
        </w:rPr>
        <w:t>.</w:t>
      </w:r>
      <w:r w:rsidR="00D11696" w:rsidRPr="00D11696">
        <w:rPr>
          <w:rFonts w:ascii="Times New Roman" w:hAnsi="Times New Roman" w:cs="Times New Roman"/>
        </w:rPr>
        <w:t xml:space="preserve"> Создание хаба</w:t>
      </w:r>
      <w:r w:rsidR="007017CF">
        <w:rPr>
          <w:rFonts w:ascii="Times New Roman" w:hAnsi="Times New Roman" w:cs="Times New Roman"/>
        </w:rPr>
        <w:t xml:space="preserve"> – моста для трансграничных переводов</w:t>
      </w:r>
      <w:r w:rsidR="00D11696" w:rsidRPr="00D11696">
        <w:rPr>
          <w:rFonts w:ascii="Times New Roman" w:hAnsi="Times New Roman" w:cs="Times New Roman"/>
        </w:rPr>
        <w:t xml:space="preserve"> поможет развитию международных связей и созданию независимой от недружественных стран трансграничной системы переводов, укреплению экономического суверенитета страны.</w:t>
      </w:r>
      <w:r w:rsidR="007017CF">
        <w:rPr>
          <w:rFonts w:ascii="Times New Roman" w:hAnsi="Times New Roman" w:cs="Times New Roman"/>
        </w:rPr>
        <w:t xml:space="preserve"> Владелец экосистемы</w:t>
      </w:r>
      <w:r w:rsidR="00E07CE9">
        <w:rPr>
          <w:rFonts w:ascii="Times New Roman" w:hAnsi="Times New Roman" w:cs="Times New Roman"/>
        </w:rPr>
        <w:t xml:space="preserve"> или банк</w:t>
      </w:r>
      <w:r w:rsidR="007017CF">
        <w:rPr>
          <w:rFonts w:ascii="Times New Roman" w:hAnsi="Times New Roman" w:cs="Times New Roman"/>
        </w:rPr>
        <w:t xml:space="preserve"> сможет </w:t>
      </w:r>
      <w:r w:rsidR="00626A06">
        <w:rPr>
          <w:rFonts w:ascii="Times New Roman" w:hAnsi="Times New Roman" w:cs="Times New Roman"/>
        </w:rPr>
        <w:t xml:space="preserve">как </w:t>
      </w:r>
      <w:r w:rsidR="007017CF">
        <w:rPr>
          <w:rFonts w:ascii="Times New Roman" w:hAnsi="Times New Roman" w:cs="Times New Roman"/>
        </w:rPr>
        <w:t>удержать стар</w:t>
      </w:r>
      <w:r w:rsidR="00626A06">
        <w:rPr>
          <w:rFonts w:ascii="Times New Roman" w:hAnsi="Times New Roman" w:cs="Times New Roman"/>
        </w:rPr>
        <w:t>ых клиентов, так и привлечь новых пользователей.</w:t>
      </w:r>
      <w:r w:rsidR="00E07CE9">
        <w:rPr>
          <w:rFonts w:ascii="Times New Roman" w:hAnsi="Times New Roman" w:cs="Times New Roman"/>
        </w:rPr>
        <w:t xml:space="preserve"> Для него </w:t>
      </w:r>
      <w:r w:rsidR="00076FE6">
        <w:rPr>
          <w:rFonts w:ascii="Times New Roman" w:hAnsi="Times New Roman" w:cs="Times New Roman"/>
        </w:rPr>
        <w:t>использование и внедрение сервиса означает</w:t>
      </w:r>
      <w:r w:rsidR="00E07CE9">
        <w:rPr>
          <w:rFonts w:ascii="Times New Roman" w:hAnsi="Times New Roman" w:cs="Times New Roman"/>
        </w:rPr>
        <w:t xml:space="preserve"> репутационный рост как технологического гиганта и </w:t>
      </w:r>
      <w:r w:rsidR="00076FE6">
        <w:rPr>
          <w:rFonts w:ascii="Times New Roman" w:hAnsi="Times New Roman" w:cs="Times New Roman"/>
        </w:rPr>
        <w:t xml:space="preserve">дополнительный источник доход с комиссий от партнеров </w:t>
      </w:r>
      <w:r w:rsidR="00AE15CB">
        <w:rPr>
          <w:rFonts w:ascii="Times New Roman" w:hAnsi="Times New Roman" w:cs="Times New Roman"/>
        </w:rPr>
        <w:t>(отелей, театров, ресторанов, авиакомпаний) за продвижение в своем сервисе.</w:t>
      </w:r>
    </w:p>
    <w:p w14:paraId="425DF403" w14:textId="1B8B52D7" w:rsidR="00075A59" w:rsidRDefault="00AE15CB" w:rsidP="00034B2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Главными конкурентами сервиса являются </w:t>
      </w:r>
      <w:r w:rsidR="00D445C8">
        <w:rPr>
          <w:rFonts w:ascii="Times New Roman" w:hAnsi="Times New Roman" w:cs="Times New Roman"/>
        </w:rPr>
        <w:t>к</w:t>
      </w:r>
      <w:r w:rsidR="00D445C8" w:rsidRPr="00D445C8">
        <w:rPr>
          <w:rFonts w:ascii="Times New Roman" w:hAnsi="Times New Roman" w:cs="Times New Roman"/>
        </w:rPr>
        <w:t>лассические</w:t>
      </w:r>
      <w:r w:rsidR="00D445C8">
        <w:rPr>
          <w:rFonts w:ascii="Times New Roman" w:hAnsi="Times New Roman" w:cs="Times New Roman"/>
        </w:rPr>
        <w:t xml:space="preserve"> приложения</w:t>
      </w:r>
      <w:r w:rsidR="00D2030C">
        <w:rPr>
          <w:rFonts w:ascii="Times New Roman" w:hAnsi="Times New Roman" w:cs="Times New Roman"/>
        </w:rPr>
        <w:t xml:space="preserve"> для путешествия Островок, </w:t>
      </w:r>
      <w:r w:rsidR="009A0C5E">
        <w:rPr>
          <w:rFonts w:ascii="Times New Roman" w:hAnsi="Times New Roman" w:cs="Times New Roman"/>
          <w:lang w:val="en-US"/>
        </w:rPr>
        <w:t>Booking</w:t>
      </w:r>
      <w:r w:rsidR="009A0C5E">
        <w:rPr>
          <w:rFonts w:ascii="Times New Roman" w:hAnsi="Times New Roman" w:cs="Times New Roman"/>
        </w:rPr>
        <w:t xml:space="preserve"> и другие, так как это устоявшиеся рынке бренды с лояльной аудитори</w:t>
      </w:r>
      <w:r w:rsidR="0099040A">
        <w:rPr>
          <w:rFonts w:ascii="Times New Roman" w:hAnsi="Times New Roman" w:cs="Times New Roman"/>
        </w:rPr>
        <w:t>ей и огромным ассортиментом. Но наш сервис использует персонализацию и новые способы для оплаты путешествий и досуга в них</w:t>
      </w:r>
      <w:r w:rsidR="00527C5E">
        <w:rPr>
          <w:rFonts w:ascii="Times New Roman" w:hAnsi="Times New Roman" w:cs="Times New Roman"/>
        </w:rPr>
        <w:t xml:space="preserve">. </w:t>
      </w:r>
      <w:r w:rsidR="00034B22">
        <w:rPr>
          <w:rFonts w:ascii="Times New Roman" w:hAnsi="Times New Roman" w:cs="Times New Roman"/>
        </w:rPr>
        <w:t>К</w:t>
      </w:r>
      <w:r w:rsidR="00075A59">
        <w:rPr>
          <w:rFonts w:ascii="Times New Roman" w:hAnsi="Times New Roman" w:cs="Times New Roman"/>
        </w:rPr>
        <w:t xml:space="preserve">онкурентом на российском рынке являются </w:t>
      </w:r>
      <w:proofErr w:type="spellStart"/>
      <w:r w:rsidR="00075A59">
        <w:rPr>
          <w:rFonts w:ascii="Times New Roman" w:hAnsi="Times New Roman" w:cs="Times New Roman"/>
        </w:rPr>
        <w:t>Яндекс.Пут</w:t>
      </w:r>
      <w:r w:rsidR="00BB36BD">
        <w:rPr>
          <w:rFonts w:ascii="Times New Roman" w:hAnsi="Times New Roman" w:cs="Times New Roman"/>
        </w:rPr>
        <w:t>е</w:t>
      </w:r>
      <w:r w:rsidR="00075A59">
        <w:rPr>
          <w:rFonts w:ascii="Times New Roman" w:hAnsi="Times New Roman" w:cs="Times New Roman"/>
        </w:rPr>
        <w:t>шествия</w:t>
      </w:r>
      <w:proofErr w:type="spellEnd"/>
      <w:r w:rsidR="00075A59">
        <w:rPr>
          <w:rFonts w:ascii="Times New Roman" w:hAnsi="Times New Roman" w:cs="Times New Roman"/>
        </w:rPr>
        <w:t xml:space="preserve">, так как </w:t>
      </w:r>
      <w:r w:rsidR="00BB36BD">
        <w:rPr>
          <w:rFonts w:ascii="Times New Roman" w:hAnsi="Times New Roman" w:cs="Times New Roman"/>
        </w:rPr>
        <w:t xml:space="preserve">гигант обладает огромными данными о своих пользователях и его сервисы встроены в жизнь людей, однако у них нет </w:t>
      </w:r>
      <w:r w:rsidR="00E611BD">
        <w:rPr>
          <w:rFonts w:ascii="Times New Roman" w:hAnsi="Times New Roman" w:cs="Times New Roman"/>
        </w:rPr>
        <w:t xml:space="preserve">прямого доступа к финансовым технологиям, а именно к возможностям </w:t>
      </w:r>
      <w:r w:rsidR="00527C5E">
        <w:rPr>
          <w:rFonts w:ascii="Times New Roman" w:hAnsi="Times New Roman" w:cs="Times New Roman"/>
        </w:rPr>
        <w:t>взаимодействия с цифровой валютой центрального банка. В качестве конкурентов можно еще посмотреть в другое направление – способы платежей. Конечно, в данном случае конкурентами являются традиц</w:t>
      </w:r>
      <w:r w:rsidR="000B73AE">
        <w:rPr>
          <w:rFonts w:ascii="Times New Roman" w:hAnsi="Times New Roman" w:cs="Times New Roman"/>
        </w:rPr>
        <w:t xml:space="preserve">ионные системы оплаты и в некоторых случаях система </w:t>
      </w:r>
      <w:r w:rsidR="000B73AE">
        <w:rPr>
          <w:rFonts w:ascii="Times New Roman" w:hAnsi="Times New Roman" w:cs="Times New Roman"/>
          <w:lang w:val="en-US"/>
        </w:rPr>
        <w:t>SWIFT</w:t>
      </w:r>
      <w:r w:rsidR="000B73AE" w:rsidRPr="000B73AE">
        <w:rPr>
          <w:rFonts w:ascii="Times New Roman" w:hAnsi="Times New Roman" w:cs="Times New Roman"/>
        </w:rPr>
        <w:t xml:space="preserve">, </w:t>
      </w:r>
      <w:r w:rsidR="000B73AE">
        <w:rPr>
          <w:rFonts w:ascii="Times New Roman" w:hAnsi="Times New Roman" w:cs="Times New Roman"/>
        </w:rPr>
        <w:t xml:space="preserve">однако в нынешних реалиях российскому путешественнику будет сложно воспользоваться </w:t>
      </w:r>
      <w:r w:rsidR="00AD2C86">
        <w:rPr>
          <w:rFonts w:ascii="Times New Roman" w:hAnsi="Times New Roman" w:cs="Times New Roman"/>
          <w:lang w:val="en-US"/>
        </w:rPr>
        <w:t>SWIFT</w:t>
      </w:r>
      <w:r w:rsidR="00AD2C86">
        <w:rPr>
          <w:rFonts w:ascii="Times New Roman" w:hAnsi="Times New Roman" w:cs="Times New Roman"/>
        </w:rPr>
        <w:t xml:space="preserve">, а </w:t>
      </w:r>
      <w:r w:rsidR="00AD2C86">
        <w:rPr>
          <w:rFonts w:ascii="Times New Roman" w:hAnsi="Times New Roman" w:cs="Times New Roman"/>
          <w:lang w:val="en-US"/>
        </w:rPr>
        <w:t>CDBC</w:t>
      </w:r>
      <w:r w:rsidR="00AD2C86" w:rsidRPr="00AD2C86">
        <w:rPr>
          <w:rFonts w:ascii="Times New Roman" w:hAnsi="Times New Roman" w:cs="Times New Roman"/>
        </w:rPr>
        <w:t xml:space="preserve"> </w:t>
      </w:r>
      <w:r w:rsidR="00AD2C86">
        <w:rPr>
          <w:rFonts w:ascii="Times New Roman" w:hAnsi="Times New Roman" w:cs="Times New Roman"/>
        </w:rPr>
        <w:t xml:space="preserve">позволят </w:t>
      </w:r>
      <w:r w:rsidR="00D839DE">
        <w:rPr>
          <w:rFonts w:ascii="Times New Roman" w:hAnsi="Times New Roman" w:cs="Times New Roman"/>
        </w:rPr>
        <w:t>производить платежи быстрее, надежнее и дешевле.</w:t>
      </w:r>
    </w:p>
    <w:p w14:paraId="26822663" w14:textId="70A7A5BD" w:rsidR="00D839DE" w:rsidRDefault="00D839DE" w:rsidP="00034B22">
      <w:pPr>
        <w:pStyle w:val="1"/>
        <w:numPr>
          <w:ilvl w:val="0"/>
          <w:numId w:val="8"/>
        </w:numPr>
      </w:pPr>
      <w:r>
        <w:t>Выводы</w:t>
      </w:r>
    </w:p>
    <w:p w14:paraId="175A5E6E" w14:textId="4504684C" w:rsidR="00D839DE" w:rsidRPr="00E102FC" w:rsidRDefault="00D839DE" w:rsidP="00034B22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Исходя из проведенного анализа, можно сказать, что </w:t>
      </w:r>
      <w:r>
        <w:rPr>
          <w:rFonts w:ascii="Times New Roman" w:hAnsi="Times New Roman" w:cs="Times New Roman"/>
          <w:lang w:val="en-US"/>
        </w:rPr>
        <w:t>CBDC</w:t>
      </w:r>
      <w:r>
        <w:rPr>
          <w:rFonts w:ascii="Times New Roman" w:hAnsi="Times New Roman" w:cs="Times New Roman"/>
        </w:rPr>
        <w:t xml:space="preserve"> – </w:t>
      </w:r>
      <w:r w:rsidR="00DF7455">
        <w:rPr>
          <w:rFonts w:ascii="Times New Roman" w:hAnsi="Times New Roman" w:cs="Times New Roman"/>
        </w:rPr>
        <w:t xml:space="preserve">развивающаяся технологичный способ оплаты трансграничных платежей с большим потенциалом для развития финансовой системы </w:t>
      </w:r>
      <w:r w:rsidR="008E4482">
        <w:rPr>
          <w:rFonts w:ascii="Times New Roman" w:hAnsi="Times New Roman" w:cs="Times New Roman"/>
        </w:rPr>
        <w:t xml:space="preserve">страны. Использование его, а также персонализированного подхода к пользователю в сервисе позволит «снизить головную боль» пользователей при планировании путешествия, поможет заранее спланировать бюджет на </w:t>
      </w:r>
      <w:r w:rsidR="00FD205B">
        <w:rPr>
          <w:rFonts w:ascii="Times New Roman" w:hAnsi="Times New Roman" w:cs="Times New Roman"/>
        </w:rPr>
        <w:t xml:space="preserve">посещение определенных мест, повысит уверенность пользователя в отсутствии обмана и </w:t>
      </w:r>
      <w:r w:rsidR="00FD205B">
        <w:rPr>
          <w:rFonts w:ascii="Times New Roman" w:hAnsi="Times New Roman" w:cs="Times New Roman"/>
        </w:rPr>
        <w:lastRenderedPageBreak/>
        <w:t xml:space="preserve">мошенничества при бронировании отелей. </w:t>
      </w:r>
      <w:r w:rsidR="003F5642">
        <w:rPr>
          <w:rFonts w:ascii="Times New Roman" w:hAnsi="Times New Roman" w:cs="Times New Roman"/>
        </w:rPr>
        <w:t xml:space="preserve">Для зарубежных отелей театров и других досуговых бизнесов это возможность </w:t>
      </w:r>
      <w:r w:rsidR="00CB14D2">
        <w:rPr>
          <w:rFonts w:ascii="Times New Roman" w:hAnsi="Times New Roman" w:cs="Times New Roman"/>
        </w:rPr>
        <w:t xml:space="preserve">развиваться </w:t>
      </w:r>
      <w:r w:rsidR="003F5642">
        <w:rPr>
          <w:rFonts w:ascii="Times New Roman" w:hAnsi="Times New Roman" w:cs="Times New Roman"/>
        </w:rPr>
        <w:t>на нов</w:t>
      </w:r>
      <w:r w:rsidR="00CB14D2">
        <w:rPr>
          <w:rFonts w:ascii="Times New Roman" w:hAnsi="Times New Roman" w:cs="Times New Roman"/>
        </w:rPr>
        <w:t xml:space="preserve">ом рынке потребителей, </w:t>
      </w:r>
      <w:r w:rsidR="00217BFF">
        <w:rPr>
          <w:rFonts w:ascii="Times New Roman" w:hAnsi="Times New Roman" w:cs="Times New Roman"/>
        </w:rPr>
        <w:t xml:space="preserve">повышения скорости получения денежных средств от российских туристов. </w:t>
      </w:r>
      <w:r w:rsidR="00E102FC">
        <w:rPr>
          <w:rFonts w:ascii="Times New Roman" w:hAnsi="Times New Roman" w:cs="Times New Roman"/>
        </w:rPr>
        <w:t xml:space="preserve">Экосистема или банк сможет развиваться в сторону финансовых технологий и </w:t>
      </w:r>
      <w:r w:rsidR="00E102FC">
        <w:rPr>
          <w:rFonts w:ascii="Times New Roman" w:hAnsi="Times New Roman" w:cs="Times New Roman"/>
          <w:lang w:val="en-US"/>
        </w:rPr>
        <w:t>IT</w:t>
      </w:r>
      <w:r w:rsidR="00E102FC" w:rsidRPr="00E102FC">
        <w:rPr>
          <w:rFonts w:ascii="Times New Roman" w:hAnsi="Times New Roman" w:cs="Times New Roman"/>
        </w:rPr>
        <w:t>-</w:t>
      </w:r>
      <w:r w:rsidR="00E102FC">
        <w:rPr>
          <w:rFonts w:ascii="Times New Roman" w:hAnsi="Times New Roman" w:cs="Times New Roman"/>
        </w:rPr>
        <w:t xml:space="preserve">сервисов, а государство </w:t>
      </w:r>
      <w:r w:rsidR="00E250B2">
        <w:rPr>
          <w:rFonts w:ascii="Times New Roman" w:hAnsi="Times New Roman" w:cs="Times New Roman"/>
        </w:rPr>
        <w:t>укрепить международные связи, экономический суверенитет страны.</w:t>
      </w:r>
    </w:p>
    <w:p w14:paraId="2288A089" w14:textId="0A6FCB6C" w:rsidR="004B4F59" w:rsidRDefault="00C541B6" w:rsidP="00C541B6">
      <w:pPr>
        <w:pStyle w:val="1"/>
      </w:pPr>
      <w:r>
        <w:t>Список использованной литературы</w:t>
      </w:r>
    </w:p>
    <w:p w14:paraId="3BE3CC1B" w14:textId="68D6048B" w:rsidR="00DF5E7A" w:rsidRPr="00CD7909" w:rsidRDefault="00CD7909" w:rsidP="00CD7909">
      <w:pPr>
        <w:pStyle w:val="a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D7909">
        <w:rPr>
          <w:rFonts w:ascii="Times New Roman" w:hAnsi="Times New Roman" w:cs="Times New Roman"/>
          <w:sz w:val="24"/>
          <w:szCs w:val="24"/>
        </w:rPr>
        <w:t xml:space="preserve">Клиенты обвинили турфирму в Петербурге в обмане на 10 млн рублей// </w:t>
      </w:r>
      <w:proofErr w:type="spellStart"/>
      <w:r w:rsidRPr="00CD7909">
        <w:rPr>
          <w:rFonts w:ascii="Times New Roman" w:hAnsi="Times New Roman" w:cs="Times New Roman"/>
          <w:sz w:val="24"/>
          <w:szCs w:val="24"/>
        </w:rPr>
        <w:t>Рен.ТВ</w:t>
      </w:r>
      <w:proofErr w:type="spellEnd"/>
      <w:r w:rsidRPr="00CD7909">
        <w:rPr>
          <w:rFonts w:ascii="Times New Roman" w:hAnsi="Times New Roman" w:cs="Times New Roman"/>
          <w:sz w:val="24"/>
          <w:szCs w:val="24"/>
        </w:rPr>
        <w:t xml:space="preserve">. </w:t>
      </w:r>
      <w:r w:rsidRPr="00CD790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CD7909">
        <w:rPr>
          <w:rFonts w:ascii="Times New Roman" w:hAnsi="Times New Roman" w:cs="Times New Roman"/>
          <w:sz w:val="24"/>
          <w:szCs w:val="24"/>
        </w:rPr>
        <w:t xml:space="preserve">: </w:t>
      </w:r>
      <w:hyperlink r:id="rId11" w:history="1">
        <w:r w:rsidRPr="00CD7909">
          <w:rPr>
            <w:rStyle w:val="ac"/>
            <w:rFonts w:ascii="Times New Roman" w:hAnsi="Times New Roman" w:cs="Times New Roman"/>
            <w:sz w:val="24"/>
            <w:szCs w:val="24"/>
          </w:rPr>
          <w:t>https://ren.tv/news/v-rossii/1364289-peterburzhenka-ne-poekhala-na-more-iz-za-turagentov</w:t>
        </w:r>
      </w:hyperlink>
    </w:p>
    <w:p w14:paraId="1304C836" w14:textId="77777777" w:rsidR="00CD7909" w:rsidRPr="00CD7909" w:rsidRDefault="00CD7909" w:rsidP="00965EEE">
      <w:pPr>
        <w:pStyle w:val="ae"/>
        <w:ind w:left="720"/>
        <w:rPr>
          <w:rFonts w:ascii="Times New Roman" w:hAnsi="Times New Roman" w:cs="Times New Roman"/>
          <w:sz w:val="24"/>
          <w:szCs w:val="24"/>
        </w:rPr>
      </w:pPr>
    </w:p>
    <w:p w14:paraId="025EAEC4" w14:textId="77777777" w:rsidR="00C541B6" w:rsidRPr="002E6DC5" w:rsidRDefault="00C541B6" w:rsidP="00C541B6">
      <w:pPr>
        <w:rPr>
          <w:rFonts w:ascii="Times New Roman" w:hAnsi="Times New Roman" w:cs="Times New Roman"/>
        </w:rPr>
      </w:pPr>
    </w:p>
    <w:p w14:paraId="09ABB4A2" w14:textId="77777777" w:rsidR="002E6DC5" w:rsidRPr="002E6DC5" w:rsidRDefault="002E6DC5" w:rsidP="00C541B6">
      <w:pPr>
        <w:rPr>
          <w:rFonts w:ascii="Times New Roman" w:hAnsi="Times New Roman" w:cs="Times New Roman"/>
        </w:rPr>
      </w:pPr>
    </w:p>
    <w:p w14:paraId="1C0AF1AF" w14:textId="77777777" w:rsidR="002E6DC5" w:rsidRPr="00C75DAC" w:rsidRDefault="002E6DC5" w:rsidP="00C541B6">
      <w:pPr>
        <w:rPr>
          <w:rFonts w:ascii="Times New Roman" w:hAnsi="Times New Roman" w:cs="Times New Roman"/>
        </w:rPr>
      </w:pPr>
    </w:p>
    <w:p w14:paraId="26413DC5" w14:textId="77777777" w:rsidR="002E6DC5" w:rsidRPr="00C75DAC" w:rsidRDefault="002E6DC5" w:rsidP="00C541B6">
      <w:pPr>
        <w:rPr>
          <w:rFonts w:ascii="Times New Roman" w:hAnsi="Times New Roman" w:cs="Times New Roman"/>
        </w:rPr>
      </w:pPr>
    </w:p>
    <w:p w14:paraId="74C3CA2A" w14:textId="77777777" w:rsidR="002E6DC5" w:rsidRPr="00C75DAC" w:rsidRDefault="002E6DC5" w:rsidP="00C541B6">
      <w:pPr>
        <w:rPr>
          <w:rFonts w:ascii="Times New Roman" w:hAnsi="Times New Roman" w:cs="Times New Roman"/>
        </w:rPr>
      </w:pPr>
    </w:p>
    <w:p w14:paraId="3CB9E9A7" w14:textId="77777777" w:rsidR="002E6DC5" w:rsidRPr="00C75DAC" w:rsidRDefault="002E6DC5" w:rsidP="00C541B6">
      <w:pPr>
        <w:rPr>
          <w:rFonts w:ascii="Times New Roman" w:hAnsi="Times New Roman" w:cs="Times New Roman"/>
        </w:rPr>
      </w:pPr>
    </w:p>
    <w:p w14:paraId="5A315FA7" w14:textId="77777777" w:rsidR="002E6DC5" w:rsidRPr="00C75DAC" w:rsidRDefault="002E6DC5" w:rsidP="00C541B6">
      <w:pPr>
        <w:rPr>
          <w:rFonts w:ascii="Times New Roman" w:hAnsi="Times New Roman" w:cs="Times New Roman"/>
        </w:rPr>
      </w:pPr>
    </w:p>
    <w:p w14:paraId="3C2EA238" w14:textId="77777777" w:rsidR="002E6DC5" w:rsidRPr="00C75DAC" w:rsidRDefault="002E6DC5" w:rsidP="00C541B6">
      <w:pPr>
        <w:rPr>
          <w:rFonts w:ascii="Times New Roman" w:hAnsi="Times New Roman" w:cs="Times New Roman"/>
        </w:rPr>
      </w:pPr>
    </w:p>
    <w:p w14:paraId="22DDCFC7" w14:textId="77777777" w:rsidR="002E6DC5" w:rsidRDefault="002E6DC5" w:rsidP="00C541B6">
      <w:pPr>
        <w:rPr>
          <w:rFonts w:ascii="Times New Roman" w:hAnsi="Times New Roman" w:cs="Times New Roman"/>
        </w:rPr>
      </w:pPr>
    </w:p>
    <w:p w14:paraId="46499CD2" w14:textId="77777777" w:rsidR="004B6DEE" w:rsidRDefault="004B6DEE" w:rsidP="00C541B6">
      <w:pPr>
        <w:rPr>
          <w:rFonts w:ascii="Times New Roman" w:hAnsi="Times New Roman" w:cs="Times New Roman"/>
        </w:rPr>
      </w:pPr>
    </w:p>
    <w:p w14:paraId="7AA265E8" w14:textId="77777777" w:rsidR="004B6DEE" w:rsidRDefault="004B6DEE" w:rsidP="00C541B6">
      <w:pPr>
        <w:rPr>
          <w:rFonts w:ascii="Times New Roman" w:hAnsi="Times New Roman" w:cs="Times New Roman"/>
        </w:rPr>
      </w:pPr>
    </w:p>
    <w:p w14:paraId="1AE91047" w14:textId="77777777" w:rsidR="004B6DEE" w:rsidRDefault="004B6DEE" w:rsidP="00C541B6">
      <w:pPr>
        <w:rPr>
          <w:rFonts w:ascii="Times New Roman" w:hAnsi="Times New Roman" w:cs="Times New Roman"/>
        </w:rPr>
      </w:pPr>
    </w:p>
    <w:p w14:paraId="0D34DDA1" w14:textId="77777777" w:rsidR="004B6DEE" w:rsidRDefault="004B6DEE" w:rsidP="00C541B6">
      <w:pPr>
        <w:rPr>
          <w:rFonts w:ascii="Times New Roman" w:hAnsi="Times New Roman" w:cs="Times New Roman"/>
        </w:rPr>
      </w:pPr>
    </w:p>
    <w:p w14:paraId="35615A7E" w14:textId="77777777" w:rsidR="004B6DEE" w:rsidRDefault="004B6DEE" w:rsidP="00C541B6">
      <w:pPr>
        <w:rPr>
          <w:rFonts w:ascii="Times New Roman" w:hAnsi="Times New Roman" w:cs="Times New Roman"/>
        </w:rPr>
      </w:pPr>
    </w:p>
    <w:p w14:paraId="1951FD17" w14:textId="77777777" w:rsidR="004B6DEE" w:rsidRDefault="004B6DEE" w:rsidP="00C541B6">
      <w:pPr>
        <w:rPr>
          <w:rFonts w:ascii="Times New Roman" w:hAnsi="Times New Roman" w:cs="Times New Roman"/>
        </w:rPr>
      </w:pPr>
    </w:p>
    <w:p w14:paraId="04403592" w14:textId="77777777" w:rsidR="004B6DEE" w:rsidRDefault="004B6DEE" w:rsidP="00C541B6">
      <w:pPr>
        <w:rPr>
          <w:rFonts w:ascii="Times New Roman" w:hAnsi="Times New Roman" w:cs="Times New Roman"/>
        </w:rPr>
      </w:pPr>
    </w:p>
    <w:p w14:paraId="5E531BBB" w14:textId="77777777" w:rsidR="004B6DEE" w:rsidRDefault="004B6DEE" w:rsidP="00C541B6">
      <w:pPr>
        <w:rPr>
          <w:rFonts w:ascii="Times New Roman" w:hAnsi="Times New Roman" w:cs="Times New Roman"/>
        </w:rPr>
      </w:pPr>
    </w:p>
    <w:p w14:paraId="1C1B5346" w14:textId="77777777" w:rsidR="004B6DEE" w:rsidRDefault="004B6DEE" w:rsidP="00C541B6">
      <w:pPr>
        <w:rPr>
          <w:rFonts w:ascii="Times New Roman" w:hAnsi="Times New Roman" w:cs="Times New Roman"/>
        </w:rPr>
      </w:pPr>
    </w:p>
    <w:p w14:paraId="0F3AA82A" w14:textId="77777777" w:rsidR="004B6DEE" w:rsidRDefault="004B6DEE" w:rsidP="00C541B6">
      <w:pPr>
        <w:rPr>
          <w:rFonts w:ascii="Times New Roman" w:hAnsi="Times New Roman" w:cs="Times New Roman"/>
        </w:rPr>
      </w:pPr>
    </w:p>
    <w:p w14:paraId="5C0780EB" w14:textId="77777777" w:rsidR="004B6DEE" w:rsidRPr="00C75DAC" w:rsidRDefault="004B6DEE" w:rsidP="00C541B6">
      <w:pPr>
        <w:rPr>
          <w:rFonts w:ascii="Times New Roman" w:hAnsi="Times New Roman" w:cs="Times New Roman"/>
        </w:rPr>
      </w:pPr>
    </w:p>
    <w:p w14:paraId="5EDBF223" w14:textId="77777777" w:rsidR="002E6DC5" w:rsidRPr="00C75DAC" w:rsidRDefault="002E6DC5" w:rsidP="00C541B6">
      <w:pPr>
        <w:rPr>
          <w:rFonts w:ascii="Times New Roman" w:hAnsi="Times New Roman" w:cs="Times New Roman"/>
        </w:rPr>
      </w:pPr>
    </w:p>
    <w:p w14:paraId="42B80F9E" w14:textId="77777777" w:rsidR="002E6DC5" w:rsidRPr="00C75DAC" w:rsidRDefault="002E6DC5" w:rsidP="00C541B6">
      <w:pPr>
        <w:rPr>
          <w:rFonts w:ascii="Times New Roman" w:hAnsi="Times New Roman" w:cs="Times New Roman"/>
        </w:rPr>
      </w:pPr>
    </w:p>
    <w:p w14:paraId="765E54C2" w14:textId="77777777" w:rsidR="002E6DC5" w:rsidRPr="008F5187" w:rsidRDefault="002E6DC5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  <w:proofErr w:type="spellStart"/>
      <w:r w:rsidRPr="008F5187">
        <w:rPr>
          <w:rFonts w:ascii="Arial Narrow" w:hAnsi="Arial Narrow" w:cs="Times New Roman"/>
          <w:b/>
          <w:bCs/>
          <w:sz w:val="28"/>
          <w:szCs w:val="28"/>
        </w:rPr>
        <w:lastRenderedPageBreak/>
        <w:t>Автобус.ру</w:t>
      </w:r>
      <w:proofErr w:type="spellEnd"/>
    </w:p>
    <w:p w14:paraId="1BE68B24" w14:textId="77777777" w:rsidR="002E6DC5" w:rsidRPr="008F5187" w:rsidRDefault="002E6DC5" w:rsidP="002E6DC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  <w:r w:rsidRPr="008F5187">
        <w:rPr>
          <w:rFonts w:ascii="Arial Narrow" w:hAnsi="Arial Narrow" w:cs="Times New Roman"/>
          <w:b/>
          <w:bCs/>
          <w:sz w:val="28"/>
          <w:szCs w:val="28"/>
        </w:rPr>
        <w:t>Команда №53 @</w:t>
      </w:r>
      <w:proofErr w:type="spellStart"/>
      <w:r w:rsidRPr="008F5187">
        <w:rPr>
          <w:rFonts w:ascii="Arial Narrow" w:hAnsi="Arial Narrow" w:cs="Times New Roman"/>
          <w:b/>
          <w:bCs/>
          <w:sz w:val="28"/>
          <w:szCs w:val="28"/>
          <w:lang w:val="en-US"/>
        </w:rPr>
        <w:t>kshimina</w:t>
      </w:r>
      <w:proofErr w:type="spellEnd"/>
      <w:r w:rsidRPr="008F5187">
        <w:rPr>
          <w:rFonts w:ascii="Arial Narrow" w:hAnsi="Arial Narrow" w:cs="Times New Roman"/>
          <w:b/>
          <w:bCs/>
          <w:sz w:val="28"/>
          <w:szCs w:val="28"/>
        </w:rPr>
        <w:t>.</w:t>
      </w:r>
    </w:p>
    <w:p w14:paraId="7674B6DF" w14:textId="77777777" w:rsidR="002E6DC5" w:rsidRPr="008F5187" w:rsidRDefault="002E6DC5" w:rsidP="002E6DC5">
      <w:pPr>
        <w:spacing w:after="0" w:line="360" w:lineRule="auto"/>
        <w:ind w:left="720" w:hanging="360"/>
        <w:rPr>
          <w:rFonts w:ascii="Arial Narrow" w:hAnsi="Arial Narrow" w:cs="Times New Roman"/>
          <w:sz w:val="28"/>
          <w:szCs w:val="28"/>
        </w:rPr>
      </w:pPr>
      <w:r w:rsidRPr="008F5187">
        <w:rPr>
          <w:rFonts w:ascii="Arial Narrow" w:hAnsi="Arial Narrow" w:cs="Times New Roman"/>
          <w:sz w:val="28"/>
          <w:szCs w:val="28"/>
        </w:rPr>
        <w:t>НИ ТГУ</w:t>
      </w:r>
    </w:p>
    <w:p w14:paraId="76987E32" w14:textId="77777777" w:rsidR="002E6DC5" w:rsidRPr="008F5187" w:rsidRDefault="002E6DC5" w:rsidP="002E6DC5">
      <w:pPr>
        <w:spacing w:after="0" w:line="360" w:lineRule="auto"/>
        <w:ind w:left="720" w:hanging="360"/>
        <w:rPr>
          <w:rFonts w:ascii="Arial Narrow" w:hAnsi="Arial Narrow" w:cs="Times New Roman"/>
          <w:sz w:val="28"/>
          <w:szCs w:val="28"/>
        </w:rPr>
      </w:pPr>
      <w:r w:rsidRPr="008F5187">
        <w:rPr>
          <w:rFonts w:ascii="Arial Narrow" w:hAnsi="Arial Narrow" w:cs="Times New Roman"/>
          <w:sz w:val="28"/>
          <w:szCs w:val="28"/>
        </w:rPr>
        <w:t>Институт экономики и менеджмента (ИЭМ)</w:t>
      </w:r>
    </w:p>
    <w:p w14:paraId="532E47AA" w14:textId="77777777" w:rsidR="002E6DC5" w:rsidRPr="008F5187" w:rsidRDefault="002E6DC5" w:rsidP="002E6DC5">
      <w:pPr>
        <w:spacing w:after="0" w:line="360" w:lineRule="auto"/>
        <w:ind w:left="720" w:hanging="360"/>
        <w:rPr>
          <w:rFonts w:ascii="Arial Narrow" w:hAnsi="Arial Narrow" w:cs="Times New Roman"/>
          <w:sz w:val="28"/>
          <w:szCs w:val="28"/>
        </w:rPr>
      </w:pPr>
      <w:r w:rsidRPr="008F5187">
        <w:rPr>
          <w:rFonts w:ascii="Arial Narrow" w:hAnsi="Arial Narrow" w:cs="Times New Roman"/>
          <w:sz w:val="28"/>
          <w:szCs w:val="28"/>
        </w:rPr>
        <w:t>Второй курс магистратуры</w:t>
      </w:r>
    </w:p>
    <w:p w14:paraId="31801635" w14:textId="77777777" w:rsidR="002E6DC5" w:rsidRDefault="002E6DC5" w:rsidP="002E6DC5">
      <w:pPr>
        <w:spacing w:after="0" w:line="360" w:lineRule="auto"/>
        <w:ind w:left="720" w:hanging="360"/>
        <w:jc w:val="both"/>
        <w:rPr>
          <w:rFonts w:ascii="Arial Narrow" w:hAnsi="Arial Narrow" w:cs="Times New Roman"/>
          <w:sz w:val="28"/>
          <w:szCs w:val="28"/>
        </w:rPr>
      </w:pPr>
      <w:r w:rsidRPr="008F5187">
        <w:rPr>
          <w:rFonts w:ascii="Arial Narrow" w:hAnsi="Arial Narrow" w:cs="Times New Roman"/>
          <w:sz w:val="28"/>
          <w:szCs w:val="28"/>
        </w:rPr>
        <w:t>Описание проблемы оплаты проезда в общественном транспорте и ее решение</w:t>
      </w:r>
    </w:p>
    <w:p w14:paraId="19E0B3BE" w14:textId="77777777" w:rsidR="002E6DC5" w:rsidRPr="008F5187" w:rsidRDefault="002E6DC5" w:rsidP="002E6DC5">
      <w:pPr>
        <w:spacing w:after="0" w:line="360" w:lineRule="auto"/>
        <w:ind w:left="720" w:hanging="360"/>
        <w:jc w:val="both"/>
        <w:rPr>
          <w:rFonts w:ascii="Arial Narrow" w:hAnsi="Arial Narrow" w:cs="Times New Roman"/>
          <w:sz w:val="28"/>
          <w:szCs w:val="28"/>
        </w:rPr>
      </w:pPr>
      <w:r w:rsidRPr="008F5187">
        <w:rPr>
          <w:rFonts w:ascii="Arial Narrow" w:hAnsi="Arial Narrow" w:cs="Times New Roman"/>
          <w:sz w:val="28"/>
          <w:szCs w:val="28"/>
        </w:rPr>
        <w:t xml:space="preserve">сервис </w:t>
      </w:r>
      <w:proofErr w:type="spellStart"/>
      <w:r w:rsidRPr="008F5187">
        <w:rPr>
          <w:rFonts w:ascii="Arial Narrow" w:hAnsi="Arial Narrow" w:cs="Times New Roman"/>
          <w:sz w:val="28"/>
          <w:szCs w:val="28"/>
        </w:rPr>
        <w:t>Автобус.ру</w:t>
      </w:r>
      <w:proofErr w:type="spellEnd"/>
    </w:p>
    <w:p w14:paraId="5C5C343F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84D45E1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77E9F48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3FB15F21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129B43E4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69883F91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AFB914B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1001A824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A9C21E7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42CD76EE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F586465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D107206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AF32945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3D8314C8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68C118E4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2E4D3AB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F993617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3BCEA92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17FB131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3ABD6996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0F886F98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002DD45E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7938CBD3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12F047E8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7034083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42CEA207" w14:textId="77777777" w:rsidR="002E6DC5" w:rsidRDefault="002E6DC5" w:rsidP="002E6DC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0C2AC87A" w14:textId="77777777" w:rsidR="002E6DC5" w:rsidRDefault="002E6DC5" w:rsidP="002E6DC5">
      <w:pPr>
        <w:spacing w:after="0" w:line="360" w:lineRule="auto"/>
        <w:rPr>
          <w:rFonts w:ascii="Times New Roman" w:hAnsi="Times New Roman" w:cs="Times New Roman"/>
        </w:rPr>
      </w:pPr>
    </w:p>
    <w:p w14:paraId="6059B34E" w14:textId="77777777" w:rsidR="002E6DC5" w:rsidRPr="00A46AA8" w:rsidRDefault="002E6DC5" w:rsidP="002E6DC5">
      <w:pPr>
        <w:pStyle w:val="1"/>
      </w:pPr>
      <w:r w:rsidRPr="00A46AA8">
        <w:lastRenderedPageBreak/>
        <w:t xml:space="preserve">1. Описание проблемы </w:t>
      </w:r>
    </w:p>
    <w:p w14:paraId="6C40A002" w14:textId="77777777" w:rsidR="002E6DC5" w:rsidRPr="006E311C" w:rsidRDefault="002E6DC5" w:rsidP="002E6DC5">
      <w:pPr>
        <w:spacing w:after="0" w:line="276" w:lineRule="auto"/>
        <w:ind w:left="709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Неудобство оплаты проезда в общественном транспорте.</w:t>
      </w:r>
    </w:p>
    <w:p w14:paraId="0647636B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Ежедневно сотни тысяч людей: взрослые, школьники, студенты, пенсионеры, передвигаются по своему городу на общественном транспорте. По данным РБК, ежегодно в России совершается 7,3 млрд. поездок на городских автобусах.</w:t>
      </w:r>
      <w:r w:rsidRPr="00B23793">
        <w:rPr>
          <w:rFonts w:ascii="Times New Roman" w:hAnsi="Times New Roman" w:cs="Times New Roman"/>
        </w:rPr>
        <w:t xml:space="preserve"> [1]</w:t>
      </w:r>
      <w:r w:rsidRPr="006E311C">
        <w:rPr>
          <w:rFonts w:ascii="Times New Roman" w:hAnsi="Times New Roman" w:cs="Times New Roman"/>
        </w:rPr>
        <w:t xml:space="preserve"> Взрослые добираются на работу, студенты и школьники – на учебу и секции, пенсионеры – в больницы и парки. Все они сталкиваются с переполненным общественным транспортом. Когда заходишь в автобус, а там не протолкнуться, чтобы оплатить проезд нужно передавать карту. Ведь это несет за собой риск потери банковской карты и кражи ее данных (номер банковской карты, </w:t>
      </w:r>
      <w:r w:rsidRPr="006E311C">
        <w:rPr>
          <w:rFonts w:ascii="Times New Roman" w:hAnsi="Times New Roman" w:cs="Times New Roman"/>
          <w:lang w:val="en-US"/>
        </w:rPr>
        <w:t>CSV</w:t>
      </w:r>
      <w:r w:rsidRPr="006E311C">
        <w:rPr>
          <w:rFonts w:ascii="Times New Roman" w:hAnsi="Times New Roman" w:cs="Times New Roman"/>
        </w:rPr>
        <w:t xml:space="preserve">). Также в последнее время есть риск невозможности безналичной оплаты из-за отсутствия интернета в городе. В автобусах присутствуют дополнительные терминалы при входе для оплаты проезда, но чаще всего дополнительные терминалы в автобусах не работают либо их вовсе нет в салоне общественного транспорта. В случае отсутствия интернета в городе, терминалы могут не работать, пассажир также не сможет оплатить проезд переводом при перебоях сети. </w:t>
      </w:r>
    </w:p>
    <w:p w14:paraId="7BBDA88E" w14:textId="77777777" w:rsidR="002E6DC5" w:rsidRPr="00A46AA8" w:rsidRDefault="002E6DC5" w:rsidP="002E6DC5">
      <w:pPr>
        <w:pStyle w:val="1"/>
      </w:pPr>
      <w:r w:rsidRPr="00A46AA8">
        <w:t xml:space="preserve">2. Идея сервиса </w:t>
      </w:r>
    </w:p>
    <w:p w14:paraId="35F841A1" w14:textId="41474CE4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Сервис для бесконтактной оплаты общественного транспорта </w:t>
      </w:r>
      <w:proofErr w:type="spellStart"/>
      <w:r w:rsidRPr="006E311C">
        <w:rPr>
          <w:rFonts w:ascii="Times New Roman" w:hAnsi="Times New Roman" w:cs="Times New Roman"/>
        </w:rPr>
        <w:t>Автобус.ру</w:t>
      </w:r>
      <w:proofErr w:type="spellEnd"/>
      <w:r w:rsidRPr="006E311C">
        <w:rPr>
          <w:rFonts w:ascii="Times New Roman" w:hAnsi="Times New Roman" w:cs="Times New Roman"/>
        </w:rPr>
        <w:t xml:space="preserve">. Человек может оплатить проезд, спланировать заранее маршрут на автобусе и узнать, когда придет автобус. В автобус будут установлены датчики, которые на основе технологии </w:t>
      </w:r>
      <w:r w:rsidRPr="006E311C">
        <w:rPr>
          <w:rFonts w:ascii="Times New Roman" w:hAnsi="Times New Roman" w:cs="Times New Roman"/>
          <w:lang w:val="en-US"/>
        </w:rPr>
        <w:t>UWB</w:t>
      </w:r>
      <w:r w:rsidRPr="006E311C">
        <w:rPr>
          <w:rFonts w:ascii="Times New Roman" w:hAnsi="Times New Roman" w:cs="Times New Roman"/>
        </w:rPr>
        <w:t xml:space="preserve"> будут считывать мобильный телефон пассажира – клиента приложения, при входе и проводить оплату проезда. Использование технологии UWB в 100 раз точнее </w:t>
      </w:r>
      <w:proofErr w:type="spellStart"/>
      <w:r w:rsidRPr="006E311C">
        <w:rPr>
          <w:rFonts w:ascii="Times New Roman" w:hAnsi="Times New Roman" w:cs="Times New Roman"/>
        </w:rPr>
        <w:t>Wi</w:t>
      </w:r>
      <w:proofErr w:type="spellEnd"/>
      <w:r w:rsidRPr="006E311C">
        <w:rPr>
          <w:rFonts w:ascii="Times New Roman" w:hAnsi="Times New Roman" w:cs="Times New Roman"/>
        </w:rPr>
        <w:t xml:space="preserve">-Fi или Bluetooth </w:t>
      </w:r>
      <w:proofErr w:type="spellStart"/>
      <w:r w:rsidRPr="006E311C">
        <w:rPr>
          <w:rFonts w:ascii="Times New Roman" w:hAnsi="Times New Roman" w:cs="Times New Roman"/>
        </w:rPr>
        <w:t>Low</w:t>
      </w:r>
      <w:proofErr w:type="spellEnd"/>
      <w:r w:rsidRPr="006E311C">
        <w:rPr>
          <w:rFonts w:ascii="Times New Roman" w:hAnsi="Times New Roman" w:cs="Times New Roman"/>
        </w:rPr>
        <w:t xml:space="preserve"> Energy и обеспечивает точность в пределах нескольких сантиметров. Сервис помогает решить проблему оплаты, проводить платежи бесконтактно, без использования банковской карты, необходимости доставать телефон. </w:t>
      </w:r>
      <w:r w:rsidR="00C75DAC">
        <w:rPr>
          <w:rFonts w:ascii="Times New Roman" w:hAnsi="Times New Roman" w:cs="Times New Roman"/>
        </w:rPr>
        <w:t xml:space="preserve">Дополнительные опции сервиса для клиентов: возможность оставить отзыв о </w:t>
      </w:r>
      <w:r w:rsidR="00544271">
        <w:rPr>
          <w:rFonts w:ascii="Times New Roman" w:hAnsi="Times New Roman" w:cs="Times New Roman"/>
        </w:rPr>
        <w:t>качестве транспорте, состоянии остановок</w:t>
      </w:r>
      <w:r w:rsidR="0025308B">
        <w:rPr>
          <w:rFonts w:ascii="Times New Roman" w:hAnsi="Times New Roman" w:cs="Times New Roman"/>
        </w:rPr>
        <w:t>; просмотр заведений, которые находятся вблизи остановок</w:t>
      </w:r>
      <w:r w:rsidR="00B97734">
        <w:rPr>
          <w:rFonts w:ascii="Times New Roman" w:hAnsi="Times New Roman" w:cs="Times New Roman"/>
        </w:rPr>
        <w:t>, например, кафе магазины</w:t>
      </w:r>
      <w:r w:rsidR="00A90B3E">
        <w:rPr>
          <w:rFonts w:ascii="Times New Roman" w:hAnsi="Times New Roman" w:cs="Times New Roman"/>
        </w:rPr>
        <w:t xml:space="preserve">, аналитика с отзывами </w:t>
      </w:r>
      <w:r w:rsidR="00074663">
        <w:rPr>
          <w:rFonts w:ascii="Times New Roman" w:hAnsi="Times New Roman" w:cs="Times New Roman"/>
        </w:rPr>
        <w:t>будет предоставляться местной администрации города.</w:t>
      </w:r>
      <w:r w:rsidR="00B97734">
        <w:rPr>
          <w:rFonts w:ascii="Times New Roman" w:hAnsi="Times New Roman" w:cs="Times New Roman"/>
        </w:rPr>
        <w:t xml:space="preserve"> В сервисе планируется размещение рекламы для местного малого и среднего бизнеса, чьи точки находятся вблизи остановок общественного транспорта.</w:t>
      </w:r>
      <w:r w:rsidR="00476358">
        <w:rPr>
          <w:rFonts w:ascii="Times New Roman" w:hAnsi="Times New Roman" w:cs="Times New Roman"/>
        </w:rPr>
        <w:t xml:space="preserve"> Также</w:t>
      </w:r>
      <w:r w:rsidR="003354AA">
        <w:rPr>
          <w:rFonts w:ascii="Times New Roman" w:hAnsi="Times New Roman" w:cs="Times New Roman"/>
        </w:rPr>
        <w:t xml:space="preserve"> в сервисе</w:t>
      </w:r>
      <w:r w:rsidR="00476358">
        <w:rPr>
          <w:rFonts w:ascii="Times New Roman" w:hAnsi="Times New Roman" w:cs="Times New Roman"/>
        </w:rPr>
        <w:t xml:space="preserve"> предусмотрена технология поиска</w:t>
      </w:r>
      <w:r w:rsidR="003354AA">
        <w:rPr>
          <w:rFonts w:ascii="Times New Roman" w:hAnsi="Times New Roman" w:cs="Times New Roman"/>
        </w:rPr>
        <w:t xml:space="preserve"> безбилетников.</w:t>
      </w:r>
    </w:p>
    <w:p w14:paraId="0FFA82A6" w14:textId="77777777" w:rsidR="002E6DC5" w:rsidRPr="00A46AA8" w:rsidRDefault="002E6DC5" w:rsidP="002E6DC5">
      <w:pPr>
        <w:pStyle w:val="1"/>
      </w:pPr>
      <w:r w:rsidRPr="00A46AA8">
        <w:t>3. Участники сервиса</w:t>
      </w:r>
    </w:p>
    <w:p w14:paraId="1872E6E2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Пассажиры – физические лица, оплачивают проезд с помощью приложения, планируют в нем маршруты, приобретают проездные билеты. Для них будет удобно пользоваться приложением для оплаты, без необходимости доставать карту или телефон для оплаты проезда, а также знать время прихода автобуса;</w:t>
      </w:r>
    </w:p>
    <w:p w14:paraId="0B103802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Автобусная компания – юридические лица, осуществляют функционирование общественного транспорта, получают денежные средства от пассажиров при оплате проезда. Для транспортной компании, а именно для водителей сервис будет удобен, так как не нужно будет следить за оплатой проезда и совмещать две функции: водителя и кассира, снижается нагрузка на кондуктора, с помощью </w:t>
      </w:r>
      <w:r w:rsidRPr="006E311C">
        <w:rPr>
          <w:rFonts w:ascii="Times New Roman" w:hAnsi="Times New Roman" w:cs="Times New Roman"/>
          <w:lang w:val="en-US"/>
        </w:rPr>
        <w:t>UWL</w:t>
      </w:r>
      <w:r w:rsidRPr="006E311C">
        <w:rPr>
          <w:rFonts w:ascii="Times New Roman" w:hAnsi="Times New Roman" w:cs="Times New Roman"/>
        </w:rPr>
        <w:t xml:space="preserve"> датчиков возможно собирать </w:t>
      </w:r>
      <w:r w:rsidRPr="006E311C">
        <w:rPr>
          <w:rFonts w:ascii="Times New Roman" w:hAnsi="Times New Roman" w:cs="Times New Roman"/>
        </w:rPr>
        <w:lastRenderedPageBreak/>
        <w:t>обезличенную аналитику для транспортной организации, снижение количества безбилетников, благодаря внедрению системы штрафов за неоплату проезда;</w:t>
      </w:r>
    </w:p>
    <w:p w14:paraId="08415848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Платформа сервиса – приложение, где размещаются карточки товаров, личные кабинеты участников платформы, модули характеристики продукции продавцов, статусов товара, данных официальных дистрибьютеров, смарт-контрактов. Получает выгоду от взаимодействия с транспортными компаниями, государственную поддержку и субсидии.</w:t>
      </w:r>
    </w:p>
    <w:p w14:paraId="4DE4746F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Кондуктор – работник транспортной компании. Следит за оплатой проезда и наличием должников/безбилетников. Осуществляет прием оплаты наличными. Кондуктор будет вычислять должников с помощью приложения, тепловая карта позволит отследить конкретного человека. </w:t>
      </w:r>
    </w:p>
    <w:p w14:paraId="50539B98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ГИБДД – надзорный орган начисляет штрафы должникам за неуплату проезда в общественном транспорте.</w:t>
      </w:r>
    </w:p>
    <w:p w14:paraId="3284E4D2" w14:textId="77777777" w:rsidR="002E6DC5" w:rsidRPr="00A46AA8" w:rsidRDefault="002E6DC5" w:rsidP="002E6DC5">
      <w:pPr>
        <w:pStyle w:val="1"/>
      </w:pPr>
      <w:r w:rsidRPr="00A46AA8">
        <w:t>4. Процессы в сервисе и их описание</w:t>
      </w:r>
    </w:p>
    <w:p w14:paraId="2F4B1485" w14:textId="693C6C41" w:rsidR="002E6DC5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Как происходит в основном процесс оплаты общественного транспорта (</w:t>
      </w:r>
      <w:r>
        <w:rPr>
          <w:rFonts w:ascii="Times New Roman" w:hAnsi="Times New Roman" w:cs="Times New Roman"/>
          <w:lang w:val="en-US"/>
        </w:rPr>
        <w:t>AS</w:t>
      </w:r>
      <w:r w:rsidRPr="002B6D9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IS</w:t>
      </w:r>
      <w:r w:rsidRPr="002B6D9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? На рисунке 1</w:t>
      </w:r>
      <w:r w:rsidR="00F349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рассмотрим:</w:t>
      </w:r>
    </w:p>
    <w:p w14:paraId="6E5F100D" w14:textId="77777777" w:rsidR="002E6DC5" w:rsidRDefault="002E6DC5" w:rsidP="002E6DC5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Пассажир заходит в общественный транспорт</w:t>
      </w:r>
    </w:p>
    <w:p w14:paraId="4FF7A57A" w14:textId="77777777" w:rsidR="002E6DC5" w:rsidRDefault="002E6DC5" w:rsidP="002E6DC5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Пассажир находит терминал и прикладывает банковскую карту/ проездной.</w:t>
      </w:r>
    </w:p>
    <w:p w14:paraId="6A9422BE" w14:textId="77777777" w:rsidR="002E6DC5" w:rsidRDefault="002E6DC5" w:rsidP="002E6DC5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Происходит проверка наличия денежных средств на счете клиента</w:t>
      </w:r>
    </w:p>
    <w:p w14:paraId="5005C2AA" w14:textId="77777777" w:rsidR="002E6DC5" w:rsidRDefault="002E6DC5" w:rsidP="002E6DC5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Перевод денежных средств со счета клиента на счет транспортной компании</w:t>
      </w:r>
    </w:p>
    <w:p w14:paraId="0809E654" w14:textId="77777777" w:rsidR="002E6DC5" w:rsidRPr="009832BB" w:rsidRDefault="002E6DC5" w:rsidP="002E6DC5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Пассажир и транспортная компания получают уведомления о списании/получении денежных средств</w:t>
      </w:r>
    </w:p>
    <w:p w14:paraId="7ED5CD93" w14:textId="77777777" w:rsidR="002E6DC5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02309F">
        <w:rPr>
          <w:rFonts w:ascii="Times New Roman" w:hAnsi="Times New Roman" w:cs="Times New Roman"/>
          <w:noProof/>
        </w:rPr>
        <w:drawing>
          <wp:inline distT="0" distB="0" distL="0" distR="0" wp14:anchorId="7E457519" wp14:editId="49AA40E2">
            <wp:extent cx="5940425" cy="34461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6EEB" w14:textId="77777777" w:rsidR="002E6DC5" w:rsidRPr="0052520A" w:rsidRDefault="002E6DC5" w:rsidP="00F349CA">
      <w:pPr>
        <w:pStyle w:val="af5"/>
      </w:pPr>
      <w:r w:rsidRPr="0052520A">
        <w:t>Рисунок 1. Процесс оплаты общественного транспорта (</w:t>
      </w:r>
      <w:r w:rsidRPr="0052520A">
        <w:rPr>
          <w:lang w:val="en-US"/>
        </w:rPr>
        <w:t>AS</w:t>
      </w:r>
      <w:r w:rsidRPr="0052520A">
        <w:t>-</w:t>
      </w:r>
      <w:r w:rsidRPr="0052520A">
        <w:rPr>
          <w:lang w:val="en-US"/>
        </w:rPr>
        <w:t>IS</w:t>
      </w:r>
      <w:r w:rsidRPr="0052520A">
        <w:t>)</w:t>
      </w:r>
    </w:p>
    <w:p w14:paraId="08782A94" w14:textId="77777777" w:rsidR="002E6DC5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данном процессе узким узлом является момент того, что пассажиру необходимо приложить карту к терминалу, так как общественный транспорт в определенные часы бывает забит и не ему всегда удобно добраться до терминала.</w:t>
      </w:r>
    </w:p>
    <w:p w14:paraId="05063753" w14:textId="02634B66" w:rsidR="002E6DC5" w:rsidRPr="006E311C" w:rsidRDefault="00074663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В сервисе </w:t>
      </w:r>
      <w:proofErr w:type="spellStart"/>
      <w:r>
        <w:rPr>
          <w:rFonts w:ascii="Times New Roman" w:hAnsi="Times New Roman" w:cs="Times New Roman"/>
        </w:rPr>
        <w:t>Автобус.ру</w:t>
      </w:r>
      <w:proofErr w:type="spellEnd"/>
      <w:r>
        <w:rPr>
          <w:rFonts w:ascii="Times New Roman" w:hAnsi="Times New Roman" w:cs="Times New Roman"/>
        </w:rPr>
        <w:t xml:space="preserve"> проблема решается путем внедрения </w:t>
      </w:r>
      <w:r>
        <w:rPr>
          <w:rFonts w:ascii="Times New Roman" w:hAnsi="Times New Roman" w:cs="Times New Roman"/>
          <w:lang w:val="en-US"/>
        </w:rPr>
        <w:t>UWL</w:t>
      </w:r>
      <w:r w:rsidRPr="0007466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датчиков, которые </w:t>
      </w:r>
      <w:r w:rsidR="003170A0">
        <w:rPr>
          <w:rFonts w:ascii="Times New Roman" w:hAnsi="Times New Roman" w:cs="Times New Roman"/>
        </w:rPr>
        <w:t xml:space="preserve">бесконтактно считывают телефон пользователя и инициируют процесс оплаты. </w:t>
      </w:r>
      <w:r w:rsidR="002E6DC5" w:rsidRPr="006E311C">
        <w:rPr>
          <w:rFonts w:ascii="Times New Roman" w:hAnsi="Times New Roman" w:cs="Times New Roman"/>
        </w:rPr>
        <w:t xml:space="preserve">В сервисе несколько ключевых процессов: процесс оплаты проезда, планирования поездки, процесс идентификации и применения санкций к «зайцам» – пассажирам безбилетникам. </w:t>
      </w:r>
    </w:p>
    <w:p w14:paraId="5A853089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Начнем с процесса оплаты проезда. В процессе доставки участвуют дистрибьютер, склад маркетплейса, курьерская служба. На рисунке </w:t>
      </w:r>
      <w:r>
        <w:rPr>
          <w:rFonts w:ascii="Times New Roman" w:hAnsi="Times New Roman" w:cs="Times New Roman"/>
        </w:rPr>
        <w:t>2</w:t>
      </w:r>
      <w:r w:rsidRPr="006E311C">
        <w:rPr>
          <w:rFonts w:ascii="Times New Roman" w:hAnsi="Times New Roman" w:cs="Times New Roman"/>
        </w:rPr>
        <w:t xml:space="preserve"> можно увидеть схему процесса доставки:</w:t>
      </w:r>
    </w:p>
    <w:p w14:paraId="42A3D940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Пассажир заходит в приложение с помощью аутентификации на Госуслугах </w:t>
      </w:r>
    </w:p>
    <w:p w14:paraId="22D25228" w14:textId="507899BD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Пассажир заходит в автобус. </w:t>
      </w:r>
      <w:r w:rsidRPr="006E311C">
        <w:rPr>
          <w:rFonts w:ascii="Times New Roman" w:hAnsi="Times New Roman" w:cs="Times New Roman"/>
          <w:lang w:val="en-US"/>
        </w:rPr>
        <w:t>UWL</w:t>
      </w:r>
      <w:r w:rsidRPr="006E311C">
        <w:rPr>
          <w:rFonts w:ascii="Times New Roman" w:hAnsi="Times New Roman" w:cs="Times New Roman"/>
        </w:rPr>
        <w:t xml:space="preserve">-датчики считывают его прохождение в автобус через </w:t>
      </w:r>
      <w:r w:rsidRPr="006E311C">
        <w:rPr>
          <w:rFonts w:ascii="Times New Roman" w:hAnsi="Times New Roman" w:cs="Times New Roman"/>
          <w:lang w:val="en-US"/>
        </w:rPr>
        <w:t>UWL</w:t>
      </w:r>
      <w:r w:rsidRPr="006E311C">
        <w:rPr>
          <w:rFonts w:ascii="Times New Roman" w:hAnsi="Times New Roman" w:cs="Times New Roman"/>
        </w:rPr>
        <w:t xml:space="preserve">-датчики, встроенные телефон или в случае, если нет </w:t>
      </w:r>
      <w:r w:rsidRPr="006E311C">
        <w:rPr>
          <w:rFonts w:ascii="Times New Roman" w:hAnsi="Times New Roman" w:cs="Times New Roman"/>
          <w:lang w:val="en-US"/>
        </w:rPr>
        <w:t>UWL</w:t>
      </w:r>
      <w:r w:rsidRPr="006E311C">
        <w:rPr>
          <w:rFonts w:ascii="Times New Roman" w:hAnsi="Times New Roman" w:cs="Times New Roman"/>
        </w:rPr>
        <w:t xml:space="preserve">-чипа в телефоне, </w:t>
      </w:r>
      <w:r w:rsidR="00ED0B15">
        <w:rPr>
          <w:rFonts w:ascii="Times New Roman" w:hAnsi="Times New Roman" w:cs="Times New Roman"/>
        </w:rPr>
        <w:t xml:space="preserve">можно </w:t>
      </w:r>
      <w:r w:rsidRPr="006E311C">
        <w:rPr>
          <w:rFonts w:ascii="Times New Roman" w:hAnsi="Times New Roman" w:cs="Times New Roman"/>
        </w:rPr>
        <w:t xml:space="preserve">предоставлять клиентам платежные стикеры за отдельную плату и считывание будет происходить через них. </w:t>
      </w:r>
      <w:r w:rsidRPr="006E311C">
        <w:rPr>
          <w:rFonts w:ascii="Times New Roman" w:hAnsi="Times New Roman" w:cs="Times New Roman"/>
          <w:lang w:val="en-US"/>
        </w:rPr>
        <w:t>UWL</w:t>
      </w:r>
      <w:r w:rsidRPr="006E311C">
        <w:rPr>
          <w:rFonts w:ascii="Times New Roman" w:hAnsi="Times New Roman" w:cs="Times New Roman"/>
        </w:rPr>
        <w:t xml:space="preserve">-датчики сохраняют в модуль данных пассажира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пассажира. Датчики в то же время хранят в себе модуль данных об автобусе (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автобуса)</w:t>
      </w:r>
    </w:p>
    <w:p w14:paraId="79A67D34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По закрытым </w:t>
      </w:r>
      <w:r w:rsidRPr="006E311C">
        <w:rPr>
          <w:rFonts w:ascii="Times New Roman" w:hAnsi="Times New Roman" w:cs="Times New Roman"/>
          <w:lang w:val="en-US"/>
        </w:rPr>
        <w:t>API</w:t>
      </w:r>
      <w:r w:rsidRPr="006E311C">
        <w:rPr>
          <w:rFonts w:ascii="Times New Roman" w:hAnsi="Times New Roman" w:cs="Times New Roman"/>
        </w:rPr>
        <w:t xml:space="preserve"> передаются данные о пассажире и автобусе на платформу (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пассажира,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автобуса)</w:t>
      </w:r>
    </w:p>
    <w:p w14:paraId="031E2855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синхронизируются с модулями данных пассажиров и данных автобусов (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пассажира,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автобуса, наименование банка каждой стороны, стоимость проезда) для формирования запроса на оплату в банк. </w:t>
      </w:r>
    </w:p>
    <w:p w14:paraId="36FE02D8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из модулей направляются в модуль запросов на совершение транзакций.</w:t>
      </w:r>
    </w:p>
    <w:p w14:paraId="49BFFAA0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 проходит через датчики при выходе из автобуса</w:t>
      </w:r>
    </w:p>
    <w:p w14:paraId="64FEBB04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По партнерским </w:t>
      </w:r>
      <w:r w:rsidRPr="006E311C">
        <w:rPr>
          <w:rFonts w:ascii="Times New Roman" w:hAnsi="Times New Roman" w:cs="Times New Roman"/>
          <w:lang w:val="en-US"/>
        </w:rPr>
        <w:t>API</w:t>
      </w:r>
      <w:r w:rsidRPr="006E311C">
        <w:rPr>
          <w:rFonts w:ascii="Times New Roman" w:hAnsi="Times New Roman" w:cs="Times New Roman"/>
        </w:rPr>
        <w:t xml:space="preserve"> направляется запрос в банк о проведении платежа</w:t>
      </w:r>
    </w:p>
    <w:p w14:paraId="1B598210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Банк проводит списание денежных средств со счета пассажира и направляет их на счет автобусной компании</w:t>
      </w:r>
    </w:p>
    <w:p w14:paraId="53DF7215" w14:textId="77777777" w:rsidR="002E6DC5" w:rsidRPr="006E311C" w:rsidRDefault="002E6DC5" w:rsidP="002E6DC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Пассажиру приходит уведомление об успешной поездке</w:t>
      </w:r>
    </w:p>
    <w:p w14:paraId="3E287A67" w14:textId="77777777" w:rsidR="002E6DC5" w:rsidRPr="006E311C" w:rsidRDefault="002E6DC5" w:rsidP="002E6DC5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376759">
        <w:rPr>
          <w:rFonts w:ascii="Times New Roman" w:hAnsi="Times New Roman" w:cs="Times New Roman"/>
          <w:noProof/>
        </w:rPr>
        <w:drawing>
          <wp:inline distT="0" distB="0" distL="0" distR="0" wp14:anchorId="2388013C" wp14:editId="33A41A30">
            <wp:extent cx="5940425" cy="2389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950A" w14:textId="77777777" w:rsidR="002E6DC5" w:rsidRPr="002C156E" w:rsidRDefault="002E6DC5" w:rsidP="00F349CA">
      <w:pPr>
        <w:pStyle w:val="af5"/>
      </w:pPr>
      <w:r w:rsidRPr="002C156E">
        <w:t xml:space="preserve">Рисунок </w:t>
      </w:r>
      <w:r>
        <w:t>2</w:t>
      </w:r>
      <w:r w:rsidRPr="002C156E">
        <w:t>.</w:t>
      </w:r>
      <w:r>
        <w:t xml:space="preserve"> </w:t>
      </w:r>
      <w:r w:rsidRPr="002C156E">
        <w:t>Схема процесса оплаты проезда</w:t>
      </w:r>
    </w:p>
    <w:p w14:paraId="5C1E6F62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Также предусмотрена система в случае, если оплата не прошла на рисунке </w:t>
      </w:r>
      <w:r>
        <w:rPr>
          <w:rFonts w:ascii="Times New Roman" w:hAnsi="Times New Roman" w:cs="Times New Roman"/>
        </w:rPr>
        <w:t>3</w:t>
      </w:r>
      <w:r w:rsidRPr="006E311C">
        <w:rPr>
          <w:rFonts w:ascii="Times New Roman" w:hAnsi="Times New Roman" w:cs="Times New Roman"/>
        </w:rPr>
        <w:t xml:space="preserve"> </w:t>
      </w:r>
    </w:p>
    <w:p w14:paraId="16A3D8C6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Пассажир заходит в приложение с помощью аутентификации на Госуслугах </w:t>
      </w:r>
    </w:p>
    <w:p w14:paraId="26BFD310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 заходит в автобус датчики считывают его прохождение в автобус</w:t>
      </w:r>
    </w:p>
    <w:p w14:paraId="2810C9F5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По закрытым </w:t>
      </w:r>
      <w:r w:rsidRPr="006E311C">
        <w:rPr>
          <w:rFonts w:ascii="Times New Roman" w:hAnsi="Times New Roman" w:cs="Times New Roman"/>
          <w:lang w:val="en-US"/>
        </w:rPr>
        <w:t>API</w:t>
      </w:r>
      <w:r w:rsidRPr="006E311C">
        <w:rPr>
          <w:rFonts w:ascii="Times New Roman" w:hAnsi="Times New Roman" w:cs="Times New Roman"/>
        </w:rPr>
        <w:t xml:space="preserve"> передаются данные о пассажире и автобусе на платформу (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пассажира,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автобуса)</w:t>
      </w:r>
    </w:p>
    <w:p w14:paraId="272077E0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lastRenderedPageBreak/>
        <w:t xml:space="preserve">Данные синхронизируются с модулями данных пассажиров и данных автобусов (оттуда берутся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сторон в банке, банки в которых обслуживается счет клиента)</w:t>
      </w:r>
    </w:p>
    <w:p w14:paraId="23A384DF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из модулей направляются в модуль запросов на совершение транзакций.</w:t>
      </w:r>
    </w:p>
    <w:p w14:paraId="532D3734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 проходит через датчики при выходе из автобуса</w:t>
      </w:r>
    </w:p>
    <w:p w14:paraId="08AB97B7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По партнерским </w:t>
      </w:r>
      <w:r w:rsidRPr="006E311C">
        <w:rPr>
          <w:rFonts w:ascii="Times New Roman" w:hAnsi="Times New Roman" w:cs="Times New Roman"/>
          <w:lang w:val="en-US"/>
        </w:rPr>
        <w:t>API</w:t>
      </w:r>
      <w:r w:rsidRPr="006E311C">
        <w:rPr>
          <w:rFonts w:ascii="Times New Roman" w:hAnsi="Times New Roman" w:cs="Times New Roman"/>
        </w:rPr>
        <w:t xml:space="preserve"> направляется запрос в банк о проведении платежа</w:t>
      </w:r>
    </w:p>
    <w:p w14:paraId="39E80872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На платформу приходит сообщение о том, что платеж не совершен</w:t>
      </w:r>
    </w:p>
    <w:p w14:paraId="1598C366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Пассажиру приходит уведомление «Платеж не совершен»</w:t>
      </w:r>
    </w:p>
    <w:p w14:paraId="208CEC8F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 в приложении нажимает кнопку оплатить, отправляется запрос в модуль запросов на совершение транзакций</w:t>
      </w:r>
    </w:p>
    <w:p w14:paraId="595BEEE2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По партнерским </w:t>
      </w:r>
      <w:r w:rsidRPr="006E311C">
        <w:rPr>
          <w:rFonts w:ascii="Times New Roman" w:hAnsi="Times New Roman" w:cs="Times New Roman"/>
          <w:lang w:val="en-US"/>
        </w:rPr>
        <w:t>API</w:t>
      </w:r>
      <w:r w:rsidRPr="006E311C">
        <w:rPr>
          <w:rFonts w:ascii="Times New Roman" w:hAnsi="Times New Roman" w:cs="Times New Roman"/>
        </w:rPr>
        <w:t xml:space="preserve"> направляется запрос в банк о проведении платежа</w:t>
      </w:r>
    </w:p>
    <w:p w14:paraId="36E83223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Денежные средства списываются со счета пассажира и направляются на счет автобусной компании</w:t>
      </w:r>
    </w:p>
    <w:p w14:paraId="04D840FC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Пассажиру уведомление приходит об успешной оплате</w:t>
      </w:r>
    </w:p>
    <w:p w14:paraId="7741B5F8" w14:textId="77777777" w:rsidR="002E6DC5" w:rsidRPr="006E311C" w:rsidRDefault="002E6DC5" w:rsidP="002E6DC5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Автобусной компании приходит уведомление о зачислении денежных средств</w:t>
      </w:r>
    </w:p>
    <w:p w14:paraId="2EEEF4AA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202CE41E" w14:textId="77777777" w:rsidR="002E6DC5" w:rsidRPr="006E311C" w:rsidRDefault="002E6DC5" w:rsidP="002E6DC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  <w:noProof/>
        </w:rPr>
        <w:drawing>
          <wp:inline distT="0" distB="0" distL="0" distR="0" wp14:anchorId="398D708A" wp14:editId="02233474">
            <wp:extent cx="5940425" cy="27774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1BE0" w14:textId="77777777" w:rsidR="002E6DC5" w:rsidRPr="002C156E" w:rsidRDefault="002E6DC5" w:rsidP="00F349CA">
      <w:pPr>
        <w:pStyle w:val="af5"/>
      </w:pPr>
      <w:r w:rsidRPr="002C156E">
        <w:t xml:space="preserve">Рисунок </w:t>
      </w:r>
      <w:r>
        <w:t>3.</w:t>
      </w:r>
      <w:r w:rsidRPr="002C156E">
        <w:t xml:space="preserve"> Схема процесса оплаты в случае, если не прошла оплата</w:t>
      </w:r>
    </w:p>
    <w:p w14:paraId="04925D6F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Рассмотрим процесс борьбы с должниками и безбилетниками. В сервисе будет система, если человек не оплатил поездку она записывается в его личном кабинете приложения как долг и высвечивается в личном кабинете Госуслуг. В случае если долгов становится более трех, то отправляется заявка в ГИБДД на начисление штрафа. Рассмотрим</w:t>
      </w:r>
      <w:r>
        <w:rPr>
          <w:rFonts w:ascii="Times New Roman" w:hAnsi="Times New Roman" w:cs="Times New Roman"/>
        </w:rPr>
        <w:t>,</w:t>
      </w:r>
      <w:r w:rsidRPr="006E311C">
        <w:rPr>
          <w:rFonts w:ascii="Times New Roman" w:hAnsi="Times New Roman" w:cs="Times New Roman"/>
        </w:rPr>
        <w:t xml:space="preserve"> как будет происходить процесс борьбы с должниками в общественном транспорте</w:t>
      </w:r>
      <w:r>
        <w:rPr>
          <w:rFonts w:ascii="Times New Roman" w:hAnsi="Times New Roman" w:cs="Times New Roman"/>
        </w:rPr>
        <w:t xml:space="preserve"> на рисунке 4</w:t>
      </w:r>
      <w:r w:rsidRPr="006E311C">
        <w:rPr>
          <w:rFonts w:ascii="Times New Roman" w:hAnsi="Times New Roman" w:cs="Times New Roman"/>
        </w:rPr>
        <w:t>:</w:t>
      </w:r>
    </w:p>
    <w:p w14:paraId="7E1724F1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Кондуктор в начале рабочего дня авторизируется в приложении с помощью личного кабинете на государственных услугах. </w:t>
      </w:r>
    </w:p>
    <w:p w14:paraId="58F1258A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кондуктора (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кондуктора,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автобуса, часы работы, число зафиксированных нарушений) записываются в модуле данных сотрудников.</w:t>
      </w:r>
    </w:p>
    <w:p w14:paraId="3639FFDE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Пассажир при создании личного кабинета авторизируется в приложении через Госуслуги.</w:t>
      </w:r>
    </w:p>
    <w:p w14:paraId="6A19AE3B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о пассажире записываются в модуле данных пассажиров.</w:t>
      </w:r>
    </w:p>
    <w:p w14:paraId="763DEB51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из модулей направляются в модуль запросов на совершение транзакций.</w:t>
      </w:r>
    </w:p>
    <w:p w14:paraId="4079731E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lastRenderedPageBreak/>
        <w:t xml:space="preserve">По партнерским </w:t>
      </w:r>
      <w:r w:rsidRPr="006E311C">
        <w:rPr>
          <w:rFonts w:ascii="Times New Roman" w:hAnsi="Times New Roman" w:cs="Times New Roman"/>
          <w:lang w:val="en-US"/>
        </w:rPr>
        <w:t>API</w:t>
      </w:r>
      <w:r w:rsidRPr="006E311C">
        <w:rPr>
          <w:rFonts w:ascii="Times New Roman" w:hAnsi="Times New Roman" w:cs="Times New Roman"/>
        </w:rPr>
        <w:t xml:space="preserve"> направляется запрос в банк о проведении платежа</w:t>
      </w:r>
    </w:p>
    <w:p w14:paraId="0E4226EF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синхронизируются с модулями данных пассажиров и данных автобусов (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пассажира, </w:t>
      </w:r>
      <w:r w:rsidRPr="006E311C">
        <w:rPr>
          <w:rFonts w:ascii="Times New Roman" w:hAnsi="Times New Roman" w:cs="Times New Roman"/>
          <w:lang w:val="en-US"/>
        </w:rPr>
        <w:t>ID</w:t>
      </w:r>
      <w:r w:rsidRPr="006E311C">
        <w:rPr>
          <w:rFonts w:ascii="Times New Roman" w:hAnsi="Times New Roman" w:cs="Times New Roman"/>
        </w:rPr>
        <w:t xml:space="preserve"> автобуса, наименование банка каждой стороны, стоимость проезда) для формирования запроса на оплату в банк. </w:t>
      </w:r>
    </w:p>
    <w:p w14:paraId="1ADC5AEB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Параллельно в модуле данных пассажиров происходит проверка задолженности пассажира, если за пассажиром числится три долга, то данные передаются кондуктору.</w:t>
      </w:r>
    </w:p>
    <w:p w14:paraId="1298B6C6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Кондуктор отслеживает по тепловой карте в приложении нарушителя и подходит к нему с требованием оплаты задолженности.</w:t>
      </w:r>
    </w:p>
    <w:p w14:paraId="07A895C3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В случае отказа кондуктор фиксирует данные о нарушителе на платформе, они записываются в модуль данных нарушителей. </w:t>
      </w:r>
    </w:p>
    <w:p w14:paraId="6986066C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Данные о нарушителях передаются в службу ГИБДД</w:t>
      </w:r>
    </w:p>
    <w:p w14:paraId="55B139FF" w14:textId="77777777" w:rsidR="002E6DC5" w:rsidRPr="006E311C" w:rsidRDefault="002E6DC5" w:rsidP="002E6DC5">
      <w:pPr>
        <w:pStyle w:val="a7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ГИБДД начисляет штраф, который отражается на госуслугах и в личном кабинете пользователя</w:t>
      </w:r>
    </w:p>
    <w:p w14:paraId="0B0AC089" w14:textId="77777777" w:rsidR="002E6DC5" w:rsidRPr="006E311C" w:rsidRDefault="002E6DC5" w:rsidP="003C454D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  <w:noProof/>
        </w:rPr>
        <w:drawing>
          <wp:inline distT="0" distB="0" distL="0" distR="0" wp14:anchorId="1BA00336" wp14:editId="52DA7890">
            <wp:extent cx="6354104" cy="24384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1530" cy="24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F387" w14:textId="77777777" w:rsidR="002E6DC5" w:rsidRPr="00D25DD3" w:rsidRDefault="002E6DC5" w:rsidP="004B6DEE">
      <w:pPr>
        <w:pStyle w:val="af5"/>
      </w:pPr>
      <w:r w:rsidRPr="00D25DD3">
        <w:t xml:space="preserve">Рисунок </w:t>
      </w:r>
      <w:r>
        <w:t>4</w:t>
      </w:r>
      <w:r w:rsidRPr="00D25DD3">
        <w:t>. Схема процесса борьбы с должниками и безбилетниками</w:t>
      </w:r>
    </w:p>
    <w:p w14:paraId="198BB99A" w14:textId="14F49F31" w:rsidR="002E6DC5" w:rsidRPr="006E311C" w:rsidRDefault="00071243" w:rsidP="002E6DC5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Рассмотрим дополнительно к</w:t>
      </w:r>
      <w:r w:rsidR="002E6DC5" w:rsidRPr="006E311C">
        <w:rPr>
          <w:rFonts w:ascii="Times New Roman" w:hAnsi="Times New Roman" w:cs="Times New Roman"/>
        </w:rPr>
        <w:t>лиентский путь:</w:t>
      </w:r>
    </w:p>
    <w:p w14:paraId="205C16F3" w14:textId="77777777" w:rsidR="002E6DC5" w:rsidRPr="006E311C" w:rsidRDefault="002E6DC5" w:rsidP="002E6DC5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Клиент авторизируется в мобильном приложении через Госуслуги. Через авторизацию учитывается возраст клиента и его данные при формировании цены поездок, так как есть отдельные тарифы для пенсионеров, детей и т.д. Цена поездки формируется заранее, так как для общественного транспорта в каждом городе фиксированные тарифы поездок.</w:t>
      </w:r>
    </w:p>
    <w:p w14:paraId="07E91F21" w14:textId="0DEA2DA8" w:rsidR="002E6DC5" w:rsidRPr="006E311C" w:rsidRDefault="002E6DC5" w:rsidP="002E6DC5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Клиент попадает на главную страницу приложения, на которой отражены кнопки: оплатить проезд, проездной, построить маршрут, мои поездки</w:t>
      </w:r>
      <w:r w:rsidR="008762D1">
        <w:rPr>
          <w:rFonts w:ascii="Times New Roman" w:hAnsi="Times New Roman" w:cs="Times New Roman"/>
        </w:rPr>
        <w:t>, отзыв, мои отзывы</w:t>
      </w:r>
      <w:r w:rsidRPr="006E311C">
        <w:rPr>
          <w:rFonts w:ascii="Times New Roman" w:hAnsi="Times New Roman" w:cs="Times New Roman"/>
        </w:rPr>
        <w:t>.</w:t>
      </w:r>
    </w:p>
    <w:p w14:paraId="155BE6F8" w14:textId="77777777" w:rsidR="002E6DC5" w:rsidRPr="006E311C" w:rsidRDefault="002E6DC5" w:rsidP="002E6DC5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Оплатить проезд – через данный блок клиент сможет оплатить проезд, в случае если оплата не прошла из-за недостатка денежных средств на привязанной карте.</w:t>
      </w:r>
    </w:p>
    <w:p w14:paraId="01B8717E" w14:textId="77777777" w:rsidR="002E6DC5" w:rsidRPr="006E311C" w:rsidRDefault="002E6DC5" w:rsidP="002E6DC5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Проездной – блок, в котором клиент может приобрести проездной билет.</w:t>
      </w:r>
    </w:p>
    <w:p w14:paraId="1BE6A77F" w14:textId="77777777" w:rsidR="002E6DC5" w:rsidRPr="006E311C" w:rsidRDefault="002E6DC5" w:rsidP="002E6DC5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Построить маршрут – блок, в котором клиент может на карте отследить приход необходимого автобуса на определенную остановку, также он может. запланировать поездку, то есть выставить время выхода, номер автобуса.</w:t>
      </w:r>
    </w:p>
    <w:p w14:paraId="7AB479DE" w14:textId="77777777" w:rsidR="002E6DC5" w:rsidRPr="006E311C" w:rsidRDefault="002E6DC5" w:rsidP="002E6DC5">
      <w:pPr>
        <w:pStyle w:val="a7"/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Мои поездки – блок, в котором клиент сможет увидеть историю своих маршрутов и поездок.</w:t>
      </w:r>
    </w:p>
    <w:p w14:paraId="78B43C78" w14:textId="77777777" w:rsidR="002E6DC5" w:rsidRPr="006E311C" w:rsidRDefault="002E6DC5" w:rsidP="002E6DC5">
      <w:pPr>
        <w:pStyle w:val="a7"/>
        <w:numPr>
          <w:ilvl w:val="1"/>
          <w:numId w:val="13"/>
        </w:numPr>
        <w:spacing w:after="0" w:line="276" w:lineRule="auto"/>
        <w:ind w:left="993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lastRenderedPageBreak/>
        <w:t xml:space="preserve"> Клиент выбирает маршрут и видит через какое время придет нужный автобус </w:t>
      </w:r>
    </w:p>
    <w:p w14:paraId="1C1BACF2" w14:textId="19E5E4DC" w:rsidR="00071243" w:rsidRPr="00071243" w:rsidRDefault="002E6DC5" w:rsidP="00071243">
      <w:pPr>
        <w:pStyle w:val="a7"/>
        <w:numPr>
          <w:ilvl w:val="1"/>
          <w:numId w:val="13"/>
        </w:numPr>
        <w:spacing w:after="0" w:line="276" w:lineRule="auto"/>
        <w:ind w:left="993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Клиент планирует поездку. Например, он выставляет маршрут (номер автобуса, время выхода, регулярность поездки, остановку, с которой он садится на автобус) и в день поездки ему за 30-40 минут до приезда автобуса приходят уведомления о времени прибытия транспорта к остановке.</w:t>
      </w:r>
    </w:p>
    <w:p w14:paraId="29582507" w14:textId="7CEF1EC7" w:rsidR="002E6DC5" w:rsidRPr="00A46AA8" w:rsidRDefault="002E6DC5" w:rsidP="00052653">
      <w:pPr>
        <w:pStyle w:val="1"/>
        <w:numPr>
          <w:ilvl w:val="0"/>
          <w:numId w:val="25"/>
        </w:numPr>
      </w:pPr>
      <w:r w:rsidRPr="00A46AA8">
        <w:t>Реклама и маркетинг</w:t>
      </w:r>
    </w:p>
    <w:p w14:paraId="3591579C" w14:textId="35D8F39D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Сервис рассчитан на молодое и среднее поколение, тех, кто оплачивает безналично поездки в общественном транспорте: работающее население, школьники, студенты</w:t>
      </w:r>
      <w:r w:rsidR="00D17F21">
        <w:rPr>
          <w:rFonts w:ascii="Times New Roman" w:hAnsi="Times New Roman" w:cs="Times New Roman"/>
        </w:rPr>
        <w:t>, л</w:t>
      </w:r>
      <w:r w:rsidRPr="006E311C">
        <w:rPr>
          <w:rFonts w:ascii="Times New Roman" w:hAnsi="Times New Roman" w:cs="Times New Roman"/>
        </w:rPr>
        <w:t>юди, которые спешат на работу, учебу и т.д. и пользуются общественным транспортом.</w:t>
      </w:r>
    </w:p>
    <w:p w14:paraId="23DABBE3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Потребители будут узнавать о сервисе через рекламу в интернете, социальные сети сервиса (</w:t>
      </w:r>
      <w:r w:rsidRPr="006E311C">
        <w:rPr>
          <w:rFonts w:ascii="Times New Roman" w:hAnsi="Times New Roman" w:cs="Times New Roman"/>
          <w:lang w:val="en-US"/>
        </w:rPr>
        <w:t>VK</w:t>
      </w:r>
      <w:r w:rsidRPr="006E311C">
        <w:rPr>
          <w:rFonts w:ascii="Times New Roman" w:hAnsi="Times New Roman" w:cs="Times New Roman"/>
        </w:rPr>
        <w:t>, Телеграмм), новости, обзоры блогеров.</w:t>
      </w:r>
    </w:p>
    <w:p w14:paraId="1966C07E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Сервис будет зарабатывать с помощью комиссий от автобусных компаний, подключенным к системе. Также в самом приложении можно располагать рекламу местных компаний, малого бизнеса, расположенного рядом с остановками (кафе, рестораны, магазины), и городских объединений за определенную стоимость. Саму технологию сервиса можно предоставлять крупному бизнесу с корпоративным транспортом, например, сельскохозяйственные, нефтяные компании, пищевые производства. Система может помочь бизнесу отслеживать время прихода и ухода человека, количество людей на разных остановках, что может помочь при планировании развитии системы корпоративного транспорта.</w:t>
      </w:r>
    </w:p>
    <w:p w14:paraId="15F37120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Для клиентов сервис привлекателен, так как можно удобно оплачивать проезд, не переживать за потерю банковской карты, хищение ее данных, планировать маршруты и знать точное время прихода автобуса. Клиенты захотят им пользоваться в повседневной жизни на постоянной основе.</w:t>
      </w:r>
    </w:p>
    <w:p w14:paraId="374799D0" w14:textId="7CEB8BA1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Автобусная компания может получать обезличенную аналитику по пассажирам, что позволит анализировать популярность маршрутов, загруженность маршрутов в определенное время, количество людей в отдельном автобусе в определенное время, что поможет при планировании размеров транспорта во время обновления автопарка. На основе этих данных компания может оптимизировать расписание, ввести дополнительные автобусы по наиболее популярным маршрутам в час пик. Через приложение автобусные компании могут также сообщать об изменениях маршрутов, обновлении автопарка, что повышает лояльность людей к данному виду транспорта и может привлечь новых пользователей. Автобусная компания может снизить издержки на кондукторов, а также снизится нагрузка на водителей (в автобусах, где нет кондуктора, и оплата происходит через водителя), что приведет к более качественной работе и повышению внимания на дороге. Ведь, согласно статистике, больше всего аварий самым опасным для жизни и здоровья транспортным средством признаны автобусы – у них 69,9% дорожных происшествий среди всего общественного транспорта.</w:t>
      </w:r>
      <w:r w:rsidR="00D20C5C" w:rsidRPr="00D20C5C">
        <w:rPr>
          <w:rFonts w:ascii="Times New Roman" w:hAnsi="Times New Roman" w:cs="Times New Roman"/>
        </w:rPr>
        <w:t xml:space="preserve">[2] </w:t>
      </w:r>
      <w:r w:rsidRPr="006E311C">
        <w:rPr>
          <w:rFonts w:ascii="Times New Roman" w:hAnsi="Times New Roman" w:cs="Times New Roman"/>
        </w:rPr>
        <w:t xml:space="preserve">А повышение внимательности водителя поможет снизить количество ДТП и расходов для транспортной компании. Также снизятся риски безбилетного проезда из-за недостатка средств на карте или неисправности работы терминалов. Сервис позволяет бороться с безбилетным проездом и мошенничеством, так как </w:t>
      </w:r>
      <w:r w:rsidRPr="006E311C">
        <w:rPr>
          <w:rFonts w:ascii="Times New Roman" w:hAnsi="Times New Roman" w:cs="Times New Roman"/>
          <w:lang w:val="en-US"/>
        </w:rPr>
        <w:t>UWB</w:t>
      </w:r>
      <w:r w:rsidRPr="006E311C">
        <w:rPr>
          <w:rFonts w:ascii="Times New Roman" w:hAnsi="Times New Roman" w:cs="Times New Roman"/>
        </w:rPr>
        <w:t xml:space="preserve">-датчики позволят обеспечить надежную аутентификацию, можно отслеживать вход и выход конкретного пассажира, что позволит снизить потерянные доходы. </w:t>
      </w:r>
      <w:r w:rsidRPr="006E311C">
        <w:rPr>
          <w:rFonts w:ascii="Times New Roman" w:hAnsi="Times New Roman" w:cs="Times New Roman"/>
        </w:rPr>
        <w:lastRenderedPageBreak/>
        <w:t>Предполагается, что автобусная компания будет использовать сервис на постоянной основе, тем самым будет модернизован процесс оплаты общественного транспорта, он перейдет в новую форму.</w:t>
      </w:r>
    </w:p>
    <w:p w14:paraId="50E49B73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Для администрации города сервис будет выгоден, в случае поддержки сервиса возрастет доверие жителей города к местным структурам управления. Также администрация может получать обезличенную аналитику для формирования стратегии развития города. Ведь с помощью данных о пассажиропотоке общественного транспорта можно отслеживать, в каких районах города наблюдается большое скопление людей в определенное время и исходя из администрация будет делать выводы, где необходимо отремонтировать остановки в первую очередь или расширить ее площадь, создать инфраструктуру. В самом приложении можно внедрить рейтинг остановок и автобусов от пользователей приложения, так будет сформирован дополнительный канал связи между администрацией и жителями города. Представители местной власти будут понимать боли людей в инфраструктуре города.</w:t>
      </w:r>
    </w:p>
    <w:p w14:paraId="6D2C7147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Для бизнеса сервис будет дополнительным каналом привлечения клиентов. Подъезжая к определенной остановке, клиент может ознакомиться с ближайшими ресторанами, кофейнями, небольшими магазинчиками товаров разного спектра, что может привлечь его внимание, особенно если человек находится впервые в определенном районе или открылось новое место. </w:t>
      </w:r>
    </w:p>
    <w:p w14:paraId="5D029D36" w14:textId="29830005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>Конкурентами сервиса является система «Расчетные решения транспорт», «Умный транспорт», сервис «Плати в пути</w:t>
      </w:r>
      <w:r w:rsidRPr="006E311C">
        <w:rPr>
          <w:rFonts w:ascii="Times New Roman" w:hAnsi="Times New Roman" w:cs="Times New Roman"/>
          <w:b/>
          <w:bCs/>
        </w:rPr>
        <w:t>»</w:t>
      </w:r>
      <w:r w:rsidRPr="00A55C9F">
        <w:rPr>
          <w:rFonts w:ascii="Times New Roman" w:hAnsi="Times New Roman" w:cs="Times New Roman"/>
        </w:rPr>
        <w:t>[</w:t>
      </w:r>
      <w:r w:rsidR="00D20C5C" w:rsidRPr="00D20C5C">
        <w:rPr>
          <w:rFonts w:ascii="Times New Roman" w:hAnsi="Times New Roman" w:cs="Times New Roman"/>
        </w:rPr>
        <w:t>3</w:t>
      </w:r>
      <w:r w:rsidRPr="00A55C9F">
        <w:rPr>
          <w:rFonts w:ascii="Times New Roman" w:hAnsi="Times New Roman" w:cs="Times New Roman"/>
        </w:rPr>
        <w:t>]</w:t>
      </w:r>
      <w:r w:rsidRPr="006E311C">
        <w:rPr>
          <w:rFonts w:ascii="Times New Roman" w:hAnsi="Times New Roman" w:cs="Times New Roman"/>
          <w:b/>
          <w:bCs/>
        </w:rPr>
        <w:t>.</w:t>
      </w:r>
      <w:r w:rsidRPr="006E311C">
        <w:rPr>
          <w:rFonts w:ascii="Times New Roman" w:hAnsi="Times New Roman" w:cs="Times New Roman"/>
        </w:rPr>
        <w:t xml:space="preserve"> Главным из них является сервис «Плати в пути». Технология сервиса состоит в том, что приложение на смартфоне свяжется со специальными Bluetooth-датчиками, установленными в транспортном средстве. Сервис «Плати в пути» получит данные, что пользователь едет в таком-то автобусе по такому-то маршруту. В приложении на смартфоне будет создан временный чек для оплаты, который можно будет показать контролерам в случае внезапной проверки. Сама оплата проезда произойдет лишь спустя некоторое время, деньги будут списаны через систему быстрых платежей (СБП). После этого в приложении появится уже постоянный чек, официально подтверждающий произведенную оплату. Система начинает тестироваться в городах России.</w:t>
      </w:r>
    </w:p>
    <w:p w14:paraId="48561A86" w14:textId="77777777" w:rsidR="002E6DC5" w:rsidRPr="006E311C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311C">
        <w:rPr>
          <w:rFonts w:ascii="Times New Roman" w:hAnsi="Times New Roman" w:cs="Times New Roman"/>
        </w:rPr>
        <w:t xml:space="preserve">Сервис «Умный транспорт» – сервис по планированию маршрута с помощью передвижения на общественному транспорте. Компания создала цифровой двойник, через которое и городские власти, и обычные пассажиры могут видеть, что происходит на транспортной сети города. Главная задача — сделать ожидание транспорта предсказуемым, а поездки — более комфортными и безопасными. В приложении присутствует возможность выборочного просмотра маршрутов, фильтр маршрутов по районам, просмотр схемы движения маршрута, поиск остановок по ключевому слову, добавление маршрутов и остановок в "Избранное", создание отдельных групп со своим списком маршрутов и остановок, например "Из дома на работу" или "Из дома в спортзал", просмотр карты пробок. Но приложение присутствует в ограниченном числе городов и не предусматривает процесс бесконтактной оплаты. </w:t>
      </w:r>
    </w:p>
    <w:p w14:paraId="2A4474D3" w14:textId="77777777" w:rsidR="002E6DC5" w:rsidRPr="00A46AA8" w:rsidRDefault="002E6DC5" w:rsidP="002E6DC5">
      <w:pPr>
        <w:pStyle w:val="1"/>
      </w:pPr>
      <w:r>
        <w:lastRenderedPageBreak/>
        <w:t>6. Выводы</w:t>
      </w:r>
    </w:p>
    <w:p w14:paraId="1F429CF1" w14:textId="77777777" w:rsidR="002E6DC5" w:rsidRPr="005A490D" w:rsidRDefault="002E6DC5" w:rsidP="002E6DC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образом, сервис </w:t>
      </w:r>
      <w:proofErr w:type="spellStart"/>
      <w:r>
        <w:rPr>
          <w:rFonts w:ascii="Times New Roman" w:hAnsi="Times New Roman" w:cs="Times New Roman"/>
        </w:rPr>
        <w:t>Автобус.ру</w:t>
      </w:r>
      <w:proofErr w:type="spellEnd"/>
      <w:r>
        <w:rPr>
          <w:rFonts w:ascii="Times New Roman" w:hAnsi="Times New Roman" w:cs="Times New Roman"/>
        </w:rPr>
        <w:t xml:space="preserve"> будет выгоден для участников, так как пассажиры смогут удобно оплачивать проезд; транспортная компания снизить функциональные издержки – снимется часть нагрузки у кондукторов, водителей автобусов (в некоторых автобусах оплата происходит не у кондуктора, а у водителя), снизить число неоплаченных поездок – потерь выручки, а также получать аналитику поездок и трафика пассажиров в определенное время по каждому маршруту. Местная администрация сможет использовать приложение как дополнительный источник данных для анализа качества инфраструктуры в городе и через отзывы граждан понимать их удовлетворенность качеством жизни в городе. Для бизнеса приложение станет дополнительным каналом привлечения потребителей, что привлекательно особенно при открытии бизнеса или при публикации рекламы новинок сезонных акций и т.д. Для меня как для пассажира было бы удобно планировать поездки в приложении и знать точное время прибытия автобуса, а также меня бы завлек качественный интерфейс и интерактивность приложения в виде интерактивной карты. Также мне кажется важно для части жителей городов иметь возможность оставить отзыв о качестве автобусной системы, инфраструктуре перемещения на общественном транспорте (остановки, размер автобусов, количество маршрутов) и понимать, что эти данные сможет проанализировать администрация города или транспортная компания. Тем самым люди становятся причастными к развитию качества городской системы общественного транспорта и при этом могут удобно и быстро совершать оплату во время пользования автобусами, трамваями и троллейбусами.</w:t>
      </w:r>
    </w:p>
    <w:p w14:paraId="598B9EAB" w14:textId="77777777" w:rsidR="002E6DC5" w:rsidRDefault="002E6DC5" w:rsidP="002E6DC5">
      <w:pPr>
        <w:pStyle w:val="1"/>
      </w:pPr>
      <w:r>
        <w:t>Список использованной литературы</w:t>
      </w:r>
    </w:p>
    <w:p w14:paraId="5C52ED25" w14:textId="44BC5CAE" w:rsidR="002E6DC5" w:rsidRPr="00586E5E" w:rsidRDefault="002E6DC5" w:rsidP="002E6DC5">
      <w:pPr>
        <w:pStyle w:val="a7"/>
        <w:numPr>
          <w:ilvl w:val="0"/>
          <w:numId w:val="16"/>
        </w:numPr>
        <w:rPr>
          <w:rStyle w:val="ac"/>
          <w:rFonts w:ascii="Times New Roman" w:hAnsi="Times New Roman" w:cs="Times New Roman"/>
          <w:color w:val="auto"/>
          <w:u w:val="none"/>
        </w:rPr>
      </w:pPr>
      <w:r w:rsidRPr="00586E5E">
        <w:rPr>
          <w:rFonts w:ascii="Times New Roman" w:hAnsi="Times New Roman" w:cs="Times New Roman"/>
        </w:rPr>
        <w:t xml:space="preserve">За 2021-2023 </w:t>
      </w:r>
      <w:proofErr w:type="spellStart"/>
      <w:r w:rsidRPr="00586E5E">
        <w:rPr>
          <w:rFonts w:ascii="Times New Roman" w:hAnsi="Times New Roman" w:cs="Times New Roman"/>
        </w:rPr>
        <w:t>гг</w:t>
      </w:r>
      <w:proofErr w:type="spellEnd"/>
      <w:r w:rsidRPr="00586E5E">
        <w:rPr>
          <w:rFonts w:ascii="Times New Roman" w:hAnsi="Times New Roman" w:cs="Times New Roman"/>
        </w:rPr>
        <w:t xml:space="preserve"> численность поездок на городских автобусах в России увеличилась с 6,5 до 7,3 млрд.// РБК. </w:t>
      </w:r>
      <w:r w:rsidRPr="00586E5E">
        <w:rPr>
          <w:rFonts w:ascii="Times New Roman" w:hAnsi="Times New Roman" w:cs="Times New Roman"/>
          <w:lang w:val="en-US"/>
        </w:rPr>
        <w:t>URL</w:t>
      </w:r>
      <w:r w:rsidRPr="00586E5E">
        <w:rPr>
          <w:rFonts w:ascii="Times New Roman" w:hAnsi="Times New Roman" w:cs="Times New Roman"/>
        </w:rPr>
        <w:t xml:space="preserve">: </w:t>
      </w:r>
      <w:hyperlink r:id="rId16" w:history="1">
        <w:r w:rsidRPr="00586E5E">
          <w:rPr>
            <w:rStyle w:val="ac"/>
            <w:rFonts w:ascii="Times New Roman" w:hAnsi="Times New Roman" w:cs="Times New Roman"/>
          </w:rPr>
          <w:t>https://marketing.rbc.ru/articles/14633/</w:t>
        </w:r>
      </w:hyperlink>
    </w:p>
    <w:p w14:paraId="3DF04A05" w14:textId="6A4B23BD" w:rsidR="00D20C5C" w:rsidRPr="00586E5E" w:rsidRDefault="00D20C5C" w:rsidP="00D20C5C">
      <w:pPr>
        <w:pStyle w:val="a7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586E5E">
        <w:rPr>
          <w:rFonts w:ascii="Times New Roman" w:hAnsi="Times New Roman" w:cs="Times New Roman"/>
        </w:rPr>
        <w:t xml:space="preserve">Опасно для жизни: какой общественный транспорт чаще попадает в ДТП и как этого избежать// </w:t>
      </w:r>
      <w:r w:rsidRPr="00586E5E">
        <w:rPr>
          <w:rFonts w:ascii="Times New Roman" w:hAnsi="Times New Roman" w:cs="Times New Roman"/>
          <w:lang w:val="en-US"/>
        </w:rPr>
        <w:t>NSCAR</w:t>
      </w:r>
      <w:r w:rsidRPr="00586E5E">
        <w:rPr>
          <w:rFonts w:ascii="Times New Roman" w:hAnsi="Times New Roman" w:cs="Times New Roman"/>
        </w:rPr>
        <w:t xml:space="preserve">. </w:t>
      </w:r>
      <w:r w:rsidRPr="00586E5E">
        <w:rPr>
          <w:rFonts w:ascii="Times New Roman" w:hAnsi="Times New Roman" w:cs="Times New Roman"/>
          <w:lang w:val="en-US"/>
        </w:rPr>
        <w:t xml:space="preserve">URL: </w:t>
      </w:r>
      <w:hyperlink r:id="rId17" w:history="1">
        <w:r w:rsidRPr="00586E5E">
          <w:rPr>
            <w:rStyle w:val="ac"/>
            <w:rFonts w:ascii="Times New Roman" w:hAnsi="Times New Roman" w:cs="Times New Roman"/>
            <w:lang w:val="en-US"/>
          </w:rPr>
          <w:t>https://nscar.ru/news/opasno-dlya-zhizni-kakoj-obshhestvennyj-transport-chashhe-popadaet-v-dtp-i-kak-etogo-izbezhat/</w:t>
        </w:r>
      </w:hyperlink>
    </w:p>
    <w:p w14:paraId="74609B46" w14:textId="23CB10A3" w:rsidR="002E6DC5" w:rsidRPr="00626B55" w:rsidRDefault="002E6DC5" w:rsidP="002E6DC5">
      <w:pPr>
        <w:pStyle w:val="a7"/>
        <w:numPr>
          <w:ilvl w:val="0"/>
          <w:numId w:val="16"/>
        </w:numPr>
        <w:rPr>
          <w:rStyle w:val="ac"/>
          <w:rFonts w:ascii="Times New Roman" w:hAnsi="Times New Roman" w:cs="Times New Roman"/>
          <w:color w:val="auto"/>
          <w:u w:val="none"/>
        </w:rPr>
      </w:pPr>
      <w:r w:rsidRPr="00586E5E">
        <w:rPr>
          <w:rFonts w:ascii="Times New Roman" w:hAnsi="Times New Roman" w:cs="Times New Roman"/>
        </w:rPr>
        <w:t xml:space="preserve">Студенты придумали способ дистанционно платить за проезд в автобусе// </w:t>
      </w:r>
      <w:proofErr w:type="spellStart"/>
      <w:r w:rsidRPr="00586E5E">
        <w:rPr>
          <w:rFonts w:ascii="Times New Roman" w:hAnsi="Times New Roman" w:cs="Times New Roman"/>
        </w:rPr>
        <w:t>Яндекс.Дзен</w:t>
      </w:r>
      <w:proofErr w:type="spellEnd"/>
      <w:r w:rsidRPr="00586E5E">
        <w:rPr>
          <w:rFonts w:ascii="Times New Roman" w:hAnsi="Times New Roman" w:cs="Times New Roman"/>
        </w:rPr>
        <w:t xml:space="preserve">. </w:t>
      </w:r>
      <w:r w:rsidRPr="00586E5E">
        <w:rPr>
          <w:rFonts w:ascii="Times New Roman" w:hAnsi="Times New Roman" w:cs="Times New Roman"/>
          <w:lang w:val="en-US"/>
        </w:rPr>
        <w:t>URL</w:t>
      </w:r>
      <w:r w:rsidRPr="00586E5E">
        <w:rPr>
          <w:rFonts w:ascii="Times New Roman" w:hAnsi="Times New Roman" w:cs="Times New Roman"/>
        </w:rPr>
        <w:t xml:space="preserve">: </w:t>
      </w:r>
      <w:hyperlink r:id="rId18" w:history="1">
        <w:r w:rsidRPr="00586E5E">
          <w:rPr>
            <w:rStyle w:val="ac"/>
            <w:rFonts w:ascii="Times New Roman" w:hAnsi="Times New Roman" w:cs="Times New Roman"/>
          </w:rPr>
          <w:t>https://dzen.ru/a/ZbOs8WoqZwOAJ2H5</w:t>
        </w:r>
      </w:hyperlink>
    </w:p>
    <w:p w14:paraId="06CC6F38" w14:textId="496638B2" w:rsidR="00626B55" w:rsidRPr="00175EB6" w:rsidRDefault="00175EB6" w:rsidP="00175EB6">
      <w:pPr>
        <w:pStyle w:val="a7"/>
        <w:numPr>
          <w:ilvl w:val="0"/>
          <w:numId w:val="16"/>
        </w:numPr>
        <w:rPr>
          <w:rStyle w:val="ac"/>
          <w:rFonts w:ascii="Times New Roman" w:hAnsi="Times New Roman" w:cs="Times New Roman"/>
          <w:color w:val="auto"/>
          <w:u w:val="none"/>
          <w:lang w:val="en-US"/>
        </w:rPr>
      </w:pPr>
      <w:r w:rsidRPr="00175EB6">
        <w:rPr>
          <w:rStyle w:val="ac"/>
          <w:rFonts w:ascii="Times New Roman" w:hAnsi="Times New Roman" w:cs="Times New Roman"/>
          <w:color w:val="auto"/>
          <w:u w:val="none"/>
        </w:rPr>
        <w:t>Что такое смарт-контракты и кому они нужны</w:t>
      </w:r>
      <w:r>
        <w:rPr>
          <w:rStyle w:val="ac"/>
          <w:rFonts w:ascii="Times New Roman" w:hAnsi="Times New Roman" w:cs="Times New Roman"/>
          <w:color w:val="auto"/>
          <w:u w:val="none"/>
        </w:rPr>
        <w:t xml:space="preserve"> // РБК. </w:t>
      </w:r>
      <w:r>
        <w:rPr>
          <w:rStyle w:val="ac"/>
          <w:rFonts w:ascii="Times New Roman" w:hAnsi="Times New Roman" w:cs="Times New Roman"/>
          <w:color w:val="auto"/>
          <w:u w:val="none"/>
          <w:lang w:val="en-US"/>
        </w:rPr>
        <w:t xml:space="preserve">URL: </w:t>
      </w:r>
      <w:r w:rsidRPr="00175EB6">
        <w:rPr>
          <w:rStyle w:val="ac"/>
          <w:rFonts w:ascii="Times New Roman" w:hAnsi="Times New Roman" w:cs="Times New Roman"/>
          <w:color w:val="auto"/>
          <w:u w:val="none"/>
          <w:lang w:val="en-US"/>
        </w:rPr>
        <w:t>https://www.rbc.ru/crypto/news/66f1bcf69a794703cbe6ba1e?from=copy</w:t>
      </w:r>
    </w:p>
    <w:p w14:paraId="60C7C70C" w14:textId="77777777" w:rsidR="00D20C5C" w:rsidRPr="00175EB6" w:rsidRDefault="00D20C5C" w:rsidP="00586E5E">
      <w:pPr>
        <w:ind w:left="360"/>
        <w:rPr>
          <w:rFonts w:ascii="Times New Roman" w:hAnsi="Times New Roman" w:cs="Times New Roman"/>
          <w:lang w:val="en-US"/>
        </w:rPr>
      </w:pPr>
    </w:p>
    <w:p w14:paraId="3931CFC8" w14:textId="77777777" w:rsidR="002E6DC5" w:rsidRPr="00175EB6" w:rsidRDefault="002E6DC5" w:rsidP="002E6DC5">
      <w:pPr>
        <w:ind w:left="360"/>
        <w:rPr>
          <w:lang w:val="en-US"/>
        </w:rPr>
      </w:pPr>
    </w:p>
    <w:p w14:paraId="46FCEF2B" w14:textId="77777777" w:rsidR="002E6DC5" w:rsidRPr="00175EB6" w:rsidRDefault="002E6DC5" w:rsidP="002E6DC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0701158" w14:textId="77777777" w:rsidR="002E6DC5" w:rsidRPr="00175EB6" w:rsidRDefault="002E6DC5" w:rsidP="002E6DC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16565D2D" w14:textId="77777777" w:rsidR="002E6DC5" w:rsidRPr="00175EB6" w:rsidRDefault="002E6DC5" w:rsidP="002E6DC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A4132BC" w14:textId="77777777" w:rsidR="002E6DC5" w:rsidRPr="00175EB6" w:rsidRDefault="002E6DC5" w:rsidP="002E6DC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244104C" w14:textId="77777777" w:rsidR="002E6DC5" w:rsidRPr="00175EB6" w:rsidRDefault="002E6DC5" w:rsidP="002E6DC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39D90DE5" w14:textId="77777777" w:rsidR="00547095" w:rsidRPr="00BD3DE5" w:rsidRDefault="00547095" w:rsidP="0054709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b/>
          <w:bCs/>
          <w:sz w:val="28"/>
          <w:szCs w:val="28"/>
        </w:rPr>
        <w:lastRenderedPageBreak/>
        <w:t>Био-ключ</w:t>
      </w:r>
    </w:p>
    <w:p w14:paraId="56F6D0B3" w14:textId="77777777" w:rsidR="00547095" w:rsidRPr="00DB0627" w:rsidRDefault="00547095" w:rsidP="0054709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b/>
          <w:bCs/>
          <w:sz w:val="28"/>
          <w:szCs w:val="28"/>
        </w:rPr>
        <w:t>Команда №53 @</w:t>
      </w:r>
      <w:proofErr w:type="spellStart"/>
      <w:r>
        <w:rPr>
          <w:rFonts w:ascii="Arial Narrow" w:hAnsi="Arial Narrow" w:cs="Times New Roman"/>
          <w:b/>
          <w:bCs/>
          <w:sz w:val="28"/>
          <w:szCs w:val="28"/>
          <w:lang w:val="en-US"/>
        </w:rPr>
        <w:t>kshimina</w:t>
      </w:r>
      <w:proofErr w:type="spellEnd"/>
      <w:r>
        <w:rPr>
          <w:rFonts w:ascii="Arial Narrow" w:hAnsi="Arial Narrow" w:cs="Times New Roman"/>
          <w:b/>
          <w:bCs/>
          <w:sz w:val="28"/>
          <w:szCs w:val="28"/>
        </w:rPr>
        <w:t>.</w:t>
      </w:r>
    </w:p>
    <w:p w14:paraId="55B139F1" w14:textId="77777777" w:rsidR="00547095" w:rsidRPr="00DB0627" w:rsidRDefault="00547095" w:rsidP="00547095">
      <w:pPr>
        <w:spacing w:after="0" w:line="360" w:lineRule="auto"/>
        <w:ind w:left="720" w:hanging="360"/>
        <w:rPr>
          <w:rFonts w:ascii="Arial Narrow" w:hAnsi="Arial Narrow" w:cs="Times New Roman"/>
          <w:sz w:val="28"/>
          <w:szCs w:val="28"/>
        </w:rPr>
      </w:pPr>
      <w:r>
        <w:rPr>
          <w:rFonts w:ascii="Arial Narrow" w:hAnsi="Arial Narrow" w:cs="Times New Roman"/>
          <w:sz w:val="28"/>
          <w:szCs w:val="28"/>
        </w:rPr>
        <w:t>НИ ТГУ</w:t>
      </w:r>
    </w:p>
    <w:p w14:paraId="0B08C75E" w14:textId="77777777" w:rsidR="00547095" w:rsidRPr="00DB0627" w:rsidRDefault="00547095" w:rsidP="00547095">
      <w:pPr>
        <w:spacing w:after="0" w:line="360" w:lineRule="auto"/>
        <w:ind w:left="720" w:hanging="360"/>
        <w:rPr>
          <w:rFonts w:ascii="Arial Narrow" w:hAnsi="Arial Narrow" w:cs="Times New Roman"/>
          <w:sz w:val="28"/>
          <w:szCs w:val="28"/>
        </w:rPr>
      </w:pPr>
      <w:r>
        <w:rPr>
          <w:rFonts w:ascii="Arial Narrow" w:hAnsi="Arial Narrow" w:cs="Times New Roman"/>
          <w:sz w:val="28"/>
          <w:szCs w:val="28"/>
        </w:rPr>
        <w:t>Институт экономики и менеджмента (ИЭМ)</w:t>
      </w:r>
    </w:p>
    <w:p w14:paraId="6AD51B71" w14:textId="77777777" w:rsidR="00547095" w:rsidRPr="00DB0627" w:rsidRDefault="00547095" w:rsidP="00547095">
      <w:pPr>
        <w:spacing w:after="0" w:line="360" w:lineRule="auto"/>
        <w:ind w:left="720" w:hanging="360"/>
        <w:rPr>
          <w:rFonts w:ascii="Arial Narrow" w:hAnsi="Arial Narrow" w:cs="Times New Roman"/>
          <w:sz w:val="28"/>
          <w:szCs w:val="28"/>
        </w:rPr>
      </w:pPr>
      <w:r>
        <w:rPr>
          <w:rFonts w:ascii="Arial Narrow" w:hAnsi="Arial Narrow" w:cs="Times New Roman"/>
          <w:sz w:val="28"/>
          <w:szCs w:val="28"/>
        </w:rPr>
        <w:t>Второй курс магистратуры</w:t>
      </w:r>
    </w:p>
    <w:p w14:paraId="0C8AA408" w14:textId="77777777" w:rsidR="00547095" w:rsidRPr="00DB0627" w:rsidRDefault="00547095" w:rsidP="00547095">
      <w:pPr>
        <w:spacing w:after="0" w:line="360" w:lineRule="auto"/>
        <w:ind w:left="720" w:hanging="360"/>
        <w:rPr>
          <w:rFonts w:ascii="Arial Narrow" w:hAnsi="Arial Narrow" w:cs="Times New Roman"/>
          <w:sz w:val="28"/>
          <w:szCs w:val="28"/>
        </w:rPr>
      </w:pPr>
      <w:r>
        <w:rPr>
          <w:rFonts w:ascii="Arial Narrow" w:hAnsi="Arial Narrow" w:cs="Times New Roman"/>
          <w:sz w:val="28"/>
          <w:szCs w:val="28"/>
        </w:rPr>
        <w:t>Описание проблемы подделок медикаментов и косметических средств</w:t>
      </w:r>
    </w:p>
    <w:p w14:paraId="3DC382A0" w14:textId="77777777" w:rsidR="00547095" w:rsidRPr="00DB0627" w:rsidRDefault="00547095" w:rsidP="00547095">
      <w:pPr>
        <w:spacing w:after="0" w:line="360" w:lineRule="auto"/>
        <w:ind w:left="720" w:hanging="360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sz w:val="28"/>
          <w:szCs w:val="28"/>
        </w:rPr>
        <w:t xml:space="preserve">маркетплейсах и ее решение: сервис </w:t>
      </w:r>
      <w:r>
        <w:rPr>
          <w:rFonts w:ascii="Arial Narrow" w:hAnsi="Arial Narrow" w:cs="Times New Roman"/>
          <w:b/>
          <w:bCs/>
          <w:sz w:val="28"/>
          <w:szCs w:val="28"/>
        </w:rPr>
        <w:t>Био-ключ</w:t>
      </w:r>
    </w:p>
    <w:p w14:paraId="1077050D" w14:textId="77777777" w:rsidR="00547095" w:rsidRPr="00DB0627" w:rsidRDefault="00547095" w:rsidP="00547095">
      <w:pPr>
        <w:spacing w:after="0" w:line="360" w:lineRule="auto"/>
        <w:ind w:left="720" w:hanging="360"/>
        <w:jc w:val="center"/>
        <w:rPr>
          <w:rFonts w:ascii="Arial Narrow" w:hAnsi="Arial Narrow" w:cs="Times New Roman"/>
          <w:sz w:val="28"/>
          <w:szCs w:val="28"/>
          <w:u w:val="single"/>
        </w:rPr>
      </w:pPr>
    </w:p>
    <w:p w14:paraId="41097DCB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42BA5D2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3985314C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45C0F971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172E2CCF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6179C2FC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173A29D2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D6322D3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4F3BC1B5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42831A6A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3A99304C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21DE9AA5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73DF66E8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5C7BD09C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14FED41B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0F1BC4B6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375636BC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017EA21E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721E07E0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05211850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61AE5E59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79665964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66804218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61747ACB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4C97A30C" w14:textId="77777777" w:rsidR="00547095" w:rsidRDefault="00547095" w:rsidP="00547095">
      <w:pPr>
        <w:spacing w:after="0" w:line="360" w:lineRule="auto"/>
        <w:ind w:left="720"/>
        <w:rPr>
          <w:rFonts w:ascii="Times New Roman" w:hAnsi="Times New Roman" w:cs="Times New Roman"/>
        </w:rPr>
      </w:pPr>
    </w:p>
    <w:p w14:paraId="7056F360" w14:textId="77777777" w:rsidR="00547095" w:rsidRPr="000A0D0F" w:rsidRDefault="00547095" w:rsidP="00547095">
      <w:pPr>
        <w:pStyle w:val="1"/>
        <w:rPr>
          <w:rFonts w:cs="Times New Roman"/>
        </w:rPr>
      </w:pPr>
      <w:r>
        <w:rPr>
          <w:rFonts w:cs="Times New Roman"/>
        </w:rPr>
        <w:lastRenderedPageBreak/>
        <w:t xml:space="preserve">1. Описание проблемы </w:t>
      </w:r>
    </w:p>
    <w:p w14:paraId="52C398EB" w14:textId="77777777" w:rsidR="00547095" w:rsidRPr="008A7824" w:rsidRDefault="00547095" w:rsidP="00547095">
      <w:pPr>
        <w:spacing w:after="0" w:line="276" w:lineRule="auto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Подделки медикаментов, БАДов, уходовой косметики на маркетплейсах. </w:t>
      </w:r>
    </w:p>
    <w:p w14:paraId="34CE50B4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наше время широко распространены маркетплейсы – сервисы, где пользователи могут выбрать и заказать множество товаров самых разных категорий от пищевой продукции и хозяйственных товаров до одежды, медикаментов и техники. В случае с медикаментами и косметическими средствами важно быть уверенным, что товар является оригинальным, так как это может напрямую влиять на здоровье и жизнедеятельность человека. Но как в этом убедиться? Ведь на маркетплейсах есть как оригинальные товары, так и подделки. Так, по данным </w:t>
      </w:r>
      <w:proofErr w:type="spellStart"/>
      <w:r>
        <w:rPr>
          <w:rFonts w:ascii="Times New Roman" w:hAnsi="Times New Roman" w:cs="Times New Roman"/>
        </w:rPr>
        <w:t>Роскачества</w:t>
      </w:r>
      <w:proofErr w:type="spellEnd"/>
      <w:r>
        <w:rPr>
          <w:rFonts w:ascii="Times New Roman" w:hAnsi="Times New Roman" w:cs="Times New Roman"/>
        </w:rPr>
        <w:t>, летом 2024 года на маркетплейсах было найдено около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тысяч БАДов (биоактивных добавок) без свидетельств о госрегистрации, а также 400 товаров, в составе которых были запрещённые для БАДов вещества, включая </w:t>
      </w:r>
      <w:proofErr w:type="spellStart"/>
      <w:r>
        <w:rPr>
          <w:rFonts w:ascii="Times New Roman" w:hAnsi="Times New Roman" w:cs="Times New Roman"/>
        </w:rPr>
        <w:t>ашваганду</w:t>
      </w:r>
      <w:proofErr w:type="spellEnd"/>
      <w:r>
        <w:rPr>
          <w:rFonts w:ascii="Times New Roman" w:hAnsi="Times New Roman" w:cs="Times New Roman"/>
        </w:rPr>
        <w:t xml:space="preserve"> и листья коки.[1] Кроме того, некоторые недобросовестные продавцы под видом БАДов продавали на маркетплейсах лекарства, в том числе рецептурные: было выявлено 200 карточек таких товаров. Схожие случаи замечены и среди товаров уходовой корейской косметики. Согласно информационному изданию Рамблер, в 2022 году увеличилось количество возмущений покупателей качеством продукции корейской косметики — на горячую линию Роспотребнадзора поступило около 5,5 тысячи жалоб. [2] Представители ретейлеров ссылаются на изменения состава косметики и упаковки от самих производителей, в то время как россияне подозревают их в продаже фейковой косметики. Ситуация с подделками лекарственных препаратов и биоактивных добавок наблюдается не только на маркетплейсах, но в крупных торговых сетях, например, в Золотом яблоке покупателями неоднократно были замечены подделки косметики.   </w:t>
      </w:r>
    </w:p>
    <w:p w14:paraId="69FAE15B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Согласно отчету РБК основными потребителями БАДов являются женщины (58%) в возрасте 35-54 лет (40%) и в возрасте 18-34 лет (37%). Свыше 50% респондентов в каждой из категорий по уровню дохода приобретали БАДы в последние 12 месяцев. 40% потребителей покупают БАДы с помощью маркетплейсов и онлайн ресурсов.[3] На основе данного исследования можно выделить следующие категории целевой аудитории:</w:t>
      </w:r>
    </w:p>
    <w:p w14:paraId="58A44356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Женщины от 18 – 55 лет, которые придерживаются здорового образа жизни; </w:t>
      </w:r>
    </w:p>
    <w:p w14:paraId="30B82DEF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Мамы, которые следят за здоровьем членов своей семьи;</w:t>
      </w:r>
    </w:p>
    <w:p w14:paraId="24C6EEAF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Спортсмены, которые принимают биоактивные добавки для поддержания своего здоровья и улучшения качество тела</w:t>
      </w:r>
    </w:p>
    <w:p w14:paraId="7EBF86A3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Подростки и люди с кожными заболеваниями: акне, сухость, возрастные изменения.</w:t>
      </w:r>
    </w:p>
    <w:p w14:paraId="149D1DF8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Всех данных потребителей объединяет одна проблема: поиск качественных лекарственных препаратов и уходовых косметических средств. Например, вы приобрели витамин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 xml:space="preserve"> популярного хорошего бренда по низкой цене на маркетплейсе, пропиваете его несколько месяцев, а он не помогает, показатели витамина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 xml:space="preserve"> остались такими же или снизились, что может означать низкое качества продукта или следствие приобретения подделки. В качестве другого примера можно привести подростка с высыпаниями акне, который прошел консультацию косметолога и ему нужно заказать уходовые средства зарубежных брендов. На маркетплейсе он находит данное средство по выгодной цене, спустя некоторое время использования он замечает, что состояние его кожи стало хуже или </w:t>
      </w:r>
      <w:r>
        <w:rPr>
          <w:rFonts w:ascii="Times New Roman" w:hAnsi="Times New Roman" w:cs="Times New Roman"/>
        </w:rPr>
        <w:lastRenderedPageBreak/>
        <w:t>осталось прежним. Таким образом, качество данных видов продуктов напрямую влияет на здоровье человека.</w:t>
      </w:r>
    </w:p>
    <w:p w14:paraId="6A936538" w14:textId="77777777" w:rsidR="00547095" w:rsidRDefault="00547095" w:rsidP="00547095">
      <w:pPr>
        <w:pStyle w:val="1"/>
      </w:pPr>
      <w:r>
        <w:t xml:space="preserve">2. Идея сервиса </w:t>
      </w:r>
    </w:p>
    <w:p w14:paraId="339F030A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Сервис по покупке оригинальных медикаментов, БАДов, уходовой косметики напрямую от официальных дистрибьютеров брендов. Ключевая идея сервиса состоит в покупке БАДов и уходовой косметики напрямую у официальных дистрибьютеров брендов с возможностью отслеживания подробного статуса товара от склада дистрибьютера до пункта выдачи заказов (ПВЗ) с помощью технологии блокчейн. При входе продавца на сервис происходит его сверка с базами данных о текущих дистрибьютерами бренда, универсальный передаточный документ / товарная накладная, проверка договоров</w:t>
      </w:r>
      <w:r w:rsidRPr="00C90B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сотрудничества с иностранными брендами, свидетельств о товарном знаке, лицензий, сертификации товаров. Проверка договоров сертификатов происходит с помощью сверки с открытыми базами данных (сайты брендов), данными сервиса торгово-промышленной палаты России, </w:t>
      </w:r>
      <w:r w:rsidRPr="00C90B45">
        <w:rPr>
          <w:rFonts w:ascii="Times New Roman" w:hAnsi="Times New Roman" w:cs="Times New Roman"/>
          <w:i/>
          <w:iCs/>
        </w:rPr>
        <w:t>публичными реестрами</w:t>
      </w:r>
      <w:r>
        <w:rPr>
          <w:rStyle w:val="af0"/>
          <w:rFonts w:ascii="Times New Roman" w:hAnsi="Times New Roman" w:cs="Times New Roman"/>
        </w:rPr>
        <w:footnoteReference w:id="1"/>
      </w:r>
      <w:r>
        <w:rPr>
          <w:rFonts w:ascii="Times New Roman" w:hAnsi="Times New Roman" w:cs="Times New Roman"/>
          <w:i/>
          <w:iCs/>
        </w:rPr>
        <w:t>;</w:t>
      </w:r>
      <w:r>
        <w:rPr>
          <w:rFonts w:ascii="Times New Roman" w:hAnsi="Times New Roman" w:cs="Times New Roman"/>
        </w:rPr>
        <w:t xml:space="preserve"> запросов в систему «Честный знак», </w:t>
      </w:r>
      <w:proofErr w:type="spellStart"/>
      <w:r>
        <w:rPr>
          <w:rFonts w:ascii="Times New Roman" w:hAnsi="Times New Roman" w:cs="Times New Roman"/>
        </w:rPr>
        <w:t>Росаккредитацию</w:t>
      </w:r>
      <w:proofErr w:type="spellEnd"/>
      <w:r>
        <w:rPr>
          <w:rFonts w:ascii="Times New Roman" w:hAnsi="Times New Roman" w:cs="Times New Roman"/>
        </w:rPr>
        <w:t xml:space="preserve">.  Если дистрибьютер проходит все этапы проверки, то он может выставлять товары в сервисе через личный кабинет. В личном кабинете дистрибьютер формирует информацию о товаре, прикрепляет все необходимые документы: сертификацию, товарную накладную. Исходя из всех характеристик формируется Цифровой паспорт товара, где хранится вся характеристика товара и информация о подтверждающих оригинальность документах. Исходя и паспорта для каждого товара формируется </w:t>
      </w:r>
      <w:r>
        <w:rPr>
          <w:rFonts w:ascii="Times New Roman" w:hAnsi="Times New Roman" w:cs="Times New Roman"/>
          <w:lang w:val="en-US"/>
        </w:rPr>
        <w:t>QR</w:t>
      </w:r>
      <w:r w:rsidRPr="00D64A9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код, который прикрепляется на товар и при его сканировании можно увидеть всю информацию о товаре и статусах его движения от склада дистрибьютера до клиента. В данном этапе будет разделение информации: </w:t>
      </w:r>
    </w:p>
    <w:p w14:paraId="76446D79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более подробная внутренняя информация о статусах товара: «упаковка товара на складе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», «проверка товара на складе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», «разгрузка товара на складе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», «состояние товара при приходе на склад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>», ответственные лица транспортной компании, складов (логистические участники) – будет храниться на частном блокчейне и доступна только модераторам сервиса, сотрудникам складов, логистической компании. Данная информация может понадобиться в случае повреждения товара при перевозке, для определения проблемного узла логистической цепи;</w:t>
      </w:r>
    </w:p>
    <w:p w14:paraId="3A28A8CD" w14:textId="77777777" w:rsidR="00547095" w:rsidRPr="000F64C8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укрупненные статусы заказов: товар принят на складе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, </w:t>
      </w:r>
      <w:r w:rsidRPr="000F64C8">
        <w:rPr>
          <w:rFonts w:ascii="Times New Roman" w:hAnsi="Times New Roman" w:cs="Times New Roman"/>
        </w:rPr>
        <w:t xml:space="preserve">«На сортировочном центре </w:t>
      </w:r>
      <w:r>
        <w:rPr>
          <w:rFonts w:ascii="Times New Roman" w:hAnsi="Times New Roman" w:cs="Times New Roman"/>
        </w:rPr>
        <w:t>г</w:t>
      </w:r>
      <w:r w:rsidRPr="000F64C8">
        <w:rPr>
          <w:rFonts w:ascii="Times New Roman" w:hAnsi="Times New Roman" w:cs="Times New Roman"/>
        </w:rPr>
        <w:t>ород</w:t>
      </w:r>
      <w:r>
        <w:rPr>
          <w:rFonts w:ascii="Times New Roman" w:hAnsi="Times New Roman" w:cs="Times New Roman"/>
        </w:rPr>
        <w:t xml:space="preserve">а </w:t>
      </w:r>
      <w:r>
        <w:rPr>
          <w:rFonts w:ascii="Times New Roman" w:hAnsi="Times New Roman" w:cs="Times New Roman"/>
          <w:lang w:val="en-US"/>
        </w:rPr>
        <w:t>N</w:t>
      </w:r>
      <w:r w:rsidRPr="000F64C8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,</w:t>
      </w:r>
      <w:r w:rsidRPr="000F64C8">
        <w:rPr>
          <w:rFonts w:ascii="Times New Roman" w:hAnsi="Times New Roman" w:cs="Times New Roman"/>
        </w:rPr>
        <w:t xml:space="preserve"> «В пути между </w:t>
      </w:r>
      <w:r>
        <w:rPr>
          <w:rFonts w:ascii="Times New Roman" w:hAnsi="Times New Roman" w:cs="Times New Roman"/>
        </w:rPr>
        <w:t xml:space="preserve">пунктами </w:t>
      </w:r>
      <w:r>
        <w:rPr>
          <w:rFonts w:ascii="Times New Roman" w:hAnsi="Times New Roman" w:cs="Times New Roman"/>
          <w:lang w:val="en-US"/>
        </w:rPr>
        <w:t>N</w:t>
      </w:r>
      <w:r w:rsidRPr="000F64C8"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D</w:t>
      </w:r>
      <w:r w:rsidRPr="000F64C8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,</w:t>
      </w:r>
      <w:r w:rsidRPr="000F64C8">
        <w:rPr>
          <w:rFonts w:ascii="Times New Roman" w:hAnsi="Times New Roman" w:cs="Times New Roman"/>
        </w:rPr>
        <w:t xml:space="preserve"> «Поступил на склад маркетплейса в </w:t>
      </w:r>
      <w:r>
        <w:rPr>
          <w:rFonts w:ascii="Times New Roman" w:hAnsi="Times New Roman" w:cs="Times New Roman"/>
        </w:rPr>
        <w:t xml:space="preserve">городе </w:t>
      </w:r>
      <w:r>
        <w:rPr>
          <w:rFonts w:ascii="Times New Roman" w:hAnsi="Times New Roman" w:cs="Times New Roman"/>
          <w:lang w:val="en-US"/>
        </w:rPr>
        <w:t>N</w:t>
      </w:r>
      <w:r w:rsidRPr="000F64C8">
        <w:rPr>
          <w:rFonts w:ascii="Times New Roman" w:hAnsi="Times New Roman" w:cs="Times New Roman"/>
        </w:rPr>
        <w:t xml:space="preserve">»? «На комплектации в ПВЗ </w:t>
      </w:r>
      <w:r>
        <w:rPr>
          <w:rFonts w:ascii="Times New Roman" w:hAnsi="Times New Roman" w:cs="Times New Roman"/>
        </w:rPr>
        <w:t xml:space="preserve">на </w:t>
      </w:r>
      <w:r w:rsidRPr="000F64C8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 xml:space="preserve">адрес </w:t>
      </w:r>
      <w:proofErr w:type="spellStart"/>
      <w:r>
        <w:rPr>
          <w:rFonts w:ascii="Times New Roman" w:hAnsi="Times New Roman" w:cs="Times New Roman"/>
        </w:rPr>
        <w:t>пвз</w:t>
      </w:r>
      <w:proofErr w:type="spellEnd"/>
      <w:r w:rsidRPr="000F64C8">
        <w:rPr>
          <w:rFonts w:ascii="Times New Roman" w:hAnsi="Times New Roman" w:cs="Times New Roman"/>
        </w:rPr>
        <w:t>]»</w:t>
      </w:r>
      <w:r>
        <w:rPr>
          <w:rFonts w:ascii="Times New Roman" w:hAnsi="Times New Roman" w:cs="Times New Roman"/>
        </w:rPr>
        <w:t xml:space="preserve"> – хранится на публичном блокчейне.</w:t>
      </w:r>
    </w:p>
    <w:p w14:paraId="44E0A567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Все участники транспортной сети отмечают статусы заказов, которые хранятся в узлах защищенной сети. Также в случае отсутствия дистрибьютера в России, потребитель может получить товар от дистрибьютера из ближайшей страны. Сервис отслеживает дистрибьютеров брендов в ближайших дружественных странах и отправляет соглашение о сотрудничестве. Так, если был российский дистрибьютер и он продавал товары иностранного бренда, но бренд решил прекратить сотрудничество с российскими </w:t>
      </w:r>
      <w:r>
        <w:rPr>
          <w:rFonts w:ascii="Times New Roman" w:hAnsi="Times New Roman" w:cs="Times New Roman"/>
        </w:rPr>
        <w:lastRenderedPageBreak/>
        <w:t xml:space="preserve">дистрибьютерами, то с помощью собранных данных о дистрибьютерах бренда в других странах сервис отправляет соглашение о сотрудничестве и таким образом бренд не пропадает с российского рынка, а благодаря проверкам потребитель может не переживать об оригинальности товара.  Идея поможет предотвратить наличие подделок и мошенничества во время покупок БАДов и уходовой косметики. </w:t>
      </w:r>
    </w:p>
    <w:p w14:paraId="79362D97" w14:textId="77777777" w:rsidR="00547095" w:rsidRDefault="00547095" w:rsidP="00547095">
      <w:pPr>
        <w:pStyle w:val="1"/>
      </w:pPr>
      <w:r>
        <w:t>3. Участники сервиса</w:t>
      </w:r>
    </w:p>
    <w:p w14:paraId="2E7FFD82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Покупатели – физические лица, выбирают на платформе необходимый продукт и являются конечными потребителями товаров. Для них сервис выгоден, так как можно осуществлять покупку товаров с гарантией оригинальности и возможностью в этом убедиться;</w:t>
      </w:r>
    </w:p>
    <w:p w14:paraId="7F2D1D3E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Дистрибьютеры – юридические лица, осуществляют отправку товара покупателям, передают информацию о товаре и его стоимости на платформу для создания карточек товара. Сервис выгоден в качестве дополнительного канала продаж и распространения товаров;</w:t>
      </w:r>
    </w:p>
    <w:p w14:paraId="00C7DC7F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Работники складов – физические лица, сотрудники складов, отражают статус товара в приложении. Сервис выгоден и удобен, так как в случае брака или повреждения товара при транспортировке можно отследить на каком этапе транспортировки произошло повреждение;</w:t>
      </w:r>
    </w:p>
    <w:p w14:paraId="0E62A91D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Модератор платформы – физическое лицо, сотрудник компании, загружает информацию о дистрибьютерах новых брендов на платформе, направляет предложение о сотрудничестве зарубежным дистрибьютерам;</w:t>
      </w:r>
    </w:p>
    <w:p w14:paraId="79FE811E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Платформа сервиса – приложение, где размещаются карточки товаров, личные кабинеты участников платформы, модули характеристики продукции продавцов, статусов товара, данных официальных дистрибьютеров, смарт-контрактов.</w:t>
      </w:r>
    </w:p>
    <w:p w14:paraId="33AC6176" w14:textId="77777777" w:rsidR="00547095" w:rsidRDefault="00547095" w:rsidP="00547095">
      <w:pPr>
        <w:pStyle w:val="1"/>
      </w:pPr>
      <w:r>
        <w:t>4. Процессы в сервисе и их описание</w:t>
      </w:r>
    </w:p>
    <w:p w14:paraId="7723A9FB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наше время процесс заказа БАДов и корейской косметики осуществляется в основном на сайтах маркетплейсов. На рисунке 1 рассмотрим данный процесс подробнее:</w:t>
      </w:r>
    </w:p>
    <w:p w14:paraId="2E3CF247" w14:textId="77777777" w:rsidR="00547095" w:rsidRDefault="00547095" w:rsidP="00547095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выбирает и заказывает товар на платформе маркетплейса</w:t>
      </w:r>
    </w:p>
    <w:p w14:paraId="73275D70" w14:textId="77777777" w:rsidR="00547095" w:rsidRDefault="00547095" w:rsidP="00547095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оплачивает заказ. Денежные средства переходят со счета клиента на счет маркетплейса</w:t>
      </w:r>
    </w:p>
    <w:p w14:paraId="4838951D" w14:textId="77777777" w:rsidR="00547095" w:rsidRDefault="00547095" w:rsidP="00547095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Продавцу приходит уведомление об оплате заказа</w:t>
      </w:r>
    </w:p>
    <w:p w14:paraId="3DBD4417" w14:textId="77777777" w:rsidR="00547095" w:rsidRDefault="00547095" w:rsidP="00547095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Клиенту приходит уведомление о списании денежных средств</w:t>
      </w:r>
    </w:p>
    <w:p w14:paraId="20E9F5EE" w14:textId="77777777" w:rsidR="00547095" w:rsidRDefault="00547095" w:rsidP="00547095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склад продавца от платформы приходит уведомление о заказе</w:t>
      </w:r>
    </w:p>
    <w:p w14:paraId="4A8C818E" w14:textId="77777777" w:rsidR="00547095" w:rsidRDefault="00547095" w:rsidP="00547095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складе происходит сборка заказа и отправка клиенту через склады маркетплейса в пункт выдачи заказов</w:t>
      </w:r>
    </w:p>
    <w:p w14:paraId="0B52F31D" w14:textId="77777777" w:rsidR="00547095" w:rsidRDefault="00547095" w:rsidP="00547095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Клиенту приходит уведомление от платформы маркетплейса</w:t>
      </w:r>
    </w:p>
    <w:p w14:paraId="084560CD" w14:textId="77777777" w:rsidR="00547095" w:rsidRPr="0051127D" w:rsidRDefault="00547095" w:rsidP="00547095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получает товар в пункте выдачи заказов</w:t>
      </w:r>
    </w:p>
    <w:p w14:paraId="689F53F7" w14:textId="77777777" w:rsidR="00547095" w:rsidRDefault="00547095" w:rsidP="00547095">
      <w:pPr>
        <w:spacing w:after="0" w:line="276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185CF5" wp14:editId="64B3205B">
            <wp:extent cx="4197350" cy="415158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41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0D1D" w14:textId="77777777" w:rsidR="00547095" w:rsidRPr="0051127D" w:rsidRDefault="00547095" w:rsidP="00547095">
      <w:pPr>
        <w:pStyle w:val="af5"/>
      </w:pPr>
      <w:r>
        <w:t>Рисунок 1. Процесс покупки БАДов и корейской косметики на маркетплейсе (</w:t>
      </w:r>
      <w:r>
        <w:rPr>
          <w:lang w:val="en-US"/>
        </w:rPr>
        <w:t>AS</w:t>
      </w:r>
      <w:r>
        <w:t>-</w:t>
      </w:r>
      <w:r>
        <w:rPr>
          <w:lang w:val="en-US"/>
        </w:rPr>
        <w:t>IS</w:t>
      </w:r>
      <w:r>
        <w:t>)</w:t>
      </w:r>
    </w:p>
    <w:p w14:paraId="16B4D7F8" w14:textId="77777777" w:rsidR="00547095" w:rsidRPr="00224561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Проблема состоит в том, что клиент видит только статусы движения заказа без указания местоположения заказа (</w:t>
      </w:r>
      <w:r>
        <w:rPr>
          <w:rFonts w:ascii="Times New Roman" w:hAnsi="Times New Roman" w:cs="Times New Roman"/>
          <w:lang w:val="en-US"/>
        </w:rPr>
        <w:t>Wildberries</w:t>
      </w:r>
      <w:r>
        <w:rPr>
          <w:rFonts w:ascii="Times New Roman" w:hAnsi="Times New Roman" w:cs="Times New Roman"/>
        </w:rPr>
        <w:t>) или не видит их вообще (</w:t>
      </w:r>
      <w:r>
        <w:rPr>
          <w:rFonts w:ascii="Times New Roman" w:hAnsi="Times New Roman" w:cs="Times New Roman"/>
          <w:lang w:val="en-US"/>
        </w:rPr>
        <w:t>Ozon</w:t>
      </w:r>
      <w:r>
        <w:rPr>
          <w:rFonts w:ascii="Times New Roman" w:hAnsi="Times New Roman" w:cs="Times New Roman"/>
        </w:rPr>
        <w:t xml:space="preserve">). Также клиент не может 100% уверен, что получит оригинальный товар. </w:t>
      </w:r>
    </w:p>
    <w:p w14:paraId="32CE150B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разрабатываемом сервисе </w:t>
      </w:r>
      <w:r>
        <w:rPr>
          <w:rFonts w:ascii="Times New Roman" w:hAnsi="Times New Roman" w:cs="Times New Roman"/>
          <w:lang w:val="en-US"/>
        </w:rPr>
        <w:t>Bio</w:t>
      </w:r>
      <w:r>
        <w:rPr>
          <w:rFonts w:ascii="Times New Roman" w:hAnsi="Times New Roman" w:cs="Times New Roman"/>
        </w:rPr>
        <w:t xml:space="preserve">-ключ три ключевых процесса: доставки, оплаты товара, взаимодействия с российскими и иностранными дистрибьютерами. </w:t>
      </w:r>
    </w:p>
    <w:p w14:paraId="270A1992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Начнем с процесса доставки. В процессе доставки участвуют дистрибьютер, склад маркетплейса, курьерская служба. На рисунке 2 можно увидеть схему процесса доставки:</w:t>
      </w:r>
    </w:p>
    <w:p w14:paraId="4983AFF5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1.Покупатель оформляет заказ на платформе маркетплейса.</w:t>
      </w:r>
    </w:p>
    <w:p w14:paraId="5C023380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877393">
        <w:rPr>
          <w:rFonts w:ascii="Times New Roman" w:hAnsi="Times New Roman" w:cs="Times New Roman"/>
        </w:rPr>
        <w:t>С платформы на склад дистрибьютера приходит заявка на заказ.</w:t>
      </w:r>
    </w:p>
    <w:p w14:paraId="5B7EAC1C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 </w:t>
      </w:r>
      <w:r w:rsidRPr="00877393">
        <w:rPr>
          <w:rFonts w:ascii="Times New Roman" w:hAnsi="Times New Roman" w:cs="Times New Roman"/>
        </w:rPr>
        <w:t>Склад отправляет принятие заявки на заказ определенного товара. Подтвержденная заявка отправляется в модуль цифровых паспортов. Также в модуль цифровых паспортов отправляются данные товара, подтверждения проверки документов из модуля данных товаров. В модуле цифровых паспортов создается цифровой паспорт заказа, который содержит сертификаты подлинности, фото товара, стоимость товара, характеристики товара и другие подтверждающие оригинальность товара данные. Паспорт хранится в модуле цифровых паспортов, будет доступен всем пользователям.</w:t>
      </w:r>
    </w:p>
    <w:p w14:paraId="259D9C9E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> </w:t>
      </w:r>
      <w:r w:rsidRPr="00877393">
        <w:rPr>
          <w:rFonts w:ascii="Times New Roman" w:hAnsi="Times New Roman" w:cs="Times New Roman"/>
        </w:rPr>
        <w:t>Из модуля цифровых паспортов в модуль генерации QR-кодов направляется ссылка на создание QR-кода для единицы товара, после этого QR</w:t>
      </w:r>
    </w:p>
    <w:p w14:paraId="2A8E2933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5. Из модуля генерации QR-кодов QR-код направляется на склад дистрибьютера для печати и наклейки на товар.</w:t>
      </w:r>
    </w:p>
    <w:p w14:paraId="2ACF4E2A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lastRenderedPageBreak/>
        <w:t>6.</w:t>
      </w:r>
      <w:r>
        <w:rPr>
          <w:rFonts w:ascii="Times New Roman" w:hAnsi="Times New Roman" w:cs="Times New Roman"/>
        </w:rPr>
        <w:t> </w:t>
      </w:r>
      <w:r w:rsidRPr="00877393">
        <w:rPr>
          <w:rFonts w:ascii="Times New Roman" w:hAnsi="Times New Roman" w:cs="Times New Roman"/>
        </w:rPr>
        <w:t>От склада дистрибьютера через несколько складов маркетплейса с помощью курьерской службы до пункта выдачи заказа идет движение товара (оно выделено красными стрелками).</w:t>
      </w:r>
    </w:p>
    <w:p w14:paraId="6DF6636B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7. Каждый этап движения товара фиксируется складом дистрибьютера, складами маркетплейса, курьерской службой, пунктом выдачи заказа в их личном кабинете на платформе в модуле логистических данных на частном блокчейне. В модуль отправляется информация о том откуда и из какого места добирается товар, какой процесс он проходит, ответственный перевозчик / сотрудник склада и т.д.</w:t>
      </w:r>
    </w:p>
    <w:p w14:paraId="2050E8A0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8. </w:t>
      </w:r>
      <w:r w:rsidRPr="00BD77FB">
        <w:rPr>
          <w:rFonts w:ascii="Times New Roman" w:hAnsi="Times New Roman" w:cs="Times New Roman"/>
        </w:rPr>
        <w:t>На каждом этапе заказа из модуля логистических данных в модуль журналирования действий направляется статус товара, например, «заказ принят на склад маркетплейса в городе N», «заказ передан в курьерскую службу города N», «заказ доставлен на пункт выдачи заказов». В модуле выделяются обобщенные статусы заказов для публичной сети. На их основе создается хэш-сумма в приватной сети, которая записывает в публичный блокчейн ключевые статусы товара.</w:t>
      </w:r>
    </w:p>
    <w:p w14:paraId="5AF8F334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9. Хэш-сумма передается из модуля журналирования действия (частный блокчейн) в модуль ключевых статусов товара (публичный блокчейн).</w:t>
      </w:r>
    </w:p>
    <w:p w14:paraId="1B96EAC2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10. Пользователь может отслеживать статус заказа на платформе через модуль ключевых статусов товара. Для пользователя статусы движения заказа можно представлять в виде карты, где будет отражено на каком складе находится заказ, показан весь путь заказа, записаны все статусы проверки и отправки заказа.</w:t>
      </w:r>
    </w:p>
    <w:p w14:paraId="07B8D84A" w14:textId="77777777" w:rsidR="00547095" w:rsidRPr="00877393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11.</w:t>
      </w:r>
      <w:r>
        <w:rPr>
          <w:rFonts w:ascii="Times New Roman" w:hAnsi="Times New Roman" w:cs="Times New Roman"/>
        </w:rPr>
        <w:t> </w:t>
      </w:r>
      <w:r w:rsidRPr="00877393">
        <w:rPr>
          <w:rFonts w:ascii="Times New Roman" w:hAnsi="Times New Roman" w:cs="Times New Roman"/>
        </w:rPr>
        <w:t>По прибытию в пункт выдачи заказа покупателю приходит уведомление через платформу маркетплейса.</w:t>
      </w:r>
    </w:p>
    <w:p w14:paraId="594E511E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12. Покупатель приходит в пункт выдачи заказа и забирает товар.</w:t>
      </w:r>
    </w:p>
    <w:p w14:paraId="2C8ADB9E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 Через платежную систему Мир и счет в банке происходит оплата от клиента дистрибьютеру.</w:t>
      </w:r>
    </w:p>
    <w:p w14:paraId="66180F91" w14:textId="77777777" w:rsidR="00547095" w:rsidRPr="005261CA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E7E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качестве типа блокчейна был выбран комбинированный, так как он позволяет разграничить информацию доступную всем пользователям и информацию, предназначенную для внутренних процессов работы сервиса. Покупатель в приложении может увидеть гарантию подлинности товаров (серийный номер), подробную цепочку движения товара. Продавец через свой личный кабинет в приложении сможет получать аналитику продаж, отслеживать факт передачи товаров курьерской службе, подробную логистическую цепочку, получить подтверждение доставки товара покупателю.</w:t>
      </w:r>
    </w:p>
    <w:p w14:paraId="441A1F58" w14:textId="77777777" w:rsidR="00547095" w:rsidRDefault="00547095" w:rsidP="0054709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D33F1">
        <w:rPr>
          <w:rFonts w:ascii="Times New Roman" w:hAnsi="Times New Roman" w:cs="Times New Roman"/>
        </w:rPr>
        <w:lastRenderedPageBreak/>
        <w:drawing>
          <wp:inline distT="0" distB="0" distL="0" distR="0" wp14:anchorId="46ED3EEA" wp14:editId="16937A84">
            <wp:extent cx="5939790" cy="405765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3B80" w14:textId="77777777" w:rsidR="00547095" w:rsidRPr="006B0439" w:rsidRDefault="00547095" w:rsidP="00547095">
      <w:pPr>
        <w:pStyle w:val="af5"/>
      </w:pPr>
      <w:r>
        <w:t>Рисунок 2. Архитектура процесса доставки и оплаты товара</w:t>
      </w:r>
    </w:p>
    <w:p w14:paraId="30C470BF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Рассмотрим на рисунке 3 жизненный цикл цифрового паспорта:</w:t>
      </w:r>
    </w:p>
    <w:p w14:paraId="7B2621A8" w14:textId="77777777" w:rsidR="00547095" w:rsidRPr="00976366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976366">
        <w:rPr>
          <w:rFonts w:ascii="Times New Roman" w:hAnsi="Times New Roman" w:cs="Times New Roman"/>
        </w:rPr>
        <w:t>1.   Оформление заказа - создание паспорта товара с данными о товаре из модуля карточек товаров, информации о местоположении клиента из личного кабинета клиента с платформы</w:t>
      </w:r>
    </w:p>
    <w:p w14:paraId="00E614CF" w14:textId="77777777" w:rsidR="00547095" w:rsidRPr="00976366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976366">
        <w:rPr>
          <w:rFonts w:ascii="Times New Roman" w:hAnsi="Times New Roman" w:cs="Times New Roman"/>
        </w:rPr>
        <w:t>Из модуля цифровых паспортов в модуль генерации QR-кодов направляется ссылка на создание QR-кода для единицы товара</w:t>
      </w:r>
    </w:p>
    <w:p w14:paraId="15B8F689" w14:textId="77777777" w:rsidR="00547095" w:rsidRPr="00976366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976366">
        <w:rPr>
          <w:rFonts w:ascii="Times New Roman" w:hAnsi="Times New Roman" w:cs="Times New Roman"/>
        </w:rPr>
        <w:t>Из модуля ключевых статусов заказа в цифровой паспорт заносятся данные о статусе заказа</w:t>
      </w:r>
    </w:p>
    <w:p w14:paraId="73D6951F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976366">
        <w:rPr>
          <w:rFonts w:ascii="Times New Roman" w:hAnsi="Times New Roman" w:cs="Times New Roman"/>
        </w:rPr>
        <w:t>При получении заказа клиент отсканировав QR-код может попасть на страницу цифрового паспорта товара и увидеть ключевую информацию о товаре и его путь движения</w:t>
      </w:r>
      <w:r>
        <w:rPr>
          <w:rFonts w:ascii="Times New Roman" w:hAnsi="Times New Roman" w:cs="Times New Roman"/>
        </w:rPr>
        <w:t>.</w:t>
      </w:r>
    </w:p>
    <w:p w14:paraId="0A23CA2D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CFD5D2" wp14:editId="6A4AB825">
            <wp:extent cx="4244340" cy="3857003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684" cy="386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FDE9E" w14:textId="77777777" w:rsidR="00547095" w:rsidRPr="00976366" w:rsidRDefault="00547095" w:rsidP="00547095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976366">
        <w:rPr>
          <w:rFonts w:ascii="Times New Roman" w:hAnsi="Times New Roman" w:cs="Times New Roman"/>
          <w:i/>
          <w:iCs/>
        </w:rPr>
        <w:t>Рисунок 3. Жизненный цикл цифрового паспорта</w:t>
      </w:r>
    </w:p>
    <w:p w14:paraId="6DDC04B3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рассмотрим процесс взаимодействия с дистрибьютерами. На рисунке 4 можно проанализировать схему процесса:</w:t>
      </w:r>
    </w:p>
    <w:p w14:paraId="2CAD34CC" w14:textId="77777777" w:rsidR="00547095" w:rsidRDefault="00547095" w:rsidP="00547095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Дистрибьютер направляет заявку на платформе маркетплейса. В заявке он заполняет подробную информацию о компании и прикрепляет соответствующие документы: название бренда/брендов, сертификация товара, упаковочный лист,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>-код маркировки «Честный знак» и другие. Данные направляются в модуль заявок дистрибьютеров.</w:t>
      </w:r>
    </w:p>
    <w:p w14:paraId="0BCF53FF" w14:textId="77777777" w:rsidR="00547095" w:rsidRDefault="00547095" w:rsidP="00547095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Модератор маркетплейса проверяет все документы со списками официальных дистрибьютеров на официальных сайтах брендов.</w:t>
      </w:r>
    </w:p>
    <w:p w14:paraId="2BD627F8" w14:textId="77777777" w:rsidR="00547095" w:rsidRDefault="00547095" w:rsidP="00547095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прохождения проверки данные российского дистрибьютера и загружается в модуль данных официальных дистрибьютеров.</w:t>
      </w:r>
    </w:p>
    <w:p w14:paraId="51C80FC3" w14:textId="77777777" w:rsidR="00547095" w:rsidRDefault="00547095" w:rsidP="00547095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Модератор собирает данные о дистрибьютерах бренда из ближайших дружественных стран и загружает их на платформу в модуль данных официальных дистрибьютеров. Далее дистрибьютер может формировать карточку товара и выставлять товар на платформе.</w:t>
      </w:r>
    </w:p>
    <w:p w14:paraId="03118E4D" w14:textId="77777777" w:rsidR="00547095" w:rsidRDefault="00547095" w:rsidP="00547095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Допустим зарубежный бренд прекращает сотрудничество с российским дистрибьютером. Дистрибьютер направляет оповещение на платформу и по завершению продажи остатков товара данного бренда редактирует данные в своем личном кабинете. </w:t>
      </w:r>
    </w:p>
    <w:p w14:paraId="538CC702" w14:textId="77777777" w:rsidR="00547095" w:rsidRDefault="00547095" w:rsidP="00547095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Оповещение об уходе бренда приходит модератору маркетплейса</w:t>
      </w:r>
    </w:p>
    <w:p w14:paraId="5ABB89EB" w14:textId="77777777" w:rsidR="00547095" w:rsidRDefault="00547095" w:rsidP="00547095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Модератор формирует соглашение о сотрудничестве и направляет его в модуль официальных дистрибьютеров.</w:t>
      </w:r>
    </w:p>
    <w:p w14:paraId="67A6E651" w14:textId="77777777" w:rsidR="00547095" w:rsidRPr="004C4E81" w:rsidRDefault="00547095" w:rsidP="00547095">
      <w:pPr>
        <w:pStyle w:val="a7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модуле форма дублируется на количество дистрибьютеров и направляется на официальную почту дистрибьютерам.</w:t>
      </w:r>
    </w:p>
    <w:p w14:paraId="08DEAB7D" w14:textId="77777777" w:rsidR="00547095" w:rsidRDefault="00547095" w:rsidP="00547095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B44D10">
        <w:rPr>
          <w:rFonts w:ascii="Times New Roman" w:hAnsi="Times New Roman" w:cs="Times New Roman"/>
        </w:rPr>
        <w:lastRenderedPageBreak/>
        <w:drawing>
          <wp:inline distT="0" distB="0" distL="0" distR="0" wp14:anchorId="4F8761FF" wp14:editId="17C74576">
            <wp:extent cx="5939790" cy="554863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89C3" w14:textId="77777777" w:rsidR="00547095" w:rsidRPr="006B0439" w:rsidRDefault="00547095" w:rsidP="00547095">
      <w:pPr>
        <w:pStyle w:val="af5"/>
      </w:pPr>
      <w:r>
        <w:t>Рисунок 4. Схема взаимодействия платформы с дистрибьютерами</w:t>
      </w:r>
    </w:p>
    <w:p w14:paraId="0F62F641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дистрибьютеры в случае положительного ответа проходят регистрацию на платформе и начинают продавать свои товары российским пользователям. </w:t>
      </w:r>
    </w:p>
    <w:p w14:paraId="628DCB1E" w14:textId="77777777" w:rsidR="00547095" w:rsidRPr="005F3F1D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связать публичный и частный блокчейн? </w:t>
      </w:r>
      <w:r w:rsidRPr="005F3F1D">
        <w:rPr>
          <w:rFonts w:ascii="Times New Roman" w:hAnsi="Times New Roman" w:cs="Times New Roman"/>
        </w:rPr>
        <w:t>Можно сделать мост между блокчейнами</w:t>
      </w:r>
      <w:r>
        <w:rPr>
          <w:rFonts w:ascii="Times New Roman" w:hAnsi="Times New Roman" w:cs="Times New Roman"/>
        </w:rPr>
        <w:t xml:space="preserve">. </w:t>
      </w:r>
      <w:r w:rsidRPr="005F3F1D">
        <w:rPr>
          <w:rFonts w:ascii="Times New Roman" w:hAnsi="Times New Roman" w:cs="Times New Roman"/>
        </w:rPr>
        <w:t>Участниками моста будут:</w:t>
      </w:r>
    </w:p>
    <w:p w14:paraId="74B61DE1" w14:textId="77777777" w:rsidR="00547095" w:rsidRPr="005F3F1D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F3F1D">
        <w:rPr>
          <w:rFonts w:ascii="Times New Roman" w:hAnsi="Times New Roman" w:cs="Times New Roman"/>
        </w:rPr>
        <w:t>Модуль журналирования действий - отслеживает события в частном блокчейне, собирает записи о передвижении товара</w:t>
      </w:r>
    </w:p>
    <w:p w14:paraId="09A534BB" w14:textId="77777777" w:rsidR="00547095" w:rsidRPr="005F3F1D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F3F1D">
        <w:rPr>
          <w:rFonts w:ascii="Times New Roman" w:hAnsi="Times New Roman" w:cs="Times New Roman"/>
        </w:rPr>
        <w:t>Ретранслятор - передает данные между сетями</w:t>
      </w:r>
    </w:p>
    <w:p w14:paraId="21E4A44E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F3F1D">
        <w:rPr>
          <w:rFonts w:ascii="Times New Roman" w:hAnsi="Times New Roman" w:cs="Times New Roman"/>
        </w:rPr>
        <w:t>Валидаторы - проверяют кросс-чейн транзакции</w:t>
      </w:r>
    </w:p>
    <w:p w14:paraId="5B800AEB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5 можно увидеть схему работы моста: </w:t>
      </w:r>
    </w:p>
    <w:p w14:paraId="5A2FB741" w14:textId="77777777" w:rsidR="00547095" w:rsidRPr="005F3F1D" w:rsidRDefault="00547095" w:rsidP="00547095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 частного блокчейна приходят данные в ретранслятор, который отвечает за передачу данных.</w:t>
      </w:r>
      <w:r w:rsidRPr="005F3F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Валидаторы проверяют данные, например, что попали необходимые обобщенные статусы заказов </w:t>
      </w:r>
    </w:p>
    <w:p w14:paraId="7396294D" w14:textId="77777777" w:rsidR="00547095" w:rsidRDefault="00547095" w:rsidP="00547095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Данные переходят в публичный блокчейн</w:t>
      </w:r>
    </w:p>
    <w:p w14:paraId="62BB765E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A52C20">
        <w:rPr>
          <w:rFonts w:ascii="Times New Roman" w:hAnsi="Times New Roman" w:cs="Times New Roman"/>
        </w:rPr>
        <w:lastRenderedPageBreak/>
        <w:drawing>
          <wp:inline distT="0" distB="0" distL="0" distR="0" wp14:anchorId="52C080D4" wp14:editId="3E1B315D">
            <wp:extent cx="5939790" cy="3180080"/>
            <wp:effectExtent l="0" t="0" r="381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D6AE" w14:textId="77777777" w:rsidR="00547095" w:rsidRPr="00A52C20" w:rsidRDefault="00547095" w:rsidP="00547095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A52C20">
        <w:rPr>
          <w:rFonts w:ascii="Times New Roman" w:hAnsi="Times New Roman" w:cs="Times New Roman"/>
          <w:i/>
          <w:iCs/>
        </w:rPr>
        <w:t>Рисунок 5. Схема моста между частным и публичным блокчейном</w:t>
      </w:r>
    </w:p>
    <w:p w14:paraId="6A10A594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6 рассмотрим архитектуру сервиса. Архитектура разделена на несколько блоков. Начнем с </w:t>
      </w:r>
      <w:r>
        <w:rPr>
          <w:rFonts w:ascii="Times New Roman" w:hAnsi="Times New Roman" w:cs="Times New Roman"/>
          <w:lang w:val="en-US"/>
        </w:rPr>
        <w:t>Front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end</w:t>
      </w:r>
      <w:r>
        <w:rPr>
          <w:rFonts w:ascii="Times New Roman" w:hAnsi="Times New Roman" w:cs="Times New Roman"/>
        </w:rPr>
        <w:t xml:space="preserve"> платформ. В них входят: мобильное приложение для покупателей и дистрибьютеров, </w:t>
      </w:r>
      <w:r>
        <w:rPr>
          <w:rFonts w:ascii="Times New Roman" w:hAnsi="Times New Roman" w:cs="Times New Roman"/>
          <w:lang w:val="en-US"/>
        </w:rPr>
        <w:t>web</w:t>
      </w:r>
      <w:r>
        <w:rPr>
          <w:rFonts w:ascii="Times New Roman" w:hAnsi="Times New Roman" w:cs="Times New Roman"/>
        </w:rPr>
        <w:t xml:space="preserve">-интерфейс для всех участников сервиса, личные кабинеты всех участников сервиса. Это непосредственно оболочка сервиса. Но что лежит внутри? В </w:t>
      </w:r>
      <w:r>
        <w:rPr>
          <w:rFonts w:ascii="Times New Roman" w:hAnsi="Times New Roman" w:cs="Times New Roman"/>
          <w:lang w:val="en-US"/>
        </w:rPr>
        <w:t>Back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end</w:t>
      </w:r>
      <w:r>
        <w:rPr>
          <w:rFonts w:ascii="Times New Roman" w:hAnsi="Times New Roman" w:cs="Times New Roman"/>
        </w:rPr>
        <w:t xml:space="preserve"> сервиса лежат: частный и публичный блокчейн. В частном блокчейне отражены модули доступные внутренней системе сервиса: </w:t>
      </w:r>
    </w:p>
    <w:p w14:paraId="1BAD0CD6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Модуль цифровых паспортов – записывает данные и содержит сертификаты подлинности, фото товара, стоимость товара, характеристики товара и другие подтверждающие оригинальность товара данные, </w:t>
      </w:r>
    </w:p>
    <w:p w14:paraId="58D24110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Модуль логистических данных – данные об этапах движения товара, которые фиксируются складом дистрибьютера, складами маркетплейса, курьерской службой, пунктом выдачи заказа в их личном кабинете на платформе, </w:t>
      </w:r>
    </w:p>
    <w:p w14:paraId="1516DC0E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журналирования действия – записывает каждое действие и состояние товара,</w:t>
      </w:r>
    </w:p>
    <w:p w14:paraId="2904C560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База данных заявок дистрибьютеров – записывает и хранит информацию с заявкой компании, соответствующие документы: название бренда/брендов, сертификация товара, упаковочный лист,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 xml:space="preserve">-код маркировки «Честный знак» и другие, </w:t>
      </w:r>
    </w:p>
    <w:p w14:paraId="3714C7DF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базы смарт-контрактов – записывает и хранит информацию для совершения смарт-контракта (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 клиента,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 дистрибьютера, сумма заказа и т.д.), </w:t>
      </w:r>
    </w:p>
    <w:p w14:paraId="3344813E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Базы данных официальных дистрибьютеров – записывает и хранит информацию о компании, соответствующие документы: название бренда/брендов, сертификация товара, упаковочный лист,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 xml:space="preserve">-код маркировки «Честный знак» и другие, модуль данных клиентов, модуль данных заявок дистрибьютеров, модуль логистических данных. В публичном блокчейне отражено то, что доступно всем пользователям: </w:t>
      </w:r>
    </w:p>
    <w:p w14:paraId="661EE915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Модуль ключевых статусов заказа – отражает местоположение заказа и действие с ним, например, «сортировка на складе в Мытищах», «сборка на складе в Новосибирске», «в пути на </w:t>
      </w:r>
      <w:proofErr w:type="spellStart"/>
      <w:r>
        <w:rPr>
          <w:rFonts w:ascii="Times New Roman" w:hAnsi="Times New Roman" w:cs="Times New Roman"/>
        </w:rPr>
        <w:t>пвз</w:t>
      </w:r>
      <w:proofErr w:type="spellEnd"/>
      <w:r>
        <w:rPr>
          <w:rFonts w:ascii="Times New Roman" w:hAnsi="Times New Roman" w:cs="Times New Roman"/>
        </w:rPr>
        <w:t xml:space="preserve"> в Томск», </w:t>
      </w:r>
    </w:p>
    <w:p w14:paraId="4AE0C85C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Модуль сформированных заказов – хранит информацию о заказе,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 покупателя и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 дистрибьютера, </w:t>
      </w:r>
    </w:p>
    <w:p w14:paraId="2C734352" w14:textId="77777777" w:rsidR="00547095" w:rsidRPr="00D20E78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Модуль карточек товара – хранит информацию о товаре: ключевые характеристики, состав, бренд, наименование дистрибьютера, фото товара. </w:t>
      </w:r>
    </w:p>
    <w:p w14:paraId="5CEA68B8" w14:textId="77777777" w:rsidR="00547095" w:rsidRDefault="00547095" w:rsidP="00547095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41894A" wp14:editId="513CA0D1">
            <wp:extent cx="5940425" cy="38868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4312" w14:textId="77777777" w:rsidR="00547095" w:rsidRPr="00805C9F" w:rsidRDefault="00547095" w:rsidP="00547095">
      <w:pPr>
        <w:pStyle w:val="af5"/>
      </w:pPr>
      <w:r>
        <w:t>Рисунок 6. Архитектура сервиса «Био-ключ»</w:t>
      </w:r>
    </w:p>
    <w:p w14:paraId="15D9D66B" w14:textId="77777777" w:rsidR="00547095" w:rsidRDefault="00547095" w:rsidP="00547095">
      <w:pPr>
        <w:pStyle w:val="1"/>
        <w:numPr>
          <w:ilvl w:val="0"/>
          <w:numId w:val="20"/>
        </w:numPr>
        <w:tabs>
          <w:tab w:val="num" w:pos="360"/>
          <w:tab w:val="num" w:pos="720"/>
        </w:tabs>
        <w:ind w:left="709" w:firstLine="0"/>
      </w:pPr>
      <w:r>
        <w:t>Реклама и маркетинг</w:t>
      </w:r>
    </w:p>
    <w:p w14:paraId="61038848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Целевую аудиторию сервиса можно разделить на можно разделить на две группы, у которых есть общая ценность в выборе товара – качество и гарантия подлинности. Этими группами являются осознанные приверженцы здорового образа жизни (ЗОЖ) и поддержания красоты, вынужденные приверженцы ЗОЖ.</w:t>
      </w:r>
    </w:p>
    <w:p w14:paraId="5F9021F3" w14:textId="77777777" w:rsidR="00547095" w:rsidRPr="00A303F2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Осознанные приверженцы здорового образа жизни (ЗОЖ) и поддержания красоты – женщины и мужчины 25-45 лет, специалисты с высшим образованием со средним и выше среднего уровнем дохода. Они ведут здоровый образ жизни, внимательно относятся к составу используемых продуктов. Доверяют научным исследованиям и рекомендациям экспертов и специалистов, подписаны на врачей специалистов в косметологии нутрициологии, читают статьи на тему поддержания красоты и здоровья. Регулярно покупают БАДы и уходовую косметику от популярных брендов. Главная боль – столкнуться с покупкой подделки, которая может навредить здоровью, сложность покупки товаров иностранных брендов, которые отсутствуют у российских дистрибьютеров.</w:t>
      </w:r>
    </w:p>
    <w:p w14:paraId="3773416B" w14:textId="77777777" w:rsidR="00547095" w:rsidRPr="00A303F2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Вынужденные приверженцы ЗОЖ – люди 30-60 лет, которые по назначению врача или самостоятельно принимают конкретные БАДы и используют косметические средства на постоянной основе. Главные ценности – надежность, стабильность, экономия времени. Им важна гарантия, что купленная упаковка товара содержит необходимую дозировку и вещество, которое указано на упаковке. Обычно они совершают повторяющиеся покупки и не меняют выбор места покупки, если нашли надежного поставщика. Главной болью </w:t>
      </w:r>
      <w:r>
        <w:rPr>
          <w:rFonts w:ascii="Times New Roman" w:hAnsi="Times New Roman" w:cs="Times New Roman"/>
        </w:rPr>
        <w:lastRenderedPageBreak/>
        <w:t>данного вида целевой аудитории является необходимость постоянной проверки оригинальности товара, риски прерывания курса приема лекарств и поиска нового производителя в случае отсутствии товара или ухода бренда из России.</w:t>
      </w:r>
    </w:p>
    <w:p w14:paraId="5BA16D0D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Потребители будут узнавать о сервисе через следующие каналы привлечения:</w:t>
      </w:r>
    </w:p>
    <w:p w14:paraId="5AE17AFD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Социальные сети сервиса – сообщество/канал в социальных сетях </w:t>
      </w:r>
      <w:r>
        <w:rPr>
          <w:rFonts w:ascii="Times New Roman" w:hAnsi="Times New Roman" w:cs="Times New Roman"/>
          <w:lang w:val="en-US"/>
        </w:rPr>
        <w:t>VK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YouTube</w:t>
      </w:r>
      <w:r>
        <w:rPr>
          <w:rFonts w:ascii="Times New Roman" w:hAnsi="Times New Roman" w:cs="Times New Roman"/>
        </w:rPr>
        <w:t>. На канале будут выходить ролики о том, как отличить подделку от оригинала разных брендов, обзоры клинически эффективных БАДов и косметических продуктов и т.д.</w:t>
      </w:r>
    </w:p>
    <w:p w14:paraId="17383200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Партнерство с медийными врачами-диетологами, врачами доказательной медицины, косметологами, так как идет совпадение по целевой аудитории. Им можно предложить партнерство или статус амбассадора. Люди больше верят рекомендациям врачей о каком-либо продукте, связанным с медициной, нежели рекламе.</w:t>
      </w:r>
    </w:p>
    <w:p w14:paraId="61E2E7AA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Таргетированная реклама в социальных сетях </w:t>
      </w:r>
      <w:r>
        <w:rPr>
          <w:rFonts w:ascii="Times New Roman" w:hAnsi="Times New Roman" w:cs="Times New Roman"/>
          <w:lang w:val="en-US"/>
        </w:rPr>
        <w:t>VK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Telegram</w:t>
      </w:r>
      <w:r>
        <w:rPr>
          <w:rFonts w:ascii="Times New Roman" w:hAnsi="Times New Roman" w:cs="Times New Roman"/>
        </w:rPr>
        <w:t xml:space="preserve"> – таргетинг на аудиторию, подписанную на медицинские сообщества/каналы, каналы о корейской косметике, уходе за собой, косметологии.</w:t>
      </w:r>
    </w:p>
    <w:p w14:paraId="58DE5167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Публикации в СМИ со статьями о проблеме подделок и способе борьбы с ними. </w:t>
      </w:r>
    </w:p>
    <w:p w14:paraId="63E5C4CB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Участие в медицинских форумах, конференциях по фармацевтике, диетологии, фармацевтике.</w:t>
      </w:r>
    </w:p>
    <w:p w14:paraId="00BB7A90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Уникальное торговое предложение сервиса состоит в использовании современных технологий для отслеживания перемещения товаров, работе с официальными дистрибьютерами, открытой коммуникации с потребителями насчет информации о местоположении товара. Данные качества формируют уверенность и гарантию в получении оригинального продукта, что приведет к повышению лояльности клиентов.</w:t>
      </w:r>
    </w:p>
    <w:p w14:paraId="33599F7C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Участники захотят долгосрочно пользоваться сервисом, так как чаще всего люди заказывают определенные БАДы и косметические средства на постоянной основе (Витамин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>, гель/пенка для умывания, магний и т.д.), но и со временем пользуются новыми или дополнительными товарами. Также в связи развитием и распространением корейской косметики в интернете множество обзоров и новинок, которые привлекают внимание пользователей и многие хотят попробовать оригинальный продукт.</w:t>
      </w:r>
    </w:p>
    <w:p w14:paraId="1048223B" w14:textId="77777777" w:rsidR="00547095" w:rsidRPr="00E16F29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конечного потребителя сервис будет выгоден и привлекателен, тем что они будут уверенны в покупке оригинального товара, могут отслеживать весь путь товара в приложении, что показывает прозрачность сервиса по отношению к потребителю. Потребитель сможет покупать оригинальные товары брендов, официальные представительства которых ушли из России.</w:t>
      </w:r>
    </w:p>
    <w:p w14:paraId="3A55E9AB" w14:textId="77777777" w:rsidR="00547095" w:rsidRPr="00E16F29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Бренды и официальные дистрибьюторы получат гарантию защиты от контрафакта. Она проявляется в том, что сервис будет работать только через официальных дистрибьютеров, что способствует защите репутации бренда и поможет бороться с теневым рынков товаров. Дистрибьютеры получают прямой канал продаж с платежеспособной аудиторией. Дистрибьютеры из других стран получают возможность легального входа на российский рынок, расширяя каналы продаж. Сотрудничая с сервисом бренды получают лояльность потребителей, которые хотят покупать товар и платить деньги производителю и его официальным дистрибьютерам, а не случайному продавцу</w:t>
      </w:r>
    </w:p>
    <w:p w14:paraId="0CF2181C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Главные конкуренты сервиса – это крупные маркетплейсы </w:t>
      </w:r>
      <w:r>
        <w:rPr>
          <w:rFonts w:ascii="Times New Roman" w:hAnsi="Times New Roman" w:cs="Times New Roman"/>
          <w:lang w:val="en-US"/>
        </w:rPr>
        <w:t>Ozon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Wildberries</w:t>
      </w:r>
      <w:r>
        <w:rPr>
          <w:rFonts w:ascii="Times New Roman" w:hAnsi="Times New Roman" w:cs="Times New Roman"/>
        </w:rPr>
        <w:t xml:space="preserve">. Потребители привыкли искать товары первоначально на данных сервисах, причем не только БАДы и косметику, а товары любого назначения по дешевым ценам. Они формируют у аудитории образ удобного сервиса, где можно купить все что угодно. Но, у данных сервисах </w:t>
      </w:r>
      <w:r>
        <w:rPr>
          <w:rFonts w:ascii="Times New Roman" w:hAnsi="Times New Roman" w:cs="Times New Roman"/>
        </w:rPr>
        <w:lastRenderedPageBreak/>
        <w:t>остро стоит проблема доверия, так как многие пользователи понимают, что в сервисе множество продавцов различных товаров. Каковы барьеры входа для продавцов? Как по карточке товара понять, что тебе придет подделка или оригинал? Этими вопросами задаются потребители, особенно на фоне регулярных новостей о подделках.</w:t>
      </w:r>
    </w:p>
    <w:p w14:paraId="3E9390D6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нашем сервисе будет гарантия подлинности, а также узкая специализация товарного сегмента, которая позволит сосредоточиться на качестве доставки и тщательной проверке дистрибьютеров.</w:t>
      </w:r>
    </w:p>
    <w:p w14:paraId="3E283117" w14:textId="77777777" w:rsidR="00547095" w:rsidRDefault="00547095" w:rsidP="00547095">
      <w:pPr>
        <w:pStyle w:val="1"/>
        <w:numPr>
          <w:ilvl w:val="0"/>
          <w:numId w:val="20"/>
        </w:numPr>
        <w:tabs>
          <w:tab w:val="num" w:pos="360"/>
          <w:tab w:val="num" w:pos="720"/>
        </w:tabs>
        <w:ind w:left="709" w:firstLine="0"/>
      </w:pPr>
      <w:r>
        <w:t>Выводы</w:t>
      </w:r>
    </w:p>
    <w:p w14:paraId="26F026E9" w14:textId="77777777" w:rsidR="00547095" w:rsidRDefault="00547095" w:rsidP="00547095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основе проведенной работы в эссе можно сделать о том, что сервис является технологическим решением проблемы с подделками, которые несут угрозу для здоровья человека. Сервис позволяет отследить историю транспортировки товара и предоставляет возможность клиенту и дистрибьютеру отслеживать путь товара. Для покупателя пользование сервисом – гарантия безопасности и уверенности в покупке оригинального товара. Дистрибьютеры имеют возможность продавать свой товар без риска контрафакты, что защищает репутацию брендов. Дистрибьютеры могут получать детальный анализ продаж, а также прозрачную логистическую цепочку, а благодаря фиксации статуса товара на каждом этапе доставке, можно будет отследить точку повреждения товара (в случае если товар был испорчен при транспортировке. </w:t>
      </w:r>
    </w:p>
    <w:p w14:paraId="66116D2B" w14:textId="77777777" w:rsidR="00547095" w:rsidRDefault="00547095" w:rsidP="005470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меня как для постоянного покупателя БАДов и корейской косметики сервис стал бы удобным инструментом для покупки товаров без тревог и необходимости тщательного анализа карточки товара и уверенности в получении качественного, оригинального товара. Ведь в существующих маркетплейсах есть только абстрактные статусы движения товара, которые не передают конкретную информацию о местоположении товара. Видеть подробные статусы товара на карте и подробный путь товара было бы информативно и давало бы понимание и доверие к поставщику и товару.</w:t>
      </w:r>
    </w:p>
    <w:p w14:paraId="4595F11F" w14:textId="77777777" w:rsidR="00547095" w:rsidRDefault="00547095" w:rsidP="00547095">
      <w:pPr>
        <w:rPr>
          <w:rFonts w:ascii="Times New Roman" w:hAnsi="Times New Roman" w:cs="Times New Roman"/>
        </w:rPr>
      </w:pPr>
    </w:p>
    <w:p w14:paraId="24501EAF" w14:textId="77777777" w:rsidR="00547095" w:rsidRPr="00BE2B40" w:rsidRDefault="00547095" w:rsidP="00547095">
      <w:pPr>
        <w:rPr>
          <w:rFonts w:ascii="Times New Roman" w:hAnsi="Times New Roman" w:cs="Times New Roman"/>
        </w:rPr>
      </w:pPr>
    </w:p>
    <w:p w14:paraId="30B5F30C" w14:textId="77777777" w:rsidR="00547095" w:rsidRDefault="00547095" w:rsidP="00547095">
      <w:pPr>
        <w:pStyle w:val="1"/>
      </w:pPr>
      <w:r>
        <w:t>Список использованной литературы</w:t>
      </w:r>
    </w:p>
    <w:p w14:paraId="4F39D42C" w14:textId="77777777" w:rsidR="00547095" w:rsidRPr="00161F15" w:rsidRDefault="00547095" w:rsidP="00547095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маркетплейсах выявили более 400 БАД с запрещенными веществами// РБК. </w:t>
      </w:r>
      <w:r>
        <w:rPr>
          <w:rFonts w:ascii="Times New Roman" w:hAnsi="Times New Roman" w:cs="Times New Roman"/>
          <w:lang w:val="en-US"/>
        </w:rPr>
        <w:t xml:space="preserve">URL: </w:t>
      </w:r>
      <w:hyperlink r:id="rId25" w:history="1">
        <w:r>
          <w:rPr>
            <w:rStyle w:val="ac"/>
            <w:rFonts w:ascii="Times New Roman" w:hAnsi="Times New Roman" w:cs="Times New Roman"/>
            <w:lang w:val="en-US"/>
          </w:rPr>
          <w:t>https://www.rbc.ru/life/news/66c6ec099a79474b84b54e46</w:t>
        </w:r>
      </w:hyperlink>
    </w:p>
    <w:p w14:paraId="788D7A64" w14:textId="77777777" w:rsidR="00547095" w:rsidRPr="00BE2B40" w:rsidRDefault="00547095" w:rsidP="00547095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«Кожа покрылась огромными пятнами» Рынок косметики наводнили подделки. Как продавцы наживаются на здоровье россиян? // Рамблер. </w:t>
      </w:r>
      <w:r>
        <w:rPr>
          <w:rFonts w:ascii="Times New Roman" w:hAnsi="Times New Roman" w:cs="Times New Roman"/>
          <w:lang w:val="en-US"/>
        </w:rPr>
        <w:t>URL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https</w:t>
      </w:r>
      <w:r>
        <w:rPr>
          <w:rFonts w:ascii="Times New Roman" w:hAnsi="Times New Roman" w:cs="Times New Roman"/>
        </w:rPr>
        <w:t>://</w:t>
      </w:r>
      <w:r>
        <w:rPr>
          <w:rFonts w:ascii="Times New Roman" w:hAnsi="Times New Roman" w:cs="Times New Roman"/>
          <w:lang w:val="en-US"/>
        </w:rPr>
        <w:t>woman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rambler</w:t>
      </w:r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ru</w:t>
      </w:r>
      <w:proofErr w:type="spellEnd"/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beauty</w:t>
      </w:r>
      <w:r>
        <w:rPr>
          <w:rFonts w:ascii="Times New Roman" w:hAnsi="Times New Roman" w:cs="Times New Roman"/>
        </w:rPr>
        <w:t>/50442714/?</w:t>
      </w:r>
      <w:proofErr w:type="spellStart"/>
      <w:r>
        <w:rPr>
          <w:rFonts w:ascii="Times New Roman" w:hAnsi="Times New Roman" w:cs="Times New Roman"/>
          <w:lang w:val="en-US"/>
        </w:rPr>
        <w:t>utm</w:t>
      </w:r>
      <w:proofErr w:type="spellEnd"/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content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lang w:val="en-US"/>
        </w:rPr>
        <w:t>woman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media</w:t>
      </w:r>
      <w:r>
        <w:rPr>
          <w:rFonts w:ascii="Times New Roman" w:hAnsi="Times New Roman" w:cs="Times New Roman"/>
        </w:rPr>
        <w:t>&amp;</w:t>
      </w:r>
      <w:proofErr w:type="spellStart"/>
      <w:r>
        <w:rPr>
          <w:rFonts w:ascii="Times New Roman" w:hAnsi="Times New Roman" w:cs="Times New Roman"/>
          <w:lang w:val="en-US"/>
        </w:rPr>
        <w:t>utm</w:t>
      </w:r>
      <w:proofErr w:type="spellEnd"/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medium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lang w:val="en-US"/>
        </w:rPr>
        <w:t>read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more</w:t>
      </w:r>
      <w:r>
        <w:rPr>
          <w:rFonts w:ascii="Times New Roman" w:hAnsi="Times New Roman" w:cs="Times New Roman"/>
        </w:rPr>
        <w:t>&amp;</w:t>
      </w:r>
      <w:proofErr w:type="spellStart"/>
      <w:r>
        <w:rPr>
          <w:rFonts w:ascii="Times New Roman" w:hAnsi="Times New Roman" w:cs="Times New Roman"/>
          <w:lang w:val="en-US"/>
        </w:rPr>
        <w:t>utm</w:t>
      </w:r>
      <w:proofErr w:type="spellEnd"/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source</w:t>
      </w:r>
      <w:r>
        <w:rPr>
          <w:rFonts w:ascii="Times New Roman" w:hAnsi="Times New Roman" w:cs="Times New Roman"/>
        </w:rPr>
        <w:t>=</w:t>
      </w:r>
      <w:proofErr w:type="spellStart"/>
      <w:r>
        <w:rPr>
          <w:rFonts w:ascii="Times New Roman" w:hAnsi="Times New Roman" w:cs="Times New Roman"/>
          <w:lang w:val="en-US"/>
        </w:rPr>
        <w:t>copylink</w:t>
      </w:r>
      <w:proofErr w:type="spellEnd"/>
    </w:p>
    <w:p w14:paraId="669D496F" w14:textId="77777777" w:rsidR="00547095" w:rsidRPr="002D59DD" w:rsidRDefault="00547095" w:rsidP="00547095">
      <w:pPr>
        <w:pStyle w:val="a7"/>
        <w:numPr>
          <w:ilvl w:val="0"/>
          <w:numId w:val="24"/>
        </w:numPr>
        <w:rPr>
          <w:rStyle w:val="ac"/>
          <w:rFonts w:ascii="Times New Roman" w:hAnsi="Times New Roman" w:cs="Times New Roman"/>
          <w:color w:val="auto"/>
          <w:u w:val="none"/>
          <w:lang w:val="en-US"/>
        </w:rPr>
      </w:pPr>
      <w:r>
        <w:rPr>
          <w:rFonts w:ascii="Times New Roman" w:hAnsi="Times New Roman" w:cs="Times New Roman"/>
        </w:rPr>
        <w:t xml:space="preserve">Рынок БАД в России // РБК: Исследования рынков. </w:t>
      </w:r>
      <w:r>
        <w:rPr>
          <w:rFonts w:ascii="Times New Roman" w:hAnsi="Times New Roman" w:cs="Times New Roman"/>
          <w:lang w:val="en-US"/>
        </w:rPr>
        <w:t xml:space="preserve">URL: </w:t>
      </w:r>
      <w:hyperlink r:id="rId26" w:history="1">
        <w:r>
          <w:rPr>
            <w:rStyle w:val="ac"/>
            <w:rFonts w:ascii="Times New Roman" w:hAnsi="Times New Roman" w:cs="Times New Roman"/>
            <w:lang w:val="en-US"/>
          </w:rPr>
          <w:t>https://portal.inno.msk.ru/uploads/agency-sites/analytics/research/Supplement+Market+in+Russia_AIM_2023.pdf/</w:t>
        </w:r>
      </w:hyperlink>
    </w:p>
    <w:p w14:paraId="3B1711F3" w14:textId="77777777" w:rsidR="00547095" w:rsidRPr="009047FF" w:rsidRDefault="00547095" w:rsidP="00547095">
      <w:pPr>
        <w:pStyle w:val="a7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2D59DD">
        <w:rPr>
          <w:rFonts w:ascii="Times New Roman" w:hAnsi="Times New Roman" w:cs="Times New Roman"/>
          <w:lang w:val="en-US"/>
        </w:rPr>
        <w:t>https://companies.rbc.ru/news/mVMjfcbVmz/publichnyie-i-zakryityie-onlajn-reestryi-inostrannyih-kompanij-dlya-chego-nuzhnyi/</w:t>
      </w:r>
    </w:p>
    <w:p w14:paraId="0831D75B" w14:textId="77777777" w:rsidR="002E6DC5" w:rsidRPr="00175EB6" w:rsidRDefault="002E6DC5" w:rsidP="002E6DC5">
      <w:pPr>
        <w:rPr>
          <w:lang w:val="en-US"/>
        </w:rPr>
      </w:pPr>
    </w:p>
    <w:p w14:paraId="7B1F63D2" w14:textId="77777777" w:rsidR="002E6DC5" w:rsidRPr="00175EB6" w:rsidRDefault="002E6DC5" w:rsidP="002E6DC5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en-US"/>
        </w:rPr>
      </w:pPr>
    </w:p>
    <w:p w14:paraId="054D0344" w14:textId="77777777" w:rsidR="004D428B" w:rsidRPr="00175EB6" w:rsidRDefault="004D428B" w:rsidP="002E6DC5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en-US"/>
        </w:rPr>
      </w:pPr>
    </w:p>
    <w:sectPr w:rsidR="004D428B" w:rsidRPr="00175EB6" w:rsidSect="00BE2B40">
      <w:footerReference w:type="default" r:id="rId2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065EC" w14:textId="77777777" w:rsidR="002D17E3" w:rsidRDefault="002D17E3" w:rsidP="00CE7D08">
      <w:pPr>
        <w:spacing w:after="0" w:line="240" w:lineRule="auto"/>
      </w:pPr>
      <w:r>
        <w:separator/>
      </w:r>
    </w:p>
  </w:endnote>
  <w:endnote w:type="continuationSeparator" w:id="0">
    <w:p w14:paraId="2E29CB17" w14:textId="77777777" w:rsidR="002D17E3" w:rsidRDefault="002D17E3" w:rsidP="00CE7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44229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436C0BE" w14:textId="7C887B71" w:rsidR="00A36869" w:rsidRPr="00A36869" w:rsidRDefault="00A36869">
        <w:pPr>
          <w:pStyle w:val="af3"/>
          <w:jc w:val="center"/>
          <w:rPr>
            <w:rFonts w:ascii="Times New Roman" w:hAnsi="Times New Roman" w:cs="Times New Roman"/>
          </w:rPr>
        </w:pPr>
        <w:r w:rsidRPr="00A36869">
          <w:rPr>
            <w:rFonts w:ascii="Times New Roman" w:hAnsi="Times New Roman" w:cs="Times New Roman"/>
          </w:rPr>
          <w:fldChar w:fldCharType="begin"/>
        </w:r>
        <w:r w:rsidRPr="00A36869">
          <w:rPr>
            <w:rFonts w:ascii="Times New Roman" w:hAnsi="Times New Roman" w:cs="Times New Roman"/>
          </w:rPr>
          <w:instrText>PAGE   \* MERGEFORMAT</w:instrText>
        </w:r>
        <w:r w:rsidRPr="00A36869">
          <w:rPr>
            <w:rFonts w:ascii="Times New Roman" w:hAnsi="Times New Roman" w:cs="Times New Roman"/>
          </w:rPr>
          <w:fldChar w:fldCharType="separate"/>
        </w:r>
        <w:r w:rsidRPr="00A36869">
          <w:rPr>
            <w:rFonts w:ascii="Times New Roman" w:hAnsi="Times New Roman" w:cs="Times New Roman"/>
          </w:rPr>
          <w:t>2</w:t>
        </w:r>
        <w:r w:rsidRPr="00A36869">
          <w:rPr>
            <w:rFonts w:ascii="Times New Roman" w:hAnsi="Times New Roman" w:cs="Times New Roman"/>
          </w:rPr>
          <w:fldChar w:fldCharType="end"/>
        </w:r>
      </w:p>
    </w:sdtContent>
  </w:sdt>
  <w:p w14:paraId="4FB25918" w14:textId="77777777" w:rsidR="00A36869" w:rsidRDefault="00A3686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5A2EB" w14:textId="77777777" w:rsidR="002D17E3" w:rsidRDefault="002D17E3" w:rsidP="00CE7D08">
      <w:pPr>
        <w:spacing w:after="0" w:line="240" w:lineRule="auto"/>
      </w:pPr>
      <w:r>
        <w:separator/>
      </w:r>
    </w:p>
  </w:footnote>
  <w:footnote w:type="continuationSeparator" w:id="0">
    <w:p w14:paraId="1DFB3DC7" w14:textId="77777777" w:rsidR="002D17E3" w:rsidRDefault="002D17E3" w:rsidP="00CE7D08">
      <w:pPr>
        <w:spacing w:after="0" w:line="240" w:lineRule="auto"/>
      </w:pPr>
      <w:r>
        <w:continuationSeparator/>
      </w:r>
    </w:p>
  </w:footnote>
  <w:footnote w:id="1">
    <w:p w14:paraId="1DF24FF7" w14:textId="77777777" w:rsidR="00547095" w:rsidRPr="00C90B45" w:rsidRDefault="00547095" w:rsidP="00547095">
      <w:pPr>
        <w:pStyle w:val="ae"/>
        <w:rPr>
          <w:rFonts w:ascii="Times New Roman" w:hAnsi="Times New Roman" w:cs="Times New Roman"/>
        </w:rPr>
      </w:pPr>
      <w:r w:rsidRPr="00C90B45">
        <w:rPr>
          <w:rStyle w:val="af0"/>
          <w:rFonts w:ascii="Times New Roman" w:hAnsi="Times New Roman" w:cs="Times New Roman"/>
        </w:rPr>
        <w:footnoteRef/>
      </w:r>
      <w:r w:rsidRPr="00C90B45">
        <w:rPr>
          <w:rFonts w:ascii="Times New Roman" w:hAnsi="Times New Roman" w:cs="Times New Roman"/>
        </w:rPr>
        <w:t xml:space="preserve"> </w:t>
      </w:r>
      <w:r w:rsidRPr="00C90B45">
        <w:rPr>
          <w:rFonts w:ascii="Times New Roman" w:hAnsi="Times New Roman" w:cs="Times New Roman"/>
          <w:i/>
          <w:iCs/>
        </w:rPr>
        <w:t>Публичные реестры</w:t>
      </w:r>
      <w:r w:rsidRPr="00C90B45">
        <w:rPr>
          <w:rFonts w:ascii="Times New Roman" w:hAnsi="Times New Roman" w:cs="Times New Roman"/>
        </w:rPr>
        <w:t xml:space="preserve"> - это онлайн-база данных, в которой содержится основная информация о зарегистрированных компаниях в той или иной стране. Обычно она ведется государственным органом или уполномоченным агентством и доступна через официальный сайт. В базу могут входить сведения о наименовании компании, юридическом адресе, дате регистрации, а также о ее директорах, учредителях и бенефициарах — в зависимости от политики конкретной юрисдикции.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7CE"/>
    <w:multiLevelType w:val="hybridMultilevel"/>
    <w:tmpl w:val="D1B6C316"/>
    <w:lvl w:ilvl="0" w:tplc="7EE23918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4B00F47"/>
    <w:multiLevelType w:val="hybridMultilevel"/>
    <w:tmpl w:val="282EFA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86929"/>
    <w:multiLevelType w:val="hybridMultilevel"/>
    <w:tmpl w:val="865E355C"/>
    <w:lvl w:ilvl="0" w:tplc="619ABF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A85084"/>
    <w:multiLevelType w:val="hybridMultilevel"/>
    <w:tmpl w:val="3CF26D94"/>
    <w:lvl w:ilvl="0" w:tplc="2F703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9074A4"/>
    <w:multiLevelType w:val="multilevel"/>
    <w:tmpl w:val="DE9CB13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0F3B01D6"/>
    <w:multiLevelType w:val="multilevel"/>
    <w:tmpl w:val="5534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0419"/>
    <w:multiLevelType w:val="hybridMultilevel"/>
    <w:tmpl w:val="FAFE81A8"/>
    <w:lvl w:ilvl="0" w:tplc="0218CE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D816D3"/>
    <w:multiLevelType w:val="hybridMultilevel"/>
    <w:tmpl w:val="64E63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517CC"/>
    <w:multiLevelType w:val="multilevel"/>
    <w:tmpl w:val="4DA4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23616"/>
    <w:multiLevelType w:val="multilevel"/>
    <w:tmpl w:val="DE9CB13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1F7A447B"/>
    <w:multiLevelType w:val="hybridMultilevel"/>
    <w:tmpl w:val="A7249B14"/>
    <w:lvl w:ilvl="0" w:tplc="04CC615E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870DFE"/>
    <w:multiLevelType w:val="multilevel"/>
    <w:tmpl w:val="E4228D82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377E15CF"/>
    <w:multiLevelType w:val="hybridMultilevel"/>
    <w:tmpl w:val="F9EC96BC"/>
    <w:lvl w:ilvl="0" w:tplc="9AE27C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7F0463"/>
    <w:multiLevelType w:val="hybridMultilevel"/>
    <w:tmpl w:val="65F003BC"/>
    <w:lvl w:ilvl="0" w:tplc="84B451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25D3DA3"/>
    <w:multiLevelType w:val="hybridMultilevel"/>
    <w:tmpl w:val="AC469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233E28"/>
    <w:multiLevelType w:val="hybridMultilevel"/>
    <w:tmpl w:val="CCF8F768"/>
    <w:lvl w:ilvl="0" w:tplc="82465AFC">
      <w:start w:val="1"/>
      <w:numFmt w:val="decimal"/>
      <w:lvlText w:val="%1."/>
      <w:lvlJc w:val="left"/>
      <w:pPr>
        <w:ind w:left="9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13" w:hanging="360"/>
      </w:pPr>
    </w:lvl>
    <w:lvl w:ilvl="2" w:tplc="0419001B" w:tentative="1">
      <w:start w:val="1"/>
      <w:numFmt w:val="lowerRoman"/>
      <w:lvlText w:val="%3."/>
      <w:lvlJc w:val="right"/>
      <w:pPr>
        <w:ind w:left="2433" w:hanging="180"/>
      </w:pPr>
    </w:lvl>
    <w:lvl w:ilvl="3" w:tplc="0419000F" w:tentative="1">
      <w:start w:val="1"/>
      <w:numFmt w:val="decimal"/>
      <w:lvlText w:val="%4."/>
      <w:lvlJc w:val="left"/>
      <w:pPr>
        <w:ind w:left="3153" w:hanging="360"/>
      </w:pPr>
    </w:lvl>
    <w:lvl w:ilvl="4" w:tplc="04190019" w:tentative="1">
      <w:start w:val="1"/>
      <w:numFmt w:val="lowerLetter"/>
      <w:lvlText w:val="%5."/>
      <w:lvlJc w:val="left"/>
      <w:pPr>
        <w:ind w:left="3873" w:hanging="360"/>
      </w:pPr>
    </w:lvl>
    <w:lvl w:ilvl="5" w:tplc="0419001B" w:tentative="1">
      <w:start w:val="1"/>
      <w:numFmt w:val="lowerRoman"/>
      <w:lvlText w:val="%6."/>
      <w:lvlJc w:val="right"/>
      <w:pPr>
        <w:ind w:left="4593" w:hanging="180"/>
      </w:pPr>
    </w:lvl>
    <w:lvl w:ilvl="6" w:tplc="0419000F" w:tentative="1">
      <w:start w:val="1"/>
      <w:numFmt w:val="decimal"/>
      <w:lvlText w:val="%7."/>
      <w:lvlJc w:val="left"/>
      <w:pPr>
        <w:ind w:left="5313" w:hanging="360"/>
      </w:pPr>
    </w:lvl>
    <w:lvl w:ilvl="7" w:tplc="04190019" w:tentative="1">
      <w:start w:val="1"/>
      <w:numFmt w:val="lowerLetter"/>
      <w:lvlText w:val="%8."/>
      <w:lvlJc w:val="left"/>
      <w:pPr>
        <w:ind w:left="6033" w:hanging="360"/>
      </w:pPr>
    </w:lvl>
    <w:lvl w:ilvl="8" w:tplc="041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6" w15:restartNumberingAfterBreak="0">
    <w:nsid w:val="51713283"/>
    <w:multiLevelType w:val="hybridMultilevel"/>
    <w:tmpl w:val="5A8C0172"/>
    <w:lvl w:ilvl="0" w:tplc="402E9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DC40BB"/>
    <w:multiLevelType w:val="multilevel"/>
    <w:tmpl w:val="2FB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B4A56"/>
    <w:multiLevelType w:val="hybridMultilevel"/>
    <w:tmpl w:val="149E497A"/>
    <w:lvl w:ilvl="0" w:tplc="6EE249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698461C"/>
    <w:multiLevelType w:val="hybridMultilevel"/>
    <w:tmpl w:val="E51E7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663F60"/>
    <w:multiLevelType w:val="hybridMultilevel"/>
    <w:tmpl w:val="EFA07F8C"/>
    <w:lvl w:ilvl="0" w:tplc="FC5E6F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76E5A88"/>
    <w:multiLevelType w:val="hybridMultilevel"/>
    <w:tmpl w:val="282EFA2C"/>
    <w:lvl w:ilvl="0" w:tplc="90A0D3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E547846"/>
    <w:multiLevelType w:val="hybridMultilevel"/>
    <w:tmpl w:val="D44AB548"/>
    <w:lvl w:ilvl="0" w:tplc="2B920B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8B76FD4"/>
    <w:multiLevelType w:val="hybridMultilevel"/>
    <w:tmpl w:val="D1B6C316"/>
    <w:lvl w:ilvl="0" w:tplc="FFFFFFFF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6EAD40E1"/>
    <w:multiLevelType w:val="hybridMultilevel"/>
    <w:tmpl w:val="6EAC5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3240C4"/>
    <w:multiLevelType w:val="hybridMultilevel"/>
    <w:tmpl w:val="429602C0"/>
    <w:lvl w:ilvl="0" w:tplc="FD2C20B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A62322"/>
    <w:multiLevelType w:val="multilevel"/>
    <w:tmpl w:val="F79803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E7C1C40"/>
    <w:multiLevelType w:val="hybridMultilevel"/>
    <w:tmpl w:val="E3527470"/>
    <w:lvl w:ilvl="0" w:tplc="44CE2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40849470">
    <w:abstractNumId w:val="20"/>
  </w:num>
  <w:num w:numId="2" w16cid:durableId="1478061382">
    <w:abstractNumId w:val="19"/>
  </w:num>
  <w:num w:numId="3" w16cid:durableId="1344867218">
    <w:abstractNumId w:val="17"/>
  </w:num>
  <w:num w:numId="4" w16cid:durableId="1780566067">
    <w:abstractNumId w:val="5"/>
  </w:num>
  <w:num w:numId="5" w16cid:durableId="1424379915">
    <w:abstractNumId w:val="8"/>
  </w:num>
  <w:num w:numId="6" w16cid:durableId="1567257192">
    <w:abstractNumId w:val="12"/>
  </w:num>
  <w:num w:numId="7" w16cid:durableId="527180556">
    <w:abstractNumId w:val="13"/>
  </w:num>
  <w:num w:numId="8" w16cid:durableId="492526697">
    <w:abstractNumId w:val="25"/>
  </w:num>
  <w:num w:numId="9" w16cid:durableId="300767585">
    <w:abstractNumId w:val="24"/>
  </w:num>
  <w:num w:numId="10" w16cid:durableId="1859196164">
    <w:abstractNumId w:val="6"/>
  </w:num>
  <w:num w:numId="11" w16cid:durableId="2031760697">
    <w:abstractNumId w:val="22"/>
  </w:num>
  <w:num w:numId="12" w16cid:durableId="1162313280">
    <w:abstractNumId w:val="18"/>
  </w:num>
  <w:num w:numId="13" w16cid:durableId="1363630822">
    <w:abstractNumId w:val="26"/>
  </w:num>
  <w:num w:numId="14" w16cid:durableId="25565039">
    <w:abstractNumId w:val="15"/>
  </w:num>
  <w:num w:numId="15" w16cid:durableId="327365328">
    <w:abstractNumId w:val="3"/>
  </w:num>
  <w:num w:numId="16" w16cid:durableId="1847095234">
    <w:abstractNumId w:val="7"/>
  </w:num>
  <w:num w:numId="17" w16cid:durableId="331763352">
    <w:abstractNumId w:val="9"/>
  </w:num>
  <w:num w:numId="18" w16cid:durableId="843125318">
    <w:abstractNumId w:val="21"/>
  </w:num>
  <w:num w:numId="19" w16cid:durableId="1373267425">
    <w:abstractNumId w:val="2"/>
  </w:num>
  <w:num w:numId="20" w16cid:durableId="1041632865">
    <w:abstractNumId w:val="0"/>
  </w:num>
  <w:num w:numId="21" w16cid:durableId="801506961">
    <w:abstractNumId w:val="11"/>
  </w:num>
  <w:num w:numId="22" w16cid:durableId="271670438">
    <w:abstractNumId w:val="16"/>
  </w:num>
  <w:num w:numId="23" w16cid:durableId="1605113708">
    <w:abstractNumId w:val="23"/>
  </w:num>
  <w:num w:numId="24" w16cid:durableId="928468875">
    <w:abstractNumId w:val="14"/>
  </w:num>
  <w:num w:numId="25" w16cid:durableId="192379925">
    <w:abstractNumId w:val="10"/>
  </w:num>
  <w:num w:numId="26" w16cid:durableId="50083254">
    <w:abstractNumId w:val="4"/>
  </w:num>
  <w:num w:numId="27" w16cid:durableId="1253858010">
    <w:abstractNumId w:val="1"/>
  </w:num>
  <w:num w:numId="28" w16cid:durableId="19656989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85"/>
    <w:rsid w:val="00001C71"/>
    <w:rsid w:val="00003F66"/>
    <w:rsid w:val="000078B9"/>
    <w:rsid w:val="00024BB6"/>
    <w:rsid w:val="00034B22"/>
    <w:rsid w:val="00052653"/>
    <w:rsid w:val="00065CB4"/>
    <w:rsid w:val="00071243"/>
    <w:rsid w:val="00073398"/>
    <w:rsid w:val="00074663"/>
    <w:rsid w:val="00075A59"/>
    <w:rsid w:val="00076FE6"/>
    <w:rsid w:val="00077446"/>
    <w:rsid w:val="000834CF"/>
    <w:rsid w:val="00092DE2"/>
    <w:rsid w:val="00096034"/>
    <w:rsid w:val="000A1F1E"/>
    <w:rsid w:val="000A4265"/>
    <w:rsid w:val="000A5218"/>
    <w:rsid w:val="000A571E"/>
    <w:rsid w:val="000A58B6"/>
    <w:rsid w:val="000B2844"/>
    <w:rsid w:val="000B73AE"/>
    <w:rsid w:val="000C419F"/>
    <w:rsid w:val="000C49EE"/>
    <w:rsid w:val="000D4DBD"/>
    <w:rsid w:val="000D65D4"/>
    <w:rsid w:val="000F30AE"/>
    <w:rsid w:val="0010115E"/>
    <w:rsid w:val="001052A9"/>
    <w:rsid w:val="001055E2"/>
    <w:rsid w:val="00105CB8"/>
    <w:rsid w:val="00153A3E"/>
    <w:rsid w:val="00156585"/>
    <w:rsid w:val="00161F15"/>
    <w:rsid w:val="00162E70"/>
    <w:rsid w:val="00174485"/>
    <w:rsid w:val="00175EB6"/>
    <w:rsid w:val="001B0329"/>
    <w:rsid w:val="001C0A98"/>
    <w:rsid w:val="001D0E2B"/>
    <w:rsid w:val="001D2C0A"/>
    <w:rsid w:val="001E015A"/>
    <w:rsid w:val="001F3686"/>
    <w:rsid w:val="00217BFF"/>
    <w:rsid w:val="00245957"/>
    <w:rsid w:val="0025308B"/>
    <w:rsid w:val="002647AD"/>
    <w:rsid w:val="00272909"/>
    <w:rsid w:val="0027768F"/>
    <w:rsid w:val="002850C2"/>
    <w:rsid w:val="002924A9"/>
    <w:rsid w:val="002A0C04"/>
    <w:rsid w:val="002D17E3"/>
    <w:rsid w:val="002E38E6"/>
    <w:rsid w:val="002E6DC5"/>
    <w:rsid w:val="00300CA9"/>
    <w:rsid w:val="0030263A"/>
    <w:rsid w:val="00307FE3"/>
    <w:rsid w:val="003170A0"/>
    <w:rsid w:val="003354AA"/>
    <w:rsid w:val="00356CD1"/>
    <w:rsid w:val="00375213"/>
    <w:rsid w:val="00397046"/>
    <w:rsid w:val="003A1D7C"/>
    <w:rsid w:val="003B1D89"/>
    <w:rsid w:val="003B2E3E"/>
    <w:rsid w:val="003C14F3"/>
    <w:rsid w:val="003C454D"/>
    <w:rsid w:val="003E7792"/>
    <w:rsid w:val="003F54CB"/>
    <w:rsid w:val="003F5642"/>
    <w:rsid w:val="00404CB9"/>
    <w:rsid w:val="00406750"/>
    <w:rsid w:val="00411161"/>
    <w:rsid w:val="004237D5"/>
    <w:rsid w:val="004403BE"/>
    <w:rsid w:val="00462AB6"/>
    <w:rsid w:val="004670CE"/>
    <w:rsid w:val="00470015"/>
    <w:rsid w:val="00471110"/>
    <w:rsid w:val="004747D7"/>
    <w:rsid w:val="00475510"/>
    <w:rsid w:val="00476358"/>
    <w:rsid w:val="004A7AF8"/>
    <w:rsid w:val="004B2E54"/>
    <w:rsid w:val="004B4F59"/>
    <w:rsid w:val="004B6DEE"/>
    <w:rsid w:val="004B743E"/>
    <w:rsid w:val="004C11C2"/>
    <w:rsid w:val="004D25D8"/>
    <w:rsid w:val="004D428B"/>
    <w:rsid w:val="004D63AA"/>
    <w:rsid w:val="004D65A1"/>
    <w:rsid w:val="004E2E02"/>
    <w:rsid w:val="004E7C7D"/>
    <w:rsid w:val="004F07D9"/>
    <w:rsid w:val="004F766A"/>
    <w:rsid w:val="005156D9"/>
    <w:rsid w:val="0051570B"/>
    <w:rsid w:val="00515D44"/>
    <w:rsid w:val="0052350A"/>
    <w:rsid w:val="00527C5E"/>
    <w:rsid w:val="005377B9"/>
    <w:rsid w:val="00544271"/>
    <w:rsid w:val="00547095"/>
    <w:rsid w:val="00581D39"/>
    <w:rsid w:val="00586E5E"/>
    <w:rsid w:val="00592CE0"/>
    <w:rsid w:val="005961A1"/>
    <w:rsid w:val="005A01AB"/>
    <w:rsid w:val="005A0ADA"/>
    <w:rsid w:val="005A5150"/>
    <w:rsid w:val="005A5C21"/>
    <w:rsid w:val="005B23B5"/>
    <w:rsid w:val="005B62D8"/>
    <w:rsid w:val="005C0A04"/>
    <w:rsid w:val="005D0515"/>
    <w:rsid w:val="005E45C7"/>
    <w:rsid w:val="005F3359"/>
    <w:rsid w:val="00601912"/>
    <w:rsid w:val="00607133"/>
    <w:rsid w:val="00622589"/>
    <w:rsid w:val="00626A06"/>
    <w:rsid w:val="00626B55"/>
    <w:rsid w:val="00631496"/>
    <w:rsid w:val="00636E67"/>
    <w:rsid w:val="00656655"/>
    <w:rsid w:val="00665E3C"/>
    <w:rsid w:val="00666066"/>
    <w:rsid w:val="0067225D"/>
    <w:rsid w:val="00686EF7"/>
    <w:rsid w:val="006A2A2E"/>
    <w:rsid w:val="006A3E16"/>
    <w:rsid w:val="006C2CAB"/>
    <w:rsid w:val="006C649E"/>
    <w:rsid w:val="00700982"/>
    <w:rsid w:val="007017CF"/>
    <w:rsid w:val="00735B66"/>
    <w:rsid w:val="007531A9"/>
    <w:rsid w:val="0076057C"/>
    <w:rsid w:val="0076457B"/>
    <w:rsid w:val="00775040"/>
    <w:rsid w:val="00775952"/>
    <w:rsid w:val="00776CF6"/>
    <w:rsid w:val="00777314"/>
    <w:rsid w:val="007817C1"/>
    <w:rsid w:val="00795CA1"/>
    <w:rsid w:val="007A5B6F"/>
    <w:rsid w:val="007C2F10"/>
    <w:rsid w:val="007D126E"/>
    <w:rsid w:val="007D1AD2"/>
    <w:rsid w:val="007E5CFF"/>
    <w:rsid w:val="007F6801"/>
    <w:rsid w:val="0080109B"/>
    <w:rsid w:val="00813459"/>
    <w:rsid w:val="0082316F"/>
    <w:rsid w:val="008374CA"/>
    <w:rsid w:val="0086020C"/>
    <w:rsid w:val="008762D1"/>
    <w:rsid w:val="00886E88"/>
    <w:rsid w:val="008C5B7A"/>
    <w:rsid w:val="008C7239"/>
    <w:rsid w:val="008D3A69"/>
    <w:rsid w:val="008D6986"/>
    <w:rsid w:val="008E4482"/>
    <w:rsid w:val="008E7948"/>
    <w:rsid w:val="008F2398"/>
    <w:rsid w:val="009047FF"/>
    <w:rsid w:val="00920E4C"/>
    <w:rsid w:val="00931D86"/>
    <w:rsid w:val="00933E73"/>
    <w:rsid w:val="00940028"/>
    <w:rsid w:val="00965756"/>
    <w:rsid w:val="00965EEE"/>
    <w:rsid w:val="00965FCD"/>
    <w:rsid w:val="009820BE"/>
    <w:rsid w:val="009842AD"/>
    <w:rsid w:val="009866FA"/>
    <w:rsid w:val="0099040A"/>
    <w:rsid w:val="009A0C5E"/>
    <w:rsid w:val="009B2A03"/>
    <w:rsid w:val="009B2BDC"/>
    <w:rsid w:val="009D57F2"/>
    <w:rsid w:val="009F7D5A"/>
    <w:rsid w:val="00A106A5"/>
    <w:rsid w:val="00A10E2F"/>
    <w:rsid w:val="00A11E6B"/>
    <w:rsid w:val="00A22BD1"/>
    <w:rsid w:val="00A36869"/>
    <w:rsid w:val="00A47EF4"/>
    <w:rsid w:val="00A7172C"/>
    <w:rsid w:val="00A908F6"/>
    <w:rsid w:val="00A90B3E"/>
    <w:rsid w:val="00AB7D5E"/>
    <w:rsid w:val="00AD2C86"/>
    <w:rsid w:val="00AE15CB"/>
    <w:rsid w:val="00B122B1"/>
    <w:rsid w:val="00B265AE"/>
    <w:rsid w:val="00B3037A"/>
    <w:rsid w:val="00B620CB"/>
    <w:rsid w:val="00B84E9B"/>
    <w:rsid w:val="00B91B5E"/>
    <w:rsid w:val="00B93E14"/>
    <w:rsid w:val="00B9488E"/>
    <w:rsid w:val="00B963A1"/>
    <w:rsid w:val="00B97734"/>
    <w:rsid w:val="00BB36BD"/>
    <w:rsid w:val="00BB6897"/>
    <w:rsid w:val="00BD013F"/>
    <w:rsid w:val="00BE2B40"/>
    <w:rsid w:val="00BE38A9"/>
    <w:rsid w:val="00BE4641"/>
    <w:rsid w:val="00BF2ADF"/>
    <w:rsid w:val="00C05113"/>
    <w:rsid w:val="00C12383"/>
    <w:rsid w:val="00C47217"/>
    <w:rsid w:val="00C54005"/>
    <w:rsid w:val="00C541B6"/>
    <w:rsid w:val="00C75DAC"/>
    <w:rsid w:val="00C820A3"/>
    <w:rsid w:val="00C828DB"/>
    <w:rsid w:val="00CB14D2"/>
    <w:rsid w:val="00CB5BD5"/>
    <w:rsid w:val="00CD7909"/>
    <w:rsid w:val="00CE7D08"/>
    <w:rsid w:val="00CF0FDF"/>
    <w:rsid w:val="00CF5FFE"/>
    <w:rsid w:val="00D046E0"/>
    <w:rsid w:val="00D10BA8"/>
    <w:rsid w:val="00D11696"/>
    <w:rsid w:val="00D17F21"/>
    <w:rsid w:val="00D2030C"/>
    <w:rsid w:val="00D20C5C"/>
    <w:rsid w:val="00D310F7"/>
    <w:rsid w:val="00D40C99"/>
    <w:rsid w:val="00D445C8"/>
    <w:rsid w:val="00D64C68"/>
    <w:rsid w:val="00D66A39"/>
    <w:rsid w:val="00D839DE"/>
    <w:rsid w:val="00DB408A"/>
    <w:rsid w:val="00DC0DF0"/>
    <w:rsid w:val="00DD6E9E"/>
    <w:rsid w:val="00DF5E7A"/>
    <w:rsid w:val="00DF7455"/>
    <w:rsid w:val="00E02365"/>
    <w:rsid w:val="00E07CE9"/>
    <w:rsid w:val="00E102FC"/>
    <w:rsid w:val="00E13ACA"/>
    <w:rsid w:val="00E250B2"/>
    <w:rsid w:val="00E35263"/>
    <w:rsid w:val="00E56164"/>
    <w:rsid w:val="00E611BD"/>
    <w:rsid w:val="00E731D2"/>
    <w:rsid w:val="00E914EE"/>
    <w:rsid w:val="00E97FB3"/>
    <w:rsid w:val="00EB3A9E"/>
    <w:rsid w:val="00ED0B15"/>
    <w:rsid w:val="00ED2A52"/>
    <w:rsid w:val="00ED4ACF"/>
    <w:rsid w:val="00ED62D9"/>
    <w:rsid w:val="00F05036"/>
    <w:rsid w:val="00F11355"/>
    <w:rsid w:val="00F11533"/>
    <w:rsid w:val="00F23F2A"/>
    <w:rsid w:val="00F349CA"/>
    <w:rsid w:val="00F35436"/>
    <w:rsid w:val="00F36B40"/>
    <w:rsid w:val="00F469A0"/>
    <w:rsid w:val="00F807FF"/>
    <w:rsid w:val="00F817AE"/>
    <w:rsid w:val="00F85D16"/>
    <w:rsid w:val="00FA6138"/>
    <w:rsid w:val="00FD17D8"/>
    <w:rsid w:val="00FD205B"/>
    <w:rsid w:val="00FD2965"/>
    <w:rsid w:val="00FD3F1C"/>
    <w:rsid w:val="00FD7D1F"/>
    <w:rsid w:val="00FF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B6919"/>
  <w15:chartTrackingRefBased/>
  <w15:docId w15:val="{95CD9819-BD4F-4526-A7B7-16931BDC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8B9"/>
    <w:pPr>
      <w:keepNext/>
      <w:keepLines/>
      <w:spacing w:after="440" w:line="276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8B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4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4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4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4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448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7595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445C8"/>
    <w:rPr>
      <w:color w:val="605E5C"/>
      <w:shd w:val="clear" w:color="auto" w:fill="E1DFDD"/>
    </w:rPr>
  </w:style>
  <w:style w:type="paragraph" w:styleId="ae">
    <w:name w:val="footnote text"/>
    <w:basedOn w:val="a"/>
    <w:link w:val="af"/>
    <w:uiPriority w:val="99"/>
    <w:semiHidden/>
    <w:unhideWhenUsed/>
    <w:rsid w:val="00CE7D08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E7D08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E7D08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A368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36869"/>
  </w:style>
  <w:style w:type="paragraph" w:styleId="af3">
    <w:name w:val="footer"/>
    <w:basedOn w:val="a"/>
    <w:link w:val="af4"/>
    <w:uiPriority w:val="99"/>
    <w:unhideWhenUsed/>
    <w:rsid w:val="00A368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36869"/>
  </w:style>
  <w:style w:type="paragraph" w:customStyle="1" w:styleId="af5">
    <w:name w:val="Рисунки"/>
    <w:basedOn w:val="3"/>
    <w:link w:val="af6"/>
    <w:autoRedefine/>
    <w:qFormat/>
    <w:rsid w:val="004B6DEE"/>
    <w:pPr>
      <w:spacing w:before="0" w:after="360" w:line="276" w:lineRule="auto"/>
      <w:jc w:val="center"/>
    </w:pPr>
    <w:rPr>
      <w:rFonts w:ascii="Times New Roman" w:eastAsia="Calibri" w:hAnsi="Times New Roman" w:cs="Times New Roman"/>
      <w:i/>
      <w:iCs/>
      <w:color w:val="000000" w:themeColor="text1"/>
      <w:sz w:val="24"/>
    </w:rPr>
  </w:style>
  <w:style w:type="character" w:customStyle="1" w:styleId="af6">
    <w:name w:val="Рисунки Знак"/>
    <w:basedOn w:val="a0"/>
    <w:link w:val="af5"/>
    <w:rsid w:val="004B6DEE"/>
    <w:rPr>
      <w:rFonts w:ascii="Times New Roman" w:eastAsia="Calibri" w:hAnsi="Times New Roman" w:cs="Times New Roman"/>
      <w:i/>
      <w:iCs/>
      <w:color w:val="000000" w:themeColor="text1"/>
      <w:szCs w:val="28"/>
    </w:rPr>
  </w:style>
  <w:style w:type="character" w:styleId="af7">
    <w:name w:val="FollowedHyperlink"/>
    <w:basedOn w:val="a0"/>
    <w:uiPriority w:val="99"/>
    <w:semiHidden/>
    <w:unhideWhenUsed/>
    <w:rsid w:val="00DF5E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dzen.ru/a/ZbOs8WoqZwOAJ2H5" TargetMode="External"/><Relationship Id="rId26" Type="http://schemas.openxmlformats.org/officeDocument/2006/relationships/hyperlink" Target="https://portal.inno.msk.ru/uploads/agency-sites/analytics/research/Supplement+Market+in+Russia_AIM_2023.pdf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nscar.ru/news/opasno-dlya-zhizni-kakoj-obshhestvennyj-transport-chashhe-popadaet-v-dtp-i-kak-etogo-izbezhat/" TargetMode="External"/><Relationship Id="rId25" Type="http://schemas.openxmlformats.org/officeDocument/2006/relationships/hyperlink" Target="https://www.rbc.ru/life/news/66c6ec099a79474b84b54e4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rketing.rbc.ru/articles/14633/" TargetMode="Externa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n.tv/news/v-rossii/1364289-peterburzhenka-ne-poekhala-na-more-iz-za-turagentov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Рен</b:Tag>
    <b:SourceType>InternetSite</b:SourceType>
    <b:Guid>{3C3640EE-395E-45AB-BC5B-783992FE25C3}</b:Guid>
    <b:Author>
      <b:Author>
        <b:NameList>
          <b:Person>
            <b:Last>РенТВ</b:Last>
          </b:Person>
        </b:NameList>
      </b:Author>
    </b:Author>
    <b:Title>Клиенты обвинили турфирму в Петербурге в обмане на 10 млн рулей</b:Title>
    <b:InternetSiteTitle>РенТВ</b:InternetSiteTitle>
    <b:RefOrder>1</b:RefOrder>
  </b:Source>
</b:Sources>
</file>

<file path=customXml/itemProps1.xml><?xml version="1.0" encoding="utf-8"?>
<ds:datastoreItem xmlns:ds="http://schemas.openxmlformats.org/officeDocument/2006/customXml" ds:itemID="{38B4E913-54AF-4D5C-917E-D73D9C4E8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32</Pages>
  <Words>8765</Words>
  <Characters>49963</Characters>
  <Application>Microsoft Office Word</Application>
  <DocSecurity>0</DocSecurity>
  <Lines>416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Шимина</dc:creator>
  <cp:keywords/>
  <dc:description/>
  <cp:lastModifiedBy>Екатерина Шимина</cp:lastModifiedBy>
  <cp:revision>252</cp:revision>
  <dcterms:created xsi:type="dcterms:W3CDTF">2025-11-06T06:09:00Z</dcterms:created>
  <dcterms:modified xsi:type="dcterms:W3CDTF">2025-12-05T04:24:00Z</dcterms:modified>
</cp:coreProperties>
</file>