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276"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ТИТУЛЬНЫЙ ЛИСТ</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Название:</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Кошелёк с мозгами</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Контакты:</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Команда №3 </w:t>
      </w:r>
      <w:r>
        <w:rPr>
          <w:rFonts w:hint="default" w:ascii="Times New Roman" w:hAnsi="Times New Roman" w:cs="Times New Roman"/>
          <w:sz w:val="24"/>
          <w:szCs w:val="24"/>
          <w:lang w:val="en-US"/>
        </w:rPr>
        <w:t>@starzeo</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Учебное заведение:</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СГЭУ</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Факультет:</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Финансовый менеджмент и управление бизнесом (ФМиУБ23о1)</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Курс:</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Третий курс бакалавриата</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Тема:</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Описание проблемы недостаточной </w:t>
      </w:r>
      <w:r>
        <w:rPr>
          <w:rFonts w:hint="default" w:ascii="Times New Roman" w:hAnsi="Times New Roman" w:cs="Times New Roman"/>
          <w:sz w:val="24"/>
          <w:szCs w:val="24"/>
          <w:lang w:val="ru-RU"/>
        </w:rPr>
        <w:t>персонализации</w:t>
      </w:r>
      <w:r>
        <w:rPr>
          <w:rFonts w:hint="default" w:ascii="Times New Roman" w:hAnsi="Times New Roman" w:cs="Times New Roman"/>
          <w:sz w:val="24"/>
          <w:szCs w:val="24"/>
        </w:rPr>
        <w:t xml:space="preserve"> в управлении финансами и </w:t>
      </w:r>
      <w:r>
        <w:rPr>
          <w:rFonts w:hint="default" w:ascii="Times New Roman" w:hAnsi="Times New Roman" w:cs="Times New Roman"/>
          <w:sz w:val="24"/>
          <w:szCs w:val="24"/>
          <w:lang w:val="ru-RU"/>
        </w:rPr>
        <w:t>её</w:t>
      </w:r>
      <w:r>
        <w:rPr>
          <w:rFonts w:hint="default" w:ascii="Times New Roman" w:hAnsi="Times New Roman" w:cs="Times New Roman"/>
          <w:sz w:val="24"/>
          <w:szCs w:val="24"/>
        </w:rPr>
        <w:t xml:space="preserve"> решение: сервис «Кошелёк с мозгами»</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2"/>
        <w:keepNext/>
        <w:keepLines w:val="0"/>
        <w:pageBreakBefore w:val="0"/>
        <w:widowControl/>
        <w:kinsoku/>
        <w:wordWrap/>
        <w:overflowPunct/>
        <w:topLinePunct w:val="0"/>
        <w:autoSpaceDE/>
        <w:autoSpaceDN/>
        <w:bidi w:val="0"/>
        <w:adjustRightInd/>
        <w:snapToGrid/>
        <w:spacing w:before="0" w:after="440"/>
        <w:textAlignment w:val="auto"/>
        <w:rPr>
          <w:rFonts w:hint="default"/>
        </w:rPr>
      </w:pPr>
      <w:r>
        <w:rPr>
          <w:rFonts w:hint="default"/>
        </w:rPr>
        <w:t>1. Описание проблемы</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Название проблемы:</w:t>
      </w:r>
      <w:r>
        <w:rPr>
          <w:rFonts w:hint="default" w:ascii="Times New Roman" w:hAnsi="Times New Roman" w:cs="Times New Roman"/>
          <w:sz w:val="24"/>
          <w:szCs w:val="24"/>
        </w:rPr>
        <w:t> Неэффективное и нефункциональное управление личными финансами с помощью существующих инструментов.</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Категории потребителей:</w:t>
      </w:r>
      <w:r>
        <w:rPr>
          <w:rFonts w:hint="default" w:ascii="Times New Roman" w:hAnsi="Times New Roman" w:cs="Times New Roman"/>
          <w:b/>
          <w:bCs/>
          <w:sz w:val="24"/>
          <w:szCs w:val="24"/>
          <w:lang w:val="ru-RU"/>
        </w:rPr>
        <w:t xml:space="preserve"> </w:t>
      </w:r>
      <w:r>
        <w:rPr>
          <w:rFonts w:hint="default" w:ascii="Times New Roman" w:hAnsi="Times New Roman" w:cs="Times New Roman"/>
          <w:sz w:val="24"/>
          <w:szCs w:val="24"/>
        </w:rPr>
        <w:t>Проблема затрагивает широкий круг физических лиц, заинтересованных в контроле и оптимизации своих финансов: от студентов и молодых специалистов, начинающих планировать бюджет, до семейных пар, ведущих совместное хозяйство, и людей с устойчивым доходом, стремящихся к накоплениям и инвестициям. Особенно остро проблема стоит для тех, кто испытывает финансовый стресс из-за нехватки денег в конце месяца.</w:t>
      </w:r>
    </w:p>
    <w:p>
      <w:pPr>
        <w:pStyle w:val="2"/>
        <w:keepNext/>
        <w:keepLines w:val="0"/>
        <w:pageBreakBefore w:val="0"/>
        <w:widowControl/>
        <w:numPr>
          <w:ilvl w:val="0"/>
          <w:numId w:val="1"/>
        </w:numPr>
        <w:kinsoku/>
        <w:wordWrap/>
        <w:overflowPunct/>
        <w:topLinePunct w:val="0"/>
        <w:autoSpaceDE/>
        <w:autoSpaceDN/>
        <w:bidi w:val="0"/>
        <w:adjustRightInd/>
        <w:snapToGrid/>
        <w:spacing w:before="0" w:after="440"/>
        <w:textAlignment w:val="auto"/>
        <w:rPr>
          <w:rFonts w:hint="default"/>
        </w:rPr>
      </w:pPr>
      <w:r>
        <w:rPr>
          <w:rFonts w:hint="default"/>
        </w:rPr>
        <w:t>Описание проявления проблемы</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Для новичков</w:t>
      </w:r>
      <w:r>
        <w:rPr>
          <w:rFonts w:hint="default" w:ascii="Times New Roman" w:hAnsi="Times New Roman" w:cs="Times New Roman"/>
          <w:sz w:val="24"/>
          <w:szCs w:val="24"/>
        </w:rPr>
        <w:t> существующие приложения предлагают лишь базовую категоризацию расходов, которая не даёт понимания почему деньги утекают, и не предоставляет персонализированных, действенных советов по изменению ситуации.</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Для опытных пользователей</w:t>
      </w:r>
      <w:r>
        <w:rPr>
          <w:rFonts w:hint="default" w:ascii="Times New Roman" w:hAnsi="Times New Roman" w:cs="Times New Roman"/>
          <w:sz w:val="24"/>
          <w:szCs w:val="24"/>
        </w:rPr>
        <w:t> функционал большинства сервисов ограничивается статистическими отчётами в виде диаграмм, что не позволяет проводить глубокий анализ финансовых привычек, выявлять скрытые паттерны и строить реалистичные долгосрочные прогнозы.</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Для всех категорий пользователей</w:t>
      </w:r>
      <w:r>
        <w:rPr>
          <w:rFonts w:hint="default" w:ascii="Times New Roman" w:hAnsi="Times New Roman" w:cs="Times New Roman"/>
          <w:sz w:val="24"/>
          <w:szCs w:val="24"/>
        </w:rPr>
        <w:t> рекомендации носят общий характер («меньше тратьте на кафе»), не учитывая индивидуальный контекст, предпочтения и реальное поведение, что приводит к разочарованию и отказу от использования сервисов.</w:t>
      </w:r>
    </w:p>
    <w:p>
      <w:pPr>
        <w:pStyle w:val="2"/>
        <w:keepNext/>
        <w:keepLines w:val="0"/>
        <w:pageBreakBefore w:val="0"/>
        <w:widowControl/>
        <w:kinsoku/>
        <w:wordWrap/>
        <w:overflowPunct/>
        <w:topLinePunct w:val="0"/>
        <w:autoSpaceDE/>
        <w:autoSpaceDN/>
        <w:bidi w:val="0"/>
        <w:adjustRightInd/>
        <w:snapToGrid/>
        <w:spacing w:before="0" w:after="440"/>
        <w:textAlignment w:val="auto"/>
        <w:rPr>
          <w:rFonts w:hint="default"/>
        </w:rPr>
      </w:pPr>
      <w:r>
        <w:rPr>
          <w:rFonts w:hint="default"/>
          <w:lang w:val="ru-RU"/>
        </w:rPr>
        <w:t>3</w:t>
      </w:r>
      <w:r>
        <w:rPr>
          <w:rFonts w:hint="default"/>
        </w:rPr>
        <w:t>. Идея сервиса</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Ключевая идея сервиса заключается в создании «интеллектуального оверлея» для личных финансов — платформы, которая не заменяет, а значительно усиливает функциональность существующих банковских приложений за счёт глубокого анализа и искусственного интеллекта. Основное новшество состоит в гибридной модели анализа, где традиционные, надёжные методы (категоризация по MCC-кодам, поиск регулярных платежей) сочетаются с продвинутыми AI-технологиями.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 xml:space="preserve">Сервис реализует персонализированную модель взаимодействия, при которой анализ и рекомендации адаптируются под уникальные финансовые привычки и цели каждого пользователя. Для работы используются машинное обучение для распознавания паттернов трат, NLP (обработка естественного языка) для понимания контекста транзакций и прогнозные модели для сценарного планирования. </w:t>
      </w:r>
      <w:r>
        <w:rPr>
          <w:rFonts w:hint="default" w:ascii="Times New Roman" w:hAnsi="Times New Roman" w:cs="Times New Roman"/>
          <w:sz w:val="24"/>
          <w:szCs w:val="24"/>
          <w:lang w:val="ru-RU"/>
        </w:rPr>
        <w:t>Получается, что сервис может сделать следующее:</w:t>
      </w:r>
    </w:p>
    <w:p>
      <w:pPr>
        <w:keepNext w:val="0"/>
        <w:keepLines w:val="0"/>
        <w:pageBreakBefore w:val="0"/>
        <w:widowControl/>
        <w:numPr>
          <w:ilvl w:val="0"/>
          <w:numId w:val="2"/>
        </w:numPr>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Учитывать и показывать, какие траты совершаются регулярно и сколько на них уходит денег;</w:t>
      </w:r>
    </w:p>
    <w:p>
      <w:pPr>
        <w:keepNext w:val="0"/>
        <w:keepLines w:val="0"/>
        <w:pageBreakBefore w:val="0"/>
        <w:widowControl/>
        <w:numPr>
          <w:ilvl w:val="0"/>
          <w:numId w:val="2"/>
        </w:numPr>
        <w:kinsoku/>
        <w:wordWrap/>
        <w:overflowPunct/>
        <w:topLinePunct w:val="0"/>
        <w:autoSpaceDE/>
        <w:autoSpaceDN/>
        <w:bidi w:val="0"/>
        <w:adjustRightInd/>
        <w:snapToGrid/>
        <w:spacing w:after="440" w:line="360" w:lineRule="auto"/>
        <w:ind w:left="0"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Учитывая доходы, сможет выстроить план накоплений для совершения крупных покупок, в частности плановых, но если необходимость произошла в моменте, например: сломался телевизор и нужно купить новый, то сервис сможет показать, по каким статьям расходов можно снизить бюджет и плавно накопить на покупку.</w:t>
      </w:r>
    </w:p>
    <w:p>
      <w:pPr>
        <w:keepNext w:val="0"/>
        <w:keepLines w:val="0"/>
        <w:pageBreakBefore w:val="0"/>
        <w:widowControl/>
        <w:numPr>
          <w:ilvl w:val="0"/>
          <w:numId w:val="2"/>
        </w:numPr>
        <w:kinsoku/>
        <w:wordWrap/>
        <w:overflowPunct/>
        <w:topLinePunct w:val="0"/>
        <w:autoSpaceDE/>
        <w:autoSpaceDN/>
        <w:bidi w:val="0"/>
        <w:adjustRightInd/>
        <w:snapToGrid/>
        <w:spacing w:after="440" w:line="360" w:lineRule="auto"/>
        <w:ind w:left="0"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Возвращаясь к регулярным покупкам, сервис сможет планировать количество расходов в месяц с учётом дохода потребителя.</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Таким образом, идея сервиса решает проблему неэффективного управления финансами, обеспечивая не просто учёт, а персонального финансового советника, который даёт понятные и выполнимые рекомендации.</w:t>
      </w:r>
    </w:p>
    <w:p>
      <w:pPr>
        <w:pStyle w:val="2"/>
        <w:keepNext/>
        <w:keepLines w:val="0"/>
        <w:pageBreakBefore w:val="0"/>
        <w:widowControl/>
        <w:kinsoku/>
        <w:wordWrap/>
        <w:overflowPunct/>
        <w:topLinePunct w:val="0"/>
        <w:autoSpaceDE/>
        <w:autoSpaceDN/>
        <w:bidi w:val="0"/>
        <w:adjustRightInd/>
        <w:snapToGrid/>
        <w:spacing w:before="0" w:after="440"/>
        <w:textAlignment w:val="auto"/>
        <w:rPr>
          <w:rFonts w:hint="default"/>
        </w:rPr>
      </w:pPr>
      <w:r>
        <w:rPr>
          <w:rFonts w:hint="default"/>
          <w:lang w:val="ru-RU"/>
        </w:rPr>
        <w:t>4</w:t>
      </w:r>
      <w:r>
        <w:rPr>
          <w:rFonts w:hint="default"/>
        </w:rPr>
        <w:t>. Участники сервиса</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 экосистеме «Кошелька с мозгами» участвуют несколько ключ</w:t>
      </w:r>
      <w:r>
        <w:rPr>
          <w:rFonts w:hint="default" w:ascii="Times New Roman" w:hAnsi="Times New Roman" w:cs="Times New Roman"/>
          <w:sz w:val="24"/>
          <w:szCs w:val="24"/>
          <w:lang w:val="ru-RU"/>
        </w:rPr>
        <w:t>е</w:t>
      </w:r>
      <w:r>
        <w:rPr>
          <w:rFonts w:hint="default" w:ascii="Times New Roman" w:hAnsi="Times New Roman" w:cs="Times New Roman"/>
          <w:sz w:val="24"/>
          <w:szCs w:val="24"/>
        </w:rPr>
        <w:t>вых субъектов.</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Конечный пользователь (Клиент)</w:t>
      </w:r>
      <w:r>
        <w:rPr>
          <w:rFonts w:hint="default" w:ascii="Times New Roman" w:hAnsi="Times New Roman" w:cs="Times New Roman"/>
          <w:sz w:val="24"/>
          <w:szCs w:val="24"/>
        </w:rPr>
        <w:t> — это физическое лицо, которое стремится взять под контроль свои финансы. Он регистрируется в сервисе, подключает свои банковские счета и карты через безопасное API, устанавливает финансовые цели (накопить на отпуск, сократить расходы) и получает персонализированные аналитические отчёты и рекомендации через удобный интерфейс. Его основная выгода — переход от хаотичного учёта к осознанному управлению деньгами, снижение финансового стресса и достижение поставленных целей.</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Банки-партнёры и платёжные системы</w:t>
      </w:r>
      <w:r>
        <w:rPr>
          <w:rFonts w:hint="default" w:ascii="Times New Roman" w:hAnsi="Times New Roman" w:cs="Times New Roman"/>
          <w:sz w:val="24"/>
          <w:szCs w:val="24"/>
        </w:rPr>
        <w:t> обеспечивают техническую интеграцию, предоставляя сервису доступ к обезличенным данным о транзакциях клиента (с согласия клиента) по стандартизированным протоколам (например, Open Banking). Их выгода заключается в повышении клиентской лоя</w:t>
      </w:r>
      <w:r>
        <w:rPr>
          <w:rFonts w:hint="default" w:ascii="Times New Roman" w:hAnsi="Times New Roman" w:cs="Times New Roman"/>
          <w:sz w:val="24"/>
          <w:szCs w:val="24"/>
          <w:lang w:val="ru-RU"/>
        </w:rPr>
        <w:t>ль</w:t>
      </w:r>
      <w:r>
        <w:rPr>
          <w:rFonts w:hint="default" w:ascii="Times New Roman" w:hAnsi="Times New Roman" w:cs="Times New Roman"/>
          <w:sz w:val="24"/>
          <w:szCs w:val="24"/>
        </w:rPr>
        <w:t>ности, так как сервис усиливает ценность их основного продукта (карты или счёта), не требуя от банка самостоятельной разработки сложного AI-функционала.</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Платформа «Кошелёк с мозгами» (Оркестратор анализа)</w:t>
      </w:r>
      <w:r>
        <w:rPr>
          <w:rFonts w:hint="default" w:ascii="Times New Roman" w:hAnsi="Times New Roman" w:cs="Times New Roman"/>
          <w:sz w:val="24"/>
          <w:szCs w:val="24"/>
        </w:rPr>
        <w:t> является центральным элементом сервиса. Она управляет сбором данных, их обработкой по гибридной модели (традиционные алгоритмы + AI) и генерацией инсайтов. Платформа не хранит прямые реквизиты доступа к счетам, работая с токенизированными данными. Её ключевая задача — преобразовать сырые данные о транзакциях в понятные и полезные для пользователя действия.</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Поставщики данных и аналитики</w:t>
      </w:r>
      <w:r>
        <w:rPr>
          <w:rFonts w:hint="default" w:ascii="Times New Roman" w:hAnsi="Times New Roman" w:cs="Times New Roman"/>
          <w:sz w:val="24"/>
          <w:szCs w:val="24"/>
        </w:rPr>
        <w:t> — это внешние сервисы, предоставляющие дополнительные контекстные данные (например, актуальные цены на товары в разных магазинах, макроэкономические индикаторы). Их интеграция позволяет системе давать более точные рекомендации, например, по оптимизации расходов.</w:t>
      </w:r>
    </w:p>
    <w:p>
      <w:pPr>
        <w:pStyle w:val="2"/>
        <w:keepNext/>
        <w:keepLines w:val="0"/>
        <w:pageBreakBefore w:val="0"/>
        <w:widowControl/>
        <w:kinsoku/>
        <w:wordWrap/>
        <w:overflowPunct/>
        <w:topLinePunct w:val="0"/>
        <w:autoSpaceDE/>
        <w:autoSpaceDN/>
        <w:bidi w:val="0"/>
        <w:adjustRightInd/>
        <w:snapToGrid/>
        <w:spacing w:before="0" w:after="440"/>
        <w:textAlignment w:val="auto"/>
        <w:rPr>
          <w:rFonts w:hint="default"/>
        </w:rPr>
      </w:pPr>
      <w:r>
        <w:rPr>
          <w:rFonts w:hint="default"/>
          <w:lang w:val="ru-RU"/>
        </w:rPr>
        <w:t>5</w:t>
      </w:r>
      <w:r>
        <w:rPr>
          <w:rFonts w:hint="default"/>
        </w:rPr>
        <w:t>. Процессы в сервисе и их описание</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sz w:val="24"/>
        </w:rPr>
        <mc:AlternateContent>
          <mc:Choice Requires="wpg">
            <w:drawing>
              <wp:anchor distT="0" distB="0" distL="114300" distR="114300" simplePos="0" relativeHeight="251664384" behindDoc="0" locked="0" layoutInCell="1" allowOverlap="1">
                <wp:simplePos x="0" y="0"/>
                <wp:positionH relativeFrom="column">
                  <wp:posOffset>358775</wp:posOffset>
                </wp:positionH>
                <wp:positionV relativeFrom="paragraph">
                  <wp:posOffset>1853565</wp:posOffset>
                </wp:positionV>
                <wp:extent cx="5487670" cy="1511300"/>
                <wp:effectExtent l="0" t="9525" r="24130" b="18415"/>
                <wp:wrapNone/>
                <wp:docPr id="19" name="Группа 19"/>
                <wp:cNvGraphicFramePr/>
                <a:graphic xmlns:a="http://schemas.openxmlformats.org/drawingml/2006/main">
                  <a:graphicData uri="http://schemas.microsoft.com/office/word/2010/wordprocessingGroup">
                    <wpg:wgp>
                      <wpg:cNvGrpSpPr/>
                      <wpg:grpSpPr>
                        <a:xfrm>
                          <a:off x="0" y="0"/>
                          <a:ext cx="5487670" cy="1511300"/>
                          <a:chOff x="6805" y="56777"/>
                          <a:chExt cx="8642" cy="2380"/>
                        </a:xfrm>
                      </wpg:grpSpPr>
                      <wps:wsp>
                        <wps:cNvPr id="38" name="Прямоугольник 38"/>
                        <wps:cNvSpPr/>
                        <wps:spPr>
                          <a:xfrm>
                            <a:off x="7294" y="56808"/>
                            <a:ext cx="2340" cy="740"/>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Пользователь</w:t>
                              </w:r>
                              <w:r>
                                <w:rPr>
                                  <w:rFonts w:hint="default"/>
                                  <w:lang w:val="ru-RU"/>
                                </w:rPr>
                                <w:t xml:space="preserve"> (А)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9" name="Прямоугольник 39"/>
                        <wps:cNvSpPr/>
                        <wps:spPr>
                          <a:xfrm>
                            <a:off x="13107" y="56926"/>
                            <a:ext cx="2340" cy="740"/>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Банк</w:t>
                              </w:r>
                              <w:r>
                                <w:rPr>
                                  <w:rFonts w:hint="default"/>
                                  <w:lang w:val="ru-RU"/>
                                </w:rPr>
                                <w:t xml:space="preserve"> (Б)</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 name="Прямоугольник 40"/>
                        <wps:cNvSpPr/>
                        <wps:spPr>
                          <a:xfrm>
                            <a:off x="10336" y="58417"/>
                            <a:ext cx="2340" cy="740"/>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Ретейлеры (В)</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 name="Стрелка вправо 41"/>
                        <wps:cNvSpPr/>
                        <wps:spPr>
                          <a:xfrm>
                            <a:off x="9684" y="56971"/>
                            <a:ext cx="3440" cy="240"/>
                          </a:xfrm>
                          <a:prstGeom prst="rightArrow">
                            <a:avLst>
                              <a:gd name="adj1" fmla="val 50000"/>
                              <a:gd name="adj2" fmla="val 364285"/>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2" name="Стрелка вправо 42"/>
                        <wps:cNvSpPr/>
                        <wps:spPr>
                          <a:xfrm rot="10800000">
                            <a:off x="9619" y="57435"/>
                            <a:ext cx="3440" cy="220"/>
                          </a:xfrm>
                          <a:prstGeom prst="rightArrow">
                            <a:avLst>
                              <a:gd name="adj1" fmla="val 50000"/>
                              <a:gd name="adj2" fmla="val 364285"/>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 name="Стрелка вправо 44"/>
                        <wps:cNvSpPr/>
                        <wps:spPr>
                          <a:xfrm rot="2580000" flipV="1">
                            <a:off x="8601" y="58163"/>
                            <a:ext cx="1905" cy="216"/>
                          </a:xfrm>
                          <a:prstGeom prst="rightArrow">
                            <a:avLst>
                              <a:gd name="adj1" fmla="val 50000"/>
                              <a:gd name="adj2" fmla="val 231946"/>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Стрелка вправо 45"/>
                        <wps:cNvSpPr/>
                        <wps:spPr>
                          <a:xfrm rot="19800000" flipV="1">
                            <a:off x="12521" y="58316"/>
                            <a:ext cx="2433" cy="134"/>
                          </a:xfrm>
                          <a:prstGeom prst="rightArrow">
                            <a:avLst>
                              <a:gd name="adj1" fmla="val 50000"/>
                              <a:gd name="adj2" fmla="val 300964"/>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6" name="Овал 46"/>
                        <wps:cNvSpPr/>
                        <wps:spPr>
                          <a:xfrm>
                            <a:off x="9096" y="58277"/>
                            <a:ext cx="599"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7" name="Овал 47"/>
                        <wps:cNvSpPr/>
                        <wps:spPr>
                          <a:xfrm>
                            <a:off x="11636" y="57347"/>
                            <a:ext cx="599"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8" name="Овал 48"/>
                        <wps:cNvSpPr/>
                        <wps:spPr>
                          <a:xfrm>
                            <a:off x="10733" y="56777"/>
                            <a:ext cx="599"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9" name="Овал 49"/>
                        <wps:cNvSpPr/>
                        <wps:spPr>
                          <a:xfrm>
                            <a:off x="13036" y="58417"/>
                            <a:ext cx="599"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2" name="Выгнутая вверх стрелка 62"/>
                        <wps:cNvSpPr/>
                        <wps:spPr>
                          <a:xfrm rot="11700000">
                            <a:off x="6805" y="57361"/>
                            <a:ext cx="1387" cy="1067"/>
                          </a:xfrm>
                          <a:prstGeom prst="curvedDownArrow">
                            <a:avLst>
                              <a:gd name="adj1" fmla="val 0"/>
                              <a:gd name="adj2" fmla="val 62132"/>
                              <a:gd name="adj3" fmla="val 64156"/>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3" name="Овал 63"/>
                        <wps:cNvSpPr/>
                        <wps:spPr>
                          <a:xfrm>
                            <a:off x="7062" y="58364"/>
                            <a:ext cx="599"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8.25pt;margin-top:145.95pt;height:119pt;width:432.1pt;z-index:251664384;mso-width-relative:page;mso-height-relative:page;" coordorigin="6805,56777" coordsize="8642,2380" o:gfxdata="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">
                <o:lock v:ext="edit" aspectratio="f"/>
                <v:rect id="_x0000_s1026" o:spid="_x0000_s1026" o:spt="1" style="position:absolute;left:7294;top:56808;height:740;width:2340;v-text-anchor:middle;" filled="f" stroked="t" coordsize="21600,21600" o:gfxdata="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9LScbgAAADbAAAA&#10;DwAAAAAAAAABACAAAAAiAAAAZHJzL2Rvd25yZXYueG1sUEsBAhQAFAAAAAgAh07iQDMvBZ47AAAA&#10;OQAAABAAAAAAAAAAAQAgAAAABwEAAGRycy9zaGFwZXhtbC54bWxQSwUGAAAAAAYABgBbAQAAsQMA&#10;AAAA&#10;">
                  <v:fill on="f" focussize="0,0"/>
                  <v:stroke weight="1.5pt" color="#000000" miterlimit="8" joinstyle="miter"/>
                  <v:imagedata o:title=""/>
                  <o:lock v:ext="edit" aspectratio="f"/>
                  <v:textbox>
                    <w:txbxContent>
                      <w:p>
                        <w:pPr>
                          <w:jc w:val="center"/>
                          <w:rPr>
                            <w:rFonts w:hint="default"/>
                            <w:lang w:val="ru-RU"/>
                          </w:rPr>
                        </w:pPr>
                        <w:r>
                          <w:rPr>
                            <w:lang w:val="ru-RU"/>
                          </w:rPr>
                          <w:t>Пользователь</w:t>
                        </w:r>
                        <w:r>
                          <w:rPr>
                            <w:rFonts w:hint="default"/>
                            <w:lang w:val="ru-RU"/>
                          </w:rPr>
                          <w:t xml:space="preserve"> (А)</w:t>
                        </w:r>
                      </w:p>
                    </w:txbxContent>
                  </v:textbox>
                </v:rect>
                <v:rect id="_x0000_s1026" o:spid="_x0000_s1026" o:spt="1" style="position:absolute;left:13107;top:56926;height:740;width:2340;v-text-anchor:middle;" filled="f" stroked="t" coordsize="21600,21600" o:gfxdata="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nnfqvQAA&#10;ANs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textbox>
                    <w:txbxContent>
                      <w:p>
                        <w:pPr>
                          <w:jc w:val="center"/>
                          <w:rPr>
                            <w:rFonts w:hint="default"/>
                            <w:lang w:val="ru-RU"/>
                          </w:rPr>
                        </w:pPr>
                        <w:r>
                          <w:rPr>
                            <w:lang w:val="ru-RU"/>
                          </w:rPr>
                          <w:t>Банк</w:t>
                        </w:r>
                        <w:r>
                          <w:rPr>
                            <w:rFonts w:hint="default"/>
                            <w:lang w:val="ru-RU"/>
                          </w:rPr>
                          <w:t xml:space="preserve"> (Б)</w:t>
                        </w:r>
                      </w:p>
                    </w:txbxContent>
                  </v:textbox>
                </v:rect>
                <v:rect id="_x0000_s1026" o:spid="_x0000_s1026" o:spt="1" style="position:absolute;left:10336;top:58417;height:740;width:2340;v-text-anchor:middle;" filled="f" stroked="t" coordsize="21600,21600" o:gfxdata="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aKtCrsAAADb&#10;AAAADwAAAAAAAAABACAAAAAiAAAAZHJzL2Rvd25yZXYueG1sUEsBAhQAFAAAAAgAh07iQDMvBZ47&#10;AAAAOQAAABAAAAAAAAAAAQAgAAAACgEAAGRycy9zaGFwZXhtbC54bWxQSwUGAAAAAAYABgBbAQAA&#10;tAMAAAAA&#10;">
                  <v:fill on="f" focussize="0,0"/>
                  <v:stroke weight="1.5pt" color="#000000" miterlimit="8" joinstyle="miter"/>
                  <v:imagedata o:title=""/>
                  <o:lock v:ext="edit" aspectratio="f"/>
                  <v:textbox>
                    <w:txbxContent>
                      <w:p>
                        <w:pPr>
                          <w:jc w:val="center"/>
                          <w:rPr>
                            <w:rFonts w:hint="default"/>
                            <w:lang w:val="ru-RU"/>
                          </w:rPr>
                        </w:pPr>
                        <w:r>
                          <w:rPr>
                            <w:rFonts w:hint="default"/>
                            <w:lang w:val="ru-RU"/>
                          </w:rPr>
                          <w:t>Ретейлеры (В)</w:t>
                        </w:r>
                      </w:p>
                    </w:txbxContent>
                  </v:textbox>
                </v:rect>
                <v:shape id="_x0000_s1026" o:spid="_x0000_s1026" o:spt="13" type="#_x0000_t13" style="position:absolute;left:9684;top:56971;height:240;width:3440;v-text-anchor:middle;" fillcolor="#5B9BD5 [3204]" filled="t" stroked="t" coordsize="21600,21600" o:gfxdata="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w4mr4A&#10;AADbAAAADwAAAAAAAAABACAAAAAiAAAAZHJzL2Rvd25yZXYueG1sUEsBAhQAFAAAAAgAh07iQDMv&#10;BZ47AAAAOQAAABAAAAAAAAAAAQAgAAAADQEAAGRycy9zaGFwZXhtbC54bWxQSwUGAAAAAAYABgBb&#10;AQAAtwMAAAAA&#10;" adj="16111,5400">
                  <v:fill on="t" focussize="0,0"/>
                  <v:stroke weight="1pt" color="#2E75B6 [2404]" miterlimit="8" joinstyle="miter"/>
                  <v:imagedata o:title=""/>
                  <o:lock v:ext="edit" aspectratio="f"/>
                  <v:textbox>
                    <w:txbxContent>
                      <w:p>
                        <w:pPr>
                          <w:jc w:val="center"/>
                        </w:pPr>
                      </w:p>
                    </w:txbxContent>
                  </v:textbox>
                </v:shape>
                <v:shape id="_x0000_s1026" o:spid="_x0000_s1026" o:spt="13" type="#_x0000_t13" style="position:absolute;left:9619;top:57435;height:220;width:3440;rotation:11796480f;v-text-anchor:middle;" fillcolor="#5B9BD5 [3204]" filled="t" stroked="t" coordsize="21600,21600" o:gfxdata="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pOjZrsAAADb&#10;AAAADwAAAAAAAAABACAAAAAiAAAAZHJzL2Rvd25yZXYueG1sUEsBAhQAFAAAAAgAh07iQDMvBZ47&#10;AAAAOQAAABAAAAAAAAAAAQAgAAAACgEAAGRycy9zaGFwZXhtbC54bWxQSwUGAAAAAAYABgBbAQAA&#10;tAMAAAAA&#10;" adj="16568,5400">
                  <v:fill on="t" focussize="0,0"/>
                  <v:stroke weight="1pt" color="#2E75B6 [2404]" miterlimit="8" joinstyle="miter"/>
                  <v:imagedata o:title=""/>
                  <o:lock v:ext="edit" aspectratio="f"/>
                  <v:textbox>
                    <w:txbxContent>
                      <w:p>
                        <w:pPr>
                          <w:jc w:val="center"/>
                        </w:pPr>
                      </w:p>
                    </w:txbxContent>
                  </v:textbox>
                </v:shape>
                <v:shape id="_x0000_s1026" o:spid="_x0000_s1026" o:spt="13" type="#_x0000_t13" style="position:absolute;left:8601;top:58163;flip:y;height:216;width:1905;rotation:-2818048f;v-text-anchor:middle;" fillcolor="#5B9BD5 [3204]" filled="t" stroked="t" coordsize="21600,21600" o:gfxdata="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PYIbsAAADb&#10;AAAADwAAAAAAAAABACAAAAAiAAAAZHJzL2Rvd25yZXYueG1sUEsBAhQAFAAAAAgAh07iQDMvBZ47&#10;AAAAOQAAABAAAAAAAAAAAQAgAAAACgEAAGRycy9zaGFwZXhtbC54bWxQSwUGAAAAAAYABgBbAQAA&#10;tAMAAAAA&#10;" adj="15920,5400">
                  <v:fill on="t" focussize="0,0"/>
                  <v:stroke weight="1pt" color="#2E75B6 [2404]" miterlimit="8" joinstyle="miter"/>
                  <v:imagedata o:title=""/>
                  <o:lock v:ext="edit" aspectratio="f"/>
                  <v:textbox>
                    <w:txbxContent>
                      <w:p>
                        <w:pPr>
                          <w:jc w:val="center"/>
                        </w:pPr>
                      </w:p>
                    </w:txbxContent>
                  </v:textbox>
                </v:shape>
                <v:shape id="_x0000_s1026" o:spid="_x0000_s1026" o:spt="13" type="#_x0000_t13" style="position:absolute;left:12521;top:58316;flip:y;height:134;width:2433;rotation:1966080f;v-text-anchor:middle;" fillcolor="#5B9BD5 [3204]" filled="t" stroked="t" coordsize="21600,21600" o:gfxdata="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3RZe8AAAA&#10;2wAAAA8AAAAAAAAAAQAgAAAAIgAAAGRycy9kb3ducmV2LnhtbFBLAQIUABQAAAAIAIdO4kAzLwWe&#10;OwAAADkAAAAQAAAAAAAAAAEAIAAAAAsBAABkcnMvc2hhcGV4bWwueG1sUEsFBgAAAAAGAAYAWwEA&#10;ALUDAAAAAA==&#10;" adj="18020,5400">
                  <v:fill on="t" focussize="0,0"/>
                  <v:stroke weight="1pt" color="#2E75B6 [2404]" miterlimit="8" joinstyle="miter"/>
                  <v:imagedata o:title=""/>
                  <o:lock v:ext="edit" aspectratio="f"/>
                  <v:textbox>
                    <w:txbxContent>
                      <w:p>
                        <w:pPr>
                          <w:jc w:val="center"/>
                        </w:pPr>
                      </w:p>
                    </w:txbxContent>
                  </v:textbox>
                </v:shape>
                <v:shape id="_x0000_s1026" o:spid="_x0000_s1026" o:spt="3" type="#_x0000_t3" style="position:absolute;left:9096;top:58277;height:600;width:599;v-text-anchor:middle;" fillcolor="#FFFFFF [3212]" filled="t" stroked="t" coordsize="21600,21600" o:gfxdata="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wOue8AAAA&#10;2wAAAA8AAAAAAAAAAQAgAAAAIgAAAGRycy9kb3ducmV2LnhtbFBLAQIUABQAAAAIAIdO4kAzLwWe&#10;OwAAADkAAAAQAAAAAAAAAAEAIAAAAAsBAABkcnMvc2hhcGV4bWwueG1sUEsFBgAAAAAGAAYAWwEA&#10;ALUDA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3</w:t>
                        </w:r>
                      </w:p>
                    </w:txbxContent>
                  </v:textbox>
                </v:shape>
                <v:shape id="_x0000_s1026" o:spid="_x0000_s1026" o:spt="3" type="#_x0000_t3" style="position:absolute;left:11636;top:57347;height:600;width:599;v-text-anchor:middle;" fillcolor="#FFFFFF [3212]" filled="t" stroked="t" coordsize="21600,21600" o:gfxdata="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yffL4A&#10;AADbAAAADwAAAAAAAAABACAAAAAiAAAAZHJzL2Rvd25yZXYueG1sUEsBAhQAFAAAAAgAh07iQDMv&#10;BZ47AAAAOQAAABAAAAAAAAAAAQAgAAAADQEAAGRycy9zaGFwZXhtbC54bWxQSwUGAAAAAAYABgBb&#10;AQAAtwM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2</w:t>
                        </w:r>
                      </w:p>
                    </w:txbxContent>
                  </v:textbox>
                </v:shape>
                <v:shape id="_x0000_s1026" o:spid="_x0000_s1026" o:spt="3" type="#_x0000_t3" style="position:absolute;left:10733;top:56777;height:600;width:599;v-text-anchor:middle;" fillcolor="#FFFFFF [3212]" filled="t" stroked="t" coordsize="21600,21600" o:gfxdata="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YwsOugAAANsA&#10;AAAPAAAAAAAAAAEAIAAAACIAAABkcnMvZG93bnJldi54bWxQSwECFAAUAAAACACHTuJAMy8FnjsA&#10;AAA5AAAAEAAAAAAAAAABACAAAAAJAQAAZHJzL3NoYXBleG1sLnhtbFBLBQYAAAAABgAGAFsBAACz&#10;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1</w:t>
                        </w:r>
                      </w:p>
                    </w:txbxContent>
                  </v:textbox>
                </v:shape>
                <v:shape id="_x0000_s1026" o:spid="_x0000_s1026" o:spt="3" type="#_x0000_t3" style="position:absolute;left:13036;top:58417;height:600;width:599;v-text-anchor:middle;" fillcolor="#FFFFFF [3212]" filled="t" stroked="t" coordsize="21600,21600" o:gfxdata="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L66V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4</w:t>
                        </w:r>
                      </w:p>
                    </w:txbxContent>
                  </v:textbox>
                </v:shape>
                <v:shape id="_x0000_s1026" o:spid="_x0000_s1026" o:spt="105" type="#_x0000_t105" style="position:absolute;left:6805;top:57361;height:1067;width:1387;rotation:-10813440f;v-text-anchor:middle;" fillcolor="#5B9BD5 [3204]" filled="t" stroked="t" coordsize="21600,21600" o:gfxdata="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hHlpktwAAANsAAAAP&#10;AAAAAAAAAAEAIAAAACIAAABkcnMvZG93bnJldi54bWxQSwECFAAUAAAACACHTuJAMy8FnjsAAAA5&#10;AAAAEAAAAAAAAAABACAAAAAGAQAAZHJzL3NoYXBleG1sLnhtbFBLBQYAAAAABgAGAFsBAACwAwAA&#10;AAA=&#10;" adj="11276,16538,7743">
                  <v:fill on="t" focussize="0,0"/>
                  <v:stroke weight="1pt" color="#2E75B6 [2404]" miterlimit="8" joinstyle="miter"/>
                  <v:imagedata o:title=""/>
                  <o:lock v:ext="edit" aspectratio="f"/>
                  <v:textbox>
                    <w:txbxContent>
                      <w:p>
                        <w:pPr>
                          <w:jc w:val="center"/>
                        </w:pPr>
                      </w:p>
                    </w:txbxContent>
                  </v:textbox>
                </v:shape>
                <v:shape id="_x0000_s1026" o:spid="_x0000_s1026" o:spt="3" type="#_x0000_t3" style="position:absolute;left:7062;top:58364;height:600;width:599;v-text-anchor:middle;" fillcolor="#FFFFFF [3212]" filled="t" stroked="t" coordsize="21600,21600" o:gfxdata="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LFH74A&#10;AADbAAAADwAAAAAAAAABACAAAAAiAAAAZHJzL2Rvd25yZXYueG1sUEsBAhQAFAAAAAgAh07iQDMv&#10;BZ47AAAAOQAAABAAAAAAAAAAAQAgAAAADQEAAGRycy9zaGFwZXhtbC54bWxQSwUGAAAAAAYABgBb&#10;AQAAtwM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5</w:t>
                        </w:r>
                      </w:p>
                    </w:txbxContent>
                  </v:textbox>
                </v:shape>
              </v:group>
            </w:pict>
          </mc:Fallback>
        </mc:AlternateContent>
      </w:r>
      <w:r>
        <w:rPr>
          <w:rFonts w:hint="default" w:ascii="Times New Roman" w:hAnsi="Times New Roman" w:cs="Times New Roman"/>
          <w:sz w:val="24"/>
          <w:szCs w:val="24"/>
        </w:rPr>
        <w:t>«Кошелёк с мозгами» представляет собой технологическую платформу, обеспечивающую глубокий анализ финансового поведения пользователя. В отличие от классических приложений учёта</w:t>
      </w:r>
      <w:r>
        <w:rPr>
          <w:rFonts w:hint="default" w:ascii="Times New Roman" w:hAnsi="Times New Roman" w:cs="Times New Roman"/>
          <w:sz w:val="24"/>
          <w:szCs w:val="24"/>
          <w:lang w:val="ru-RU"/>
        </w:rPr>
        <w:t>(</w:t>
      </w:r>
      <w:r>
        <w:rPr>
          <w:rFonts w:hint="default" w:ascii="Times New Roman" w:hAnsi="Times New Roman" w:cs="Times New Roman"/>
          <w:color w:val="auto"/>
          <w:sz w:val="24"/>
        </w:rPr>
        <w:t xml:space="preserve">Рисунок </w:t>
      </w:r>
      <w:r>
        <w:rPr>
          <w:rFonts w:hint="default" w:ascii="Times New Roman" w:hAnsi="Times New Roman" w:cs="Times New Roman"/>
          <w:color w:val="auto"/>
          <w:sz w:val="24"/>
        </w:rPr>
        <w:fldChar w:fldCharType="begin"/>
      </w:r>
      <w:r>
        <w:rPr>
          <w:rFonts w:hint="default" w:ascii="Times New Roman" w:hAnsi="Times New Roman" w:cs="Times New Roman"/>
          <w:color w:val="auto"/>
          <w:sz w:val="24"/>
        </w:rPr>
        <w:instrText xml:space="preserve"> SEQ Рисунок \* ARABIC </w:instrText>
      </w:r>
      <w:r>
        <w:rPr>
          <w:rFonts w:hint="default" w:ascii="Times New Roman" w:hAnsi="Times New Roman" w:cs="Times New Roman"/>
          <w:color w:val="auto"/>
          <w:sz w:val="24"/>
        </w:rPr>
        <w:fldChar w:fldCharType="separate"/>
      </w:r>
      <w:r>
        <w:rPr>
          <w:rFonts w:hint="default" w:ascii="Times New Roman" w:hAnsi="Times New Roman" w:cs="Times New Roman"/>
          <w:color w:val="auto"/>
          <w:sz w:val="24"/>
        </w:rPr>
        <w:t>1</w:t>
      </w:r>
      <w:r>
        <w:rPr>
          <w:rFonts w:hint="default" w:ascii="Times New Roman" w:hAnsi="Times New Roman" w:cs="Times New Roman"/>
          <w:color w:val="auto"/>
          <w:sz w:val="24"/>
        </w:rPr>
        <w:fldChar w:fldCharType="end"/>
      </w:r>
      <w:r>
        <w:rPr>
          <w:rFonts w:hint="default" w:ascii="Times New Roman" w:hAnsi="Times New Roman" w:cs="Times New Roman"/>
          <w:color w:val="auto"/>
          <w:sz w:val="24"/>
          <w:lang w:val="ru-RU"/>
        </w:rPr>
        <w:t>.</w:t>
      </w:r>
      <w:r>
        <w:rPr>
          <w:rFonts w:hint="default" w:ascii="Times New Roman" w:hAnsi="Times New Roman" w:cs="Times New Roman"/>
        </w:rPr>
        <w:t>Схема существующих процессов (</w:t>
      </w:r>
      <w:r>
        <w:rPr>
          <w:rFonts w:hint="default" w:ascii="Times New Roman" w:hAnsi="Times New Roman" w:cs="Times New Roman"/>
          <w:lang w:val="en-US"/>
        </w:rPr>
        <w:t>AS</w:t>
      </w:r>
      <w:r>
        <w:rPr>
          <w:rFonts w:hint="default" w:ascii="Times New Roman" w:hAnsi="Times New Roman" w:cs="Times New Roman"/>
        </w:rPr>
        <w:t xml:space="preserve"> </w:t>
      </w:r>
      <w:r>
        <w:rPr>
          <w:rFonts w:hint="default" w:ascii="Times New Roman" w:hAnsi="Times New Roman" w:cs="Times New Roman"/>
          <w:lang w:val="en-US"/>
        </w:rPr>
        <w:t>IS</w:t>
      </w:r>
      <w:r>
        <w:rPr>
          <w:rFonts w:hint="default" w:ascii="Times New Roman" w:hAnsi="Times New Roman" w:cs="Times New Roman"/>
        </w:rPr>
        <w:t>)</w:t>
      </w:r>
      <w:r>
        <w:rPr>
          <w:rFonts w:hint="default" w:ascii="Times New Roman" w:hAnsi="Times New Roman" w:cs="Times New Roman"/>
          <w:sz w:val="24"/>
          <w:szCs w:val="24"/>
          <w:lang w:val="ru-RU"/>
        </w:rPr>
        <w:t>)</w:t>
      </w:r>
      <w:r>
        <w:rPr>
          <w:rFonts w:hint="default" w:ascii="Times New Roman" w:hAnsi="Times New Roman" w:cs="Times New Roman"/>
          <w:sz w:val="24"/>
          <w:szCs w:val="24"/>
        </w:rPr>
        <w:t>, где процесс ограничивается категоризацией и визуализацией, данный сервис реализует интеллектуальный цикл управления финансами — непрерывный процесс сбора данных, анализа, генерации рекомендаций, моделирования и адаптации планов.</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p>
    <w:p>
      <w:pPr>
        <w:pStyle w:val="12"/>
        <w:keepLines w:val="0"/>
        <w:pageBreakBefore w:val="0"/>
        <w:widowControl/>
        <w:kinsoku/>
        <w:wordWrap/>
        <w:overflowPunct/>
        <w:topLinePunct w:val="0"/>
        <w:autoSpaceDE/>
        <w:autoSpaceDN/>
        <w:bidi w:val="0"/>
        <w:adjustRightInd/>
        <w:snapToGrid/>
        <w:spacing w:after="360" w:line="360" w:lineRule="auto"/>
        <w:ind w:firstLine="300" w:firstLineChars="125"/>
        <w:jc w:val="both"/>
        <w:textAlignment w:val="auto"/>
        <w:rPr>
          <w:rFonts w:hint="default" w:ascii="Times New Roman" w:hAnsi="Times New Roman" w:cs="Times New Roman"/>
          <w:color w:val="auto"/>
          <w:sz w:val="24"/>
        </w:rPr>
      </w:pPr>
      <w:bookmarkStart w:id="0" w:name="_Ref213010153"/>
      <w:bookmarkStart w:id="1" w:name="_Ref213010103"/>
    </w:p>
    <w:p>
      <w:pPr>
        <w:pStyle w:val="12"/>
        <w:keepLines w:val="0"/>
        <w:pageBreakBefore w:val="0"/>
        <w:widowControl/>
        <w:kinsoku/>
        <w:wordWrap/>
        <w:overflowPunct/>
        <w:topLinePunct w:val="0"/>
        <w:autoSpaceDE/>
        <w:autoSpaceDN/>
        <w:bidi w:val="0"/>
        <w:adjustRightInd/>
        <w:snapToGrid/>
        <w:spacing w:after="360" w:line="360" w:lineRule="auto"/>
        <w:ind w:firstLine="300" w:firstLineChars="125"/>
        <w:jc w:val="both"/>
        <w:textAlignment w:val="auto"/>
        <w:rPr>
          <w:rFonts w:hint="default" w:ascii="Times New Roman" w:hAnsi="Times New Roman" w:cs="Times New Roman"/>
          <w:color w:val="auto"/>
          <w:sz w:val="24"/>
        </w:rPr>
      </w:pPr>
    </w:p>
    <w:p>
      <w:pPr>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rPr>
      </w:pPr>
      <w:r>
        <w:rPr>
          <w:rFonts w:hint="default" w:ascii="Times New Roman" w:hAnsi="Times New Roman" w:cs="Times New Roman"/>
        </w:rPr>
        <w:t xml:space="preserve">Рисунок </w:t>
      </w:r>
      <w:r>
        <w:rPr>
          <w:rFonts w:hint="default" w:ascii="Times New Roman" w:hAnsi="Times New Roman" w:cs="Times New Roman"/>
        </w:rPr>
        <w:fldChar w:fldCharType="begin"/>
      </w:r>
      <w:r>
        <w:rPr>
          <w:rFonts w:hint="default" w:ascii="Times New Roman" w:hAnsi="Times New Roman" w:cs="Times New Roman"/>
        </w:rPr>
        <w:instrText xml:space="preserve"> SEQ Рисунок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0"/>
      <w:r>
        <w:rPr>
          <w:rFonts w:hint="default" w:ascii="Times New Roman" w:hAnsi="Times New Roman" w:cs="Times New Roman"/>
        </w:rPr>
        <w:t>. Схема существующих процессов (</w:t>
      </w:r>
      <w:r>
        <w:rPr>
          <w:rFonts w:hint="default" w:ascii="Times New Roman" w:hAnsi="Times New Roman" w:cs="Times New Roman"/>
          <w:lang w:val="en-US"/>
        </w:rPr>
        <w:t>AS</w:t>
      </w:r>
      <w:r>
        <w:rPr>
          <w:rFonts w:hint="default" w:ascii="Times New Roman" w:hAnsi="Times New Roman" w:cs="Times New Roman"/>
        </w:rPr>
        <w:t xml:space="preserve"> </w:t>
      </w:r>
      <w:r>
        <w:rPr>
          <w:rFonts w:hint="default" w:ascii="Times New Roman" w:hAnsi="Times New Roman" w:cs="Times New Roman"/>
          <w:lang w:val="en-US"/>
        </w:rPr>
        <w:t>IS</w:t>
      </w:r>
      <w:r>
        <w:rPr>
          <w:rFonts w:hint="default" w:ascii="Times New Roman" w:hAnsi="Times New Roman" w:cs="Times New Roman"/>
        </w:rPr>
        <w:t>)</w:t>
      </w:r>
      <w:bookmarkEnd w:id="1"/>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Процесс 1 (Синяя стрелка А → Б): «Запрос выписки»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Кто выполняет: Пользователь.</w:t>
      </w:r>
      <w:r>
        <w:rPr>
          <w:rFonts w:hint="default" w:ascii="Times New Roman" w:hAnsi="Times New Roman" w:cs="Times New Roman"/>
          <w:lang w:val="ru-RU"/>
        </w:rPr>
        <w:t xml:space="preserve"> </w:t>
      </w:r>
      <w:r>
        <w:rPr>
          <w:rFonts w:hint="default" w:ascii="Times New Roman" w:hAnsi="Times New Roman" w:cs="Times New Roman"/>
        </w:rPr>
        <w:t>Зачем: Чтобы вручную проанализировать свои траты и попытаться составить бюджет.</w:t>
      </w:r>
      <w:r>
        <w:rPr>
          <w:rFonts w:hint="default" w:ascii="Times New Roman" w:hAnsi="Times New Roman" w:cs="Times New Roman"/>
          <w:lang w:val="ru-RU"/>
        </w:rPr>
        <w:t xml:space="preserve"> </w:t>
      </w:r>
      <w:r>
        <w:rPr>
          <w:rFonts w:hint="default" w:ascii="Times New Roman" w:hAnsi="Times New Roman" w:cs="Times New Roman"/>
        </w:rPr>
        <w:t xml:space="preserve">Результат: Получение от банка неструктурированных данных в виде выписки по </w:t>
      </w:r>
      <w:r>
        <w:rPr>
          <w:rFonts w:hint="default" w:ascii="Times New Roman" w:hAnsi="Times New Roman" w:cs="Times New Roman"/>
          <w:lang w:val="ru-RU"/>
        </w:rPr>
        <w:t>счёту</w:t>
      </w:r>
      <w:r>
        <w:rPr>
          <w:rFonts w:hint="default" w:ascii="Times New Roman" w:hAnsi="Times New Roman" w:cs="Times New Roman"/>
        </w:rPr>
        <w:t xml:space="preserve"> или </w:t>
      </w:r>
      <w:r>
        <w:rPr>
          <w:rFonts w:hint="default" w:ascii="Times New Roman" w:hAnsi="Times New Roman" w:cs="Times New Roman"/>
          <w:lang w:val="ru-RU"/>
        </w:rPr>
        <w:t>SMS-оповещение</w:t>
      </w:r>
      <w:r>
        <w:rPr>
          <w:rFonts w:hint="default" w:ascii="Times New Roman" w:hAnsi="Times New Roman" w:cs="Times New Roman"/>
        </w:rPr>
        <w:t>.</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rPr>
        <w:t>Процесс 2 (Синяя стрелка Б → А): «Предоставление данных»</w:t>
      </w:r>
      <w:r>
        <w:rPr>
          <w:rFonts w:hint="default" w:ascii="Times New Roman" w:hAnsi="Times New Roman" w:cs="Times New Roman"/>
          <w:lang w:val="ru-RU"/>
        </w:rPr>
        <w:t xml:space="preserve"> </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Кто выполняет: Банк.</w:t>
      </w:r>
      <w:r>
        <w:rPr>
          <w:rFonts w:hint="default" w:ascii="Times New Roman" w:hAnsi="Times New Roman" w:cs="Times New Roman"/>
          <w:lang w:val="ru-RU"/>
        </w:rPr>
        <w:t xml:space="preserve"> </w:t>
      </w:r>
      <w:r>
        <w:rPr>
          <w:rFonts w:hint="default" w:ascii="Times New Roman" w:hAnsi="Times New Roman" w:cs="Times New Roman"/>
        </w:rPr>
        <w:t>Зачем: Выполнить обязательства по информированию клиента о состоянии счета и операциях.</w:t>
      </w:r>
      <w:r>
        <w:rPr>
          <w:rFonts w:hint="default" w:ascii="Times New Roman" w:hAnsi="Times New Roman" w:cs="Times New Roman"/>
          <w:lang w:val="ru-RU"/>
        </w:rPr>
        <w:t xml:space="preserve"> </w:t>
      </w:r>
      <w:r>
        <w:rPr>
          <w:rFonts w:hint="default" w:ascii="Times New Roman" w:hAnsi="Times New Roman" w:cs="Times New Roman"/>
        </w:rPr>
        <w:t>Результат: Пользователь получает сырые, слабо категоризированные данные, которые требуют ручной обработки.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Процесс 3 (Синяя стрелка А → В): «Совершение покупки»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Кто выполняет: Пользователь.</w:t>
      </w:r>
      <w:r>
        <w:rPr>
          <w:rFonts w:hint="default" w:ascii="Times New Roman" w:hAnsi="Times New Roman" w:cs="Times New Roman"/>
          <w:lang w:val="ru-RU"/>
        </w:rPr>
        <w:t xml:space="preserve"> </w:t>
      </w:r>
      <w:r>
        <w:rPr>
          <w:rFonts w:hint="default" w:ascii="Times New Roman" w:hAnsi="Times New Roman" w:cs="Times New Roman"/>
        </w:rPr>
        <w:t>Зачем: Приобретение товаров и услуг.</w:t>
      </w:r>
      <w:r>
        <w:rPr>
          <w:rFonts w:hint="default" w:ascii="Times New Roman" w:hAnsi="Times New Roman" w:cs="Times New Roman"/>
          <w:lang w:val="ru-RU"/>
        </w:rPr>
        <w:t xml:space="preserve"> </w:t>
      </w:r>
      <w:r>
        <w:rPr>
          <w:rFonts w:hint="default" w:ascii="Times New Roman" w:hAnsi="Times New Roman" w:cs="Times New Roman"/>
        </w:rPr>
        <w:t>Результат: Списание средств со счета; пользователь получает товарный чек.</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Процесс 4 (Синяя стрелка В → Б): «Проведение платежа»</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 xml:space="preserve">Кто выполняет: Ретейлер (через </w:t>
      </w:r>
      <w:r>
        <w:rPr>
          <w:rFonts w:hint="default" w:ascii="Times New Roman" w:hAnsi="Times New Roman" w:cs="Times New Roman"/>
          <w:lang w:val="ru-RU"/>
        </w:rPr>
        <w:t>платёжную</w:t>
      </w:r>
      <w:r>
        <w:rPr>
          <w:rFonts w:hint="default" w:ascii="Times New Roman" w:hAnsi="Times New Roman" w:cs="Times New Roman"/>
        </w:rPr>
        <w:t xml:space="preserve"> систему).</w:t>
      </w:r>
      <w:r>
        <w:rPr>
          <w:rFonts w:hint="default" w:ascii="Times New Roman" w:hAnsi="Times New Roman" w:cs="Times New Roman"/>
          <w:lang w:val="ru-RU"/>
        </w:rPr>
        <w:t xml:space="preserve"> </w:t>
      </w:r>
      <w:r>
        <w:rPr>
          <w:rFonts w:hint="default" w:ascii="Times New Roman" w:hAnsi="Times New Roman" w:cs="Times New Roman"/>
        </w:rPr>
        <w:t>Зачем: Получить оплату за товар или услугу.</w:t>
      </w:r>
      <w:r>
        <w:rPr>
          <w:rFonts w:hint="default" w:ascii="Times New Roman" w:hAnsi="Times New Roman" w:cs="Times New Roman"/>
          <w:lang w:val="ru-RU"/>
        </w:rPr>
        <w:t xml:space="preserve"> </w:t>
      </w:r>
      <w:r>
        <w:rPr>
          <w:rFonts w:hint="default" w:ascii="Times New Roman" w:hAnsi="Times New Roman" w:cs="Times New Roman"/>
        </w:rPr>
        <w:t>Результат: В банковской выписке пользователя появляется запись о транзакции с минимальной информацией.</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Процесс 5 (Синяя стрелка А → А): «Самостоятельный анализ»</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Кто выполняет: Пользователь</w:t>
      </w:r>
      <w:r>
        <w:rPr>
          <w:rFonts w:hint="default" w:ascii="Times New Roman" w:hAnsi="Times New Roman" w:cs="Times New Roman"/>
          <w:lang w:val="ru-RU"/>
        </w:rPr>
        <w:t xml:space="preserve">. </w:t>
      </w:r>
      <w:r>
        <w:rPr>
          <w:rFonts w:hint="default" w:ascii="Times New Roman" w:hAnsi="Times New Roman" w:cs="Times New Roman"/>
        </w:rPr>
        <w:t>Зачем: Попытка категоризировать траты, понять структуру расходов, спланировать бюджет.</w:t>
      </w:r>
      <w:r>
        <w:rPr>
          <w:rFonts w:hint="default" w:ascii="Times New Roman" w:hAnsi="Times New Roman" w:cs="Times New Roman"/>
          <w:lang w:val="ru-RU"/>
        </w:rPr>
        <w:t xml:space="preserve"> </w:t>
      </w:r>
      <w:r>
        <w:rPr>
          <w:rFonts w:hint="default" w:ascii="Times New Roman" w:hAnsi="Times New Roman" w:cs="Times New Roman"/>
        </w:rPr>
        <w:t xml:space="preserve">Результат: Субъективный, </w:t>
      </w:r>
      <w:r>
        <w:rPr>
          <w:rFonts w:hint="default" w:ascii="Times New Roman" w:hAnsi="Times New Roman" w:cs="Times New Roman"/>
          <w:lang w:val="ru-RU"/>
        </w:rPr>
        <w:t>трудоёмкий</w:t>
      </w:r>
      <w:r>
        <w:rPr>
          <w:rFonts w:hint="default" w:ascii="Times New Roman" w:hAnsi="Times New Roman" w:cs="Times New Roman"/>
        </w:rPr>
        <w:t xml:space="preserve"> и часто неточный анализ, ведущий к общим выводам без персонализированных рекомендаций. Высокий риск ошибки и потери мотивации.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Для сервиса «Кошелёк с мозгами» можно выделить один ключевой сквозной процесс, который является основным и отражает его ценность:</w:t>
      </w:r>
      <w:r>
        <w:rPr>
          <w:rFonts w:hint="default" w:ascii="Times New Roman" w:hAnsi="Times New Roman" w:cs="Times New Roman"/>
        </w:rPr>
        <w:br w:type="textWrapping"/>
      </w:r>
      <w:r>
        <w:rPr>
          <w:rFonts w:hint="default" w:ascii="Times New Roman" w:hAnsi="Times New Roman" w:cs="Times New Roman"/>
        </w:rPr>
        <w:t>«Персонализированное управление личными финансами на основе анализа данных и ИИ».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Этот процесс включает в себя цикл сбора данных, их анализа, генерации рекомендаций, взаимодействия с пользователем и адаптации. Все остальные процессы (регистрация, подключение банков, техническая поддержка) являются вспомогательными.</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 xml:space="preserve">На </w:t>
      </w:r>
      <w:r>
        <w:rPr>
          <w:rFonts w:hint="default" w:ascii="Times New Roman" w:hAnsi="Times New Roman" w:cs="Times New Roman"/>
          <w:lang w:val="ru-RU"/>
        </w:rPr>
        <w:t>следующей</w:t>
      </w:r>
      <w:r>
        <w:rPr>
          <w:rFonts w:hint="default" w:ascii="Times New Roman" w:hAnsi="Times New Roman" w:cs="Times New Roman"/>
        </w:rPr>
        <w:t xml:space="preserve"> схеме</w:t>
      </w:r>
      <w:r>
        <w:rPr>
          <w:rFonts w:hint="default" w:ascii="Times New Roman" w:hAnsi="Times New Roman" w:cs="Times New Roman"/>
          <w:lang w:val="ru-RU"/>
        </w:rPr>
        <w:t xml:space="preserve"> (Рисунок 2.</w:t>
      </w:r>
      <w:r>
        <w:rPr>
          <w:rFonts w:hint="default" w:ascii="Times New Roman" w:hAnsi="Times New Roman" w:cs="Times New Roman"/>
          <w:color w:val="auto"/>
          <w:sz w:val="24"/>
        </w:rPr>
        <w:t>Схема ключевого процесса сервиса (</w:t>
      </w:r>
      <w:r>
        <w:rPr>
          <w:rFonts w:hint="default" w:ascii="Times New Roman" w:hAnsi="Times New Roman" w:cs="Times New Roman"/>
          <w:color w:val="auto"/>
          <w:sz w:val="24"/>
          <w:lang w:val="en-US"/>
        </w:rPr>
        <w:t>TO</w:t>
      </w:r>
      <w:r>
        <w:rPr>
          <w:rFonts w:hint="default" w:ascii="Times New Roman" w:hAnsi="Times New Roman" w:cs="Times New Roman"/>
          <w:color w:val="auto"/>
          <w:sz w:val="24"/>
        </w:rPr>
        <w:t xml:space="preserve"> </w:t>
      </w:r>
      <w:r>
        <w:rPr>
          <w:rFonts w:hint="default" w:ascii="Times New Roman" w:hAnsi="Times New Roman" w:cs="Times New Roman"/>
          <w:color w:val="auto"/>
          <w:sz w:val="24"/>
          <w:lang w:val="en-US"/>
        </w:rPr>
        <w:t>BE</w:t>
      </w:r>
      <w:r>
        <w:rPr>
          <w:rFonts w:hint="default" w:ascii="Times New Roman" w:hAnsi="Times New Roman" w:cs="Times New Roman"/>
          <w:color w:val="auto"/>
          <w:sz w:val="24"/>
        </w:rPr>
        <w:t>)</w:t>
      </w:r>
      <w:r>
        <w:rPr>
          <w:rFonts w:hint="default" w:ascii="Times New Roman" w:hAnsi="Times New Roman" w:cs="Times New Roman"/>
          <w:lang w:val="ru-RU"/>
        </w:rPr>
        <w:t>)</w:t>
      </w:r>
      <w:r>
        <w:rPr>
          <w:rFonts w:hint="default" w:ascii="Times New Roman" w:hAnsi="Times New Roman" w:cs="Times New Roman"/>
        </w:rPr>
        <w:t xml:space="preserve"> показано, как меняется взаимодействие между участниками после внедрения сервиса «Кошелёк с мозгами». </w:t>
      </w:r>
      <w:r>
        <w:rPr>
          <w:rFonts w:hint="default" w:ascii="Times New Roman" w:hAnsi="Times New Roman" w:cs="Times New Roman"/>
          <w:lang w:val="ru-RU"/>
        </w:rPr>
        <w:t>Зелёными</w:t>
      </w:r>
      <w:r>
        <w:rPr>
          <w:rFonts w:hint="default" w:ascii="Times New Roman" w:hAnsi="Times New Roman" w:cs="Times New Roman"/>
        </w:rPr>
        <w:t xml:space="preserve"> стрелками обозначены новые процессы, в которых участвует сервис.</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color w:val="auto"/>
          <w:sz w:val="24"/>
        </w:rPr>
      </w:pP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color w:val="auto"/>
          <w:sz w:val="24"/>
        </w:rPr>
      </w:pP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color w:val="auto"/>
          <w:sz w:val="24"/>
        </w:rPr>
      </w:pP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color w:val="auto"/>
          <w:sz w:val="24"/>
        </w:rPr>
      </w:pP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color w:val="auto"/>
          <w:sz w:val="24"/>
        </w:rPr>
      </w:pP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color w:val="auto"/>
          <w:sz w:val="24"/>
        </w:rPr>
      </w:pP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color w:val="auto"/>
          <w:sz w:val="24"/>
        </w:rPr>
      </w:pPr>
      <w:r>
        <w:rPr>
          <w:rFonts w:hint="default" w:ascii="Times New Roman" w:hAnsi="Times New Roman" w:cs="Times New Roman"/>
          <w:sz w:val="24"/>
        </w:rPr>
        <mc:AlternateContent>
          <mc:Choice Requires="wpg">
            <w:drawing>
              <wp:inline distT="0" distB="0" distL="114300" distR="114300">
                <wp:extent cx="5561965" cy="1548765"/>
                <wp:effectExtent l="9525" t="9525" r="21590" b="11430"/>
                <wp:docPr id="24" name="Группа 24"/>
                <wp:cNvGraphicFramePr/>
                <a:graphic xmlns:a="http://schemas.openxmlformats.org/drawingml/2006/main">
                  <a:graphicData uri="http://schemas.microsoft.com/office/word/2010/wordprocessingGroup">
                    <wpg:wgp>
                      <wpg:cNvGrpSpPr/>
                      <wpg:grpSpPr>
                        <a:xfrm>
                          <a:off x="0" y="0"/>
                          <a:ext cx="5561965" cy="1548765"/>
                          <a:chOff x="4959" y="39617"/>
                          <a:chExt cx="8759" cy="2439"/>
                        </a:xfrm>
                      </wpg:grpSpPr>
                      <wps:wsp>
                        <wps:cNvPr id="50" name="Прямоугольник 50"/>
                        <wps:cNvSpPr/>
                        <wps:spPr>
                          <a:xfrm>
                            <a:off x="4959" y="40177"/>
                            <a:ext cx="2120" cy="720"/>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Пользователь</w:t>
                              </w:r>
                              <w:r>
                                <w:rPr>
                                  <w:rFonts w:hint="default"/>
                                  <w:lang w:val="ru-RU"/>
                                </w:rPr>
                                <w:t xml:space="preserve"> (А)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1" name="Прямоугольник 51"/>
                        <wps:cNvSpPr/>
                        <wps:spPr>
                          <a:xfrm>
                            <a:off x="7985" y="39644"/>
                            <a:ext cx="2120" cy="720"/>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Ретейлеры</w:t>
                              </w:r>
                              <w:r>
                                <w:rPr>
                                  <w:rFonts w:hint="default"/>
                                  <w:lang w:val="ru-RU"/>
                                </w:rPr>
                                <w:t xml:space="preserve"> (Б)</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2" name="Прямоугольник 52"/>
                        <wps:cNvSpPr/>
                        <wps:spPr>
                          <a:xfrm>
                            <a:off x="8440" y="41044"/>
                            <a:ext cx="2678" cy="1013"/>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Сервис</w:t>
                              </w:r>
                              <w:r>
                                <w:rPr>
                                  <w:rFonts w:hint="default"/>
                                  <w:lang w:val="ru-RU"/>
                                </w:rPr>
                                <w:t xml:space="preserve"> «Кошелёк с мозгами» (Г)</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3" name="Прямоугольник 53"/>
                        <wps:cNvSpPr/>
                        <wps:spPr>
                          <a:xfrm>
                            <a:off x="11598" y="39617"/>
                            <a:ext cx="2120" cy="720"/>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Банк</w:t>
                              </w:r>
                              <w:r>
                                <w:rPr>
                                  <w:rFonts w:hint="default"/>
                                  <w:lang w:val="ru-RU"/>
                                </w:rPr>
                                <w:t>-партнёр (В)</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5" name="Прямая со стрелкой 55"/>
                        <wps:cNvCnPr>
                          <a:stCxn id="50" idx="3"/>
                        </wps:cNvCnPr>
                        <wps:spPr>
                          <a:xfrm>
                            <a:off x="7079" y="40537"/>
                            <a:ext cx="1372" cy="811"/>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56" name="Прямая со стрелкой 56"/>
                        <wps:cNvCnPr/>
                        <wps:spPr>
                          <a:xfrm flipH="1" flipV="1">
                            <a:off x="6558" y="40961"/>
                            <a:ext cx="1867" cy="747"/>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57" name="Прямая со стрелкой 57"/>
                        <wps:cNvCnPr/>
                        <wps:spPr>
                          <a:xfrm flipH="1">
                            <a:off x="10905" y="40381"/>
                            <a:ext cx="1213" cy="674"/>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58" name="Прямая со стрелкой 58"/>
                        <wps:cNvCnPr>
                          <a:endCxn id="51" idx="1"/>
                        </wps:cNvCnPr>
                        <wps:spPr>
                          <a:xfrm flipV="1">
                            <a:off x="7119" y="40004"/>
                            <a:ext cx="866" cy="398"/>
                          </a:xfrm>
                          <a:prstGeom prst="straightConnector1">
                            <a:avLst/>
                          </a:prstGeom>
                          <a:ln w="31750" cap="rnd">
                            <a:solidFill>
                              <a:schemeClr val="accent5"/>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59" name="Прямая со стрелкой 59"/>
                        <wps:cNvCnPr>
                          <a:endCxn id="53" idx="1"/>
                        </wps:cNvCnPr>
                        <wps:spPr>
                          <a:xfrm flipV="1">
                            <a:off x="10119" y="39977"/>
                            <a:ext cx="1479" cy="25"/>
                          </a:xfrm>
                          <a:prstGeom prst="straightConnector1">
                            <a:avLst/>
                          </a:prstGeom>
                          <a:ln w="31750" cap="rnd">
                            <a:solidFill>
                              <a:schemeClr val="accent5"/>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64" name="Овал 64"/>
                        <wps:cNvSpPr/>
                        <wps:spPr>
                          <a:xfrm>
                            <a:off x="7233" y="41064"/>
                            <a:ext cx="492"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Овал 65"/>
                        <wps:cNvSpPr/>
                        <wps:spPr>
                          <a:xfrm>
                            <a:off x="7806" y="40731"/>
                            <a:ext cx="453" cy="572"/>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Овал 66"/>
                        <wps:cNvSpPr/>
                        <wps:spPr>
                          <a:xfrm>
                            <a:off x="7247" y="39903"/>
                            <a:ext cx="531" cy="642"/>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7" name="Овал 67"/>
                        <wps:cNvSpPr/>
                        <wps:spPr>
                          <a:xfrm>
                            <a:off x="10511" y="39718"/>
                            <a:ext cx="494"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8" name="Овал 68"/>
                        <wps:cNvSpPr/>
                        <wps:spPr>
                          <a:xfrm>
                            <a:off x="11646" y="40344"/>
                            <a:ext cx="518" cy="615"/>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121.95pt;width:437.95pt;" coordorigin="4959,39617" coordsize="8759,2439" o:gfxdata="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">
                <o:lock v:ext="edit" aspectratio="f"/>
                <v:rect id="_x0000_s1026" o:spid="_x0000_s1026" o:spt="1" style="position:absolute;left:4959;top:40177;height:720;width:2120;v-text-anchor:middle;" filled="f" stroked="t" coordsize="21600,21600" o:gfxdata="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Hs717sAAADb&#10;AAAADwAAAAAAAAABACAAAAAiAAAAZHJzL2Rvd25yZXYueG1sUEsBAhQAFAAAAAgAh07iQDMvBZ47&#10;AAAAOQAAABAAAAAAAAAAAQAgAAAACgEAAGRycy9zaGFwZXhtbC54bWxQSwUGAAAAAAYABgBbAQAA&#10;tAMAAAAA&#10;">
                  <v:fill on="f" focussize="0,0"/>
                  <v:stroke weight="1.5pt" color="#000000" miterlimit="8" joinstyle="miter"/>
                  <v:imagedata o:title=""/>
                  <o:lock v:ext="edit" aspectratio="f"/>
                  <v:textbox>
                    <w:txbxContent>
                      <w:p>
                        <w:pPr>
                          <w:jc w:val="center"/>
                          <w:rPr>
                            <w:rFonts w:hint="default"/>
                            <w:lang w:val="ru-RU"/>
                          </w:rPr>
                        </w:pPr>
                        <w:r>
                          <w:rPr>
                            <w:lang w:val="ru-RU"/>
                          </w:rPr>
                          <w:t>Пользователь</w:t>
                        </w:r>
                        <w:r>
                          <w:rPr>
                            <w:rFonts w:hint="default"/>
                            <w:lang w:val="ru-RU"/>
                          </w:rPr>
                          <w:t xml:space="preserve"> (А)</w:t>
                        </w:r>
                      </w:p>
                    </w:txbxContent>
                  </v:textbox>
                </v:rect>
                <v:rect id="_x0000_s1026" o:spid="_x0000_s1026" o:spt="1" style="position:absolute;left:7985;top:39644;height:720;width:2120;v-text-anchor:middle;" filled="f" stroked="t" coordsize="21600,21600" o:gfxdata="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zeeTL4A&#10;AADbAAAADwAAAAAAAAABACAAAAAiAAAAZHJzL2Rvd25yZXYueG1sUEsBAhQAFAAAAAgAh07iQDMv&#10;BZ47AAAAOQAAABAAAAAAAAAAAQAgAAAADQEAAGRycy9zaGFwZXhtbC54bWxQSwUGAAAAAAYABgBb&#10;AQAAtwMAAAAA&#10;">
                  <v:fill on="f" focussize="0,0"/>
                  <v:stroke weight="1.5pt" color="#000000" miterlimit="8" joinstyle="miter"/>
                  <v:imagedata o:title=""/>
                  <o:lock v:ext="edit" aspectratio="f"/>
                  <v:textbox>
                    <w:txbxContent>
                      <w:p>
                        <w:pPr>
                          <w:jc w:val="center"/>
                          <w:rPr>
                            <w:rFonts w:hint="default"/>
                            <w:lang w:val="ru-RU"/>
                          </w:rPr>
                        </w:pPr>
                        <w:r>
                          <w:rPr>
                            <w:lang w:val="ru-RU"/>
                          </w:rPr>
                          <w:t>Ретейлеры</w:t>
                        </w:r>
                        <w:r>
                          <w:rPr>
                            <w:rFonts w:hint="default"/>
                            <w:lang w:val="ru-RU"/>
                          </w:rPr>
                          <w:t xml:space="preserve"> (Б)</w:t>
                        </w:r>
                      </w:p>
                    </w:txbxContent>
                  </v:textbox>
                </v:rect>
                <v:rect id="_x0000_s1026" o:spid="_x0000_s1026" o:spt="1" style="position:absolute;left:8440;top:41044;height:1013;width:2678;v-text-anchor:middle;" filled="f" stroked="t" coordsize="21600,21600" o:gfxdata="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5QA7vQAA&#10;ANs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textbox>
                    <w:txbxContent>
                      <w:p>
                        <w:pPr>
                          <w:jc w:val="center"/>
                          <w:rPr>
                            <w:rFonts w:hint="default"/>
                            <w:lang w:val="ru-RU"/>
                          </w:rPr>
                        </w:pPr>
                        <w:r>
                          <w:rPr>
                            <w:lang w:val="ru-RU"/>
                          </w:rPr>
                          <w:t>Сервис</w:t>
                        </w:r>
                        <w:r>
                          <w:rPr>
                            <w:rFonts w:hint="default"/>
                            <w:lang w:val="ru-RU"/>
                          </w:rPr>
                          <w:t xml:space="preserve"> «Кошелёк с мозгами» (Г)</w:t>
                        </w:r>
                      </w:p>
                    </w:txbxContent>
                  </v:textbox>
                </v:rect>
                <v:rect id="_x0000_s1026" o:spid="_x0000_s1026" o:spt="1" style="position:absolute;left:11598;top:39617;height:720;width:2120;v-text-anchor:middle;" filled="f" stroked="t" coordsize="21600,21600" o:gfxdata="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qaWgvQAA&#10;ANs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textbox>
                    <w:txbxContent>
                      <w:p>
                        <w:pPr>
                          <w:jc w:val="center"/>
                          <w:rPr>
                            <w:rFonts w:hint="default"/>
                            <w:lang w:val="ru-RU"/>
                          </w:rPr>
                        </w:pPr>
                        <w:r>
                          <w:rPr>
                            <w:lang w:val="ru-RU"/>
                          </w:rPr>
                          <w:t>Банк</w:t>
                        </w:r>
                        <w:r>
                          <w:rPr>
                            <w:rFonts w:hint="default"/>
                            <w:lang w:val="ru-RU"/>
                          </w:rPr>
                          <w:t>-партнёр (В)</w:t>
                        </w:r>
                      </w:p>
                    </w:txbxContent>
                  </v:textbox>
                </v:rect>
                <v:shape id="_x0000_s1026" o:spid="_x0000_s1026" o:spt="32" type="#_x0000_t32" style="position:absolute;left:7079;top:40537;height:811;width:1372;" filled="f" stroked="t" coordsize="21600,21600" o:gfxdata="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SJznvQAA&#10;ANsAAAAPAAAAAAAAAAEAIAAAACIAAABkcnMvZG93bnJldi54bWxQSwECFAAUAAAACACHTuJAMy8F&#10;njsAAAA5AAAAEAAAAAAAAAABACAAAAAMAQAAZHJzL3NoYXBleG1sLnhtbFBLBQYAAAAABgAGAFsB&#10;AAC2AwAAAAA=&#10;">
                  <v:fill on="f" focussize="0,0"/>
                  <v:stroke weight="2.5pt" color="#70AD47 [3209]" joinstyle="round" endcap="round" endarrow="open"/>
                  <v:imagedata o:title=""/>
                  <o:lock v:ext="edit" aspectratio="f"/>
                </v:shape>
                <v:shape id="_x0000_s1026" o:spid="_x0000_s1026" o:spt="32" type="#_x0000_t32" style="position:absolute;left:6558;top:40961;flip:x y;height:747;width:1867;" filled="f" stroked="t" coordsize="21600,21600" o:gfxdata="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17gW8AAAA&#10;2wAAAA8AAAAAAAAAAQAgAAAAIgAAAGRycy9kb3ducmV2LnhtbFBLAQIUABQAAAAIAIdO4kAzLwWe&#10;OwAAADkAAAAQAAAAAAAAAAEAIAAAAAsBAABkcnMvc2hhcGV4bWwueG1sUEsFBgAAAAAGAAYAWwEA&#10;ALUDAAAAAA==&#10;">
                  <v:fill on="f" focussize="0,0"/>
                  <v:stroke weight="2.5pt" color="#70AD47 [3209]" joinstyle="round" endcap="round" endarrow="open"/>
                  <v:imagedata o:title=""/>
                  <o:lock v:ext="edit" aspectratio="f"/>
                </v:shape>
                <v:shape id="_x0000_s1026" o:spid="_x0000_s1026" o:spt="32" type="#_x0000_t32" style="position:absolute;left:10905;top:40381;flip:x;height:674;width:1213;" filled="f" stroked="t" coordsize="21600,21600" o:gfxdata="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svNwvQAA&#10;ANsAAAAPAAAAAAAAAAEAIAAAACIAAABkcnMvZG93bnJldi54bWxQSwECFAAUAAAACACHTuJAMy8F&#10;njsAAAA5AAAAEAAAAAAAAAABACAAAAAMAQAAZHJzL3NoYXBleG1sLnhtbFBLBQYAAAAABgAGAFsB&#10;AAC2AwAAAAA=&#10;">
                  <v:fill on="f" focussize="0,0"/>
                  <v:stroke weight="2.5pt" color="#70AD47 [3209]" joinstyle="round" endcap="round" endarrow="open"/>
                  <v:imagedata o:title=""/>
                  <o:lock v:ext="edit" aspectratio="f"/>
                </v:shape>
                <v:shape id="_x0000_s1026" o:spid="_x0000_s1026" o:spt="32" type="#_x0000_t32" style="position:absolute;left:7119;top:40004;flip:y;height:398;width:866;" filled="f" stroked="t" coordsize="21600,21600" o:gfxdata="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AY9KrsAAADb&#10;AAAADwAAAAAAAAABACAAAAAiAAAAZHJzL2Rvd25yZXYueG1sUEsBAhQAFAAAAAgAh07iQDMvBZ47&#10;AAAAOQAAABAAAAAAAAAAAQAgAAAACgEAAGRycy9zaGFwZXhtbC54bWxQSwUGAAAAAAYABgBbAQAA&#10;tAMAAAAA&#10;">
                  <v:fill on="f" focussize="0,0"/>
                  <v:stroke weight="2.5pt" color="#4472C4 [3208]" joinstyle="round" endcap="round" endarrow="open"/>
                  <v:imagedata o:title=""/>
                  <o:lock v:ext="edit" aspectratio="f"/>
                </v:shape>
                <v:shape id="_x0000_s1026" o:spid="_x0000_s1026" o:spt="32" type="#_x0000_t32" style="position:absolute;left:10119;top:39977;flip:y;height:25;width:1479;" filled="f" stroked="t" coordsize="21600,21600" o:gfxdata="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0qYsb4A&#10;AADbAAAADwAAAAAAAAABACAAAAAiAAAAZHJzL2Rvd25yZXYueG1sUEsBAhQAFAAAAAgAh07iQDMv&#10;BZ47AAAAOQAAABAAAAAAAAAAAQAgAAAADQEAAGRycy9zaGFwZXhtbC54bWxQSwUGAAAAAAYABgBb&#10;AQAAtwMAAAAA&#10;">
                  <v:fill on="f" focussize="0,0"/>
                  <v:stroke weight="2.5pt" color="#4472C4 [3208]" joinstyle="round" endcap="round" endarrow="open"/>
                  <v:imagedata o:title=""/>
                  <o:lock v:ext="edit" aspectratio="f"/>
                </v:shape>
                <v:shape id="_x0000_s1026" o:spid="_x0000_s1026" o:spt="3" type="#_x0000_t3" style="position:absolute;left:7233;top:41064;height:600;width:492;v-text-anchor:middle;" fillcolor="#FFFFFF [3212]" filled="t" stroked="t" coordsize="21600,21600" o:gfxdata="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bXWu8AAAA&#10;2wAAAA8AAAAAAAAAAQAgAAAAIgAAAGRycy9kb3ducmV2LnhtbFBLAQIUABQAAAAIAIdO4kAzLwWe&#10;OwAAADkAAAAQAAAAAAAAAAEAIAAAAAsBAABkcnMvc2hhcGV4bWwueG1sUEsFBgAAAAAGAAYAWwEA&#10;ALUDA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5</w:t>
                        </w:r>
                      </w:p>
                    </w:txbxContent>
                  </v:textbox>
                </v:shape>
                <v:shape id="_x0000_s1026" o:spid="_x0000_s1026" o:spt="3" type="#_x0000_t3" style="position:absolute;left:7806;top:40731;height:572;width:453;v-text-anchor:middle;" fillcolor="#FFFFFF [3212]" filled="t" stroked="t" coordsize="21600,21600" o:gfxdata="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1/jw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1</w:t>
                        </w:r>
                      </w:p>
                    </w:txbxContent>
                  </v:textbox>
                </v:shape>
                <v:shape id="_x0000_s1026" o:spid="_x0000_s1026" o:spt="3" type="#_x0000_t3" style="position:absolute;left:7247;top:39903;height:642;width:531;v-text-anchor:middle;" fillcolor="#FFFFFF [3212]" filled="t" stroked="t" coordsize="21600,21600" o:gfxdata="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FZoe8AAAA&#10;2wAAAA8AAAAAAAAAAQAgAAAAIgAAAGRycy9kb3ducmV2LnhtbFBLAQIUABQAAAAIAIdO4kAzLwWe&#10;OwAAADkAAAAQAAAAAAAAAAEAIAAAAAsBAABkcnMvc2hhcGV4bWwueG1sUEsFBgAAAAAGAAYAWwEA&#10;ALUDA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2</w:t>
                        </w:r>
                      </w:p>
                    </w:txbxContent>
                  </v:textbox>
                </v:shape>
                <v:shape id="_x0000_s1026" o:spid="_x0000_s1026" o:spt="3" type="#_x0000_t3" style="position:absolute;left:10511;top:39718;height:600;width:494;v-text-anchor:middle;" fillcolor="#FFFFFF [3212]" filled="t" stroked="t" coordsize="21600,21600" o:gfxdata="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ScMc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3</w:t>
                        </w:r>
                      </w:p>
                    </w:txbxContent>
                  </v:textbox>
                </v:shape>
                <v:shape id="_x0000_s1026" o:spid="_x0000_s1026" o:spt="3" type="#_x0000_t3" style="position:absolute;left:11646;top:40344;height:615;width:518;v-text-anchor:middle;" fillcolor="#FFFFFF [3212]" filled="t" stroked="t" coordsize="21600,21600" o:gfxdata="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1lduugAAANsA&#10;AAAPAAAAAAAAAAEAIAAAACIAAABkcnMvZG93bnJldi54bWxQSwECFAAUAAAACACHTuJAMy8FnjsA&#10;AAA5AAAAEAAAAAAAAAABACAAAAAJAQAAZHJzL3NoYXBleG1sLnhtbFBLBQYAAAAABgAGAFsBAACz&#10;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4</w:t>
                        </w:r>
                      </w:p>
                    </w:txbxContent>
                  </v:textbox>
                </v:shape>
                <w10:wrap type="none"/>
                <w10:anchorlock/>
              </v:group>
            </w:pict>
          </mc:Fallback>
        </mc:AlternateContent>
      </w:r>
    </w:p>
    <w:p>
      <w:pPr>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sz w:val="24"/>
        </w:rPr>
      </w:pPr>
    </w:p>
    <w:p>
      <w:pPr>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color w:val="auto"/>
          <w:sz w:val="24"/>
        </w:rPr>
      </w:pPr>
      <w:r>
        <w:rPr>
          <w:rFonts w:hint="default" w:ascii="Times New Roman" w:hAnsi="Times New Roman" w:cs="Times New Roman"/>
          <w:color w:val="auto"/>
          <w:sz w:val="24"/>
        </w:rPr>
        <w:t xml:space="preserve">Рисунок </w:t>
      </w:r>
      <w:r>
        <w:rPr>
          <w:rFonts w:hint="default" w:ascii="Times New Roman" w:hAnsi="Times New Roman" w:cs="Times New Roman"/>
          <w:color w:val="auto"/>
          <w:sz w:val="24"/>
        </w:rPr>
        <w:fldChar w:fldCharType="begin"/>
      </w:r>
      <w:r>
        <w:rPr>
          <w:rFonts w:hint="default" w:ascii="Times New Roman" w:hAnsi="Times New Roman" w:cs="Times New Roman"/>
          <w:color w:val="auto"/>
          <w:sz w:val="24"/>
        </w:rPr>
        <w:instrText xml:space="preserve"> SEQ Рисунок \* ARABIC </w:instrText>
      </w:r>
      <w:r>
        <w:rPr>
          <w:rFonts w:hint="default" w:ascii="Times New Roman" w:hAnsi="Times New Roman" w:cs="Times New Roman"/>
          <w:color w:val="auto"/>
          <w:sz w:val="24"/>
        </w:rPr>
        <w:fldChar w:fldCharType="separate"/>
      </w:r>
      <w:r>
        <w:rPr>
          <w:rFonts w:hint="default" w:ascii="Times New Roman" w:hAnsi="Times New Roman" w:cs="Times New Roman"/>
          <w:color w:val="auto"/>
          <w:sz w:val="24"/>
        </w:rPr>
        <w:t>2</w:t>
      </w:r>
      <w:r>
        <w:rPr>
          <w:rFonts w:hint="default" w:ascii="Times New Roman" w:hAnsi="Times New Roman" w:cs="Times New Roman"/>
          <w:color w:val="auto"/>
          <w:sz w:val="24"/>
        </w:rPr>
        <w:fldChar w:fldCharType="end"/>
      </w:r>
      <w:r>
        <w:rPr>
          <w:rFonts w:hint="default" w:ascii="Times New Roman" w:hAnsi="Times New Roman" w:cs="Times New Roman"/>
          <w:color w:val="auto"/>
          <w:sz w:val="24"/>
        </w:rPr>
        <w:t>. Схема ключевого процесса сервиса (</w:t>
      </w:r>
      <w:r>
        <w:rPr>
          <w:rFonts w:hint="default" w:ascii="Times New Roman" w:hAnsi="Times New Roman" w:cs="Times New Roman"/>
          <w:color w:val="auto"/>
          <w:sz w:val="24"/>
          <w:lang w:val="en-US"/>
        </w:rPr>
        <w:t>TO</w:t>
      </w:r>
      <w:r>
        <w:rPr>
          <w:rFonts w:hint="default" w:ascii="Times New Roman" w:hAnsi="Times New Roman" w:cs="Times New Roman"/>
          <w:color w:val="auto"/>
          <w:sz w:val="24"/>
        </w:rPr>
        <w:t xml:space="preserve"> </w:t>
      </w:r>
      <w:r>
        <w:rPr>
          <w:rFonts w:hint="default" w:ascii="Times New Roman" w:hAnsi="Times New Roman" w:cs="Times New Roman"/>
          <w:color w:val="auto"/>
          <w:sz w:val="24"/>
          <w:lang w:val="en-US"/>
        </w:rPr>
        <w:t>BE</w:t>
      </w:r>
      <w:r>
        <w:rPr>
          <w:rFonts w:hint="default" w:ascii="Times New Roman" w:hAnsi="Times New Roman" w:cs="Times New Roman"/>
          <w:color w:val="auto"/>
          <w:sz w:val="24"/>
        </w:rPr>
        <w:t>)</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color w:val="auto"/>
          <w:sz w:val="24"/>
          <w:lang w:eastAsia="ru-RU"/>
        </w:rPr>
      </w:pP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Процесс 1 (</w:t>
      </w:r>
      <w:r>
        <w:rPr>
          <w:rFonts w:hint="default" w:ascii="Times New Roman" w:hAnsi="Times New Roman" w:cs="Times New Roman"/>
          <w:lang w:val="ru-RU"/>
        </w:rPr>
        <w:t>Зелёная</w:t>
      </w:r>
      <w:r>
        <w:rPr>
          <w:rFonts w:hint="default" w:ascii="Times New Roman" w:hAnsi="Times New Roman" w:cs="Times New Roman"/>
        </w:rPr>
        <w:t xml:space="preserve"> стрелка А → </w:t>
      </w:r>
      <w:r>
        <w:rPr>
          <w:rFonts w:hint="default" w:ascii="Times New Roman" w:hAnsi="Times New Roman" w:cs="Times New Roman"/>
          <w:lang w:val="ru-RU"/>
        </w:rPr>
        <w:t>Г</w:t>
      </w:r>
      <w:r>
        <w:rPr>
          <w:rFonts w:hint="default" w:ascii="Times New Roman" w:hAnsi="Times New Roman" w:cs="Times New Roman"/>
        </w:rPr>
        <w:t>): «Предоставление доступа к данным и целей»</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Кто выполняет: Пользователь.</w:t>
      </w:r>
      <w:r>
        <w:rPr>
          <w:rFonts w:hint="default" w:ascii="Times New Roman" w:hAnsi="Times New Roman" w:cs="Times New Roman"/>
          <w:lang w:val="ru-RU"/>
        </w:rPr>
        <w:t xml:space="preserve"> </w:t>
      </w:r>
      <w:r>
        <w:rPr>
          <w:rFonts w:hint="default" w:ascii="Times New Roman" w:hAnsi="Times New Roman" w:cs="Times New Roman"/>
        </w:rPr>
        <w:t>Зачем: Дать сервису разрешение на сбор финансовых данных для их последующего глубокого анализа и постановки персональных финансовых целей.</w:t>
      </w:r>
      <w:r>
        <w:rPr>
          <w:rFonts w:hint="default" w:ascii="Times New Roman" w:hAnsi="Times New Roman" w:cs="Times New Roman"/>
          <w:lang w:val="ru-RU"/>
        </w:rPr>
        <w:t xml:space="preserve"> </w:t>
      </w:r>
      <w:r>
        <w:rPr>
          <w:rFonts w:hint="default" w:ascii="Times New Roman" w:hAnsi="Times New Roman" w:cs="Times New Roman"/>
        </w:rPr>
        <w:t>Результат: Сервис получает безопасный доступ к транзакциям через API банка и понимание целей пользователя для персонализации.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 xml:space="preserve">Процесс </w:t>
      </w:r>
      <w:r>
        <w:rPr>
          <w:rFonts w:hint="default" w:ascii="Times New Roman" w:hAnsi="Times New Roman" w:cs="Times New Roman"/>
          <w:lang w:val="ru-RU"/>
        </w:rPr>
        <w:t>2</w:t>
      </w:r>
      <w:r>
        <w:rPr>
          <w:rFonts w:hint="default" w:ascii="Times New Roman" w:hAnsi="Times New Roman" w:cs="Times New Roman"/>
        </w:rPr>
        <w:t xml:space="preserve"> (Синяя стрелка А → </w:t>
      </w:r>
      <w:r>
        <w:rPr>
          <w:rFonts w:hint="default" w:ascii="Times New Roman" w:hAnsi="Times New Roman" w:cs="Times New Roman"/>
          <w:lang w:val="ru-RU"/>
        </w:rPr>
        <w:t>Б</w:t>
      </w:r>
      <w:r>
        <w:rPr>
          <w:rFonts w:hint="default" w:ascii="Times New Roman" w:hAnsi="Times New Roman" w:cs="Times New Roman"/>
        </w:rPr>
        <w:t>): «Совершение покупки» (</w:t>
      </w:r>
      <w:r>
        <w:rPr>
          <w:rFonts w:hint="default" w:ascii="Times New Roman" w:hAnsi="Times New Roman" w:cs="Times New Roman"/>
          <w:lang w:val="ru-RU"/>
        </w:rPr>
        <w:t>остаётся</w:t>
      </w:r>
      <w:r>
        <w:rPr>
          <w:rFonts w:hint="default" w:ascii="Times New Roman" w:hAnsi="Times New Roman" w:cs="Times New Roman"/>
        </w:rPr>
        <w:t>, но меняется контекст)</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Кто выполняет: Пользователь.</w:t>
      </w:r>
      <w:r>
        <w:rPr>
          <w:rFonts w:hint="default" w:ascii="Times New Roman" w:hAnsi="Times New Roman" w:cs="Times New Roman"/>
          <w:lang w:val="ru-RU"/>
        </w:rPr>
        <w:t xml:space="preserve"> </w:t>
      </w:r>
      <w:r>
        <w:rPr>
          <w:rFonts w:hint="default" w:ascii="Times New Roman" w:hAnsi="Times New Roman" w:cs="Times New Roman"/>
        </w:rPr>
        <w:t>Зачем: Приобретение товаров и услуг.</w:t>
      </w:r>
      <w:r>
        <w:rPr>
          <w:rFonts w:hint="default" w:ascii="Times New Roman" w:hAnsi="Times New Roman" w:cs="Times New Roman"/>
          <w:lang w:val="ru-RU"/>
        </w:rPr>
        <w:t xml:space="preserve"> </w:t>
      </w:r>
      <w:r>
        <w:rPr>
          <w:rFonts w:hint="default" w:ascii="Times New Roman" w:hAnsi="Times New Roman" w:cs="Times New Roman"/>
        </w:rPr>
        <w:t>Результат: Новая транзакция, которая будет автоматически проанализирована сервисом.</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 xml:space="preserve">Процесс </w:t>
      </w:r>
      <w:r>
        <w:rPr>
          <w:rFonts w:hint="default" w:ascii="Times New Roman" w:hAnsi="Times New Roman" w:cs="Times New Roman"/>
          <w:lang w:val="ru-RU"/>
        </w:rPr>
        <w:t>3</w:t>
      </w:r>
      <w:r>
        <w:rPr>
          <w:rFonts w:hint="default" w:ascii="Times New Roman" w:hAnsi="Times New Roman" w:cs="Times New Roman"/>
        </w:rPr>
        <w:t xml:space="preserve"> (Синяя стрелка </w:t>
      </w:r>
      <w:r>
        <w:rPr>
          <w:rFonts w:hint="default" w:ascii="Times New Roman" w:hAnsi="Times New Roman" w:cs="Times New Roman"/>
          <w:lang w:val="ru-RU"/>
        </w:rPr>
        <w:t>Б</w:t>
      </w:r>
      <w:r>
        <w:rPr>
          <w:rFonts w:hint="default" w:ascii="Times New Roman" w:hAnsi="Times New Roman" w:cs="Times New Roman"/>
        </w:rPr>
        <w:t xml:space="preserve"> → </w:t>
      </w:r>
      <w:r>
        <w:rPr>
          <w:rFonts w:hint="default" w:ascii="Times New Roman" w:hAnsi="Times New Roman" w:cs="Times New Roman"/>
          <w:lang w:val="ru-RU"/>
        </w:rPr>
        <w:t>В</w:t>
      </w:r>
      <w:r>
        <w:rPr>
          <w:rFonts w:hint="default" w:ascii="Times New Roman" w:hAnsi="Times New Roman" w:cs="Times New Roman"/>
        </w:rPr>
        <w:t>): «Проведение платежа» (</w:t>
      </w:r>
      <w:r>
        <w:rPr>
          <w:rFonts w:hint="default" w:ascii="Times New Roman" w:hAnsi="Times New Roman" w:cs="Times New Roman"/>
          <w:lang w:val="ru-RU"/>
        </w:rPr>
        <w:t>остаётся</w:t>
      </w:r>
      <w:r>
        <w:rPr>
          <w:rFonts w:hint="default" w:ascii="Times New Roman" w:hAnsi="Times New Roman" w:cs="Times New Roman"/>
        </w:rPr>
        <w:t xml:space="preserve"> без изменений)</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Кто выполняет: Ретейлер.</w:t>
      </w:r>
      <w:r>
        <w:rPr>
          <w:rFonts w:hint="default" w:ascii="Times New Roman" w:hAnsi="Times New Roman" w:cs="Times New Roman"/>
          <w:lang w:val="ru-RU"/>
        </w:rPr>
        <w:t xml:space="preserve"> </w:t>
      </w:r>
      <w:r>
        <w:rPr>
          <w:rFonts w:hint="default" w:ascii="Times New Roman" w:hAnsi="Times New Roman" w:cs="Times New Roman"/>
        </w:rPr>
        <w:t>Зачем: Получить оплату.</w:t>
      </w:r>
      <w:r>
        <w:rPr>
          <w:rFonts w:hint="default" w:ascii="Times New Roman" w:hAnsi="Times New Roman" w:cs="Times New Roman"/>
          <w:lang w:val="ru-RU"/>
        </w:rPr>
        <w:t xml:space="preserve"> </w:t>
      </w:r>
      <w:r>
        <w:rPr>
          <w:rFonts w:hint="default" w:ascii="Times New Roman" w:hAnsi="Times New Roman" w:cs="Times New Roman"/>
        </w:rPr>
        <w:t xml:space="preserve">Результат: Транзакция отражается в банке и </w:t>
      </w:r>
      <w:r>
        <w:rPr>
          <w:rFonts w:hint="default" w:ascii="Times New Roman" w:hAnsi="Times New Roman" w:cs="Times New Roman"/>
          <w:lang w:val="ru-RU"/>
        </w:rPr>
        <w:t>передаётся</w:t>
      </w:r>
      <w:r>
        <w:rPr>
          <w:rFonts w:hint="default" w:ascii="Times New Roman" w:hAnsi="Times New Roman" w:cs="Times New Roman"/>
        </w:rPr>
        <w:t xml:space="preserve"> в сервис.</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rPr>
        <w:t xml:space="preserve">Процесс </w:t>
      </w:r>
      <w:r>
        <w:rPr>
          <w:rFonts w:hint="default" w:ascii="Times New Roman" w:hAnsi="Times New Roman" w:cs="Times New Roman"/>
          <w:lang w:val="ru-RU"/>
        </w:rPr>
        <w:t>4</w:t>
      </w:r>
      <w:r>
        <w:rPr>
          <w:rFonts w:hint="default" w:ascii="Times New Roman" w:hAnsi="Times New Roman" w:cs="Times New Roman"/>
        </w:rPr>
        <w:t xml:space="preserve"> (</w:t>
      </w:r>
      <w:r>
        <w:rPr>
          <w:rFonts w:hint="default" w:ascii="Times New Roman" w:hAnsi="Times New Roman" w:cs="Times New Roman"/>
          <w:lang w:val="ru-RU"/>
        </w:rPr>
        <w:t>Зелёная</w:t>
      </w:r>
      <w:r>
        <w:rPr>
          <w:rFonts w:hint="default" w:ascii="Times New Roman" w:hAnsi="Times New Roman" w:cs="Times New Roman"/>
        </w:rPr>
        <w:t xml:space="preserve"> стрелка </w:t>
      </w:r>
      <w:r>
        <w:rPr>
          <w:rFonts w:hint="default" w:ascii="Times New Roman" w:hAnsi="Times New Roman" w:cs="Times New Roman"/>
          <w:lang w:val="ru-RU"/>
        </w:rPr>
        <w:t>В</w:t>
      </w:r>
      <w:r>
        <w:rPr>
          <w:rFonts w:hint="default" w:ascii="Times New Roman" w:hAnsi="Times New Roman" w:cs="Times New Roman"/>
        </w:rPr>
        <w:t xml:space="preserve"> → </w:t>
      </w:r>
      <w:r>
        <w:rPr>
          <w:rFonts w:hint="default" w:ascii="Times New Roman" w:hAnsi="Times New Roman" w:cs="Times New Roman"/>
          <w:lang w:val="ru-RU"/>
        </w:rPr>
        <w:t>Г</w:t>
      </w:r>
      <w:r>
        <w:rPr>
          <w:rFonts w:hint="default" w:ascii="Times New Roman" w:hAnsi="Times New Roman" w:cs="Times New Roman"/>
        </w:rPr>
        <w:t>): «Передача финансовых данных»</w:t>
      </w:r>
      <w:r>
        <w:rPr>
          <w:rFonts w:hint="default" w:ascii="Times New Roman" w:hAnsi="Times New Roman" w:cs="Times New Roman"/>
          <w:lang w:val="ru-RU"/>
        </w:rPr>
        <w:t xml:space="preserve"> </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Кто выполняет: Банк-партнер.</w:t>
      </w:r>
      <w:r>
        <w:rPr>
          <w:rFonts w:hint="default" w:ascii="Times New Roman" w:hAnsi="Times New Roman" w:cs="Times New Roman"/>
          <w:lang w:val="ru-RU"/>
        </w:rPr>
        <w:t xml:space="preserve"> </w:t>
      </w:r>
      <w:r>
        <w:rPr>
          <w:rFonts w:hint="default" w:ascii="Times New Roman" w:hAnsi="Times New Roman" w:cs="Times New Roman"/>
        </w:rPr>
        <w:t>Зачем: Автоматизированная передача обезличенных данных о транзакциях в сервис для анализа, в соответствии с согласием пользователя.</w:t>
      </w:r>
      <w:r>
        <w:rPr>
          <w:rFonts w:hint="default" w:ascii="Times New Roman" w:hAnsi="Times New Roman" w:cs="Times New Roman"/>
          <w:lang w:val="ru-RU"/>
        </w:rPr>
        <w:t xml:space="preserve"> </w:t>
      </w:r>
      <w:r>
        <w:rPr>
          <w:rFonts w:hint="default" w:ascii="Times New Roman" w:hAnsi="Times New Roman" w:cs="Times New Roman"/>
        </w:rPr>
        <w:t>Результат: Сервис получает постоянный поток актуальных данных для обработки.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Процесс 5 (</w:t>
      </w:r>
      <w:r>
        <w:rPr>
          <w:rFonts w:hint="default" w:ascii="Times New Roman" w:hAnsi="Times New Roman" w:cs="Times New Roman"/>
          <w:lang w:val="ru-RU"/>
        </w:rPr>
        <w:t>Зелёная</w:t>
      </w:r>
      <w:r>
        <w:rPr>
          <w:rFonts w:hint="default" w:ascii="Times New Roman" w:hAnsi="Times New Roman" w:cs="Times New Roman"/>
        </w:rPr>
        <w:t xml:space="preserve"> стрелка </w:t>
      </w:r>
      <w:r>
        <w:rPr>
          <w:rFonts w:hint="default" w:ascii="Times New Roman" w:hAnsi="Times New Roman" w:cs="Times New Roman"/>
          <w:lang w:val="ru-RU"/>
        </w:rPr>
        <w:t>Г</w:t>
      </w:r>
      <w:r>
        <w:rPr>
          <w:rFonts w:hint="default" w:ascii="Times New Roman" w:hAnsi="Times New Roman" w:cs="Times New Roman"/>
        </w:rPr>
        <w:t xml:space="preserve"> → </w:t>
      </w:r>
      <w:r>
        <w:rPr>
          <w:rFonts w:hint="default" w:ascii="Times New Roman" w:hAnsi="Times New Roman" w:cs="Times New Roman"/>
          <w:lang w:val="ru-RU"/>
        </w:rPr>
        <w:t>А</w:t>
      </w:r>
      <w:r>
        <w:rPr>
          <w:rFonts w:hint="default" w:ascii="Times New Roman" w:hAnsi="Times New Roman" w:cs="Times New Roman"/>
        </w:rPr>
        <w:t>): «Предоставление персонализированного плана и рекомендаций»</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Кто выполняет: Сервис «Кошелёк с мозгами».</w:t>
      </w:r>
      <w:r>
        <w:rPr>
          <w:rFonts w:hint="default" w:ascii="Times New Roman" w:hAnsi="Times New Roman" w:cs="Times New Roman"/>
          <w:lang w:val="ru-RU"/>
        </w:rPr>
        <w:t xml:space="preserve"> </w:t>
      </w:r>
      <w:r>
        <w:rPr>
          <w:rFonts w:hint="default" w:ascii="Times New Roman" w:hAnsi="Times New Roman" w:cs="Times New Roman"/>
        </w:rPr>
        <w:t>Зачем: Выполнить свою основную функцию — дать пользователю действенные инструменты для управления финансами.</w:t>
      </w:r>
      <w:r>
        <w:rPr>
          <w:rFonts w:hint="default" w:ascii="Times New Roman" w:hAnsi="Times New Roman" w:cs="Times New Roman"/>
          <w:lang w:val="ru-RU"/>
        </w:rPr>
        <w:t xml:space="preserve"> </w:t>
      </w:r>
      <w:r>
        <w:rPr>
          <w:rFonts w:hint="default" w:ascii="Times New Roman" w:hAnsi="Times New Roman" w:cs="Times New Roman"/>
        </w:rPr>
        <w:t>Результат: Пользователь получает понятные инсайты, прогнозы, конкретные советы по экономии и диалоговый интерфейс для управления своими целями.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Архитектура ИИ «Кошелька с мозгами»: Многоуровневый конвейер обработки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Основная идея: </w:t>
      </w:r>
      <w:r>
        <w:rPr>
          <w:rFonts w:hint="default" w:ascii="Times New Roman" w:hAnsi="Times New Roman" w:cs="Times New Roman"/>
          <w:lang w:val="ru-RU"/>
        </w:rPr>
        <w:t>Используется не</w:t>
      </w:r>
      <w:r>
        <w:rPr>
          <w:rFonts w:hint="default" w:ascii="Times New Roman" w:hAnsi="Times New Roman" w:cs="Times New Roman"/>
        </w:rPr>
        <w:t xml:space="preserve"> один единственный алгоритм. Вместо этого мы построили целый конвейер последовательных этапов, где каждый следующий шаг делает анализ глубже и умнее.</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Как это работает шаг за шагом:</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rPr>
        <w:t>Первый этап: Быстрые и точные правил</w:t>
      </w:r>
      <w:r>
        <w:rPr>
          <w:rFonts w:hint="default" w:ascii="Times New Roman" w:hAnsi="Times New Roman" w:cs="Times New Roman"/>
          <w:lang w:val="ru-RU"/>
        </w:rPr>
        <w:t>а.</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rPr>
        <w:t>Что делаем: Обрабатываем все поступающие операции (транзакции)</w:t>
      </w:r>
      <w:r>
        <w:rPr>
          <w:rFonts w:hint="default" w:ascii="Times New Roman" w:hAnsi="Times New Roman" w:cs="Times New Roman"/>
          <w:lang w:val="ru-RU"/>
        </w:rPr>
        <w:t>, в том числе зарплатные( т.е. доход).</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Как именно: Используем </w:t>
      </w:r>
      <w:r>
        <w:rPr>
          <w:rFonts w:hint="default" w:ascii="Times New Roman" w:hAnsi="Times New Roman" w:cs="Times New Roman"/>
          <w:lang w:val="ru-RU"/>
        </w:rPr>
        <w:t>жёсткие</w:t>
      </w:r>
      <w:r>
        <w:rPr>
          <w:rFonts w:hint="default" w:ascii="Times New Roman" w:hAnsi="Times New Roman" w:cs="Times New Roman"/>
        </w:rPr>
        <w:t xml:space="preserve">, предзаданные правила (rule-based filter). Это код магазина (MCC), который банк </w:t>
      </w:r>
      <w:r>
        <w:rPr>
          <w:rFonts w:hint="default" w:ascii="Times New Roman" w:hAnsi="Times New Roman" w:cs="Times New Roman"/>
          <w:lang w:val="ru-RU"/>
        </w:rPr>
        <w:t>передаёт</w:t>
      </w:r>
      <w:r>
        <w:rPr>
          <w:rFonts w:hint="default" w:ascii="Times New Roman" w:hAnsi="Times New Roman" w:cs="Times New Roman"/>
        </w:rPr>
        <w:t xml:space="preserve"> для категории (например, "рестораны"), и поиск по ключевым словам в названии ("Азбука Вкуса" → "Супермаркет").</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 xml:space="preserve">Результат: Около 70-80% всех трат автоматически и без ошибок распределяются по категориям. Это </w:t>
      </w:r>
      <w:r>
        <w:rPr>
          <w:rFonts w:hint="default" w:ascii="Times New Roman" w:hAnsi="Times New Roman" w:cs="Times New Roman"/>
          <w:lang w:val="ru-RU"/>
        </w:rPr>
        <w:t>создаёт</w:t>
      </w:r>
      <w:r>
        <w:rPr>
          <w:rFonts w:hint="default" w:ascii="Times New Roman" w:hAnsi="Times New Roman" w:cs="Times New Roman"/>
        </w:rPr>
        <w:t xml:space="preserve"> быстрый и </w:t>
      </w:r>
      <w:r>
        <w:rPr>
          <w:rFonts w:hint="default" w:ascii="Times New Roman" w:hAnsi="Times New Roman" w:cs="Times New Roman"/>
          <w:lang w:val="ru-RU"/>
        </w:rPr>
        <w:t>надёжный</w:t>
      </w:r>
      <w:r>
        <w:rPr>
          <w:rFonts w:hint="default" w:ascii="Times New Roman" w:hAnsi="Times New Roman" w:cs="Times New Roman"/>
        </w:rPr>
        <w:t xml:space="preserve"> фундамент.</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Второй этап: Понимание смысла для сложных случаев</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Что делаем: Бер</w:t>
      </w:r>
      <w:r>
        <w:rPr>
          <w:rFonts w:hint="default" w:ascii="Times New Roman" w:hAnsi="Times New Roman" w:cs="Times New Roman"/>
          <w:lang w:val="ru-RU"/>
        </w:rPr>
        <w:t>ё</w:t>
      </w:r>
      <w:r>
        <w:rPr>
          <w:rFonts w:hint="default" w:ascii="Times New Roman" w:hAnsi="Times New Roman" w:cs="Times New Roman"/>
        </w:rPr>
        <w:t xml:space="preserve">м операции, которые не удалось распознать на первом этапе (например, </w:t>
      </w:r>
      <w:r>
        <w:rPr>
          <w:rFonts w:hint="default" w:ascii="Times New Roman" w:hAnsi="Times New Roman" w:cs="Times New Roman"/>
          <w:lang w:val="ru-RU"/>
        </w:rPr>
        <w:t>платёж</w:t>
      </w:r>
      <w:r>
        <w:rPr>
          <w:rFonts w:hint="default" w:ascii="Times New Roman" w:hAnsi="Times New Roman" w:cs="Times New Roman"/>
        </w:rPr>
        <w:t xml:space="preserve"> "ИП Петров").</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Как именно: Запускаем модель для обработки естественного языка (NLP-модель), конкретно — дообученную модель BERT. Она не ищет совпадения по словам, а анализирует смысл (семантический анализ) текста, основываясь на том, что она "видела" в данных тысяч других пользователей.</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Результат: Система "понимает", что "ИП Петров", от которого вы часто платите за что-то небольшими суммами, — это, скорее всего, "Парикмахерская".</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Третий этап (параллельный): Поиск скрытых закономерностей</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Что делаем: Одновременно с категоризацией изучаем ВСЕ ваши траты в целом.</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Как именно: Применяем алгоритмы кластеризации. Эти алгоритмы автоматически группируют похожие транзакции, чтобы найти неизвестные заранее шаблоны поведения (паттерны).</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Результат: Система обнаруживает, что по субботам вы делаете много мелких онлайн-покупок ("импульсные траты"), хотя каждая из них относится к разным категориям.</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lang w:val="ru-RU"/>
        </w:rPr>
        <w:t>Четвёртый</w:t>
      </w:r>
      <w:r>
        <w:rPr>
          <w:rFonts w:hint="default" w:ascii="Times New Roman" w:hAnsi="Times New Roman" w:cs="Times New Roman"/>
        </w:rPr>
        <w:t xml:space="preserve"> этап: Прогнозирование и умные советы</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 xml:space="preserve">Что делаем: Полученные данные (понятные категории + скрытые паттерны) </w:t>
      </w:r>
      <w:r>
        <w:rPr>
          <w:rFonts w:hint="default" w:ascii="Times New Roman" w:hAnsi="Times New Roman" w:cs="Times New Roman"/>
          <w:lang w:val="ru-RU"/>
        </w:rPr>
        <w:t>передаём</w:t>
      </w:r>
      <w:r>
        <w:rPr>
          <w:rFonts w:hint="default" w:ascii="Times New Roman" w:hAnsi="Times New Roman" w:cs="Times New Roman"/>
        </w:rPr>
        <w:t xml:space="preserve"> дальше.</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Как именно:</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Модель прогнозирования (Prophet/LSTM) анализирует ваши траты как временной ряд, чтобы предсказать, сколько денег у вас будет через месяц, учитывая сезонность (новый год, отпуск).</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Модель рекомендаций (Multi-Armed Bandit) постоянно экспериментирует, предлагая разные типы советов, и учится на вашей реакции ("лайку" или "дизлайку"), чтобы в будущем давать только те рекомендации, которые вы действительно выполняете.</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Пятый этап: Общение на естественном языке</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Что делаем: Обеспечиваем простой и понятный диалог с сервисом.</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Как именно: Используем большую языковую модель (LLM), подобную ChatGPT, но усиленную технологией RAG. RAG — это "память" модели: прежде чем ответить, она "заглядывает" в вашу персональную аналитику (бюджет, цели, транзакции).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 xml:space="preserve">Результат: Когда вы пишете "Сломался холодильник, нужны деньги", система не просто сочувствует, а сразу </w:t>
      </w:r>
      <w:r>
        <w:rPr>
          <w:rFonts w:hint="default" w:ascii="Times New Roman" w:hAnsi="Times New Roman" w:cs="Times New Roman"/>
          <w:lang w:val="ru-RU"/>
        </w:rPr>
        <w:t>даёт</w:t>
      </w:r>
      <w:r>
        <w:rPr>
          <w:rFonts w:hint="default" w:ascii="Times New Roman" w:hAnsi="Times New Roman" w:cs="Times New Roman"/>
        </w:rPr>
        <w:t xml:space="preserve"> осмысленный ответ: "Понимаю. Ваш резервный фонд покрывает ремонт. Предлагаю временно сократить накопления на отпуск. Вам нужно только подтвердить операцию".</w:t>
      </w:r>
    </w:p>
    <w:p>
      <w:pPr>
        <w:pStyle w:val="2"/>
        <w:keepNext/>
        <w:keepLines w:val="0"/>
        <w:pageBreakBefore w:val="0"/>
        <w:widowControl/>
        <w:kinsoku/>
        <w:wordWrap/>
        <w:overflowPunct/>
        <w:topLinePunct w:val="0"/>
        <w:autoSpaceDE/>
        <w:autoSpaceDN/>
        <w:bidi w:val="0"/>
        <w:adjustRightInd/>
        <w:snapToGrid/>
        <w:spacing w:before="0" w:after="440"/>
        <w:textAlignment w:val="auto"/>
        <w:rPr>
          <w:rFonts w:hint="default"/>
        </w:rPr>
      </w:pPr>
      <w:r>
        <w:rPr>
          <w:rFonts w:hint="default"/>
          <w:lang w:val="ru-RU"/>
        </w:rPr>
        <w:t>6</w:t>
      </w:r>
      <w:r>
        <w:rPr>
          <w:rFonts w:hint="default"/>
        </w:rPr>
        <w:t>. Реклама и маркетинг</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Целевая аудитория сервиса «Кошелёк с мозгами» охватывает широкий спектр физических лиц, заинтересованных в улучшении своего финансового здоровья. Ключевыми пользователями являются технологически подкованные молодые люди (студенты, фрилансеры, IT-специалисты), семейные пары, ведущие совместный бюджет, и все, кто столкнулся с необходимостью чёткого финансового планирования (например, при взятии ипотеки или рождении </w:t>
      </w:r>
      <w:r>
        <w:rPr>
          <w:rFonts w:hint="default" w:ascii="Times New Roman" w:hAnsi="Times New Roman" w:cs="Times New Roman"/>
          <w:sz w:val="24"/>
          <w:szCs w:val="24"/>
          <w:lang w:val="ru-RU"/>
        </w:rPr>
        <w:t>ребёнка</w:t>
      </w:r>
      <w:r>
        <w:rPr>
          <w:rFonts w:hint="default" w:ascii="Times New Roman" w:hAnsi="Times New Roman" w:cs="Times New Roman"/>
          <w:sz w:val="24"/>
          <w:szCs w:val="24"/>
        </w:rPr>
        <w:t>). Эти пользователи ценят удобство, персонализацию и действенность советов, а также глубокое понимание своих финансовых процессов.</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Потребители будут узнавать о сервисе через несколько ключевых каналов:</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Партнёрство с банками:</w:t>
      </w:r>
      <w:r>
        <w:rPr>
          <w:rFonts w:hint="default" w:ascii="Times New Roman" w:hAnsi="Times New Roman" w:cs="Times New Roman"/>
          <w:sz w:val="24"/>
          <w:szCs w:val="24"/>
        </w:rPr>
        <w:t> интеграция сервиса в качестве «надстройки» или премиум-функции в мобильные приложения банков-партнёров. Для клиента это будет выглядеть как дополнительный раздел в его привычном интернет-банке («Персональный финансовый советник»).</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Прямые продажи:</w:t>
      </w:r>
      <w:r>
        <w:rPr>
          <w:rFonts w:hint="default" w:ascii="Times New Roman" w:hAnsi="Times New Roman" w:cs="Times New Roman"/>
          <w:sz w:val="24"/>
          <w:szCs w:val="24"/>
        </w:rPr>
        <w:t> через сайт сервиса и мобильны</w:t>
      </w:r>
      <w:r>
        <w:rPr>
          <w:rFonts w:hint="default" w:ascii="Times New Roman" w:hAnsi="Times New Roman" w:cs="Times New Roman"/>
          <w:sz w:val="24"/>
          <w:szCs w:val="24"/>
          <w:lang w:val="ru-RU"/>
        </w:rPr>
        <w:t>е апсторы</w:t>
      </w:r>
      <w:r>
        <w:rPr>
          <w:rFonts w:hint="default" w:ascii="Times New Roman" w:hAnsi="Times New Roman" w:cs="Times New Roman"/>
          <w:sz w:val="24"/>
          <w:szCs w:val="24"/>
        </w:rPr>
        <w:t xml:space="preserve"> (App Store, Google Play) с ориентиром на запросы «учёт финансов», «приложение для бюджета», «как копить деньги».</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rPr>
        <w:t>Контент-маркетинг и социальные сети:</w:t>
      </w:r>
      <w:r>
        <w:rPr>
          <w:rFonts w:hint="default" w:ascii="Times New Roman" w:hAnsi="Times New Roman" w:cs="Times New Roman"/>
          <w:sz w:val="24"/>
          <w:szCs w:val="24"/>
        </w:rPr>
        <w:t> ведение блогов, публикация кейсов и обзоров на тематических площадках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"https://vc.ru/" \t "https://chat.deepseek.com/a/chat/s/_blank"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VC.ru</w:t>
      </w:r>
      <w:r>
        <w:rPr>
          <w:rFonts w:hint="default" w:ascii="Times New Roman" w:hAnsi="Times New Roman" w:cs="Times New Roman"/>
          <w:sz w:val="24"/>
          <w:szCs w:val="24"/>
        </w:rPr>
        <w:fldChar w:fldCharType="end"/>
      </w:r>
      <w:r>
        <w:rPr>
          <w:rFonts w:hint="default" w:ascii="Times New Roman" w:hAnsi="Times New Roman" w:cs="Times New Roman"/>
          <w:sz w:val="24"/>
          <w:szCs w:val="24"/>
        </w:rPr>
        <w:t>, Habr), запуск рекламных кампаний в Instagram, Telegram и ВКонтакте с упором на решение конкретных «болей» (например, «Перестаньте жить от зарплаты до зарплаты»)</w:t>
      </w:r>
      <w:r>
        <w:rPr>
          <w:rFonts w:hint="default" w:ascii="Times New Roman" w:hAnsi="Times New Roman" w:cs="Times New Roman"/>
          <w:sz w:val="24"/>
          <w:szCs w:val="24"/>
          <w:lang w:val="ru-RU"/>
        </w:rPr>
        <w:t>.</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Пользователи будут мотивированы использовать сервис, поскольку он решает фундаментальные проблемы управления личными финансами: отсутствие персонализации, непонятные отчёты и невыполнимые общие рекомендации. Привлекательность «Кошелька с мозгами» заключается в:</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Для пользователя:</w:t>
      </w:r>
      <w:r>
        <w:rPr>
          <w:rFonts w:hint="default" w:ascii="Times New Roman" w:hAnsi="Times New Roman" w:cs="Times New Roman"/>
          <w:sz w:val="24"/>
          <w:szCs w:val="24"/>
        </w:rPr>
        <w:t> в простоте старта (не нужно менять банк), глубоком понимании своих привычек, получении конкретных и выполнимых советов, а также в снижении финансовой тревожности за счёт чувства контроля.</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Для банка-партнёра: </w:t>
      </w:r>
      <w:r>
        <w:rPr>
          <w:rFonts w:hint="default" w:ascii="Times New Roman" w:hAnsi="Times New Roman" w:cs="Times New Roman"/>
          <w:sz w:val="24"/>
          <w:szCs w:val="24"/>
        </w:rPr>
        <w:t xml:space="preserve">в увеличении </w:t>
      </w:r>
      <w:r>
        <w:rPr>
          <w:rFonts w:hint="default" w:ascii="Times New Roman" w:hAnsi="Times New Roman" w:cs="Times New Roman"/>
          <w:sz w:val="24"/>
          <w:szCs w:val="24"/>
          <w:lang w:val="ru-RU"/>
        </w:rPr>
        <w:t>вовлеченности</w:t>
      </w:r>
      <w:r>
        <w:rPr>
          <w:rFonts w:hint="default" w:ascii="Times New Roman" w:hAnsi="Times New Roman" w:cs="Times New Roman"/>
          <w:sz w:val="24"/>
          <w:szCs w:val="24"/>
        </w:rPr>
        <w:t xml:space="preserve"> и лояльности клиентов, снижении оттока, создании нового источника комиссионного дохода (по модели revenue share) и укреплении образа инновационного учреждения.</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Особый акцент в маркетинговой стратегии сделан на долгосрочной ценности. Благодаря самообучающимся алгоритмам сервис со временем начинает понимать пользователя всё лучше, и его рекомендации становятся точнее. Это создаёт высокие барьеры для ухода к конкурентам и формирует лояльное сообщество. Главными конкурентами остаются базовые функции банковских приложений и простые трекеры расходов, которые не обеспечивают интеллектуального анализа и персонализации.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Таким образом, маркетинговая стратегия сервиса направлена на позиционирование «Кошелька с мозгами» не как ещё одного приложения для учёта, а как персонального финансового коуча, который всегда под рукой и действует исключительно в ваших интересах.</w:t>
      </w:r>
    </w:p>
    <w:p>
      <w:pPr>
        <w:pStyle w:val="2"/>
        <w:keepNext/>
        <w:keepLines w:val="0"/>
        <w:pageBreakBefore w:val="0"/>
        <w:widowControl/>
        <w:kinsoku/>
        <w:wordWrap/>
        <w:overflowPunct/>
        <w:topLinePunct w:val="0"/>
        <w:autoSpaceDE/>
        <w:autoSpaceDN/>
        <w:bidi w:val="0"/>
        <w:adjustRightInd/>
        <w:snapToGrid/>
        <w:spacing w:before="0" w:after="440"/>
        <w:textAlignment w:val="auto"/>
        <w:rPr>
          <w:rFonts w:hint="default"/>
        </w:rPr>
      </w:pPr>
      <w:r>
        <w:rPr>
          <w:rFonts w:hint="default"/>
          <w:lang w:val="ru-RU"/>
        </w:rPr>
        <w:t>7</w:t>
      </w:r>
      <w:r>
        <w:rPr>
          <w:rFonts w:hint="default"/>
        </w:rPr>
        <w:t>. Выводы</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Сервис «Кошелёк с мозгами» представляет собой новое поколение инструментов для управления личными финансами, в котором мощь искусственного интеллекта и машинного обучения сочетается с удобством и безопасностью оверлейного подхода. Он устраняет основную проблему существующих решений — их ограниченность и негибкость, — предлагая вместо этого глубоко персонализированного, адаптивного и проактивного помощника.</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Понятность сервиса для пользователя достигается за счёт многоуровневого подхода:</w:t>
      </w:r>
      <w:r>
        <w:rPr>
          <w:rFonts w:hint="default" w:ascii="Times New Roman" w:hAnsi="Times New Roman" w:cs="Times New Roman"/>
          <w:sz w:val="24"/>
          <w:szCs w:val="24"/>
        </w:rPr>
        <w:t xml:space="preserve"> на верхнем уровне он получает простые и ясные советы и прогнозы, в то время как сложные алгоритмы работают «под капотом», не требуя от него специальных знаний. Гибридная модель (AI + традиционные методы) обеспечивает как высочайшую точность, так и абсолютную надёжность в базовых операциях. Прозрачность обеспечивается возможностью в любой момент понять, на основе каких данных и паттернов был сформирован тот или иной совет.</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Я лично пользовался бы этим сервисом, потому что он превращает скучную и зачастую бесполезную рутину учёта расходов в увлекательный процесс самопознания и достижения целей. «Кошелёк с мозгами» даёт не просто цифры, а знания о своих финансовых привычках и власть над ними. В основе сервиса лежит принцип «умного усиления»: он не заставляет вас вести бюджет, а делает так, чтобы бюджет работал на вас, адаптируясь к вашей жизни и помогая принимать взвешенные решения. Такой подход формирует новый стандарт финансовой грамотности — когда технологии служат не для усложнения, а для упрощения и улучшения качества жизни.</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br w:type="page"/>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ТИТУЛЬНЫЙ ЛИСТ</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Название:</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АкваПуть</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Контакты:</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Команда №3 </w:t>
      </w:r>
      <w:r>
        <w:rPr>
          <w:rFonts w:hint="default" w:ascii="Times New Roman" w:hAnsi="Times New Roman" w:cs="Times New Roman"/>
          <w:sz w:val="24"/>
          <w:szCs w:val="24"/>
          <w:lang w:val="en-US"/>
        </w:rPr>
        <w:t>@starzeo</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Учебное заведение:</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СГЭУ</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Факультет:</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Финансовый менеджмент и управление бизнесом (ФМиУБ23о1)</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Курс:</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Третий курс бакалавриата</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Тема:</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«АкваПуть» - инфраструктурный сервис для водного туризма</w:t>
      </w:r>
    </w:p>
    <w:p>
      <w:pPr>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br w:type="page"/>
      </w:r>
    </w:p>
    <w:p>
      <w:pPr>
        <w:pStyle w:val="2"/>
        <w:keepNext/>
        <w:keepLines w:val="0"/>
        <w:pageBreakBefore w:val="0"/>
        <w:widowControl/>
        <w:numPr>
          <w:ilvl w:val="0"/>
          <w:numId w:val="3"/>
        </w:numPr>
        <w:kinsoku/>
        <w:wordWrap/>
        <w:overflowPunct/>
        <w:topLinePunct w:val="0"/>
        <w:autoSpaceDE/>
        <w:autoSpaceDN/>
        <w:bidi w:val="0"/>
        <w:adjustRightInd/>
        <w:snapToGrid/>
        <w:spacing w:before="0" w:after="440"/>
        <w:textAlignment w:val="auto"/>
        <w:rPr>
          <w:rFonts w:hint="default"/>
          <w:lang w:val="ru-RU"/>
        </w:rPr>
      </w:pPr>
      <w:r>
        <w:rPr>
          <w:rFonts w:hint="default"/>
          <w:lang w:val="ru-RU"/>
        </w:rPr>
        <w:t>Описание проблемы</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val="0"/>
          <w:iCs w:val="0"/>
          <w:sz w:val="24"/>
          <w:szCs w:val="24"/>
          <w:lang w:val="ru-RU"/>
        </w:rPr>
        <w:t>Название проблемы:</w:t>
      </w:r>
      <w:r>
        <w:rPr>
          <w:rFonts w:hint="default" w:ascii="Times New Roman" w:hAnsi="Times New Roman" w:cs="Times New Roman"/>
          <w:sz w:val="24"/>
          <w:szCs w:val="24"/>
          <w:lang w:val="ru-RU"/>
        </w:rPr>
        <w:t xml:space="preserve"> Отсутствие базовой инфраструктуры и сервисов для обеспечения комфорта и безопасности на популярных водных туристических маршрутах.</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Категории потребителей:</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lang w:val="ru-RU"/>
        </w:rPr>
        <w:t>1. Водные туристы:</w:t>
      </w:r>
      <w:r>
        <w:rPr>
          <w:rFonts w:hint="default" w:ascii="Times New Roman" w:hAnsi="Times New Roman" w:cs="Times New Roman"/>
          <w:sz w:val="24"/>
          <w:szCs w:val="24"/>
          <w:lang w:val="ru-RU"/>
        </w:rPr>
        <w:t xml:space="preserve"> Владельцы личных моторных лодок, катеров, яхтсмены, а также участники круизов и кемпингов на воде. Это люди, целенаправленно выбирающие активный отдых на воде, но сталкивающиеся с бытовыми и логистическими трудностями.</w:t>
      </w:r>
    </w:p>
    <w:p>
      <w:pPr>
        <w:keepNext w:val="0"/>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lang w:val="ru-RU"/>
        </w:rPr>
        <w:t>2. Местные жители прибрежных деревень:</w:t>
      </w:r>
      <w:r>
        <w:rPr>
          <w:rFonts w:hint="default" w:ascii="Times New Roman" w:hAnsi="Times New Roman" w:cs="Times New Roman"/>
          <w:sz w:val="24"/>
          <w:szCs w:val="24"/>
          <w:lang w:val="ru-RU"/>
        </w:rPr>
        <w:t xml:space="preserve"> Население отдалённых сельских территорий, расположенных вдоль туристических маршрутов, которое не имеет стабильных доходов от растущего потока туристов.</w:t>
      </w:r>
    </w:p>
    <w:p>
      <w:pPr>
        <w:pStyle w:val="2"/>
        <w:keepNext/>
        <w:keepLines w:val="0"/>
        <w:pageBreakBefore w:val="0"/>
        <w:widowControl/>
        <w:kinsoku/>
        <w:wordWrap/>
        <w:overflowPunct/>
        <w:topLinePunct w:val="0"/>
        <w:autoSpaceDE/>
        <w:autoSpaceDN/>
        <w:bidi w:val="0"/>
        <w:adjustRightInd/>
        <w:snapToGrid/>
        <w:spacing w:before="0" w:after="440"/>
        <w:textAlignment w:val="auto"/>
        <w:rPr>
          <w:rFonts w:hint="default"/>
          <w:lang w:val="ru-RU"/>
        </w:rPr>
      </w:pPr>
      <w:r>
        <w:rPr>
          <w:rFonts w:hint="default"/>
          <w:lang w:val="ru-RU"/>
        </w:rPr>
        <w:t>2. Описание проявления проблемы</w:t>
      </w:r>
    </w:p>
    <w:p>
      <w:pPr>
        <w:keepNext w:val="0"/>
        <w:keepLines w:val="0"/>
        <w:pageBreakBefore w:val="0"/>
        <w:widowControl/>
        <w:numPr>
          <w:ilvl w:val="0"/>
          <w:numId w:val="4"/>
        </w:numPr>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lang w:val="ru-RU"/>
        </w:rPr>
        <w:t>Для туриста:</w:t>
      </w:r>
      <w:r>
        <w:rPr>
          <w:rFonts w:hint="default" w:ascii="Times New Roman" w:hAnsi="Times New Roman" w:cs="Times New Roman"/>
          <w:sz w:val="24"/>
          <w:szCs w:val="24"/>
          <w:lang w:val="ru-RU"/>
        </w:rPr>
        <w:t xml:space="preserve"> Отсутствие возможности оперативно решить базовые бытовые и логистические задачи: невозможность гарантированно дозаправиться в середине маршрута, что создаёт прямой риск оказаться в безлюдном месте, нет возможности докупить забытые или закончившиеся товары первой необходимости (еда, вода, уголь, газовая плитка), невозможность быстро прервать путешествие в случае болезни, поломки или иной чрезвычайной ситуации, нестабильный интернет и отсутствие специализированных карт с точками сервиса.</w:t>
      </w:r>
    </w:p>
    <w:p>
      <w:pPr>
        <w:keepNext w:val="0"/>
        <w:keepLines w:val="0"/>
        <w:pageBreakBefore w:val="0"/>
        <w:widowControl/>
        <w:numPr>
          <w:ilvl w:val="0"/>
          <w:numId w:val="4"/>
        </w:numPr>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lang w:val="ru-RU"/>
        </w:rPr>
        <w:t>Для местных жителей:</w:t>
      </w:r>
      <w:r>
        <w:rPr>
          <w:rFonts w:hint="default" w:ascii="Times New Roman" w:hAnsi="Times New Roman" w:cs="Times New Roman"/>
          <w:sz w:val="24"/>
          <w:szCs w:val="24"/>
          <w:lang w:val="ru-RU"/>
        </w:rPr>
        <w:t xml:space="preserve"> Неразвитость туристической инфраструктуры не позволяет им монетизировать проходящий мимо поток обеспеченных туристов, что усугубляет экономический упадок в прибрежных поселениях.</w:t>
      </w:r>
    </w:p>
    <w:p>
      <w:pPr>
        <w:pStyle w:val="2"/>
        <w:keepNext/>
        <w:keepLines w:val="0"/>
        <w:pageBreakBefore w:val="0"/>
        <w:widowControl/>
        <w:numPr>
          <w:ilvl w:val="0"/>
          <w:numId w:val="4"/>
        </w:numPr>
        <w:kinsoku/>
        <w:wordWrap/>
        <w:overflowPunct/>
        <w:topLinePunct w:val="0"/>
        <w:autoSpaceDE/>
        <w:autoSpaceDN/>
        <w:bidi w:val="0"/>
        <w:adjustRightInd/>
        <w:snapToGrid/>
        <w:spacing w:before="0" w:after="440"/>
        <w:ind w:left="0" w:leftChars="0" w:firstLine="402" w:firstLineChars="125"/>
        <w:textAlignment w:val="auto"/>
        <w:rPr>
          <w:rFonts w:hint="default"/>
          <w:lang w:val="ru-RU"/>
        </w:rPr>
      </w:pPr>
      <w:r>
        <w:rPr>
          <w:rFonts w:hint="default"/>
          <w:lang w:val="ru-RU"/>
        </w:rPr>
        <w:t>Идея сервиса</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b/>
          <w:bCs/>
          <w:i/>
          <w:iCs/>
          <w:sz w:val="24"/>
          <w:szCs w:val="24"/>
          <w:lang w:val="ru-RU"/>
        </w:rPr>
      </w:pPr>
      <w:r>
        <w:rPr>
          <w:rFonts w:hint="default" w:ascii="Times New Roman" w:hAnsi="Times New Roman" w:cs="Times New Roman"/>
          <w:sz w:val="24"/>
          <w:szCs w:val="24"/>
          <w:lang w:val="ru-RU"/>
        </w:rPr>
        <w:t xml:space="preserve">Ключевая идея сервиса «АкваПуть» заключается в создании единой, стандартизированной сети станций снабжения и комфорта («Причаль и Купи»), расположенных вдоль ключевых водных артерий России. </w:t>
      </w:r>
      <w:r>
        <w:rPr>
          <w:rFonts w:hint="default" w:ascii="Times New Roman" w:hAnsi="Times New Roman" w:cs="Times New Roman"/>
          <w:b/>
          <w:bCs/>
          <w:i/>
          <w:iCs/>
          <w:sz w:val="24"/>
          <w:szCs w:val="24"/>
          <w:lang w:val="ru-RU"/>
        </w:rPr>
        <w:t xml:space="preserve">Основное новшество состоит в комплексном решении инфраструктурного разрыва между потребностями современного туриста и реальным предложением на воде. </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Сервис реализует модель «водного хаба», превращая отдельные причалы в многофункциональные точки притяжения. Каждая станция — это не просто заправка или магазин, а узел доверия, где турист может решить все свои базовые проблемы, а местное сообщество — получить экономический стимул для развития. </w:t>
      </w:r>
      <w:r>
        <w:rPr>
          <w:rFonts w:hint="default" w:ascii="Times New Roman" w:hAnsi="Times New Roman" w:cs="Times New Roman"/>
          <w:b/>
          <w:bCs/>
          <w:i/>
          <w:iCs/>
          <w:sz w:val="24"/>
          <w:szCs w:val="24"/>
          <w:lang w:val="ru-RU"/>
        </w:rPr>
        <w:t>Таким образом, идея сервиса решает проблему дефицита сервисов, обеспечивая не просто продажу товаров, а создание безопасной и предсказуемой экосистемы для водного туризма.</w:t>
      </w:r>
    </w:p>
    <w:p>
      <w:pPr>
        <w:pStyle w:val="2"/>
        <w:keepNext/>
        <w:keepLines w:val="0"/>
        <w:pageBreakBefore w:val="0"/>
        <w:widowControl/>
        <w:numPr>
          <w:ilvl w:val="0"/>
          <w:numId w:val="4"/>
        </w:numPr>
        <w:kinsoku/>
        <w:wordWrap/>
        <w:overflowPunct/>
        <w:topLinePunct w:val="0"/>
        <w:autoSpaceDE/>
        <w:autoSpaceDN/>
        <w:bidi w:val="0"/>
        <w:adjustRightInd/>
        <w:snapToGrid/>
        <w:spacing w:before="0" w:after="440"/>
        <w:ind w:left="0" w:leftChars="0" w:firstLine="402" w:firstLineChars="125"/>
        <w:jc w:val="center"/>
        <w:textAlignment w:val="auto"/>
        <w:rPr>
          <w:rFonts w:hint="default"/>
          <w:lang w:val="ru-RU"/>
        </w:rPr>
      </w:pPr>
      <w:r>
        <w:rPr>
          <w:rFonts w:hint="default"/>
          <w:lang w:val="ru-RU"/>
        </w:rPr>
        <w:t>Участники сервиса</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В экосистеме «АкваПуть» участвуют несколько ключевых субъектов.</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Конечный пользователь (Водный турист) — это физическое лицо, путешествующее на личном или арендованном плавсредстве. Его основная задача — безопасно и комфортно пройти маршрут. Он использует карту и навигационные знаки «АкваПуть» для планирования остановок, пополняет запасы топлива и провизии, пользуется дополнительными услугами (кафе, душ). Его выгода — снижение рисков, повышение комфорта и уверенности в путешествии.</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Местные жители и администрации сельских поселений выступают в роли партнёров-исполнителей. Они предоставляют землю/причал для размещения станции, а местные жители нанимаются на работу смотрителями, продавцами, работниками кафе. Их выгода — создание новых рабочих мест, прямой денежный поток от продаж, развитие сопутствующей инфраструктуры (гостевые дома, мастерские) и оживление территории.</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Поставщики товаров и топлива обеспечивают централизованные поставки горюче-смазочных материалов и товаров для кемпинга на станции сети. Их выгода — выход на новый, монополизированный канал сбыта с предсказуемым спросом.</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Платформа «АкваПуть» (Оркестратор сети) является центральным элементом сервиса. Она управляет брендом, стандартами качества, логистикой, разработкой и поддержкой цифровой инфраструктуры (мобильное приложение, сайт), а также заключает партнёрства с поставщиками и местными администрациями. Её ключевая задача — создание и масштабирование единой, узнаваемой сети, пользующейся доверием у туристов.</w:t>
      </w:r>
    </w:p>
    <w:p>
      <w:pPr>
        <w:pStyle w:val="2"/>
        <w:keepNext/>
        <w:keepLines w:val="0"/>
        <w:pageBreakBefore w:val="0"/>
        <w:widowControl/>
        <w:numPr>
          <w:ilvl w:val="0"/>
          <w:numId w:val="4"/>
        </w:numPr>
        <w:kinsoku/>
        <w:wordWrap/>
        <w:overflowPunct/>
        <w:topLinePunct w:val="0"/>
        <w:autoSpaceDE/>
        <w:autoSpaceDN/>
        <w:bidi w:val="0"/>
        <w:adjustRightInd/>
        <w:snapToGrid/>
        <w:spacing w:before="0" w:after="440"/>
        <w:ind w:left="0" w:leftChars="0" w:firstLine="402" w:firstLineChars="125"/>
        <w:jc w:val="center"/>
        <w:textAlignment w:val="auto"/>
        <w:rPr>
          <w:rFonts w:hint="default"/>
          <w:lang w:val="ru-RU"/>
        </w:rPr>
      </w:pPr>
      <w:r>
        <w:rPr>
          <w:rFonts w:hint="default"/>
          <w:lang w:val="ru-RU"/>
        </w:rPr>
        <w:t>Процессы в сервисе и их описание</w:t>
      </w:r>
    </w:p>
    <w:p>
      <w:pPr>
        <w:keepLines w:val="0"/>
        <w:pageBreakBefore w:val="0"/>
        <w:widowControl/>
        <w:kinsoku/>
        <w:wordWrap/>
        <w:overflowPunct/>
        <w:topLinePunct w:val="0"/>
        <w:autoSpaceDE/>
        <w:autoSpaceDN/>
        <w:bidi w:val="0"/>
        <w:adjustRightInd/>
        <w:snapToGrid/>
        <w:spacing w:line="360"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lang w:val="ru-RU"/>
        </w:rPr>
        <w:t>«АкваПуть» представляет собой гибридную физическо-цифровую инфраструктуру, обеспечивающую непрерывность сервиса вдоль всего водного маршрута.</w:t>
      </w:r>
      <w:r>
        <w:rPr>
          <w:rFonts w:hint="default" w:ascii="Times New Roman" w:hAnsi="Times New Roman" w:cs="Times New Roman"/>
          <w:sz w:val="24"/>
          <w:szCs w:val="24"/>
          <w:lang w:val="ru-RU"/>
        </w:rPr>
        <w:t xml:space="preserve"> В отличие от разрозненных местных лавок или случайных заправок (Рисунок 1.</w:t>
      </w:r>
      <w:r>
        <w:rPr>
          <w:rFonts w:hint="default" w:ascii="Times New Roman" w:hAnsi="Times New Roman" w:cs="Times New Roman"/>
        </w:rPr>
        <w:t>Схема существующих процессов (</w:t>
      </w:r>
      <w:r>
        <w:rPr>
          <w:rFonts w:hint="default" w:ascii="Times New Roman" w:hAnsi="Times New Roman" w:cs="Times New Roman"/>
          <w:lang w:val="en-US"/>
        </w:rPr>
        <w:t>AS</w:t>
      </w:r>
      <w:r>
        <w:rPr>
          <w:rFonts w:hint="default" w:ascii="Times New Roman" w:hAnsi="Times New Roman" w:cs="Times New Roman"/>
        </w:rPr>
        <w:t xml:space="preserve"> </w:t>
      </w:r>
      <w:r>
        <w:rPr>
          <w:rFonts w:hint="default" w:ascii="Times New Roman" w:hAnsi="Times New Roman" w:cs="Times New Roman"/>
          <w:lang w:val="en-US"/>
        </w:rPr>
        <w:t>IS</w:t>
      </w:r>
      <w:r>
        <w:rPr>
          <w:rFonts w:hint="default" w:ascii="Times New Roman" w:hAnsi="Times New Roman" w:cs="Times New Roman"/>
          <w:lang w:val="ru-RU"/>
        </w:rPr>
        <w:t>)</w:t>
      </w:r>
      <w:r>
        <w:rPr>
          <w:rFonts w:hint="default" w:ascii="Times New Roman" w:hAnsi="Times New Roman" w:cs="Times New Roman"/>
          <w:sz w:val="24"/>
          <w:szCs w:val="24"/>
          <w:lang w:val="ru-RU"/>
        </w:rPr>
        <w:t>), данный сервис реализует сквозной цикл обеспечения путешественника — от предварительного планирования маршрута по карте до физического получения всех необходимых товаров и услуг на станции.</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sz w:val="24"/>
        </w:rPr>
      </w:pPr>
      <w:r>
        <w:rPr>
          <w:rFonts w:hint="default" w:ascii="Times New Roman" w:hAnsi="Times New Roman" w:cs="Times New Roman"/>
          <w:sz w:val="24"/>
        </w:rPr>
        <mc:AlternateContent>
          <mc:Choice Requires="wpg">
            <w:drawing>
              <wp:inline distT="0" distB="0" distL="114300" distR="114300">
                <wp:extent cx="5645785" cy="1297305"/>
                <wp:effectExtent l="0" t="0" r="0" b="0"/>
                <wp:docPr id="11" name="Группа 11"/>
                <wp:cNvGraphicFramePr/>
                <a:graphic xmlns:a="http://schemas.openxmlformats.org/drawingml/2006/main">
                  <a:graphicData uri="http://schemas.microsoft.com/office/word/2010/wordprocessingGroup">
                    <wpg:wgp>
                      <wpg:cNvGrpSpPr/>
                      <wpg:grpSpPr>
                        <a:xfrm>
                          <a:off x="0" y="0"/>
                          <a:ext cx="5645785" cy="1297305"/>
                          <a:chOff x="5667" y="1543"/>
                          <a:chExt cx="8292" cy="2162"/>
                        </a:xfrm>
                      </wpg:grpSpPr>
                      <wps:wsp>
                        <wps:cNvPr id="78" name="Прямоугольник 1"/>
                        <wps:cNvSpPr/>
                        <wps:spPr>
                          <a:xfrm>
                            <a:off x="5667" y="1720"/>
                            <a:ext cx="2707" cy="627"/>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Водный турист(А)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Прямоугольник 2"/>
                        <wps:cNvSpPr/>
                        <wps:spPr>
                          <a:xfrm>
                            <a:off x="8480" y="3106"/>
                            <a:ext cx="2707" cy="575"/>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Поставщики(В)</w:t>
                              </w:r>
                            </w:p>
                          </w:txbxContent>
                        </wps:txbx>
                        <wps:bodyPr rot="0" spcFirstLastPara="0" vertOverflow="overflow" horzOverflow="overflow" vert="horz" wrap="square" lIns="91440" tIns="45720" rIns="91440" bIns="45720" numCol="1" spcCol="0" rtlCol="0" fromWordArt="0" anchor="b" anchorCtr="0" forceAA="0" compatLnSpc="1">
                          <a:noAutofit/>
                        </wps:bodyPr>
                      </wps:wsp>
                      <wps:wsp>
                        <wps:cNvPr id="3" name="Прямоугольник 3"/>
                        <wps:cNvSpPr/>
                        <wps:spPr>
                          <a:xfrm>
                            <a:off x="11253" y="1747"/>
                            <a:ext cx="2707" cy="641"/>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Местные жители(Б)</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 name="Прямая со стрелкой 4"/>
                        <wps:cNvCnPr/>
                        <wps:spPr>
                          <a:xfrm>
                            <a:off x="8374" y="1927"/>
                            <a:ext cx="2879" cy="34"/>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5" name="Прямая со стрелкой 5"/>
                        <wps:cNvCnPr>
                          <a:stCxn id="3" idx="2"/>
                          <a:endCxn id="2" idx="3"/>
                        </wps:cNvCnPr>
                        <wps:spPr>
                          <a:xfrm flipH="1">
                            <a:off x="11187" y="2388"/>
                            <a:ext cx="1420" cy="1006"/>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6" name="Прямая со стрелкой 6"/>
                        <wps:cNvCnPr/>
                        <wps:spPr>
                          <a:xfrm flipH="1" flipV="1">
                            <a:off x="8400" y="2293"/>
                            <a:ext cx="2866" cy="27"/>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79" name="Овал 67"/>
                        <wps:cNvSpPr/>
                        <wps:spPr>
                          <a:xfrm>
                            <a:off x="8945" y="1543"/>
                            <a:ext cx="494"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Овал 7"/>
                        <wps:cNvSpPr/>
                        <wps:spPr>
                          <a:xfrm>
                            <a:off x="10065" y="2009"/>
                            <a:ext cx="494"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 name="Овал 8"/>
                        <wps:cNvSpPr/>
                        <wps:spPr>
                          <a:xfrm>
                            <a:off x="11666" y="2596"/>
                            <a:ext cx="494"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Прямая со стрелкой 9"/>
                        <wps:cNvCnPr/>
                        <wps:spPr>
                          <a:xfrm flipV="1">
                            <a:off x="11226" y="2453"/>
                            <a:ext cx="2254" cy="1253"/>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10" name="Овал 10"/>
                        <wps:cNvSpPr/>
                        <wps:spPr>
                          <a:xfrm>
                            <a:off x="12518" y="2635"/>
                            <a:ext cx="494" cy="600"/>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102.15pt;width:444.55pt;" coordorigin="5667,1543" coordsize="8292,2162" o:gfxdata="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">
                <o:lock v:ext="edit" aspectratio="f"/>
                <v:rect id="Прямоугольник 1" o:spid="_x0000_s1026" o:spt="1" style="position:absolute;left:5667;top:1720;height:627;width:2707;v-text-anchor:middle;" filled="f" stroked="t" coordsize="21600,21600" o:gfxdata="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hrsbsAAADb&#10;AAAADwAAAAAAAAABACAAAAAiAAAAZHJzL2Rvd25yZXYueG1sUEsBAhQAFAAAAAgAh07iQDMvBZ47&#10;AAAAOQAAABAAAAAAAAAAAQAgAAAACgEAAGRycy9zaGFwZXhtbC54bWxQSwUGAAAAAAYABgBbAQAA&#10;tAMA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Водный турист(А)</w:t>
                        </w:r>
                      </w:p>
                    </w:txbxContent>
                  </v:textbox>
                </v:rect>
                <v:rect id="_x0000_s1026" o:spid="_x0000_s1026" o:spt="1" style="position:absolute;left:8480;top:3106;height:575;width:2707;v-text-anchor:bottom;" filled="f" stroked="t" coordsize="21600,21600" o:gfxdata="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g5IPvQAA&#10;ANo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Поставщики(В)</w:t>
                        </w:r>
                      </w:p>
                    </w:txbxContent>
                  </v:textbox>
                </v:rect>
                <v:rect id="_x0000_s1026" o:spid="_x0000_s1026" o:spt="1" style="position:absolute;left:11253;top:1747;height:641;width:2707;v-text-anchor:middle;" filled="f" stroked="t" coordsize="21600,21600" o:gfxdata="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X46r4A&#10;AADaAAAADwAAAAAAAAABACAAAAAiAAAAZHJzL2Rvd25yZXYueG1sUEsBAhQAFAAAAAgAh07iQDMv&#10;BZ47AAAAOQAAABAAAAAAAAAAAQAgAAAADQEAAGRycy9zaGFwZXhtbC54bWxQSwUGAAAAAAYABgBb&#10;AQAAtwMA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Местные жители(Б)</w:t>
                        </w:r>
                      </w:p>
                    </w:txbxContent>
                  </v:textbox>
                </v:rect>
                <v:shape id="_x0000_s1026" o:spid="_x0000_s1026" o:spt="32" type="#_x0000_t32" style="position:absolute;left:8374;top:1927;height:34;width:2879;" filled="f" stroked="t" coordsize="21600,21600" o:gfxdata="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OYm9vQAA&#10;ANoAAAAPAAAAAAAAAAEAIAAAACIAAABkcnMvZG93bnJldi54bWxQSwECFAAUAAAACACHTuJAMy8F&#10;njsAAAA5AAAAEAAAAAAAAAABACAAAAAMAQAAZHJzL3NoYXBleG1sLnhtbFBLBQYAAAAABgAGAFsB&#10;AAC2AwAAAAA=&#10;">
                  <v:fill on="f" focussize="0,0"/>
                  <v:stroke weight="2.5pt" color="#5B9BD5 [3204]" joinstyle="round" endcap="round" endarrow="open"/>
                  <v:imagedata o:title=""/>
                  <o:lock v:ext="edit" aspectratio="f"/>
                </v:shape>
                <v:shape id="_x0000_s1026" o:spid="_x0000_s1026" o:spt="32" type="#_x0000_t32" style="position:absolute;left:11187;top:2388;flip:x;height:1006;width:1420;" filled="f" stroked="t" coordsize="21600,21600" o:gfxdata="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enAW8AAAA&#10;2gAAAA8AAAAAAAAAAQAgAAAAIgAAAGRycy9kb3ducmV2LnhtbFBLAQIUABQAAAAIAIdO4kAzLwWe&#10;OwAAADkAAAAQAAAAAAAAAAEAIAAAAAsBAABkcnMvc2hhcGV4bWwueG1sUEsFBgAAAAAGAAYAWwEA&#10;ALUDAAAAAA==&#10;">
                  <v:fill on="f" focussize="0,0"/>
                  <v:stroke weight="2.5pt" color="#5B9BD5 [3204]" joinstyle="round" endcap="round" endarrow="open"/>
                  <v:imagedata o:title=""/>
                  <o:lock v:ext="edit" aspectratio="f"/>
                </v:shape>
                <v:shape id="_x0000_s1026" o:spid="_x0000_s1026" o:spt="32" type="#_x0000_t32" style="position:absolute;left:8400;top:2293;flip:x y;height:27;width:2866;" filled="f" stroked="t" coordsize="21600,21600" o:gfxdata="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M86bsAAADa&#10;AAAADwAAAAAAAAABACAAAAAiAAAAZHJzL2Rvd25yZXYueG1sUEsBAhQAFAAAAAgAh07iQDMvBZ47&#10;AAAAOQAAABAAAAAAAAAAAQAgAAAACgEAAGRycy9zaGFwZXhtbC54bWxQSwUGAAAAAAYABgBbAQAA&#10;tAMAAAAA&#10;">
                  <v:fill on="f" focussize="0,0"/>
                  <v:stroke weight="2.5pt" color="#5B9BD5 [3204]" joinstyle="round" endcap="round" endarrow="open"/>
                  <v:imagedata o:title=""/>
                  <o:lock v:ext="edit" aspectratio="f"/>
                </v:shape>
                <v:shape id="Овал 67" o:spid="_x0000_s1026" o:spt="3" type="#_x0000_t3" style="position:absolute;left:8945;top:1543;height:600;width:494;v-text-anchor:middle;" fillcolor="#FFFFFF [3212]" filled="t" stroked="t" coordsize="21600,21600" o:gfxdata="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ENkKL4A&#10;AADbAAAADwAAAAAAAAABACAAAAAiAAAAZHJzL2Rvd25yZXYueG1sUEsBAhQAFAAAAAgAh07iQDMv&#10;BZ47AAAAOQAAABAAAAAAAAAAAQAgAAAADQEAAGRycy9zaGFwZXhtbC54bWxQSwUGAAAAAAYABgBb&#10;AQAAtwM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1</w:t>
                        </w:r>
                      </w:p>
                    </w:txbxContent>
                  </v:textbox>
                </v:shape>
                <v:shape id="_x0000_s1026" o:spid="_x0000_s1026" o:spt="3" type="#_x0000_t3" style="position:absolute;left:10065;top:2009;height:600;width:494;v-text-anchor:middle;" fillcolor="#FFFFFF [3212]" filled="t" stroked="t" coordsize="21600,21600" o:gfxdata="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utouvQAA&#10;ANo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4</w:t>
                        </w:r>
                      </w:p>
                    </w:txbxContent>
                  </v:textbox>
                </v:shape>
                <v:shape id="_x0000_s1026" o:spid="_x0000_s1026" o:spt="3" type="#_x0000_t3" style="position:absolute;left:11666;top:2596;height:600;width:494;v-text-anchor:middle;" fillcolor="#FFFFFF [3212]" filled="t" stroked="t" coordsize="21600,21600" o:gfxdata="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iVOXLgAAADaAAAA&#10;DwAAAAAAAAABACAAAAAiAAAAZHJzL2Rvd25yZXYueG1sUEsBAhQAFAAAAAgAh07iQDMvBZ47AAAA&#10;OQAAABAAAAAAAAAAAQAgAAAABwEAAGRycy9zaGFwZXhtbC54bWxQSwUGAAAAAAYABgBbAQAAsQMA&#10;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2</w:t>
                        </w:r>
                      </w:p>
                    </w:txbxContent>
                  </v:textbox>
                </v:shape>
                <v:shape id="_x0000_s1026" o:spid="_x0000_s1026" o:spt="32" type="#_x0000_t32" style="position:absolute;left:11226;top:2453;flip:y;height:1253;width:2254;" filled="f" stroked="t" coordsize="21600,21600" o:gfxdata="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U5YAugAAANoA&#10;AAAPAAAAAAAAAAEAIAAAACIAAABkcnMvZG93bnJldi54bWxQSwECFAAUAAAACACHTuJAMy8FnjsA&#10;AAA5AAAAEAAAAAAAAAABACAAAAAJAQAAZHJzL3NoYXBleG1sLnhtbFBLBQYAAAAABgAGAFsBAACz&#10;AwAAAAA=&#10;">
                  <v:fill on="f" focussize="0,0"/>
                  <v:stroke weight="2.5pt" color="#5B9BD5 [3204]" joinstyle="round" endcap="round" endarrow="open"/>
                  <v:imagedata o:title=""/>
                  <o:lock v:ext="edit" aspectratio="f"/>
                </v:shape>
                <v:shape id="_x0000_s1026" o:spid="_x0000_s1026" o:spt="3" type="#_x0000_t3" style="position:absolute;left:12518;top:2635;height:600;width:494;v-text-anchor:middle;" fillcolor="#FFFFFF [3212]" filled="t" stroked="t" coordsize="21600,21600" o:gfxdata="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pigV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3</w:t>
                        </w:r>
                      </w:p>
                    </w:txbxContent>
                  </v:textbox>
                </v:shape>
                <w10:wrap type="none"/>
                <w10:anchorlock/>
              </v:group>
            </w:pict>
          </mc:Fallback>
        </mc:AlternateConten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sz w:val="24"/>
        </w:rPr>
      </w:pPr>
    </w:p>
    <w:p>
      <w:pPr>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lang w:val="ru-RU"/>
        </w:rPr>
      </w:pPr>
      <w:r>
        <w:rPr>
          <w:rFonts w:hint="default" w:ascii="Times New Roman" w:hAnsi="Times New Roman" w:cs="Times New Roman"/>
        </w:rPr>
        <w:t xml:space="preserve">Рисунок </w:t>
      </w:r>
      <w:r>
        <w:rPr>
          <w:rFonts w:hint="default" w:ascii="Times New Roman" w:hAnsi="Times New Roman" w:cs="Times New Roman"/>
        </w:rPr>
        <w:fldChar w:fldCharType="begin"/>
      </w:r>
      <w:r>
        <w:rPr>
          <w:rFonts w:hint="default" w:ascii="Times New Roman" w:hAnsi="Times New Roman" w:cs="Times New Roman"/>
        </w:rPr>
        <w:instrText xml:space="preserve"> SEQ Рисунок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 Схема существующих процессов (</w:t>
      </w:r>
      <w:r>
        <w:rPr>
          <w:rFonts w:hint="default" w:ascii="Times New Roman" w:hAnsi="Times New Roman" w:cs="Times New Roman"/>
          <w:lang w:val="en-US"/>
        </w:rPr>
        <w:t>AS</w:t>
      </w:r>
      <w:r>
        <w:rPr>
          <w:rFonts w:hint="default" w:ascii="Times New Roman" w:hAnsi="Times New Roman" w:cs="Times New Roman"/>
        </w:rPr>
        <w:t xml:space="preserve"> </w:t>
      </w:r>
      <w:r>
        <w:rPr>
          <w:rFonts w:hint="default" w:ascii="Times New Roman" w:hAnsi="Times New Roman" w:cs="Times New Roman"/>
          <w:lang w:val="en-US"/>
        </w:rPr>
        <w:t>IS</w:t>
      </w:r>
      <w:r>
        <w:rPr>
          <w:rFonts w:hint="default" w:ascii="Times New Roman" w:hAnsi="Times New Roman" w:cs="Times New Roman"/>
          <w:lang w:val="ru-RU"/>
        </w:rPr>
        <w:t>)</w:t>
      </w:r>
    </w:p>
    <w:p>
      <w:pPr>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lang w:val="ru-RU"/>
        </w:rPr>
      </w:pPr>
    </w:p>
    <w:p>
      <w:pPr>
        <w:keepNext w:val="0"/>
        <w:keepLines w:val="0"/>
        <w:pageBreakBefore w:val="0"/>
        <w:widowControl/>
        <w:numPr>
          <w:ilvl w:val="0"/>
          <w:numId w:val="5"/>
        </w:numPr>
        <w:kinsoku/>
        <w:wordWrap/>
        <w:overflowPunct/>
        <w:topLinePunct w:val="0"/>
        <w:autoSpaceDE/>
        <w:autoSpaceDN/>
        <w:bidi w:val="0"/>
        <w:adjustRightInd/>
        <w:snapToGrid/>
        <w:spacing w:after="440" w:line="360" w:lineRule="auto"/>
        <w:ind w:left="425"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Стихийный поиск (А - Б)</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Кто: Водный турист. Цель: Найти любые доступные точки обслуживания вдоль маршрута для пополнения запасов топлива и продуктов. Результат: Турист обнаруживает случайные точки обслуживания, но без гарантии качества, ассортимента и наличия товаров.</w:t>
      </w:r>
    </w:p>
    <w:p>
      <w:pPr>
        <w:keepNext w:val="0"/>
        <w:keepLines w:val="0"/>
        <w:pageBreakBefore w:val="0"/>
        <w:widowControl/>
        <w:numPr>
          <w:ilvl w:val="0"/>
          <w:numId w:val="5"/>
        </w:numPr>
        <w:kinsoku/>
        <w:wordWrap/>
        <w:overflowPunct/>
        <w:topLinePunct w:val="0"/>
        <w:autoSpaceDE/>
        <w:autoSpaceDN/>
        <w:bidi w:val="0"/>
        <w:adjustRightInd/>
        <w:snapToGrid/>
        <w:spacing w:after="440" w:line="360" w:lineRule="auto"/>
        <w:ind w:left="425"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Нерегулярные поставки(Б - В)</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Кто: Местные жители. Цель: Закупить минимально необходимый ассортимент товаров у поставщиков для нерегулярной продажи туристам. Результат: Нестабильное наличие товаров на точках, частые случаи дефицита, особенно в пик сезона.</w:t>
      </w:r>
    </w:p>
    <w:p>
      <w:pPr>
        <w:keepNext w:val="0"/>
        <w:keepLines w:val="0"/>
        <w:pageBreakBefore w:val="0"/>
        <w:widowControl/>
        <w:numPr>
          <w:ilvl w:val="0"/>
          <w:numId w:val="5"/>
        </w:numPr>
        <w:kinsoku/>
        <w:wordWrap/>
        <w:overflowPunct/>
        <w:topLinePunct w:val="0"/>
        <w:autoSpaceDE/>
        <w:autoSpaceDN/>
        <w:bidi w:val="0"/>
        <w:adjustRightInd/>
        <w:snapToGrid/>
        <w:spacing w:after="440" w:line="360" w:lineRule="auto"/>
        <w:ind w:left="425"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Прямой запрос (В - Б)</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Кто: Поставщики. Цель: Предоставить товар по запросу. Результат: Высокие цены, нерегулярная возможность поставок.</w:t>
      </w:r>
    </w:p>
    <w:p>
      <w:pPr>
        <w:keepNext w:val="0"/>
        <w:keepLines w:val="0"/>
        <w:pageBreakBefore w:val="0"/>
        <w:widowControl/>
        <w:numPr>
          <w:ilvl w:val="0"/>
          <w:numId w:val="5"/>
        </w:numPr>
        <w:kinsoku/>
        <w:wordWrap/>
        <w:overflowPunct/>
        <w:topLinePunct w:val="0"/>
        <w:autoSpaceDE/>
        <w:autoSpaceDN/>
        <w:bidi w:val="0"/>
        <w:adjustRightInd/>
        <w:snapToGrid/>
        <w:spacing w:after="440" w:line="360" w:lineRule="auto"/>
        <w:ind w:left="425"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Ответ на поиск. ( Б - А)</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Кто: Местные жители. Цель: Предложить товар водному туристу. Результат: высокие цены и без гарантии качества, ассортимента и наличия товаров.</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Для сервиса «АкваПуть» (</w:t>
      </w:r>
      <w:r>
        <w:rPr>
          <w:rFonts w:hint="default" w:ascii="Times New Roman" w:hAnsi="Times New Roman" w:cs="Times New Roman"/>
        </w:rPr>
        <w:t xml:space="preserve">Рисунок </w:t>
      </w:r>
      <w:r>
        <w:rPr>
          <w:rFonts w:hint="default" w:ascii="Times New Roman" w:hAnsi="Times New Roman" w:cs="Times New Roman"/>
        </w:rPr>
        <w:fldChar w:fldCharType="begin"/>
      </w:r>
      <w:r>
        <w:rPr>
          <w:rFonts w:hint="default" w:ascii="Times New Roman" w:hAnsi="Times New Roman" w:cs="Times New Roman"/>
        </w:rPr>
        <w:instrText xml:space="preserve"> SEQ Рисунок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 Схема ключевого процесса сервиса (</w:t>
      </w:r>
      <w:r>
        <w:rPr>
          <w:rFonts w:hint="default" w:ascii="Times New Roman" w:hAnsi="Times New Roman" w:cs="Times New Roman"/>
          <w:lang w:val="en-US"/>
        </w:rPr>
        <w:t>TO</w:t>
      </w:r>
      <w:r>
        <w:rPr>
          <w:rFonts w:hint="default" w:ascii="Times New Roman" w:hAnsi="Times New Roman" w:cs="Times New Roman"/>
        </w:rPr>
        <w:t xml:space="preserve"> </w:t>
      </w:r>
      <w:r>
        <w:rPr>
          <w:rFonts w:hint="default" w:ascii="Times New Roman" w:hAnsi="Times New Roman" w:cs="Times New Roman"/>
          <w:lang w:val="en-US"/>
        </w:rPr>
        <w:t>BE</w:t>
      </w:r>
      <w:r>
        <w:rPr>
          <w:rFonts w:hint="default" w:ascii="Times New Roman" w:hAnsi="Times New Roman" w:cs="Times New Roman"/>
        </w:rPr>
        <w:t>)</w:t>
      </w:r>
      <w:r>
        <w:rPr>
          <w:rFonts w:hint="default" w:cs="Times New Roman"/>
          <w:lang w:val="ru-RU"/>
        </w:rPr>
        <w:t xml:space="preserve">) </w:t>
      </w:r>
      <w:r>
        <w:rPr>
          <w:rFonts w:hint="default" w:ascii="Times New Roman" w:hAnsi="Times New Roman" w:cs="Times New Roman"/>
          <w:sz w:val="24"/>
          <w:szCs w:val="24"/>
          <w:lang w:val="ru-RU"/>
        </w:rPr>
        <w:t>можно выделить три ключевых процесса, которые являются основой его функционирования:</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Планирование и навигация маршрута: Процесс, в ходе которого турист с помощью цифровых инструментов сервиса строит свой маршрут, выбирая точки остановок на станциях «АкваПуть».</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Пополнение запасов на станции: Основной физический процесс, в ходе которого турист получает необходимые товары и услуги (топливо, продукты, доступ к душам).</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Мониторинг и пополнение станции: Обеспечивающий процесс, который гарантирует работоспособность и наличие товаров на станциях.</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25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0"/>
        </w:rPr>
        <mc:AlternateContent>
          <mc:Choice Requires="wpg">
            <w:drawing>
              <wp:inline distT="0" distB="0" distL="114300" distR="114300">
                <wp:extent cx="5434965" cy="2980055"/>
                <wp:effectExtent l="0" t="0" r="71120" b="36830"/>
                <wp:docPr id="84" name="Группа 84"/>
                <wp:cNvGraphicFramePr/>
                <a:graphic xmlns:a="http://schemas.openxmlformats.org/drawingml/2006/main">
                  <a:graphicData uri="http://schemas.microsoft.com/office/word/2010/wordprocessingGroup">
                    <wpg:wgp>
                      <wpg:cNvGrpSpPr/>
                      <wpg:grpSpPr>
                        <a:xfrm>
                          <a:off x="0" y="0"/>
                          <a:ext cx="5434965" cy="2980055"/>
                          <a:chOff x="5553" y="2173"/>
                          <a:chExt cx="8559" cy="4693"/>
                        </a:xfrm>
                      </wpg:grpSpPr>
                      <wps:wsp>
                        <wps:cNvPr id="30" name="Прямая со стрелкой 30"/>
                        <wps:cNvCnPr/>
                        <wps:spPr>
                          <a:xfrm flipV="1">
                            <a:off x="7716" y="3612"/>
                            <a:ext cx="23" cy="1892"/>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12" name="Прямоугольник 12"/>
                        <wps:cNvSpPr/>
                        <wps:spPr>
                          <a:xfrm>
                            <a:off x="5553" y="2173"/>
                            <a:ext cx="3187" cy="1427"/>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Водный турист (А)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0" name="Прямоугольник 13"/>
                        <wps:cNvSpPr/>
                        <wps:spPr>
                          <a:xfrm>
                            <a:off x="10900" y="2187"/>
                            <a:ext cx="3187" cy="1427"/>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Платформа «АкваПуть» (Б)</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Прямоугольник 14"/>
                        <wps:cNvSpPr/>
                        <wps:spPr>
                          <a:xfrm>
                            <a:off x="5579" y="5439"/>
                            <a:ext cx="3187" cy="1427"/>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Станция «АкваПуть» (В)</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Прямоугольник 15"/>
                        <wps:cNvSpPr/>
                        <wps:spPr>
                          <a:xfrm>
                            <a:off x="10925" y="5373"/>
                            <a:ext cx="3187" cy="1427"/>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Поставщик (Г)</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 name="Прямая со стрелкой 17"/>
                        <wps:cNvCnPr/>
                        <wps:spPr>
                          <a:xfrm>
                            <a:off x="8766" y="2520"/>
                            <a:ext cx="2147" cy="13"/>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18" name="Прямая со стрелкой 18"/>
                        <wps:cNvCnPr/>
                        <wps:spPr>
                          <a:xfrm flipH="1">
                            <a:off x="8693" y="3186"/>
                            <a:ext cx="2206" cy="27"/>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21" name="Прямая со стрелкой 21"/>
                        <wps:cNvCnPr/>
                        <wps:spPr>
                          <a:xfrm flipH="1" flipV="1">
                            <a:off x="8753" y="5760"/>
                            <a:ext cx="2159" cy="26"/>
                          </a:xfrm>
                          <a:prstGeom prst="straightConnector1">
                            <a:avLst/>
                          </a:prstGeom>
                          <a:ln w="31750" cap="rnd">
                            <a:solidFill>
                              <a:schemeClr val="accent5"/>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22" name="Прямая со стрелкой 22"/>
                        <wps:cNvCnPr/>
                        <wps:spPr>
                          <a:xfrm flipH="1">
                            <a:off x="12966" y="3613"/>
                            <a:ext cx="13" cy="1720"/>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23" name="Прямая со стрелкой 23"/>
                        <wps:cNvCnPr/>
                        <wps:spPr>
                          <a:xfrm flipH="1">
                            <a:off x="8113" y="3533"/>
                            <a:ext cx="2812" cy="1840"/>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81" name="Овал 67"/>
                        <wps:cNvSpPr/>
                        <wps:spPr>
                          <a:xfrm>
                            <a:off x="8954" y="2230"/>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 name="Овал 67"/>
                        <wps:cNvSpPr/>
                        <wps:spPr>
                          <a:xfrm>
                            <a:off x="10075" y="2857"/>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 name="Овал 67"/>
                        <wps:cNvSpPr/>
                        <wps:spPr>
                          <a:xfrm>
                            <a:off x="9688" y="5457"/>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 name="Овал 67"/>
                        <wps:cNvSpPr/>
                        <wps:spPr>
                          <a:xfrm>
                            <a:off x="9662" y="3897"/>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Овал 67"/>
                        <wps:cNvSpPr/>
                        <wps:spPr>
                          <a:xfrm>
                            <a:off x="12701" y="4070"/>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Овал 67"/>
                        <wps:cNvSpPr/>
                        <wps:spPr>
                          <a:xfrm>
                            <a:off x="7436" y="4657"/>
                            <a:ext cx="554" cy="593"/>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Овал 67"/>
                        <wps:cNvSpPr/>
                        <wps:spPr>
                          <a:xfrm>
                            <a:off x="7502" y="3990"/>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234.65pt;width:427.95pt;" coordorigin="5553,2173" coordsize="8559,4693" o:gfxdata="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">
                <o:lock v:ext="edit" aspectratio="f"/>
                <v:shape id="_x0000_s1026" o:spid="_x0000_s1026" o:spt="32" type="#_x0000_t32" style="position:absolute;left:7716;top:3612;flip:y;height:1892;width:23;" filled="f" stroked="t" coordsize="21600,21600" o:gfxdata="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mEjqS5AAAA2wAA&#10;AA8AAAAAAAAAAQAgAAAAIgAAAGRycy9kb3ducmV2LnhtbFBLAQIUABQAAAAIAIdO4kAzLwWeOwAA&#10;ADkAAAAQAAAAAAAAAAEAIAAAAAgBAABkcnMvc2hhcGV4bWwueG1sUEsFBgAAAAAGAAYAWwEAALID&#10;AAAAAA==&#10;">
                  <v:fill on="f" focussize="0,0"/>
                  <v:stroke weight="2.5pt" color="#70AD47 [3209]" joinstyle="round" endcap="round" endarrow="open"/>
                  <v:imagedata o:title=""/>
                  <o:lock v:ext="edit" aspectratio="f"/>
                </v:shape>
                <v:rect id="_x0000_s1026" o:spid="_x0000_s1026" o:spt="1" style="position:absolute;left:5553;top:2173;height:1427;width:3187;v-text-anchor:middle;" filled="f" stroked="t" coordsize="21600,21600" o:gfxdata="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j7n7vQAA&#10;ANs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Водный турист (А)</w:t>
                        </w:r>
                      </w:p>
                    </w:txbxContent>
                  </v:textbox>
                </v:rect>
                <v:rect id="Прямоугольник 13" o:spid="_x0000_s1026" o:spt="1" style="position:absolute;left:10900;top:2187;height:1427;width:3187;v-text-anchor:middle;" filled="f" stroked="t" coordsize="21600,21600" o:gfxdata="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hsXkLgAAADbAAAA&#10;DwAAAAAAAAABACAAAAAiAAAAZHJzL2Rvd25yZXYueG1sUEsBAhQAFAAAAAgAh07iQDMvBZ47AAAA&#10;OQAAABAAAAAAAAAAAQAgAAAABwEAAGRycy9zaGFwZXhtbC54bWxQSwUGAAAAAAYABgBbAQAAsQMA&#10;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Платформа «АкваПуть» (Б)</w:t>
                        </w:r>
                      </w:p>
                    </w:txbxContent>
                  </v:textbox>
                </v:rect>
                <v:rect id="_x0000_s1026" o:spid="_x0000_s1026" o:spt="1" style="position:absolute;left:5579;top:5439;height:1427;width:3187;v-text-anchor:middle;" filled="f" stroked="t" coordsize="21600,21600" o:gfxdata="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qhBS8AAAA&#10;2wAAAA8AAAAAAAAAAQAgAAAAIgAAAGRycy9kb3ducmV2LnhtbFBLAQIUABQAAAAIAIdO4kAzLwWe&#10;OwAAADkAAAAQAAAAAAAAAAEAIAAAAAsBAABkcnMvc2hhcGV4bWwueG1sUEsFBgAAAAAGAAYAWwEA&#10;ALUDAA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Станция «АкваПуть» (В)</w:t>
                        </w:r>
                      </w:p>
                    </w:txbxContent>
                  </v:textbox>
                </v:rect>
                <v:rect id="_x0000_s1026" o:spid="_x0000_s1026" o:spt="1" style="position:absolute;left:10925;top:5373;height:1427;width:3187;v-text-anchor:middle;" filled="f" stroked="t" coordsize="21600,21600" o:gfxdata="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mIY+8AAAA&#10;2wAAAA8AAAAAAAAAAQAgAAAAIgAAAGRycy9kb3ducmV2LnhtbFBLAQIUABQAAAAIAIdO4kAzLwWe&#10;OwAAADkAAAAQAAAAAAAAAAEAIAAAAAsBAABkcnMvc2hhcGV4bWwueG1sUEsFBgAAAAAGAAYAWwEA&#10;ALUDAAAAAA==&#10;">
                  <v:fill on="f" focussize="0,0"/>
                  <v:stroke weight="1.5pt" color="#000000" miterlimit="8" joinstyle="miter"/>
                  <v:imagedata o:title=""/>
                  <o:lock v:ext="edit" aspectratio="f"/>
                  <v:textbox>
                    <w:txbxContent>
                      <w:p>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Поставщик (Г)</w:t>
                        </w:r>
                      </w:p>
                    </w:txbxContent>
                  </v:textbox>
                </v:rect>
                <v:shape id="_x0000_s1026" o:spid="_x0000_s1026" o:spt="32" type="#_x0000_t32" style="position:absolute;left:8766;top:2520;height:13;width:2147;" filled="f" stroked="t" coordsize="21600,21600" o:gfxdata="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vB7LugAAANsA&#10;AAAPAAAAAAAAAAEAIAAAACIAAABkcnMvZG93bnJldi54bWxQSwECFAAUAAAACACHTuJAMy8FnjsA&#10;AAA5AAAAEAAAAAAAAAABACAAAAAJAQAAZHJzL3NoYXBleG1sLnhtbFBLBQYAAAAABgAGAFsBAACz&#10;AwAAAAA=&#10;">
                  <v:fill on="f" focussize="0,0"/>
                  <v:stroke weight="2.5pt" color="#70AD47 [3209]" joinstyle="round" endcap="round" endarrow="open"/>
                  <v:imagedata o:title=""/>
                  <o:lock v:ext="edit" aspectratio="f"/>
                </v:shape>
                <v:shape id="_x0000_s1026" o:spid="_x0000_s1026" o:spt="32" type="#_x0000_t32" style="position:absolute;left:8693;top:3186;flip:x;height:27;width:2206;" filled="f" stroked="t" coordsize="21600,21600" o:gfxdata="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R97CvQAA&#10;ANsAAAAPAAAAAAAAAAEAIAAAACIAAABkcnMvZG93bnJldi54bWxQSwECFAAUAAAACACHTuJAMy8F&#10;njsAAAA5AAAAEAAAAAAAAAABACAAAAAMAQAAZHJzL3NoYXBleG1sLnhtbFBLBQYAAAAABgAGAFsB&#10;AAC2AwAAAAA=&#10;">
                  <v:fill on="f" focussize="0,0"/>
                  <v:stroke weight="2.5pt" color="#70AD47 [3209]" joinstyle="round" endcap="round" endarrow="open"/>
                  <v:imagedata o:title=""/>
                  <o:lock v:ext="edit" aspectratio="f"/>
                </v:shape>
                <v:shape id="_x0000_s1026" o:spid="_x0000_s1026" o:spt="32" type="#_x0000_t32" style="position:absolute;left:8753;top:5760;flip:x y;height:26;width:2159;" filled="f" stroked="t" coordsize="21600,21600" o:gfxdata="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O+LbsAAADb&#10;AAAADwAAAAAAAAABACAAAAAiAAAAZHJzL2Rvd25yZXYueG1sUEsBAhQAFAAAAAgAh07iQDMvBZ47&#10;AAAAOQAAABAAAAAAAAAAAQAgAAAACgEAAGRycy9zaGFwZXhtbC54bWxQSwUGAAAAAAYABgBbAQAA&#10;tAMAAAAA&#10;">
                  <v:fill on="f" focussize="0,0"/>
                  <v:stroke weight="2.5pt" color="#4472C4 [3208]" joinstyle="round" endcap="round" endarrow="open"/>
                  <v:imagedata o:title=""/>
                  <o:lock v:ext="edit" aspectratio="f"/>
                </v:shape>
                <v:shape id="_x0000_s1026" o:spid="_x0000_s1026" o:spt="32" type="#_x0000_t32" style="position:absolute;left:12966;top:3613;flip:x;height:1720;width:13;" filled="f" stroked="t" coordsize="21600,21600" o:gfxdata="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DI5W8AAAA&#10;2wAAAA8AAAAAAAAAAQAgAAAAIgAAAGRycy9kb3ducmV2LnhtbFBLAQIUABQAAAAIAIdO4kAzLwWe&#10;OwAAADkAAAAQAAAAAAAAAAEAIAAAAAsBAABkcnMvc2hhcGV4bWwueG1sUEsFBgAAAAAGAAYAWwEA&#10;ALUDAAAAAA==&#10;">
                  <v:fill on="f" focussize="0,0"/>
                  <v:stroke weight="2.5pt" color="#70AD47 [3209]" joinstyle="round" endcap="round" endarrow="open"/>
                  <v:imagedata o:title=""/>
                  <o:lock v:ext="edit" aspectratio="f"/>
                </v:shape>
                <v:shape id="_x0000_s1026" o:spid="_x0000_s1026" o:spt="32" type="#_x0000_t32" style="position:absolute;left:8113;top:3533;flip:x;height:1840;width:2812;" filled="f" stroked="t" coordsize="21600,21600" o:gfxdata="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Phg68AAAA&#10;2wAAAA8AAAAAAAAAAQAgAAAAIgAAAGRycy9kb3ducmV2LnhtbFBLAQIUABQAAAAIAIdO4kAzLwWe&#10;OwAAADkAAAAQAAAAAAAAAAEAIAAAAAsBAABkcnMvc2hhcGV4bWwueG1sUEsFBgAAAAAGAAYAWwEA&#10;ALUDAAAAAA==&#10;">
                  <v:fill on="f" focussize="0,0"/>
                  <v:stroke weight="2.5pt" color="#70AD47 [3209]" joinstyle="round" endcap="round" endarrow="open"/>
                  <v:imagedata o:title=""/>
                  <o:lock v:ext="edit" aspectratio="f"/>
                </v:shape>
                <v:shape id="Овал 67" o:spid="_x0000_s1026" o:spt="3" type="#_x0000_t3" style="position:absolute;left:8954;top:2230;height:567;width:529;v-text-anchor:middle;" fillcolor="#FFFFFF [3212]" filled="t" stroked="t" coordsize="21600,21600" o:gfxdata="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4BgJ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1</w:t>
                        </w:r>
                      </w:p>
                    </w:txbxContent>
                  </v:textbox>
                </v:shape>
                <v:shape id="Овал 67" o:spid="_x0000_s1026" o:spt="3" type="#_x0000_t3" style="position:absolute;left:10075;top:2857;height:567;width:529;v-text-anchor:middle;" fillcolor="#FFFFFF [3212]" filled="t" stroked="t" coordsize="21600,21600" o:gfxdata="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vUEw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3</w:t>
                        </w:r>
                      </w:p>
                    </w:txbxContent>
                  </v:textbox>
                </v:shape>
                <v:shape id="Овал 67" o:spid="_x0000_s1026" o:spt="3" type="#_x0000_t3" style="position:absolute;left:9688;top:5457;height:567;width:529;v-text-anchor:middle;" fillcolor="#FFFFFF [3212]" filled="t" stroked="t" coordsize="21600,21600" o:gfxdata="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yhn68AAAA&#10;2wAAAA8AAAAAAAAAAQAgAAAAIgAAAGRycy9kb3ducmV2LnhtbFBLAQIUABQAAAAIAIdO4kAzLwWe&#10;OwAAADkAAAAQAAAAAAAAAAEAIAAAAAsBAABkcnMvc2hhcGV4bWwueG1sUEsFBgAAAAAGAAYAWwEA&#10;ALUDA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7</w:t>
                        </w:r>
                      </w:p>
                    </w:txbxContent>
                  </v:textbox>
                </v:shape>
                <v:shape id="Овал 67" o:spid="_x0000_s1026" o:spt="3" type="#_x0000_t3" style="position:absolute;left:9662;top:3897;height:567;width:529;v-text-anchor:middle;" fillcolor="#FFFFFF [3212]" filled="t" stroked="t" coordsize="21600,21600" o:gfxdata="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I3rc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2</w:t>
                        </w:r>
                      </w:p>
                    </w:txbxContent>
                  </v:textbox>
                </v:shape>
                <v:shape id="Овал 67" o:spid="_x0000_s1026" o:spt="3" type="#_x0000_t3" style="position:absolute;left:12701;top:4070;height:567;width:529;v-text-anchor:middle;" fillcolor="#FFFFFF [3212]" filled="t" stroked="t" coordsize="21600,21600" o:gfxdata="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fiPl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6</w:t>
                        </w:r>
                      </w:p>
                    </w:txbxContent>
                  </v:textbox>
                </v:shape>
                <v:shape id="Овал 67" o:spid="_x0000_s1026" o:spt="3" type="#_x0000_t3" style="position:absolute;left:7436;top:4657;height:593;width:554;v-text-anchor:middle;" fillcolor="#FFFFFF [3212]" filled="t" stroked="t" coordsize="21600,21600" o:gfxdata="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8Es1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4</w:t>
                        </w:r>
                      </w:p>
                    </w:txbxContent>
                  </v:textbox>
                </v:shape>
                <v:shape id="Овал 67" o:spid="_x0000_s1026" o:spt="3" type="#_x0000_t3" style="position:absolute;left:7502;top:3990;height:567;width:529;v-text-anchor:middle;" fillcolor="#FFFFFF [3212]" filled="t" stroked="t" coordsize="21600,21600" o:gfxdata="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X9Hu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5</w:t>
                        </w:r>
                      </w:p>
                    </w:txbxContent>
                  </v:textbox>
                </v:shape>
                <w10:wrap type="none"/>
                <w10:anchorlock/>
              </v:group>
            </w:pict>
          </mc:Fallback>
        </mc:AlternateContent>
      </w:r>
    </w:p>
    <w:p>
      <w:pPr>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rPr>
      </w:pPr>
      <w:bookmarkStart w:id="2" w:name="_Ref213010203"/>
      <w:r>
        <w:rPr>
          <w:rFonts w:hint="default" w:ascii="Times New Roman" w:hAnsi="Times New Roman" w:cs="Times New Roman"/>
        </w:rPr>
        <w:t xml:space="preserve">Рисунок </w:t>
      </w:r>
      <w:r>
        <w:rPr>
          <w:rFonts w:hint="default" w:ascii="Times New Roman" w:hAnsi="Times New Roman" w:cs="Times New Roman"/>
        </w:rPr>
        <w:fldChar w:fldCharType="begin"/>
      </w:r>
      <w:r>
        <w:rPr>
          <w:rFonts w:hint="default" w:ascii="Times New Roman" w:hAnsi="Times New Roman" w:cs="Times New Roman"/>
        </w:rPr>
        <w:instrText xml:space="preserve"> SEQ Рисунок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2"/>
      <w:r>
        <w:rPr>
          <w:rFonts w:hint="default" w:ascii="Times New Roman" w:hAnsi="Times New Roman" w:cs="Times New Roman"/>
        </w:rPr>
        <w:t>. Схема ключевого процесса сервиса (</w:t>
      </w:r>
      <w:r>
        <w:rPr>
          <w:rFonts w:hint="default" w:ascii="Times New Roman" w:hAnsi="Times New Roman" w:cs="Times New Roman"/>
          <w:lang w:val="en-US"/>
        </w:rPr>
        <w:t>TO</w:t>
      </w:r>
      <w:r>
        <w:rPr>
          <w:rFonts w:hint="default" w:ascii="Times New Roman" w:hAnsi="Times New Roman" w:cs="Times New Roman"/>
        </w:rPr>
        <w:t xml:space="preserve"> </w:t>
      </w:r>
      <w:r>
        <w:rPr>
          <w:rFonts w:hint="default" w:ascii="Times New Roman" w:hAnsi="Times New Roman" w:cs="Times New Roman"/>
          <w:lang w:val="en-US"/>
        </w:rPr>
        <w:t>BE</w:t>
      </w:r>
      <w:r>
        <w:rPr>
          <w:rFonts w:hint="default" w:ascii="Times New Roman" w:hAnsi="Times New Roman" w:cs="Times New Roman"/>
        </w:rPr>
        <w:t>)</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p>
    <w:p>
      <w:pPr>
        <w:keepNext w:val="0"/>
        <w:keepLines w:val="0"/>
        <w:pageBreakBefore w:val="0"/>
        <w:widowControl/>
        <w:numPr>
          <w:ilvl w:val="0"/>
          <w:numId w:val="6"/>
        </w:numPr>
        <w:tabs>
          <w:tab w:val="clear" w:pos="425"/>
        </w:tabs>
        <w:kinsoku/>
        <w:wordWrap/>
        <w:overflowPunct/>
        <w:topLinePunct w:val="0"/>
        <w:autoSpaceDE/>
        <w:autoSpaceDN/>
        <w:bidi w:val="0"/>
        <w:adjustRightInd/>
        <w:snapToGrid/>
        <w:spacing w:after="440" w:line="360" w:lineRule="auto"/>
        <w:ind w:left="-300" w:leftChars="0" w:firstLine="300" w:firstLineChars="125"/>
        <w:jc w:val="both"/>
        <w:textAlignment w:val="auto"/>
        <w:rPr>
          <w:rFonts w:hint="default" w:ascii="Times New Roman" w:hAnsi="Times New Roman" w:cs="Times New Roman"/>
        </w:rPr>
      </w:pPr>
      <w:r>
        <w:rPr>
          <w:rFonts w:hint="default" w:ascii="Times New Roman" w:hAnsi="Times New Roman" w:cs="Times New Roman"/>
        </w:rPr>
        <w:t>А → Б: Поиск и планирование маршрута</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lang w:val="ru-RU"/>
        </w:rPr>
      </w:pPr>
      <w:r>
        <w:rPr>
          <w:rFonts w:hint="default" w:ascii="Times New Roman" w:hAnsi="Times New Roman" w:cs="Times New Roman"/>
        </w:rPr>
        <w:t>Кто: Водный турист</w:t>
      </w:r>
      <w:r>
        <w:rPr>
          <w:rFonts w:hint="default" w:ascii="Times New Roman" w:hAnsi="Times New Roman" w:cs="Times New Roman"/>
          <w:lang w:val="ru-RU"/>
        </w:rPr>
        <w:t xml:space="preserve">. </w:t>
      </w:r>
      <w:r>
        <w:rPr>
          <w:rFonts w:hint="default" w:ascii="Times New Roman" w:hAnsi="Times New Roman" w:cs="Times New Roman"/>
        </w:rPr>
        <w:t>Зачем: Получить актуальную информацию о расположении станций, ассортименте товаров и услуг, ценах и доступности</w:t>
      </w:r>
      <w:r>
        <w:rPr>
          <w:rFonts w:hint="default" w:ascii="Times New Roman" w:hAnsi="Times New Roman" w:cs="Times New Roman"/>
          <w:lang w:val="ru-RU"/>
        </w:rPr>
        <w:t xml:space="preserve">. </w:t>
      </w:r>
      <w:r>
        <w:rPr>
          <w:rFonts w:hint="default" w:ascii="Times New Roman" w:hAnsi="Times New Roman" w:cs="Times New Roman"/>
        </w:rPr>
        <w:t>Результат: Турист строит оптимальный маршрут с гарантированными точками снабжения через мобильное приложение "АкваПуть"</w:t>
      </w:r>
      <w:r>
        <w:rPr>
          <w:rFonts w:hint="default" w:ascii="Times New Roman" w:hAnsi="Times New Roman" w:cs="Times New Roman"/>
          <w:lang w:val="ru-RU"/>
        </w:rPr>
        <w:t>.</w:t>
      </w:r>
    </w:p>
    <w:p>
      <w:pPr>
        <w:keepNext w:val="0"/>
        <w:keepLines w:val="0"/>
        <w:pageBreakBefore w:val="0"/>
        <w:widowControl/>
        <w:numPr>
          <w:ilvl w:val="0"/>
          <w:numId w:val="6"/>
        </w:numPr>
        <w:tabs>
          <w:tab w:val="clear" w:pos="425"/>
        </w:tabs>
        <w:kinsoku/>
        <w:wordWrap/>
        <w:overflowPunct/>
        <w:topLinePunct w:val="0"/>
        <w:autoSpaceDE/>
        <w:autoSpaceDN/>
        <w:bidi w:val="0"/>
        <w:adjustRightInd/>
        <w:snapToGrid/>
        <w:spacing w:after="440" w:line="360" w:lineRule="auto"/>
        <w:ind w:left="-300" w:leftChars="0"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Б → B: Запрос статуса запасов</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Кто: Платформа АкваПуть. Зачем: Уточнить наличие конкретных товаров или услуг на конкретной станции перед прибытием. Результат: Станция получает предварительный запрос и может подготовить нужный товар, минимизируя время ожидания, а так же сообщить, если товара нет в наличии.</w:t>
      </w:r>
    </w:p>
    <w:p>
      <w:pPr>
        <w:keepNext w:val="0"/>
        <w:keepLines w:val="0"/>
        <w:pageBreakBefore w:val="0"/>
        <w:widowControl/>
        <w:numPr>
          <w:ilvl w:val="0"/>
          <w:numId w:val="6"/>
        </w:numPr>
        <w:tabs>
          <w:tab w:val="clear" w:pos="425"/>
        </w:tabs>
        <w:kinsoku/>
        <w:wordWrap/>
        <w:overflowPunct/>
        <w:topLinePunct w:val="0"/>
        <w:autoSpaceDE/>
        <w:autoSpaceDN/>
        <w:bidi w:val="0"/>
        <w:adjustRightInd/>
        <w:snapToGrid/>
        <w:spacing w:after="440" w:line="360" w:lineRule="auto"/>
        <w:ind w:left="-300" w:leftChars="0"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Б → А: Предоставление данных о станциях</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Кто: Платформа "АкваПуть". Зачем: Обеспечить туриста полной и точной информацией для принятия решений во время путешествия. Результат: Турист получает интерактивную карту с детализированными данными о всех станциях на маршруте</w:t>
      </w:r>
    </w:p>
    <w:p>
      <w:pPr>
        <w:keepNext w:val="0"/>
        <w:keepLines w:val="0"/>
        <w:pageBreakBefore w:val="0"/>
        <w:widowControl/>
        <w:numPr>
          <w:ilvl w:val="0"/>
          <w:numId w:val="6"/>
        </w:numPr>
        <w:tabs>
          <w:tab w:val="clear" w:pos="425"/>
        </w:tabs>
        <w:kinsoku/>
        <w:wordWrap/>
        <w:overflowPunct/>
        <w:topLinePunct w:val="0"/>
        <w:autoSpaceDE/>
        <w:autoSpaceDN/>
        <w:bidi w:val="0"/>
        <w:adjustRightInd/>
        <w:snapToGrid/>
        <w:spacing w:after="440" w:line="360" w:lineRule="auto"/>
        <w:ind w:left="-300" w:leftChars="0"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А → В, В → А: Посещение и получение услуг</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Кто: Станция "АкваПуть". Зачем: Непосредственное получение товаров и услуг (топливо, продукты, сервисы). Результат: Удовлетворение потребностей туриста и финансовые поступления на станции</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6.Б → Г: Автоматический заказ поставок</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Кто: Платформа "АкваПуть". Зачем: Обеспечить непрерывное снабжение станций на основе анализа реального спроса. Результат: Поставщик получает оптимизированный заказ с точными объемами и сроками поставки.</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leftChars="0"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lang w:val="ru-RU"/>
        </w:rPr>
        <w:t xml:space="preserve">7.Г → В: Поставка на станцию «АкваПуть». </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Работа сервиса начинается с этапа планирования, когда пользователь через мобильное приложение или сайт изучает интерактивную карту с точным расположением всех станций, их типом, ассортиментом и актуальными ценами.</w:t>
      </w:r>
    </w:p>
    <w:p>
      <w:pPr>
        <w:keepNext w:val="0"/>
        <w:keepLines w:val="0"/>
        <w:pageBreakBefore w:val="0"/>
        <w:widowControl/>
        <w:numPr>
          <w:ilvl w:val="0"/>
          <w:numId w:val="7"/>
        </w:numPr>
        <w:kinsoku/>
        <w:wordWrap/>
        <w:overflowPunct/>
        <w:topLinePunct w:val="0"/>
        <w:autoSpaceDE/>
        <w:autoSpaceDN/>
        <w:bidi w:val="0"/>
        <w:adjustRightInd/>
        <w:snapToGrid/>
        <w:spacing w:after="440" w:line="360" w:lineRule="auto"/>
        <w:ind w:left="-61" w:leftChars="0" w:firstLine="301" w:firstLineChars="125"/>
        <w:jc w:val="both"/>
        <w:textAlignment w:val="auto"/>
        <w:rPr>
          <w:rFonts w:hint="default" w:ascii="Times New Roman" w:hAnsi="Times New Roman" w:cs="Times New Roman"/>
          <w:b/>
          <w:bCs/>
          <w:i/>
          <w:iCs/>
          <w:sz w:val="24"/>
          <w:szCs w:val="24"/>
          <w:lang w:val="ru-RU"/>
        </w:rPr>
      </w:pPr>
      <w:r>
        <w:rPr>
          <w:rFonts w:hint="default" w:ascii="Times New Roman" w:hAnsi="Times New Roman" w:cs="Times New Roman"/>
          <w:b/>
          <w:bCs/>
          <w:i/>
          <w:iCs/>
          <w:sz w:val="24"/>
          <w:szCs w:val="24"/>
          <w:lang w:val="ru-RU"/>
        </w:rPr>
        <w:t>Процесс навигации и планирования:</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Физический компонент: Яркие, заметные с воды вывески и указатели (флаги, стилизованные под бензоколонки) обеспечивают простоту обнаружения станции.</w:t>
      </w:r>
    </w:p>
    <w:p>
      <w:pPr>
        <w:keepNext w:val="0"/>
        <w:keepLines w:val="0"/>
        <w:pageBreakBefore w:val="0"/>
        <w:widowControl/>
        <w:numPr>
          <w:ilvl w:val="0"/>
          <w:numId w:val="0"/>
        </w:numPr>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Цифровой компонент: Мобильное приложение с офлайн-картами позволяет построить маршрут с учётом расположения станций. Ключевая функция «Проверка запасов» даёт возможность заранее позвонить на следующую станцию и убедиться в наличии нужного топлива или товара.</w:t>
      </w:r>
    </w:p>
    <w:p>
      <w:pPr>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b/>
          <w:bCs/>
          <w:i/>
          <w:iCs/>
          <w:sz w:val="24"/>
          <w:szCs w:val="24"/>
        </w:rPr>
      </w:pPr>
      <w:r>
        <w:rPr>
          <w:rFonts w:hint="default" w:ascii="Times New Roman" w:hAnsi="Times New Roman" w:cs="Times New Roman"/>
          <w:b/>
          <w:bCs/>
          <w:i/>
          <w:iCs/>
          <w:sz w:val="24"/>
          <w:szCs w:val="24"/>
        </w:rPr>
        <w:t>2. Процесс пополнения запасов:</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Физический компонент: Станции реализуются в двух форматах:</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Уровень 1 (Базовый): Причал, канистры с топливом, защищённый павильон с товарами первой необходимости. Работает по принципу «звонка смотрителю».</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Уровень 2 (</w:t>
      </w:r>
      <w:r>
        <w:rPr>
          <w:rFonts w:hint="default" w:ascii="Times New Roman" w:hAnsi="Times New Roman" w:cs="Times New Roman"/>
          <w:sz w:val="24"/>
          <w:szCs w:val="24"/>
          <w:lang w:val="ru-RU"/>
        </w:rPr>
        <w:t>Средний</w:t>
      </w:r>
      <w:r>
        <w:rPr>
          <w:rFonts w:hint="default" w:ascii="Times New Roman" w:hAnsi="Times New Roman" w:cs="Times New Roman"/>
          <w:sz w:val="24"/>
          <w:szCs w:val="24"/>
        </w:rPr>
        <w:t>): К базовому добавляется магазин-домик с расширенным ассортиментом, кафе, туалет, душ, пункт сбора мусора</w:t>
      </w:r>
      <w:r>
        <w:rPr>
          <w:rFonts w:hint="default" w:ascii="Times New Roman" w:hAnsi="Times New Roman" w:cs="Times New Roman"/>
          <w:sz w:val="24"/>
          <w:szCs w:val="24"/>
          <w:lang w:val="ru-RU"/>
        </w:rPr>
        <w:t xml:space="preserve"> и топливная колонка.</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Уровень 3 (Продвинутый): Добавляется к среднему уровню: ночлег( можно прямо на месте магазинчика, либо рядом, возможность платной парковки катера на ночь.</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Логистический компонент: Организована централизованная доставка топлива и товаров от региональных поставщиков до станций. «Смотритель» из местных жителей отвечает за приёмку, хранение и продажу.</w:t>
      </w:r>
    </w:p>
    <w:p>
      <w:pPr>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b/>
          <w:bCs/>
          <w:i/>
          <w:iCs/>
          <w:sz w:val="24"/>
          <w:szCs w:val="24"/>
        </w:rPr>
      </w:pPr>
      <w:r>
        <w:rPr>
          <w:rFonts w:hint="default" w:ascii="Times New Roman" w:hAnsi="Times New Roman" w:cs="Times New Roman"/>
          <w:b/>
          <w:bCs/>
          <w:i/>
          <w:iCs/>
          <w:sz w:val="24"/>
          <w:szCs w:val="24"/>
        </w:rPr>
        <w:t>3. Процесс обеспечения комфорта и безопасности:</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Базовый компонент: Наличие туалета, душа и пункта сбора мусора решает острые гигиенические проблемы туриста.</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Коммуникационный компонент: Станция становится точкой связи в зонах нестабильного покрытия</w:t>
      </w:r>
      <w:r>
        <w:rPr>
          <w:rFonts w:hint="default" w:ascii="Times New Roman" w:hAnsi="Times New Roman" w:cs="Times New Roman"/>
          <w:sz w:val="24"/>
          <w:szCs w:val="24"/>
          <w:lang w:val="ru-RU"/>
        </w:rPr>
        <w:t>(там где нет сотовой связи, можно использовать спутниковую)</w:t>
      </w:r>
      <w:r>
        <w:rPr>
          <w:rFonts w:hint="default" w:ascii="Times New Roman" w:hAnsi="Times New Roman" w:cs="Times New Roman"/>
          <w:sz w:val="24"/>
          <w:szCs w:val="24"/>
        </w:rPr>
        <w:t>, где можно получить актуальную информацию о маршруте, погоде, а также вызвать помощь при необходимости.</w:t>
      </w:r>
    </w:p>
    <w:p>
      <w:pPr>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rPr>
        <w:t>4. Процесс развития территории</w:t>
      </w:r>
      <w:r>
        <w:rPr>
          <w:rFonts w:hint="default" w:ascii="Times New Roman" w:hAnsi="Times New Roman" w:cs="Times New Roman"/>
          <w:b/>
          <w:bCs/>
          <w:i/>
          <w:iCs/>
          <w:sz w:val="24"/>
          <w:szCs w:val="24"/>
          <w:lang w:val="ru-RU"/>
        </w:rPr>
        <w:t>.</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Экономический компонент: Станция становится якорем, вокруг которого развивается локальная экономика: туристы начинают интересоваться местными продуктами, останавливаться в гостевых домах, пользоваться услугами ремонтных мастерских.</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Социальный компонент: Создание постоянных рабочих мест для местных жителей и повышение привлекательности деревни как места для жизни и ведения бизнеса.</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Все процессы работы станции стандартизированы и контролируются центральной платформой, что гарантирует единый уровень сервиса и качества товаров во всех точках сети.</w:t>
      </w:r>
    </w:p>
    <w:p>
      <w:pPr>
        <w:pStyle w:val="2"/>
        <w:keepNext/>
        <w:keepLines w:val="0"/>
        <w:pageBreakBefore w:val="0"/>
        <w:widowControl/>
        <w:numPr>
          <w:numId w:val="0"/>
        </w:numPr>
        <w:kinsoku/>
        <w:wordWrap/>
        <w:overflowPunct/>
        <w:topLinePunct w:val="0"/>
        <w:autoSpaceDE/>
        <w:autoSpaceDN/>
        <w:bidi w:val="0"/>
        <w:adjustRightInd/>
        <w:snapToGrid/>
        <w:spacing w:before="0" w:after="440"/>
        <w:ind w:leftChars="125"/>
        <w:jc w:val="center"/>
        <w:textAlignment w:val="auto"/>
        <w:rPr>
          <w:rFonts w:hint="default"/>
        </w:rPr>
      </w:pPr>
      <w:r>
        <w:rPr>
          <w:rFonts w:hint="default"/>
          <w:lang w:val="ru-RU"/>
        </w:rPr>
        <w:t>6.</w:t>
      </w:r>
      <w:r>
        <w:rPr>
          <w:rFonts w:hint="default"/>
        </w:rPr>
        <w:t>Реклама и маркетинг</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Целевая аудитория сервиса «АкваПуть» — это активные туристы</w:t>
      </w:r>
      <w:r>
        <w:rPr>
          <w:rFonts w:hint="default" w:ascii="Times New Roman" w:hAnsi="Times New Roman" w:cs="Times New Roman"/>
          <w:sz w:val="24"/>
          <w:szCs w:val="24"/>
          <w:lang w:val="ru-RU"/>
        </w:rPr>
        <w:t xml:space="preserve"> по воде</w:t>
      </w:r>
      <w:r>
        <w:rPr>
          <w:rFonts w:hint="default" w:ascii="Times New Roman" w:hAnsi="Times New Roman" w:cs="Times New Roman"/>
          <w:sz w:val="24"/>
          <w:szCs w:val="24"/>
        </w:rPr>
        <w:t>, владельцы моторных лодок и катеров, члены яхт-клубов и участники сплавов. Это люди с достатком выше среднего, ценящие комфорт, безопасность и свободу передвижения. Их ключевой мотивацией является избавление от главного «страха» — остаться без топлива и помощи в безлюдном месте.</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Потребители будут узнавать о сервисе через </w:t>
      </w:r>
      <w:r>
        <w:rPr>
          <w:rFonts w:hint="default" w:ascii="Times New Roman" w:hAnsi="Times New Roman" w:cs="Times New Roman"/>
          <w:b/>
          <w:bCs/>
          <w:i/>
          <w:iCs/>
          <w:sz w:val="24"/>
          <w:szCs w:val="24"/>
        </w:rPr>
        <w:t>несколько ключевых каналов:</w:t>
      </w:r>
    </w:p>
    <w:p>
      <w:pPr>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Прямое обнаружение на маршруте:</w:t>
      </w:r>
      <w:r>
        <w:rPr>
          <w:rFonts w:hint="default" w:ascii="Times New Roman" w:hAnsi="Times New Roman" w:cs="Times New Roman"/>
          <w:sz w:val="24"/>
          <w:szCs w:val="24"/>
        </w:rPr>
        <w:t> Яркая, профессиональная навигация (флаги, вывески) сделает станции заметными и привлекательными прямо во время путешествия.</w:t>
      </w:r>
    </w:p>
    <w:p>
      <w:pPr>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b/>
          <w:bCs/>
          <w:i/>
          <w:iCs/>
          <w:sz w:val="24"/>
          <w:szCs w:val="24"/>
        </w:rPr>
        <w:t>Цифровое сообщество:</w:t>
      </w:r>
      <w:r>
        <w:rPr>
          <w:rFonts w:hint="default" w:ascii="Times New Roman" w:hAnsi="Times New Roman" w:cs="Times New Roman"/>
          <w:sz w:val="24"/>
          <w:szCs w:val="24"/>
        </w:rPr>
        <w:t> Активное присутствие в тематических группах и форумах для водномоторников в социальных сетях (ВКонтакте, Telegram, Яндекс.Дзен). Публикация отчётов о путешествиях, обзоров станций, информации об уровнях воды.</w:t>
      </w:r>
      <w:r>
        <w:rPr>
          <w:rFonts w:hint="default" w:ascii="Times New Roman" w:hAnsi="Times New Roman" w:cs="Times New Roman"/>
          <w:sz w:val="24"/>
          <w:szCs w:val="24"/>
          <w:lang w:val="ru-RU"/>
        </w:rPr>
        <w:t xml:space="preserve"> Возможность скачивать приложение с помощью </w:t>
      </w:r>
      <w:r>
        <w:rPr>
          <w:rFonts w:hint="default" w:ascii="Times New Roman" w:hAnsi="Times New Roman" w:cs="Times New Roman"/>
          <w:sz w:val="24"/>
          <w:szCs w:val="24"/>
          <w:lang w:val="en-US"/>
        </w:rPr>
        <w:t>qr-</w:t>
      </w:r>
      <w:r>
        <w:rPr>
          <w:rFonts w:hint="default" w:ascii="Times New Roman" w:hAnsi="Times New Roman" w:cs="Times New Roman"/>
          <w:sz w:val="24"/>
          <w:szCs w:val="24"/>
          <w:lang w:val="ru-RU"/>
        </w:rPr>
        <w:t>кода через рекламу.</w:t>
      </w:r>
    </w:p>
    <w:p>
      <w:pPr>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Партнёрство с клубами и базами отдыха:</w:t>
      </w:r>
      <w:r>
        <w:rPr>
          <w:rFonts w:hint="default" w:ascii="Times New Roman" w:hAnsi="Times New Roman" w:cs="Times New Roman"/>
          <w:sz w:val="24"/>
          <w:szCs w:val="24"/>
        </w:rPr>
        <w:t> Размещение рекламных материалов, карт и стике</w:t>
      </w:r>
      <w:bookmarkStart w:id="3" w:name="_GoBack"/>
      <w:bookmarkEnd w:id="3"/>
      <w:r>
        <w:rPr>
          <w:rFonts w:hint="default" w:ascii="Times New Roman" w:hAnsi="Times New Roman" w:cs="Times New Roman"/>
          <w:sz w:val="24"/>
          <w:szCs w:val="24"/>
        </w:rPr>
        <w:t>ров «АкваПуть» в яхт-клубах, маринах и на базах отдыха.</w:t>
      </w:r>
    </w:p>
    <w:p>
      <w:pPr>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i/>
          <w:iCs/>
          <w:sz w:val="24"/>
          <w:szCs w:val="24"/>
        </w:rPr>
        <w:t>Мобильное приложение: </w:t>
      </w:r>
      <w:r>
        <w:rPr>
          <w:rFonts w:hint="default" w:ascii="Times New Roman" w:hAnsi="Times New Roman" w:cs="Times New Roman"/>
          <w:sz w:val="24"/>
          <w:szCs w:val="24"/>
        </w:rPr>
        <w:t>Продвижение приложения в App Store и Google Play по ключевым запросам, связанным с водным туризмом, навигацией и сплавами.</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b/>
          <w:bCs/>
          <w:i/>
          <w:iCs/>
          <w:sz w:val="24"/>
          <w:szCs w:val="24"/>
        </w:rPr>
      </w:pPr>
      <w:r>
        <w:rPr>
          <w:rFonts w:hint="default" w:ascii="Times New Roman" w:hAnsi="Times New Roman" w:cs="Times New Roman"/>
          <w:sz w:val="24"/>
          <w:szCs w:val="24"/>
        </w:rPr>
        <w:t xml:space="preserve">Пользователи будут мотивированы использовать сервис, поскольку он решает их фундаментальные проблемы безопасности и комфорта. </w:t>
      </w:r>
      <w:r>
        <w:rPr>
          <w:rFonts w:hint="default" w:ascii="Times New Roman" w:hAnsi="Times New Roman" w:cs="Times New Roman"/>
          <w:b/>
          <w:bCs/>
          <w:i/>
          <w:iCs/>
          <w:sz w:val="24"/>
          <w:szCs w:val="24"/>
        </w:rPr>
        <w:t>Привлекательность «АкваПуть» заключается в:</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Для туриста: В </w:t>
      </w:r>
      <w:r>
        <w:rPr>
          <w:rFonts w:hint="default" w:ascii="Times New Roman" w:hAnsi="Times New Roman" w:cs="Times New Roman"/>
          <w:b/>
          <w:bCs/>
          <w:i/>
          <w:iCs/>
          <w:sz w:val="24"/>
          <w:szCs w:val="24"/>
        </w:rPr>
        <w:t>избавлении от главных рисков и неудобств,</w:t>
      </w:r>
      <w:r>
        <w:rPr>
          <w:rFonts w:hint="default" w:ascii="Times New Roman" w:hAnsi="Times New Roman" w:cs="Times New Roman"/>
          <w:sz w:val="24"/>
          <w:szCs w:val="24"/>
        </w:rPr>
        <w:t xml:space="preserve"> в возможности расслабиться и получать от путешествия удовольствие, а не решать логистические головоломки.</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Для местных жителей и администраций: В </w:t>
      </w:r>
      <w:r>
        <w:rPr>
          <w:rFonts w:hint="default" w:ascii="Times New Roman" w:hAnsi="Times New Roman" w:cs="Times New Roman"/>
          <w:b/>
          <w:bCs/>
          <w:i/>
          <w:iCs/>
          <w:sz w:val="24"/>
          <w:szCs w:val="24"/>
        </w:rPr>
        <w:t>создании стабильных рабочих мест и источников дохода</w:t>
      </w:r>
      <w:r>
        <w:rPr>
          <w:rFonts w:hint="default" w:ascii="Times New Roman" w:hAnsi="Times New Roman" w:cs="Times New Roman"/>
          <w:sz w:val="24"/>
          <w:szCs w:val="24"/>
        </w:rPr>
        <w:t>, оживлении деревень и создании позитивного образа территории.</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Для поставщиков: В открытии нового, растущего и лояльного канала сбыта.</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Особый акцент в маркетинговой стратегии сделан на создании сети доверия. Узнаваемый бренд и единые стандарты означают для туриста гарантию качества и надёжности в любом, даже самом отдалённом месте. Главными конкурентами являются несистемные предложения от частников, которые не могут обеспечить ни стабильности, ни качества, ни комплексности сервиса.</w:t>
      </w:r>
    </w:p>
    <w:p>
      <w:pPr>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b/>
          <w:bCs/>
          <w:i/>
          <w:iCs/>
          <w:sz w:val="24"/>
          <w:szCs w:val="24"/>
        </w:rPr>
      </w:pPr>
      <w:r>
        <w:rPr>
          <w:rFonts w:hint="default" w:ascii="Times New Roman" w:hAnsi="Times New Roman" w:cs="Times New Roman"/>
          <w:b/>
          <w:bCs/>
          <w:i/>
          <w:iCs/>
          <w:sz w:val="24"/>
          <w:szCs w:val="24"/>
        </w:rPr>
        <w:t xml:space="preserve">За чей </w:t>
      </w:r>
      <w:r>
        <w:rPr>
          <w:rFonts w:hint="default" w:ascii="Times New Roman" w:hAnsi="Times New Roman" w:cs="Times New Roman"/>
          <w:b/>
          <w:bCs/>
          <w:i/>
          <w:iCs/>
          <w:sz w:val="24"/>
          <w:szCs w:val="24"/>
          <w:lang w:val="ru-RU"/>
        </w:rPr>
        <w:t>счёт</w:t>
      </w:r>
      <w:r>
        <w:rPr>
          <w:rFonts w:hint="default" w:ascii="Times New Roman" w:hAnsi="Times New Roman" w:cs="Times New Roman"/>
          <w:b/>
          <w:bCs/>
          <w:i/>
          <w:iCs/>
          <w:sz w:val="24"/>
          <w:szCs w:val="24"/>
        </w:rPr>
        <w:t xml:space="preserve"> банкет?</w:t>
      </w:r>
    </w:p>
    <w:p>
      <w:pPr>
        <w:keepLines w:val="0"/>
        <w:pageBreakBefore w:val="0"/>
        <w:widowControl/>
        <w:numPr>
          <w:ilvl w:val="0"/>
          <w:numId w:val="8"/>
        </w:numPr>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Роснефть и нефтяные компании</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rPr>
        <w:t>Мотивация: Увеличение зоны покрытия и объёмов продаж</w:t>
      </w:r>
      <w:r>
        <w:rPr>
          <w:rFonts w:hint="default" w:ascii="Times New Roman" w:hAnsi="Times New Roman" w:cs="Times New Roman"/>
          <w:lang w:val="ru-RU"/>
        </w:rPr>
        <w:t xml:space="preserve">. </w:t>
      </w:r>
      <w:r>
        <w:rPr>
          <w:rFonts w:hint="default" w:ascii="Times New Roman" w:hAnsi="Times New Roman" w:cs="Times New Roman"/>
        </w:rPr>
        <w:t>Роль: Обеспечение топливной инфраструктуры везде</w:t>
      </w:r>
      <w:r>
        <w:rPr>
          <w:rFonts w:hint="default" w:ascii="Times New Roman" w:hAnsi="Times New Roman" w:cs="Times New Roman"/>
          <w:lang w:val="ru-RU"/>
        </w:rPr>
        <w:t>.</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p>
    <w:p>
      <w:pPr>
        <w:keepLines w:val="0"/>
        <w:pageBreakBefore w:val="0"/>
        <w:widowControl/>
        <w:numPr>
          <w:ilvl w:val="0"/>
          <w:numId w:val="8"/>
        </w:numPr>
        <w:kinsoku/>
        <w:wordWrap/>
        <w:overflowPunct/>
        <w:topLinePunct w:val="0"/>
        <w:autoSpaceDE/>
        <w:autoSpaceDN/>
        <w:bidi w:val="0"/>
        <w:adjustRightInd/>
        <w:snapToGrid/>
        <w:spacing w:line="360" w:lineRule="auto"/>
        <w:ind w:left="0" w:leftChars="0" w:firstLine="300" w:firstLineChars="125"/>
        <w:jc w:val="both"/>
        <w:textAlignment w:val="auto"/>
        <w:rPr>
          <w:rFonts w:hint="default" w:ascii="Times New Roman" w:hAnsi="Times New Roman" w:cs="Times New Roman"/>
          <w:lang w:val="ru-RU"/>
        </w:rPr>
      </w:pPr>
      <w:r>
        <w:rPr>
          <w:rFonts w:hint="default" w:ascii="Times New Roman" w:hAnsi="Times New Roman" w:cs="Times New Roman"/>
        </w:rPr>
        <w:t> Мелкие городские и пригородные магазины</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rPr>
        <w:t>Мотивация: Противовес вытеснению «Пятёрочками», «Магнитами», «Лентами»</w:t>
      </w:r>
      <w:r>
        <w:rPr>
          <w:rFonts w:hint="default" w:ascii="Times New Roman" w:hAnsi="Times New Roman" w:cs="Times New Roman"/>
          <w:lang w:val="ru-RU"/>
        </w:rPr>
        <w:t xml:space="preserve">. </w:t>
      </w:r>
      <w:r>
        <w:rPr>
          <w:rFonts w:hint="default" w:ascii="Times New Roman" w:hAnsi="Times New Roman" w:cs="Times New Roman"/>
        </w:rPr>
        <w:t>Роль: Создание альтернативных точек сбыта</w:t>
      </w:r>
      <w:r>
        <w:rPr>
          <w:rFonts w:hint="default" w:ascii="Times New Roman" w:hAnsi="Times New Roman" w:cs="Times New Roman"/>
          <w:lang w:val="ru-RU"/>
        </w:rPr>
        <w:t>.</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p>
    <w:p>
      <w:pPr>
        <w:keepLines w:val="0"/>
        <w:pageBreakBefore w:val="0"/>
        <w:widowControl/>
        <w:numPr>
          <w:ilvl w:val="0"/>
          <w:numId w:val="8"/>
        </w:numPr>
        <w:kinsoku/>
        <w:wordWrap/>
        <w:overflowPunct/>
        <w:topLinePunct w:val="0"/>
        <w:autoSpaceDE/>
        <w:autoSpaceDN/>
        <w:bidi w:val="0"/>
        <w:adjustRightInd/>
        <w:snapToGrid/>
        <w:spacing w:line="360" w:lineRule="auto"/>
        <w:ind w:left="0" w:leftChars="0" w:firstLine="300" w:firstLineChars="125"/>
        <w:jc w:val="both"/>
        <w:textAlignment w:val="auto"/>
        <w:rPr>
          <w:rFonts w:hint="default" w:ascii="Times New Roman" w:hAnsi="Times New Roman" w:cs="Times New Roman"/>
        </w:rPr>
      </w:pPr>
      <w:r>
        <w:rPr>
          <w:rFonts w:hint="default" w:ascii="Times New Roman" w:hAnsi="Times New Roman" w:cs="Times New Roman"/>
        </w:rPr>
        <w:t>Турбазы и базы отдыха</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rPr>
        <w:t>Мотивация: Увеличение притока клиентов через улучшение сервиса</w:t>
      </w:r>
      <w:r>
        <w:rPr>
          <w:rFonts w:hint="default" w:ascii="Times New Roman" w:hAnsi="Times New Roman" w:cs="Times New Roman"/>
          <w:lang w:val="ru-RU"/>
        </w:rPr>
        <w:t xml:space="preserve">. </w:t>
      </w:r>
      <w:r>
        <w:rPr>
          <w:rFonts w:hint="default" w:ascii="Times New Roman" w:hAnsi="Times New Roman" w:cs="Times New Roman"/>
        </w:rPr>
        <w:t>Роль: Предоставление локаций и дополнительных услуг</w:t>
      </w:r>
      <w:r>
        <w:rPr>
          <w:rFonts w:hint="default" w:ascii="Times New Roman" w:hAnsi="Times New Roman" w:cs="Times New Roman"/>
          <w:lang w:val="ru-RU"/>
        </w:rPr>
        <w:t>.</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p>
    <w:p>
      <w:pPr>
        <w:keepLines w:val="0"/>
        <w:pageBreakBefore w:val="0"/>
        <w:widowControl/>
        <w:numPr>
          <w:ilvl w:val="0"/>
          <w:numId w:val="8"/>
        </w:numPr>
        <w:kinsoku/>
        <w:wordWrap/>
        <w:overflowPunct/>
        <w:topLinePunct w:val="0"/>
        <w:autoSpaceDE/>
        <w:autoSpaceDN/>
        <w:bidi w:val="0"/>
        <w:adjustRightInd/>
        <w:snapToGrid/>
        <w:spacing w:line="360" w:lineRule="auto"/>
        <w:ind w:left="0" w:leftChars="0" w:firstLine="300" w:firstLineChars="125"/>
        <w:jc w:val="both"/>
        <w:textAlignment w:val="auto"/>
        <w:rPr>
          <w:rFonts w:hint="default" w:ascii="Times New Roman" w:hAnsi="Times New Roman" w:cs="Times New Roman"/>
        </w:rPr>
      </w:pPr>
      <w:r>
        <w:rPr>
          <w:rFonts w:hint="default" w:ascii="Times New Roman" w:hAnsi="Times New Roman" w:cs="Times New Roman"/>
        </w:rPr>
        <w:t> Администрации деревень</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Мотивация: Привлечение малого торгового бизнеса (магазины + ночлег)</w:t>
      </w:r>
      <w:r>
        <w:rPr>
          <w:rFonts w:hint="default" w:ascii="Times New Roman" w:hAnsi="Times New Roman" w:cs="Times New Roman"/>
          <w:lang w:val="ru-RU"/>
        </w:rPr>
        <w:t xml:space="preserve">. </w:t>
      </w:r>
      <w:r>
        <w:rPr>
          <w:rFonts w:hint="default" w:ascii="Times New Roman" w:hAnsi="Times New Roman" w:cs="Times New Roman"/>
        </w:rPr>
        <w:t>Роль: Создание благоприятных условий для развития</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p>
    <w:p>
      <w:pPr>
        <w:keepLines w:val="0"/>
        <w:pageBreakBefore w:val="0"/>
        <w:widowControl/>
        <w:numPr>
          <w:ilvl w:val="0"/>
          <w:numId w:val="6"/>
        </w:numPr>
        <w:kinsoku/>
        <w:wordWrap/>
        <w:overflowPunct/>
        <w:topLinePunct w:val="0"/>
        <w:autoSpaceDE/>
        <w:autoSpaceDN/>
        <w:bidi w:val="0"/>
        <w:adjustRightInd/>
        <w:snapToGrid/>
        <w:spacing w:line="360" w:lineRule="auto"/>
        <w:ind w:left="-300" w:leftChars="0"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Привлечение денег на краудфандинговой платформе.</w:t>
      </w:r>
    </w:p>
    <w:p>
      <w:pPr>
        <w:keepLines w:val="0"/>
        <w:pageBreakBefore w:val="0"/>
        <w:widowControl/>
        <w:numPr>
          <w:ilvl w:val="0"/>
          <w:numId w:val="0"/>
        </w:numPr>
        <w:kinsoku/>
        <w:wordWrap/>
        <w:overflowPunct/>
        <w:topLinePunct w:val="0"/>
        <w:autoSpaceDE/>
        <w:autoSpaceDN/>
        <w:bidi w:val="0"/>
        <w:adjustRightInd/>
        <w:snapToGrid/>
        <w:spacing w:line="360" w:lineRule="auto"/>
        <w:ind w:leftChars="125" w:firstLine="300" w:firstLineChars="125"/>
        <w:jc w:val="both"/>
        <w:textAlignment w:val="auto"/>
        <w:rPr>
          <w:rFonts w:hint="default" w:ascii="Times New Roman" w:hAnsi="Times New Roman" w:cs="Times New Roman"/>
          <w:lang w:val="ru-RU"/>
        </w:rPr>
      </w:pP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Этапы запуска:</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Пилотный запуск (1 год):</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Цель: Создать </w:t>
      </w:r>
      <w:r>
        <w:rPr>
          <w:rFonts w:hint="default" w:ascii="Times New Roman" w:hAnsi="Times New Roman" w:cs="Times New Roman"/>
          <w:sz w:val="24"/>
          <w:szCs w:val="24"/>
          <w:lang w:val="ru-RU"/>
        </w:rPr>
        <w:t>5-6</w:t>
      </w:r>
      <w:r>
        <w:rPr>
          <w:rFonts w:hint="default" w:ascii="Times New Roman" w:hAnsi="Times New Roman" w:cs="Times New Roman"/>
          <w:sz w:val="24"/>
          <w:szCs w:val="24"/>
        </w:rPr>
        <w:t xml:space="preserve"> станци</w:t>
      </w:r>
      <w:r>
        <w:rPr>
          <w:rFonts w:hint="default" w:ascii="Times New Roman" w:hAnsi="Times New Roman" w:cs="Times New Roman"/>
          <w:sz w:val="24"/>
          <w:szCs w:val="24"/>
          <w:lang w:val="ru-RU"/>
        </w:rPr>
        <w:t>й</w:t>
      </w:r>
      <w:r>
        <w:rPr>
          <w:rFonts w:hint="default" w:ascii="Times New Roman" w:hAnsi="Times New Roman" w:cs="Times New Roman"/>
          <w:sz w:val="24"/>
          <w:szCs w:val="24"/>
        </w:rPr>
        <w:t xml:space="preserve"> «Уровня 1» на одном популярном маршруте (например, Верхняя Волга) для подтверждения концепции.</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Бюджет: ~2 - 3,5 млн рублей. Включает обустройство причалов, закупку начальных товарных запасов, разработку MVP-приложения и маркетинг.</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Масштабирование в регионе (2-3 год):</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Цель: Создать сеть из 10-15 станций («Уровень 1» и 2-3 станции «Уровень 2») на 2-3 ключевых реках.</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Бюджет: ~25 - 50 млн рублей. Включает строительство станций «Уровня 2», закупку топливных колонок, развитие IT-платформы.</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Федеральная сеть (4-5+ год):</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Цель: Выход на все основные водные артерии европейской части России и Урала (50+ станций).</w:t>
      </w:r>
      <w:r>
        <w:rPr>
          <w:rFonts w:hint="default" w:ascii="Times New Roman" w:hAnsi="Times New Roman" w:cs="Times New Roman"/>
          <w:sz w:val="24"/>
          <w:szCs w:val="24"/>
          <w:lang w:val="ru-RU"/>
        </w:rPr>
        <w:t xml:space="preserve"> Создать сеть из станций 3 Уровня.</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Финансирование: Привлечение стратегических инвесторов (нефтяные компании, венчурные фонды).</w:t>
      </w:r>
    </w:p>
    <w:p>
      <w:pPr>
        <w:keepLines w:val="0"/>
        <w:pageBreakBefore w:val="0"/>
        <w:widowControl/>
        <w:kinsoku/>
        <w:wordWrap/>
        <w:overflowPunct/>
        <w:topLinePunct w:val="0"/>
        <w:autoSpaceDE/>
        <w:autoSpaceDN/>
        <w:bidi w:val="0"/>
        <w:adjustRightInd/>
        <w:snapToGrid/>
        <w:spacing w:after="440" w:line="360" w:lineRule="auto"/>
        <w:ind w:firstLine="301" w:firstLineChars="125"/>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lang w:val="ru-RU"/>
        </w:rPr>
        <w:t xml:space="preserve">Доходность данных точек будет происходить от наценки на товары от 20-50% на отдельные категории, так же платная раздача интернета, либо сделать систему как в некоторых кафе: купить что-то, что бы на чеке (пароль) получить возможность пользоваться интернетом. Возможна продажа франшизы заинтересовавшимся сторонам. </w:t>
      </w:r>
    </w:p>
    <w:p>
      <w:pPr>
        <w:pStyle w:val="2"/>
        <w:keepNext/>
        <w:keepLines w:val="0"/>
        <w:pageBreakBefore w:val="0"/>
        <w:widowControl/>
        <w:kinsoku/>
        <w:wordWrap/>
        <w:overflowPunct/>
        <w:topLinePunct w:val="0"/>
        <w:autoSpaceDE/>
        <w:autoSpaceDN/>
        <w:bidi w:val="0"/>
        <w:adjustRightInd/>
        <w:snapToGrid/>
        <w:spacing w:before="0" w:after="440"/>
        <w:textAlignment w:val="auto"/>
        <w:rPr>
          <w:rFonts w:hint="default"/>
        </w:rPr>
      </w:pPr>
      <w:r>
        <w:rPr>
          <w:rFonts w:hint="default"/>
          <w:lang w:val="ru-RU"/>
        </w:rPr>
        <w:t>7.</w:t>
      </w:r>
      <w:r>
        <w:rPr>
          <w:rFonts w:hint="default"/>
        </w:rPr>
        <w:t xml:space="preserve"> Выводы</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Сервис «АкваПуть» представляет собой не просто сеть заправок и магазинов, а комплексное инфраструктурное решение, которое выводит водный туризм в России на качественно новый уровень. Он устраняет основную проблему — инфраструктурный вакуум, — предлагая вместо этого безопасную, предсказуемую и комфортную среду для путешествий.</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Понятность и ценность сервиса для пользователя очевидны: он видит на карте точки гарантированного решения своих проблем и по пути встречает их в виде ярких, гостеприимных станций. Социальный и экономический эффект для территории делает проект высоко значимым не только с коммерческой, но и с общественной точки зрения, что открывает доступ к государственным грантам и субсидиям.</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Преимущества предложенного решения:</w:t>
      </w:r>
    </w:p>
    <w:p>
      <w:pPr>
        <w:keepLines w:val="0"/>
        <w:pageBreakBefore w:val="0"/>
        <w:widowControl/>
        <w:numPr>
          <w:ilvl w:val="0"/>
          <w:numId w:val="9"/>
        </w:numPr>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Решает ключевую «боль» клиента — страх остаться без ресурсов.</w:t>
      </w:r>
    </w:p>
    <w:p>
      <w:pPr>
        <w:keepLines w:val="0"/>
        <w:pageBreakBefore w:val="0"/>
        <w:widowControl/>
        <w:numPr>
          <w:ilvl w:val="0"/>
          <w:numId w:val="9"/>
        </w:numPr>
        <w:kinsoku/>
        <w:wordWrap/>
        <w:overflowPunct/>
        <w:topLinePunct w:val="0"/>
        <w:autoSpaceDE/>
        <w:autoSpaceDN/>
        <w:bidi w:val="0"/>
        <w:adjustRightInd/>
        <w:snapToGrid/>
        <w:spacing w:after="440" w:line="360" w:lineRule="auto"/>
        <w:ind w:left="0" w:leftChars="0"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Монетизация существующего потока — обслуживание уже сформированного и растущего спроса.</w:t>
      </w:r>
    </w:p>
    <w:p>
      <w:pPr>
        <w:keepLines w:val="0"/>
        <w:pageBreakBefore w:val="0"/>
        <w:widowControl/>
        <w:numPr>
          <w:ilvl w:val="0"/>
          <w:numId w:val="9"/>
        </w:numPr>
        <w:kinsoku/>
        <w:wordWrap/>
        <w:overflowPunct/>
        <w:topLinePunct w:val="0"/>
        <w:autoSpaceDE/>
        <w:autoSpaceDN/>
        <w:bidi w:val="0"/>
        <w:adjustRightInd/>
        <w:snapToGrid/>
        <w:spacing w:after="440" w:line="360" w:lineRule="auto"/>
        <w:ind w:left="0" w:leftChars="0"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Практически нулевая конкуренция на большинстве маршрутов.</w:t>
      </w:r>
    </w:p>
    <w:p>
      <w:pPr>
        <w:keepLines w:val="0"/>
        <w:pageBreakBefore w:val="0"/>
        <w:widowControl/>
        <w:numPr>
          <w:ilvl w:val="0"/>
          <w:numId w:val="9"/>
        </w:numPr>
        <w:kinsoku/>
        <w:wordWrap/>
        <w:overflowPunct/>
        <w:topLinePunct w:val="0"/>
        <w:autoSpaceDE/>
        <w:autoSpaceDN/>
        <w:bidi w:val="0"/>
        <w:adjustRightInd/>
        <w:snapToGrid/>
        <w:spacing w:after="440" w:line="360" w:lineRule="auto"/>
        <w:ind w:left="0" w:leftChars="0"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Ярко выраженный социально-экономический эффект, обеспечивающий поддержку властей.</w:t>
      </w:r>
    </w:p>
    <w:p>
      <w:pPr>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Таким образом, «АкваПуть» — это не просто бизнес, а миссия по созданию современной и доступной инфраструктуры для водного туризма, которая превращает рискованное приключение в удовольствие, а забытые деревни — в процветающие точки на карте страны.</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ТИТУЛЬНЫЙ ЛИСТ</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Название:</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Мастер переводов</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Контакты:</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Команда №3 </w:t>
      </w:r>
      <w:r>
        <w:rPr>
          <w:rFonts w:hint="default" w:ascii="Times New Roman" w:hAnsi="Times New Roman" w:cs="Times New Roman"/>
          <w:sz w:val="24"/>
          <w:szCs w:val="24"/>
          <w:lang w:val="en-US"/>
        </w:rPr>
        <w:t>@starzeo</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Учебное заведение:</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СГЭУ</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Факультет:</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Финансовый менеджмент и управление бизнесом (ФМиУБ23о1)</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Курс:</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Третий курс бакалавриата</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Тема:</w:t>
      </w:r>
    </w:p>
    <w:p>
      <w:pPr>
        <w:keepNext w:val="0"/>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sz w:val="24"/>
          <w:szCs w:val="24"/>
          <w:lang w:val="ru-RU"/>
        </w:rPr>
      </w:pP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«Мастер переводов» - P2P-биржа для трансграничных платежей</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br w:type="page"/>
      </w:r>
    </w:p>
    <w:p>
      <w:pPr>
        <w:pStyle w:val="2"/>
        <w:keepNext/>
        <w:keepLines w:val="0"/>
        <w:pageBreakBefore w:val="0"/>
        <w:widowControl/>
        <w:kinsoku/>
        <w:wordWrap/>
        <w:overflowPunct/>
        <w:topLinePunct w:val="0"/>
        <w:autoSpaceDE/>
        <w:autoSpaceDN/>
        <w:bidi w:val="0"/>
        <w:adjustRightInd/>
        <w:snapToGrid/>
        <w:spacing w:after="440" w:line="240" w:lineRule="auto"/>
        <w:ind w:firstLine="402" w:firstLineChars="125"/>
        <w:jc w:val="center"/>
        <w:textAlignment w:val="auto"/>
        <w:rPr>
          <w:rFonts w:hint="default" w:ascii="Times New Roman" w:hAnsi="Times New Roman" w:cs="Times New Roman"/>
          <w:lang w:val="ru-RU"/>
        </w:rPr>
      </w:pPr>
      <w:r>
        <w:rPr>
          <w:rFonts w:hint="default" w:ascii="Times New Roman" w:hAnsi="Times New Roman" w:cs="Times New Roman"/>
          <w:lang w:val="ru-RU"/>
        </w:rPr>
        <w:t>1. Описание проблемы</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Название проблемы: Высокие издержки, задержки и бюрократические барьеры при осуществлении трансграничных P2P-платежей между странами ЕАЭС и Россией.</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Категории потребителей:</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Студенты и трудовые мигранты: Физические лица, регулярно отправляющие деньги на родину или получающие финансовую поддержку из-за рубежа. Для них критически важны низкие комиссии и скорость.</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Представители малого бизнеса: Частные предприниматели и фрилансеры, ведущие деятельность между странами ЕАЭС. Им необходимы стабильные, предсказуемые и легальные каналы для расчетов.</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Частные лица: Люди, осуществляющие разовые переводы (например, поддержка родственников, оплата услуг).</w:t>
      </w:r>
    </w:p>
    <w:p>
      <w:pPr>
        <w:pStyle w:val="2"/>
        <w:keepNext/>
        <w:keepLines w:val="0"/>
        <w:pageBreakBefore w:val="0"/>
        <w:widowControl/>
        <w:numPr>
          <w:ilvl w:val="0"/>
          <w:numId w:val="7"/>
        </w:numPr>
        <w:kinsoku/>
        <w:wordWrap/>
        <w:overflowPunct/>
        <w:topLinePunct w:val="0"/>
        <w:autoSpaceDE/>
        <w:autoSpaceDN/>
        <w:bidi w:val="0"/>
        <w:adjustRightInd/>
        <w:snapToGrid/>
        <w:spacing w:before="0" w:after="440"/>
        <w:ind w:left="-61" w:leftChars="0" w:firstLine="402" w:firstLineChars="125"/>
        <w:textAlignment w:val="auto"/>
        <w:rPr>
          <w:rFonts w:hint="default"/>
          <w:lang w:val="ru-RU"/>
        </w:rPr>
      </w:pPr>
      <w:r>
        <w:rPr>
          <w:rFonts w:hint="default"/>
          <w:lang w:val="ru-RU"/>
        </w:rPr>
        <w:t>Описание проявления проблемы:</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Финансовые потери: Комиссии традиционных систем (Western Union, банковские переводы) достигают 3-10% от суммы, что существенно для регулярных небольших переводов.</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Временные задержки: Переводы через банковские системы (SWIFT) занимают от 1 до 5 рабочих дней из-за многоуровневого compliance-контроля и цепочек посредников.</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Бюрократические препятствия: Для сумм от $1 000 часто требуется подтверждение цели перевода, что создает дополнительную нагрузку на пользователя.</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Санкционные риски: До 30% транзакций между Россией и Казахстаном задерживаются или блокируются из-за санкционного давления.</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Низкая финансовая инклюзия: Значительная часть потенциальных пользователей (до 60% мигрантов) не может пройти стандартные процедуры KYC (идентификации клиента) из-за отсутствия необходимых документов.</w:t>
      </w:r>
    </w:p>
    <w:p>
      <w:pPr>
        <w:pStyle w:val="2"/>
        <w:keepNext/>
        <w:keepLines w:val="0"/>
        <w:pageBreakBefore w:val="0"/>
        <w:widowControl/>
        <w:numPr>
          <w:ilvl w:val="0"/>
          <w:numId w:val="7"/>
        </w:numPr>
        <w:kinsoku/>
        <w:wordWrap/>
        <w:overflowPunct/>
        <w:topLinePunct w:val="0"/>
        <w:autoSpaceDE/>
        <w:autoSpaceDN/>
        <w:bidi w:val="0"/>
        <w:adjustRightInd/>
        <w:snapToGrid/>
        <w:spacing w:before="0" w:after="440" w:line="240" w:lineRule="auto"/>
        <w:ind w:left="-62" w:firstLine="402" w:firstLineChars="125"/>
        <w:jc w:val="center"/>
        <w:textAlignment w:val="auto"/>
        <w:rPr>
          <w:rFonts w:hint="default" w:ascii="Times New Roman" w:hAnsi="Times New Roman" w:cs="Times New Roman"/>
          <w:lang w:val="ru-RU"/>
        </w:rPr>
      </w:pPr>
      <w:r>
        <w:rPr>
          <w:rFonts w:hint="default" w:ascii="Times New Roman" w:hAnsi="Times New Roman" w:cs="Times New Roman"/>
          <w:lang w:val="ru-RU"/>
        </w:rPr>
        <w:t>Идея сервиса</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Ключевая идея сервиса «Мастер переводов» — создание децентрализованной P2P-платформы в формате валютной биржи, где пользователи напрямую обмениваются валютами между собой.</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Основное новшество заключается в устранении традиционных финансовых посредников. Вместо того чтобы платить комиссию банку или системе денежных переводов, пользователи сами выступают в роли маркет-мейкеров, предлагая друг другу курсы обмена. Платформа выступает организатором этого рынка, обеспечивая безопасность, прозрачность и технологическую инфраструктуру сделки.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Таким образом, идея сервиса решает проблему высоких издержек и задержек, превращая перевод из услуги, предоставляемой монополистом, в рыночную операцию между равными участниками.</w:t>
      </w:r>
    </w:p>
    <w:p>
      <w:pPr>
        <w:pStyle w:val="2"/>
        <w:keepNext/>
        <w:keepLines w:val="0"/>
        <w:pageBreakBefore w:val="0"/>
        <w:widowControl/>
        <w:kinsoku/>
        <w:wordWrap/>
        <w:overflowPunct/>
        <w:topLinePunct w:val="0"/>
        <w:autoSpaceDE/>
        <w:autoSpaceDN/>
        <w:bidi w:val="0"/>
        <w:adjustRightInd/>
        <w:snapToGrid/>
        <w:spacing w:after="440" w:line="240" w:lineRule="auto"/>
        <w:ind w:firstLine="402" w:firstLineChars="125"/>
        <w:jc w:val="center"/>
        <w:textAlignment w:val="auto"/>
        <w:rPr>
          <w:rFonts w:hint="default" w:ascii="Times New Roman" w:hAnsi="Times New Roman" w:cs="Times New Roman"/>
          <w:lang w:val="ru-RU"/>
        </w:rPr>
      </w:pPr>
      <w:r>
        <w:rPr>
          <w:rFonts w:hint="default" w:ascii="Times New Roman" w:hAnsi="Times New Roman" w:cs="Times New Roman"/>
          <w:lang w:val="ru-RU"/>
        </w:rPr>
        <w:t>4. Участники сервиса</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В экосистеме «Мастер переводов» участвуют три ключевых субъекта.</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Отправитель/Получатель перевода (Пользователь) — это физическое лицо (студент, мигрант, предприниматель), которое хочет конвертировать и перевести средства из одной юрисдикции в другую. Его задача просто перевести деньги. Его выгода - пониженный процент на операцию.</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Агент (Другой пользователь) — это компания, которая сотрудничает в любой сфере с другой компанией из необходимых стран. Их задача - взаимозаменить расчёт между друг другом на средства от отправителя и отправить со счёта получателю, т.е совершить обмен в своих странах. Выгода - быстрый расчёт и пониженный процент.</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Платформа «Мастер переводов» (Оркестратор и Гарант) является центральным технологическим и юридическим элементом. Она предоставляет и поддерживает все компоненты системы (биржевой стакан, модуль обработки заявок, систему безопасности), обеспечивает соблюдение KYC/AML (противодействие отмыванию) норм и выступает гарантом исполнения сделок через механизм условного депонирования (эскроу). Её ключевая задача — создание доверенной среды для P2P-взаимодействия.</w:t>
      </w:r>
    </w:p>
    <w:p>
      <w:pPr>
        <w:pStyle w:val="2"/>
        <w:keepNext/>
        <w:keepLines w:val="0"/>
        <w:pageBreakBefore w:val="0"/>
        <w:widowControl/>
        <w:kinsoku/>
        <w:wordWrap/>
        <w:overflowPunct/>
        <w:topLinePunct w:val="0"/>
        <w:autoSpaceDE/>
        <w:autoSpaceDN/>
        <w:bidi w:val="0"/>
        <w:adjustRightInd/>
        <w:snapToGrid/>
        <w:spacing w:after="440" w:line="240" w:lineRule="auto"/>
        <w:ind w:firstLine="402" w:firstLineChars="125"/>
        <w:jc w:val="center"/>
        <w:textAlignment w:val="auto"/>
        <w:rPr>
          <w:rFonts w:hint="default" w:ascii="Times New Roman" w:hAnsi="Times New Roman" w:cs="Times New Roman"/>
          <w:lang w:val="ru-RU"/>
        </w:rPr>
      </w:pPr>
      <w:r>
        <w:rPr>
          <w:rFonts w:hint="default" w:ascii="Times New Roman" w:hAnsi="Times New Roman" w:cs="Times New Roman"/>
          <w:lang w:val="ru-RU"/>
        </w:rPr>
        <w:t>5. Процессы в сервисе и их описание</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«Мастер переводов» представляет собой сложную технологическую платформу, которая автоматизирует процесс поиска контрагента и безопасного обмена. В отличие от банка (Рисунок 1.</w:t>
      </w:r>
      <w:r>
        <w:rPr>
          <w:rFonts w:hint="default" w:ascii="Times New Roman" w:hAnsi="Times New Roman" w:cs="Times New Roman"/>
        </w:rPr>
        <w:t>Схема существующих процессов (</w:t>
      </w:r>
      <w:r>
        <w:rPr>
          <w:rFonts w:hint="default" w:ascii="Times New Roman" w:hAnsi="Times New Roman" w:cs="Times New Roman"/>
          <w:lang w:val="en-US"/>
        </w:rPr>
        <w:t>AS</w:t>
      </w:r>
      <w:r>
        <w:rPr>
          <w:rFonts w:hint="default" w:ascii="Times New Roman" w:hAnsi="Times New Roman" w:cs="Times New Roman"/>
        </w:rPr>
        <w:t xml:space="preserve"> </w:t>
      </w:r>
      <w:r>
        <w:rPr>
          <w:rFonts w:hint="default" w:ascii="Times New Roman" w:hAnsi="Times New Roman" w:cs="Times New Roman"/>
          <w:lang w:val="en-US"/>
        </w:rPr>
        <w:t>IS</w:t>
      </w:r>
      <w:r>
        <w:rPr>
          <w:rFonts w:hint="default" w:ascii="Times New Roman" w:hAnsi="Times New Roman" w:cs="Times New Roman"/>
          <w:lang w:val="ru-RU"/>
        </w:rPr>
        <w:t>)</w:t>
      </w:r>
      <w:r>
        <w:rPr>
          <w:rFonts w:hint="default" w:ascii="Times New Roman" w:hAnsi="Times New Roman" w:cs="Times New Roman"/>
          <w:lang w:val="ru-RU"/>
        </w:rPr>
        <w:t>), где пользователь просто отдаёт деньги и ждёт, данный сервис реализует сквозной цикл сделки — от создания заявки до мгновенного зачисления средств на счёт получателя.</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sz w:val="24"/>
        </w:rPr>
        <mc:AlternateContent>
          <mc:Choice Requires="wpg">
            <w:drawing>
              <wp:inline distT="0" distB="0" distL="114300" distR="114300">
                <wp:extent cx="5201285" cy="2589530"/>
                <wp:effectExtent l="0" t="0" r="35560" b="43180"/>
                <wp:docPr id="76" name="Группа 76"/>
                <wp:cNvGraphicFramePr/>
                <a:graphic xmlns:a="http://schemas.openxmlformats.org/drawingml/2006/main">
                  <a:graphicData uri="http://schemas.microsoft.com/office/word/2010/wordprocessingGroup">
                    <wpg:wgp>
                      <wpg:cNvGrpSpPr/>
                      <wpg:grpSpPr>
                        <a:xfrm>
                          <a:off x="0" y="0"/>
                          <a:ext cx="5201285" cy="2589530"/>
                          <a:chOff x="17771" y="122805"/>
                          <a:chExt cx="8287" cy="3455"/>
                        </a:xfrm>
                      </wpg:grpSpPr>
                      <wps:wsp>
                        <wps:cNvPr id="85" name="Прямоугольник 85"/>
                        <wps:cNvSpPr/>
                        <wps:spPr>
                          <a:xfrm>
                            <a:off x="17771" y="122805"/>
                            <a:ext cx="2680" cy="760"/>
                          </a:xfrm>
                          <a:prstGeom prst="rect">
                            <a:avLst/>
                          </a:prstGeom>
                        </wps:spPr>
                        <wps:style>
                          <a:lnRef idx="3">
                            <a:prstClr val="black"/>
                          </a:lnRef>
                          <a:fillRef idx="0">
                            <a:srgbClr val="FFFFFF"/>
                          </a:fillRef>
                          <a:effectRef idx="0">
                            <a:srgbClr val="FFFFFF"/>
                          </a:effectRef>
                          <a:fontRef idx="minor">
                            <a:schemeClr val="dk1"/>
                          </a:fontRef>
                        </wps:style>
                        <wps:txbx>
                          <w:txbxContent>
                            <w:p>
                              <w:pPr>
                                <w:rPr>
                                  <w:rFonts w:hint="default"/>
                                  <w:lang w:val="ru-RU"/>
                                </w:rPr>
                              </w:pPr>
                              <w:r>
                                <w:rPr>
                                  <w:lang w:val="ru-RU"/>
                                </w:rPr>
                                <w:t>Плательщик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6" name="Прямоугольник 86"/>
                        <wps:cNvSpPr/>
                        <wps:spPr>
                          <a:xfrm>
                            <a:off x="23378" y="122915"/>
                            <a:ext cx="2680" cy="760"/>
                          </a:xfrm>
                          <a:prstGeom prst="rect">
                            <a:avLst/>
                          </a:prstGeom>
                        </wps:spPr>
                        <wps:style>
                          <a:lnRef idx="3">
                            <a:prstClr val="black"/>
                          </a:lnRef>
                          <a:fillRef idx="0">
                            <a:srgbClr val="FFFFFF"/>
                          </a:fillRef>
                          <a:effectRef idx="0">
                            <a:srgbClr val="FFFFFF"/>
                          </a:effectRef>
                          <a:fontRef idx="minor">
                            <a:schemeClr val="dk1"/>
                          </a:fontRef>
                        </wps:style>
                        <wps:txbx>
                          <w:txbxContent>
                            <w:p>
                              <w:pPr>
                                <w:rPr>
                                  <w:rFonts w:hint="default"/>
                                  <w:lang w:val="ru-RU"/>
                                </w:rPr>
                              </w:pPr>
                              <w:r>
                                <w:rPr>
                                  <w:lang w:val="ru-RU"/>
                                </w:rPr>
                                <w:t>Получатель</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7" name="Прямоугольник 87"/>
                        <wps:cNvSpPr/>
                        <wps:spPr>
                          <a:xfrm>
                            <a:off x="22230" y="124353"/>
                            <a:ext cx="2680" cy="760"/>
                          </a:xfrm>
                          <a:prstGeom prst="rect">
                            <a:avLst/>
                          </a:prstGeom>
                        </wps:spPr>
                        <wps:style>
                          <a:lnRef idx="3">
                            <a:prstClr val="black"/>
                          </a:lnRef>
                          <a:fillRef idx="0">
                            <a:srgbClr val="FFFFFF"/>
                          </a:fillRef>
                          <a:effectRef idx="0">
                            <a:srgbClr val="FFFFFF"/>
                          </a:effectRef>
                          <a:fontRef idx="minor">
                            <a:schemeClr val="dk1"/>
                          </a:fontRef>
                        </wps:style>
                        <wps:txbx>
                          <w:txbxContent>
                            <w:p>
                              <w:pPr>
                                <w:rPr>
                                  <w:rFonts w:hint="default"/>
                                  <w:lang w:val="ru-RU"/>
                                </w:rPr>
                              </w:pPr>
                              <w:r>
                                <w:rPr>
                                  <w:lang w:val="ru-RU"/>
                                </w:rPr>
                                <w:t>Банк</w:t>
                              </w:r>
                              <w:r>
                                <w:rPr>
                                  <w:rFonts w:hint="default"/>
                                  <w:lang w:val="ru-RU"/>
                                </w:rPr>
                                <w:t xml:space="preserve"> переводополучателя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8" name="Прямоугольник 88"/>
                        <wps:cNvSpPr/>
                        <wps:spPr>
                          <a:xfrm>
                            <a:off x="18123" y="124300"/>
                            <a:ext cx="2680" cy="760"/>
                          </a:xfrm>
                          <a:prstGeom prst="rect">
                            <a:avLst/>
                          </a:prstGeom>
                        </wps:spPr>
                        <wps:style>
                          <a:lnRef idx="3">
                            <a:prstClr val="black"/>
                          </a:lnRef>
                          <a:fillRef idx="0">
                            <a:srgbClr val="FFFFFF"/>
                          </a:fillRef>
                          <a:effectRef idx="0">
                            <a:srgbClr val="FFFFFF"/>
                          </a:effectRef>
                          <a:fontRef idx="minor">
                            <a:schemeClr val="dk1"/>
                          </a:fontRef>
                        </wps:style>
                        <wps:txbx>
                          <w:txbxContent>
                            <w:p>
                              <w:pPr>
                                <w:rPr>
                                  <w:rFonts w:hint="default"/>
                                  <w:lang w:val="ru-RU"/>
                                </w:rPr>
                              </w:pPr>
                              <w:r>
                                <w:rPr>
                                  <w:lang w:val="ru-RU"/>
                                </w:rPr>
                                <w:t>Банк</w:t>
                              </w:r>
                              <w:r>
                                <w:rPr>
                                  <w:rFonts w:hint="default"/>
                                  <w:lang w:val="ru-RU"/>
                                </w:rPr>
                                <w:t xml:space="preserve"> перевододателя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9" name="Прямоугольник 89"/>
                        <wps:cNvSpPr/>
                        <wps:spPr>
                          <a:xfrm>
                            <a:off x="20202" y="125500"/>
                            <a:ext cx="2680" cy="760"/>
                          </a:xfrm>
                          <a:prstGeom prst="rect">
                            <a:avLst/>
                          </a:prstGeom>
                        </wps:spPr>
                        <wps:style>
                          <a:lnRef idx="3">
                            <a:prstClr val="black"/>
                          </a:lnRef>
                          <a:fillRef idx="0">
                            <a:srgbClr val="FFFFFF"/>
                          </a:fillRef>
                          <a:effectRef idx="0">
                            <a:srgbClr val="FFFFFF"/>
                          </a:effectRef>
                          <a:fontRef idx="minor">
                            <a:schemeClr val="dk1"/>
                          </a:fontRef>
                        </wps:style>
                        <wps:txbx>
                          <w:txbxContent>
                            <w:p>
                              <w:pPr>
                                <w:rPr>
                                  <w:rFonts w:hint="default"/>
                                  <w:lang w:val="ru-RU"/>
                                </w:rPr>
                              </w:pPr>
                              <w:r>
                                <w:rPr>
                                  <w:lang w:val="ru-RU"/>
                                </w:rPr>
                                <w:t>Инностранный</w:t>
                              </w:r>
                              <w:r>
                                <w:rPr>
                                  <w:rFonts w:hint="default"/>
                                  <w:lang w:val="ru-RU"/>
                                </w:rPr>
                                <w:t xml:space="preserve"> банк-корреспондент</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1" name="Прямая со стрелкой 91"/>
                        <wps:cNvCnPr/>
                        <wps:spPr>
                          <a:xfrm flipV="1">
                            <a:off x="21949" y="125179"/>
                            <a:ext cx="1814" cy="333"/>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94" name="Прямая со стрелкой 94"/>
                        <wps:cNvCnPr/>
                        <wps:spPr>
                          <a:xfrm flipV="1">
                            <a:off x="24323" y="123739"/>
                            <a:ext cx="1333" cy="626"/>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95" name="Овал 67"/>
                        <wps:cNvSpPr/>
                        <wps:spPr>
                          <a:xfrm>
                            <a:off x="18773" y="123606"/>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6" name="Овал 67"/>
                        <wps:cNvSpPr/>
                        <wps:spPr>
                          <a:xfrm>
                            <a:off x="20080" y="124902"/>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7" name="Овал 67"/>
                        <wps:cNvSpPr/>
                        <wps:spPr>
                          <a:xfrm>
                            <a:off x="22771" y="125096"/>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8" name="Овал 67"/>
                        <wps:cNvSpPr/>
                        <wps:spPr>
                          <a:xfrm>
                            <a:off x="21889" y="122938"/>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9" name="Овал 67"/>
                        <wps:cNvSpPr/>
                        <wps:spPr>
                          <a:xfrm>
                            <a:off x="24777" y="123739"/>
                            <a:ext cx="529" cy="567"/>
                          </a:xfrm>
                          <a:prstGeom prst="ellipse">
                            <a:avLst/>
                          </a:prstGeom>
                          <a:solidFill>
                            <a:schemeClr val="bg1"/>
                          </a:solidFill>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203.9pt;width:409.55pt;" coordorigin="17771,122805" coordsize="8287,3455" o:gfxdata="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">
                <o:lock v:ext="edit" aspectratio="f"/>
                <v:rect id="_x0000_s1026" o:spid="_x0000_s1026" o:spt="1" style="position:absolute;left:17771;top:122805;height:760;width:2680;v-text-anchor:middle;" filled="f" stroked="t" coordsize="21600,21600" o:gfxdata="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stAi/&#10;AAAA2wAAAA8AAAAAAAAAAQAgAAAAIgAAAGRycy9kb3ducmV2LnhtbFBLAQIUABQAAAAIAIdO4kAz&#10;LwWeOwAAADkAAAAQAAAAAAAAAAEAIAAAAA4BAABkcnMvc2hhcGV4bWwueG1sUEsFBgAAAAAGAAYA&#10;WwEAALgDAAAAAA==&#10;">
                  <v:fill on="f" focussize="0,0"/>
                  <v:stroke weight="1.5pt" color="#000000" miterlimit="8" joinstyle="miter"/>
                  <v:imagedata o:title=""/>
                  <o:lock v:ext="edit" aspectratio="f"/>
                  <v:textbox>
                    <w:txbxContent>
                      <w:p>
                        <w:pPr>
                          <w:rPr>
                            <w:rFonts w:hint="default"/>
                            <w:lang w:val="ru-RU"/>
                          </w:rPr>
                        </w:pPr>
                        <w:r>
                          <w:rPr>
                            <w:lang w:val="ru-RU"/>
                          </w:rPr>
                          <w:t>Плательщик</w:t>
                        </w:r>
                      </w:p>
                    </w:txbxContent>
                  </v:textbox>
                </v:rect>
                <v:rect id="_x0000_s1026" o:spid="_x0000_s1026" o:spt="1" style="position:absolute;left:23378;top:122915;height:760;width:2680;v-text-anchor:middle;" filled="f" stroked="t" coordsize="21600,21600" o:gfxdata="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Kn+/&#10;AAAA2wAAAA8AAAAAAAAAAQAgAAAAIgAAAGRycy9kb3ducmV2LnhtbFBLAQIUABQAAAAIAIdO4kAz&#10;LwWeOwAAADkAAAAQAAAAAAAAAAEAIAAAAA4BAABkcnMvc2hhcGV4bWwueG1sUEsFBgAAAAAGAAYA&#10;WwEAALgDAAAAAA==&#10;">
                  <v:fill on="f" focussize="0,0"/>
                  <v:stroke weight="1.5pt" color="#000000" miterlimit="8" joinstyle="miter"/>
                  <v:imagedata o:title=""/>
                  <o:lock v:ext="edit" aspectratio="f"/>
                  <v:textbox>
                    <w:txbxContent>
                      <w:p>
                        <w:pPr>
                          <w:rPr>
                            <w:rFonts w:hint="default"/>
                            <w:lang w:val="ru-RU"/>
                          </w:rPr>
                        </w:pPr>
                        <w:r>
                          <w:rPr>
                            <w:lang w:val="ru-RU"/>
                          </w:rPr>
                          <w:t>Получатель</w:t>
                        </w:r>
                      </w:p>
                    </w:txbxContent>
                  </v:textbox>
                </v:rect>
                <v:rect id="_x0000_s1026" o:spid="_x0000_s1026" o:spt="1" style="position:absolute;left:22230;top:124353;height:760;width:2680;v-text-anchor:middle;" filled="f" stroked="t" coordsize="21600,21600" o:gfxdata="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yj+S/&#10;AAAA2wAAAA8AAAAAAAAAAQAgAAAAIgAAAGRycy9kb3ducmV2LnhtbFBLAQIUABQAAAAIAIdO4kAz&#10;LwWeOwAAADkAAAAQAAAAAAAAAAEAIAAAAA4BAABkcnMvc2hhcGV4bWwueG1sUEsFBgAAAAAGAAYA&#10;WwEAALgDAAAAAA==&#10;">
                  <v:fill on="f" focussize="0,0"/>
                  <v:stroke weight="1.5pt" color="#000000" miterlimit="8" joinstyle="miter"/>
                  <v:imagedata o:title=""/>
                  <o:lock v:ext="edit" aspectratio="f"/>
                  <v:textbox>
                    <w:txbxContent>
                      <w:p>
                        <w:pPr>
                          <w:rPr>
                            <w:rFonts w:hint="default"/>
                            <w:lang w:val="ru-RU"/>
                          </w:rPr>
                        </w:pPr>
                        <w:r>
                          <w:rPr>
                            <w:lang w:val="ru-RU"/>
                          </w:rPr>
                          <w:t>Банк</w:t>
                        </w:r>
                        <w:r>
                          <w:rPr>
                            <w:rFonts w:hint="default"/>
                            <w:lang w:val="ru-RU"/>
                          </w:rPr>
                          <w:t xml:space="preserve"> переводополучателя</w:t>
                        </w:r>
                      </w:p>
                    </w:txbxContent>
                  </v:textbox>
                </v:rect>
                <v:rect id="_x0000_s1026" o:spid="_x0000_s1026" o:spt="1" style="position:absolute;left:18123;top:124300;height:760;width:2680;v-text-anchor:middle;" filled="f" stroked="t" coordsize="21600,21600" o:gfxdata="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G0blrgAAADbAAAA&#10;DwAAAAAAAAABACAAAAAiAAAAZHJzL2Rvd25yZXYueG1sUEsBAhQAFAAAAAgAh07iQDMvBZ47AAAA&#10;OQAAABAAAAAAAAAAAQAgAAAABwEAAGRycy9zaGFwZXhtbC54bWxQSwUGAAAAAAYABgBbAQAAsQMA&#10;AAAA&#10;">
                  <v:fill on="f" focussize="0,0"/>
                  <v:stroke weight="1.5pt" color="#000000" miterlimit="8" joinstyle="miter"/>
                  <v:imagedata o:title=""/>
                  <o:lock v:ext="edit" aspectratio="f"/>
                  <v:textbox>
                    <w:txbxContent>
                      <w:p>
                        <w:pPr>
                          <w:rPr>
                            <w:rFonts w:hint="default"/>
                            <w:lang w:val="ru-RU"/>
                          </w:rPr>
                        </w:pPr>
                        <w:r>
                          <w:rPr>
                            <w:lang w:val="ru-RU"/>
                          </w:rPr>
                          <w:t>Банк</w:t>
                        </w:r>
                        <w:r>
                          <w:rPr>
                            <w:rFonts w:hint="default"/>
                            <w:lang w:val="ru-RU"/>
                          </w:rPr>
                          <w:t xml:space="preserve"> перевододателя</w:t>
                        </w:r>
                      </w:p>
                    </w:txbxContent>
                  </v:textbox>
                </v:rect>
                <v:rect id="_x0000_s1026" o:spid="_x0000_s1026" o:spt="1" style="position:absolute;left:20202;top:125500;height:760;width:2680;v-text-anchor:middle;" filled="f" stroked="t" coordsize="21600,21600" o:gfxdata="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Ib4N&#10;wAAAANsAAAAPAAAAAAAAAAEAIAAAACIAAABkcnMvZG93bnJldi54bWxQSwECFAAUAAAACACHTuJA&#10;My8FnjsAAAA5AAAAEAAAAAAAAAABACAAAAAPAQAAZHJzL3NoYXBleG1sLnhtbFBLBQYAAAAABgAG&#10;AFsBAAC5AwAAAAA=&#10;">
                  <v:fill on="f" focussize="0,0"/>
                  <v:stroke weight="1.5pt" color="#000000" miterlimit="8" joinstyle="miter"/>
                  <v:imagedata o:title=""/>
                  <o:lock v:ext="edit" aspectratio="f"/>
                  <v:textbox>
                    <w:txbxContent>
                      <w:p>
                        <w:pPr>
                          <w:rPr>
                            <w:rFonts w:hint="default"/>
                            <w:lang w:val="ru-RU"/>
                          </w:rPr>
                        </w:pPr>
                        <w:r>
                          <w:rPr>
                            <w:lang w:val="ru-RU"/>
                          </w:rPr>
                          <w:t>Инностранный</w:t>
                        </w:r>
                        <w:r>
                          <w:rPr>
                            <w:rFonts w:hint="default"/>
                            <w:lang w:val="ru-RU"/>
                          </w:rPr>
                          <w:t xml:space="preserve"> банк-корреспондент</w:t>
                        </w:r>
                      </w:p>
                    </w:txbxContent>
                  </v:textbox>
                </v:rect>
                <v:shape id="_x0000_s1026" o:spid="_x0000_s1026" o:spt="32" type="#_x0000_t32" style="position:absolute;left:21949;top:125179;flip:y;height:333;width:1814;" filled="f" stroked="t" coordsize="21600,21600" o:gfxdata="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xQ3G8AAAA&#10;2wAAAA8AAAAAAAAAAQAgAAAAIgAAAGRycy9kb3ducmV2LnhtbFBLAQIUABQAAAAIAIdO4kAzLwWe&#10;OwAAADkAAAAQAAAAAAAAAAEAIAAAAAsBAABkcnMvc2hhcGV4bWwueG1sUEsFBgAAAAAGAAYAWwEA&#10;ALUDAAAAAA==&#10;">
                  <v:fill on="f" focussize="0,0"/>
                  <v:stroke weight="2.5pt" color="#5B9BD5 [3204]" joinstyle="round" endcap="round" endarrow="open"/>
                  <v:imagedata o:title=""/>
                  <o:lock v:ext="edit" aspectratio="f"/>
                </v:shape>
                <v:shape id="_x0000_s1026" o:spid="_x0000_s1026" o:spt="32" type="#_x0000_t32" style="position:absolute;left:24323;top:123739;flip:y;height:626;width:1333;" filled="f" stroked="t" coordsize="21600,21600" o:gfxdata="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G4Om8AAAA&#10;2wAAAA8AAAAAAAAAAQAgAAAAIgAAAGRycy9kb3ducmV2LnhtbFBLAQIUABQAAAAIAIdO4kAzLwWe&#10;OwAAADkAAAAQAAAAAAAAAAEAIAAAAAsBAABkcnMvc2hhcGV4bWwueG1sUEsFBgAAAAAGAAYAWwEA&#10;ALUDAAAAAA==&#10;">
                  <v:fill on="f" focussize="0,0"/>
                  <v:stroke weight="2.5pt" color="#5B9BD5 [3204]" joinstyle="round" endcap="round" endarrow="open"/>
                  <v:imagedata o:title=""/>
                  <o:lock v:ext="edit" aspectratio="f"/>
                </v:shape>
                <v:shape id="Овал 67" o:spid="_x0000_s1026" o:spt="3" type="#_x0000_t3" style="position:absolute;left:18773;top:123606;height:567;width:529;v-text-anchor:middle;" fillcolor="#FFFFFF [3212]" filled="t" stroked="t" coordsize="21600,21600" o:gfxdata="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KI174A&#10;AADbAAAADwAAAAAAAAABACAAAAAiAAAAZHJzL2Rvd25yZXYueG1sUEsBAhQAFAAAAAgAh07iQDMv&#10;BZ47AAAAOQAAABAAAAAAAAAAAQAgAAAADQEAAGRycy9zaGFwZXhtbC54bWxQSwUGAAAAAAYABgBb&#10;AQAAtwM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1</w:t>
                        </w:r>
                      </w:p>
                    </w:txbxContent>
                  </v:textbox>
                </v:shape>
                <v:shape id="Овал 67" o:spid="_x0000_s1026" o:spt="3" type="#_x0000_t3" style="position:absolute;left:20080;top:124902;height:567;width:529;v-text-anchor:middle;" fillcolor="#FFFFFF [3212]" filled="t" stroked="t" coordsize="21600,21600" o:gfxdata="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AWoL4A&#10;AADbAAAADwAAAAAAAAABACAAAAAiAAAAZHJzL2Rvd25yZXYueG1sUEsBAhQAFAAAAAgAh07iQDMv&#10;BZ47AAAAOQAAABAAAAAAAAAAAQAgAAAADQEAAGRycy9zaGFwZXhtbC54bWxQSwUGAAAAAAYABgBb&#10;AQAAtwM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2</w:t>
                        </w:r>
                      </w:p>
                    </w:txbxContent>
                  </v:textbox>
                </v:shape>
                <v:shape id="Овал 67" o:spid="_x0000_s1026" o:spt="3" type="#_x0000_t3" style="position:absolute;left:22771;top:125096;height:567;width:529;v-text-anchor:middle;" fillcolor="#FFFFFF [3212]" filled="t" stroked="t" coordsize="21600,21600" o:gfxdata="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yzO74A&#10;AADbAAAADwAAAAAAAAABACAAAAAiAAAAZHJzL2Rvd25yZXYueG1sUEsBAhQAFAAAAAgAh07iQDMv&#10;BZ47AAAAOQAAABAAAAAAAAAAAQAgAAAADQEAAGRycy9zaGFwZXhtbC54bWxQSwUGAAAAAAYABgBb&#10;AQAAtwM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3</w:t>
                        </w:r>
                      </w:p>
                    </w:txbxContent>
                  </v:textbox>
                </v:shape>
                <v:shape id="Овал 67" o:spid="_x0000_s1026" o:spt="3" type="#_x0000_t3" style="position:absolute;left:21889;top:122938;height:567;width:529;v-text-anchor:middle;" fillcolor="#FFFFFF [3212]" filled="t" stroked="t" coordsize="21600,21600" o:gfxdata="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wMnSbsAAADb&#10;AAAADwAAAAAAAAABACAAAAAiAAAAZHJzL2Rvd25yZXYueG1sUEsBAhQAFAAAAAgAh07iQDMvBZ47&#10;AAAAOQAAABAAAAAAAAAAAQAgAAAACgEAAGRycy9zaGFwZXhtbC54bWxQSwUGAAAAAAYABgBbAQAA&#10;tAM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5</w:t>
                        </w:r>
                      </w:p>
                    </w:txbxContent>
                  </v:textbox>
                </v:shape>
                <v:shape id="Овал 67" o:spid="_x0000_s1026" o:spt="3" type="#_x0000_t3" style="position:absolute;left:24777;top:123739;height:567;width:529;v-text-anchor:middle;" fillcolor="#FFFFFF [3212]" filled="t" stroked="t" coordsize="21600,21600" o:gfxdata="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T4LSvQAA&#10;ANsAAAAPAAAAAAAAAAEAIAAAACIAAABkcnMvZG93bnJldi54bWxQSwECFAAUAAAACACHTuJAMy8F&#10;njsAAAA5AAAAEAAAAAAAAAABACAAAAAMAQAAZHJzL3NoYXBleG1sLnhtbFBLBQYAAAAABgAGAFsB&#10;AAC2AwAAAAA=&#10;">
                  <v:fill on="t" focussize="0,0"/>
                  <v:stroke weight="1.5pt" color="#000000" miterlimit="8" joinstyle="miter"/>
                  <v:imagedata o:title=""/>
                  <o:lock v:ext="edit" aspectratio="f"/>
                  <v:textbox>
                    <w:txbxContent>
                      <w:p>
                        <w:pPr>
                          <w:jc w:val="center"/>
                          <w:rPr>
                            <w:rFonts w:hint="default"/>
                            <w:lang w:val="ru-RU"/>
                          </w:rPr>
                        </w:pPr>
                        <w:r>
                          <w:rPr>
                            <w:rFonts w:hint="default"/>
                            <w:lang w:val="ru-RU"/>
                          </w:rPr>
                          <w:t>4</w:t>
                        </w:r>
                      </w:p>
                    </w:txbxContent>
                  </v:textbox>
                </v:shape>
                <w10:wrap type="none"/>
                <w10:anchorlock/>
              </v:group>
            </w:pict>
          </mc:Fallback>
        </mc:AlternateContent>
      </w:r>
      <w:r>
        <w:rPr>
          <w:rFonts w:hint="default" w:ascii="Times New Roman" w:hAnsi="Times New Roman" w:cs="Times New Roman"/>
          <w:sz w:val="24"/>
        </w:rPr>
        <mc:AlternateContent>
          <mc:Choice Requires="wps">
            <w:drawing>
              <wp:anchor distT="0" distB="0" distL="114300" distR="114300" simplePos="0" relativeHeight="251662336" behindDoc="0" locked="0" layoutInCell="1" allowOverlap="1">
                <wp:simplePos x="0" y="0"/>
                <wp:positionH relativeFrom="column">
                  <wp:posOffset>1017270</wp:posOffset>
                </wp:positionH>
                <wp:positionV relativeFrom="paragraph">
                  <wp:posOffset>636905</wp:posOffset>
                </wp:positionV>
                <wp:extent cx="347345" cy="355600"/>
                <wp:effectExtent l="15875" t="15875" r="2540" b="9525"/>
                <wp:wrapNone/>
                <wp:docPr id="90" name="Прямая со стрелкой 90"/>
                <wp:cNvGraphicFramePr/>
                <a:graphic xmlns:a="http://schemas.openxmlformats.org/drawingml/2006/main">
                  <a:graphicData uri="http://schemas.microsoft.com/office/word/2010/wordprocessingShape">
                    <wps:wsp>
                      <wps:cNvCnPr/>
                      <wps:spPr>
                        <a:xfrm>
                          <a:off x="1994535" y="2071370"/>
                          <a:ext cx="347345" cy="355600"/>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80.1pt;margin-top:50.15pt;height:28pt;width:27.35pt;z-index:251662336;mso-width-relative:page;mso-height-relative:page;" filled="f" stroked="t" coordsize="21600,21600" o:gfxdata="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oo9sn2gAAAAsBAAAPAAAA&#10;AAAAAAEAIAAAACIAAABkcnMvZG93bnJldi54bWxQSwECFAAUAAAACACHTuJAskpiahMCAADTAwAA&#10;DgAAAAAAAAABACAAAAApAQAAZHJzL2Uyb0RvYy54bWxQSwUGAAAAAAYABgBZAQAArgUAAAAA&#10;">
                <v:fill on="f" focussize="0,0"/>
                <v:stroke weight="2.5pt" color="#5B9BD5 [3204]" joinstyle="round" endcap="round" endarrow="open"/>
                <v:imagedata o:title=""/>
                <o:lock v:ext="edit" aspectratio="f"/>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3360" behindDoc="0" locked="0" layoutInCell="1" allowOverlap="1">
                <wp:simplePos x="0" y="0"/>
                <wp:positionH relativeFrom="column">
                  <wp:posOffset>1871345</wp:posOffset>
                </wp:positionH>
                <wp:positionV relativeFrom="paragraph">
                  <wp:posOffset>222885</wp:posOffset>
                </wp:positionV>
                <wp:extent cx="1858010" cy="17145"/>
                <wp:effectExtent l="0" t="70485" r="16510" b="64770"/>
                <wp:wrapNone/>
                <wp:docPr id="93" name="Прямая со стрелкой 93"/>
                <wp:cNvGraphicFramePr/>
                <a:graphic xmlns:a="http://schemas.openxmlformats.org/drawingml/2006/main">
                  <a:graphicData uri="http://schemas.microsoft.com/office/word/2010/wordprocessingShape">
                    <wps:wsp>
                      <wps:cNvCnPr/>
                      <wps:spPr>
                        <a:xfrm flipH="1" flipV="1">
                          <a:off x="0" y="0"/>
                          <a:ext cx="1858010" cy="17145"/>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47.35pt;margin-top:17.55pt;height:1.35pt;width:146.3pt;z-index:251663360;mso-width-relative:page;mso-height-relative:page;" filled="f" stroked="t" coordsize="21600,21600" o:gfxdata="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d9sE09gAAAAJAQAADwAAAAAAAAAB&#10;ACAAAAAiAAAAZHJzL2Rvd25yZXYueG1sUEsBAhQAFAAAAAgAh07iQPQn5yEQAgAA2wMAAA4AAAAA&#10;AAAAAQAgAAAAJwEAAGRycy9lMm9Eb2MueG1sUEsFBgAAAAAGAAYAWQEAAKkFAAAAAA==&#10;">
                <v:fill on="f" focussize="0,0"/>
                <v:stroke weight="2.5pt" color="#5B9BD5 [3204]" joinstyle="round" endcap="round" endarrow="open"/>
                <v:imagedata o:title=""/>
                <o:lock v:ext="edit" aspectratio="f"/>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59264" behindDoc="0" locked="0" layoutInCell="1" allowOverlap="1">
                <wp:simplePos x="0" y="0"/>
                <wp:positionH relativeFrom="column">
                  <wp:posOffset>1872615</wp:posOffset>
                </wp:positionH>
                <wp:positionV relativeFrom="paragraph">
                  <wp:posOffset>1750695</wp:posOffset>
                </wp:positionV>
                <wp:extent cx="330200" cy="296545"/>
                <wp:effectExtent l="15875" t="15875" r="4445" b="7620"/>
                <wp:wrapNone/>
                <wp:docPr id="92" name="Прямая со стрелкой 92"/>
                <wp:cNvGraphicFramePr/>
                <a:graphic xmlns:a="http://schemas.openxmlformats.org/drawingml/2006/main">
                  <a:graphicData uri="http://schemas.microsoft.com/office/word/2010/wordprocessingShape">
                    <wps:wsp>
                      <wps:cNvCnPr/>
                      <wps:spPr>
                        <a:xfrm>
                          <a:off x="0" y="0"/>
                          <a:ext cx="330200" cy="296545"/>
                        </a:xfrm>
                        <a:prstGeom prst="straightConnector1">
                          <a:avLst/>
                        </a:prstGeom>
                        <a:ln w="31750" cap="rnd">
                          <a:solidFill>
                            <a:schemeClr val="accent1"/>
                          </a:solidFill>
                          <a:round/>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47.45pt;margin-top:137.85pt;height:23.35pt;width:26pt;z-index:251659264;mso-width-relative:page;mso-height-relative:page;" filled="f" stroked="t" coordsize="21600,21600" o:gfxdata="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orb672wAAAAsBAAAPAAAAAAAAAAEAIAAAACIAAABk&#10;cnMvZG93bnJldi54bWxQSwECFAAUAAAACACHTuJAZbrN3AMCAADHAwAADgAAAAAAAAABACAAAAAq&#10;AQAAZHJzL2Uyb0RvYy54bWxQSwUGAAAAAAYABgBZAQAAnwUAAAAA&#10;">
                <v:fill on="f" focussize="0,0"/>
                <v:stroke weight="2.5pt" color="#5B9BD5 [3204]" joinstyle="round" endcap="round" endarrow="open"/>
                <v:imagedata o:title=""/>
                <o:lock v:ext="edit" aspectratio="f"/>
              </v:shape>
            </w:pict>
          </mc:Fallback>
        </mc:AlternateContent>
      </w:r>
    </w:p>
    <w:p>
      <w:pPr>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lang w:val="ru-RU"/>
        </w:rPr>
      </w:pPr>
      <w:r>
        <w:rPr>
          <w:rFonts w:hint="default" w:ascii="Times New Roman" w:hAnsi="Times New Roman" w:cs="Times New Roman"/>
        </w:rPr>
        <w:t xml:space="preserve">Рисунок </w:t>
      </w:r>
      <w:r>
        <w:rPr>
          <w:rFonts w:hint="default" w:ascii="Times New Roman" w:hAnsi="Times New Roman" w:cs="Times New Roman"/>
        </w:rPr>
        <w:fldChar w:fldCharType="begin"/>
      </w:r>
      <w:r>
        <w:rPr>
          <w:rFonts w:hint="default" w:ascii="Times New Roman" w:hAnsi="Times New Roman" w:cs="Times New Roman"/>
        </w:rPr>
        <w:instrText xml:space="preserve"> SEQ Рисунок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 Схема существующих процессов (</w:t>
      </w:r>
      <w:r>
        <w:rPr>
          <w:rFonts w:hint="default" w:ascii="Times New Roman" w:hAnsi="Times New Roman" w:cs="Times New Roman"/>
          <w:lang w:val="en-US"/>
        </w:rPr>
        <w:t>AS</w:t>
      </w:r>
      <w:r>
        <w:rPr>
          <w:rFonts w:hint="default" w:ascii="Times New Roman" w:hAnsi="Times New Roman" w:cs="Times New Roman"/>
        </w:rPr>
        <w:t xml:space="preserve"> </w:t>
      </w:r>
      <w:r>
        <w:rPr>
          <w:rFonts w:hint="default" w:ascii="Times New Roman" w:hAnsi="Times New Roman" w:cs="Times New Roman"/>
          <w:lang w:val="en-US"/>
        </w:rPr>
        <w:t>IS</w:t>
      </w:r>
      <w:r>
        <w:rPr>
          <w:rFonts w:hint="default" w:ascii="Times New Roman" w:hAnsi="Times New Roman" w:cs="Times New Roman"/>
          <w:lang w:val="ru-RU"/>
        </w:rPr>
        <w:t>)</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p>
    <w:p>
      <w:pPr>
        <w:keepLines w:val="0"/>
        <w:pageBreakBefore w:val="0"/>
        <w:widowControl/>
        <w:numPr>
          <w:ilvl w:val="0"/>
          <w:numId w:val="10"/>
        </w:numPr>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Плательщик обращается в банк с поручением на международный перевод: предоставляет реквизиты получателя (ФИО, номер счета, банк-получатель), указывает сумму перевода и валюту, подписывает заявление на перевод и оплачивает комиссию.</w:t>
      </w:r>
    </w:p>
    <w:p>
      <w:pPr>
        <w:keepLines w:val="0"/>
        <w:pageBreakBefore w:val="0"/>
        <w:widowControl/>
        <w:numPr>
          <w:ilvl w:val="0"/>
          <w:numId w:val="10"/>
        </w:numPr>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Банк перевододателя направляет платёж через иностранный банк-корреспондент: выбирает подходящий банк-корреспондент в стране получателя, отправляет платёжное поручение через систему SWIFT, списывает средства со счета плательщика, удерживает комиссию за международный перевод.</w:t>
      </w:r>
    </w:p>
    <w:p>
      <w:pPr>
        <w:keepLines w:val="0"/>
        <w:pageBreakBefore w:val="0"/>
        <w:widowControl/>
        <w:numPr>
          <w:ilvl w:val="0"/>
          <w:numId w:val="10"/>
        </w:numPr>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Иностранный банк-корреспондент перечисляет средства в банк получателя, конвертирует валюту (при необходимости), проводит проверку транзакции, зачисляет средства на корреспондентский счёт банка-получателя, банк переводополучателя зачисляет средства на счёт получателя, проводит собственную проверку транзакции.</w:t>
      </w:r>
    </w:p>
    <w:p>
      <w:pPr>
        <w:keepLines w:val="0"/>
        <w:pageBreakBefore w:val="0"/>
        <w:widowControl/>
        <w:numPr>
          <w:ilvl w:val="0"/>
          <w:numId w:val="10"/>
        </w:numPr>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Зачисляет денежные средства на счёт получателя. Удерживает комиссию за зачисление международного перевода.</w:t>
      </w:r>
    </w:p>
    <w:p>
      <w:pPr>
        <w:keepLines w:val="0"/>
        <w:pageBreakBefore w:val="0"/>
        <w:widowControl/>
        <w:numPr>
          <w:ilvl w:val="0"/>
          <w:numId w:val="10"/>
        </w:numPr>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Плательщик информирует получателя о совершенном переводе</w:t>
      </w: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p>
    <w:p>
      <w:pPr>
        <w:keepLines w:val="0"/>
        <w:pageBreakBefore w:val="0"/>
        <w:widowControl/>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rPr>
      </w:pPr>
      <w:r>
        <w:rPr>
          <w:rFonts w:hint="default" w:ascii="Times New Roman" w:hAnsi="Times New Roman" w:cs="Times New Roman"/>
        </w:rPr>
        <w:t xml:space="preserve">Главная идея — не просто P2P, а децентрализованная сеть трансграничных </w:t>
      </w:r>
      <w:r>
        <w:rPr>
          <w:rFonts w:hint="default" w:ascii="Times New Roman" w:hAnsi="Times New Roman" w:cs="Times New Roman"/>
          <w:lang w:val="ru-RU"/>
        </w:rPr>
        <w:t>расчётов</w:t>
      </w:r>
      <w:r>
        <w:rPr>
          <w:rFonts w:hint="default" w:ascii="Times New Roman" w:hAnsi="Times New Roman" w:cs="Times New Roman"/>
        </w:rPr>
        <w:t xml:space="preserve"> через локальных агентов</w:t>
      </w:r>
      <w:r>
        <w:rPr>
          <w:rFonts w:hint="default" w:ascii="Times New Roman" w:hAnsi="Times New Roman" w:cs="Times New Roman"/>
          <w:lang w:val="ru-RU"/>
        </w:rPr>
        <w:t>(</w:t>
      </w:r>
      <w:r>
        <w:rPr>
          <w:rFonts w:hint="default" w:ascii="Times New Roman" w:hAnsi="Times New Roman" w:cs="Times New Roman"/>
        </w:rPr>
        <w:t xml:space="preserve">Рисунок </w:t>
      </w:r>
      <w:r>
        <w:rPr>
          <w:rFonts w:hint="default" w:ascii="Times New Roman" w:hAnsi="Times New Roman" w:cs="Times New Roman"/>
        </w:rPr>
        <w:fldChar w:fldCharType="begin"/>
      </w:r>
      <w:r>
        <w:rPr>
          <w:rFonts w:hint="default" w:ascii="Times New Roman" w:hAnsi="Times New Roman" w:cs="Times New Roman"/>
        </w:rPr>
        <w:instrText xml:space="preserve"> SEQ Рисунок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 Схема ключевого процесса сервиса (</w:t>
      </w:r>
      <w:r>
        <w:rPr>
          <w:rFonts w:hint="default" w:ascii="Times New Roman" w:hAnsi="Times New Roman" w:cs="Times New Roman"/>
          <w:lang w:val="en-US"/>
        </w:rPr>
        <w:t>TO</w:t>
      </w:r>
      <w:r>
        <w:rPr>
          <w:rFonts w:hint="default" w:ascii="Times New Roman" w:hAnsi="Times New Roman" w:cs="Times New Roman"/>
        </w:rPr>
        <w:t xml:space="preserve"> </w:t>
      </w:r>
      <w:r>
        <w:rPr>
          <w:rFonts w:hint="default" w:ascii="Times New Roman" w:hAnsi="Times New Roman" w:cs="Times New Roman"/>
          <w:lang w:val="en-US"/>
        </w:rPr>
        <w:t>BE</w:t>
      </w:r>
      <w:r>
        <w:rPr>
          <w:rFonts w:hint="default" w:ascii="Times New Roman" w:hAnsi="Times New Roman" w:cs="Times New Roman"/>
        </w:rPr>
        <w:t>)</w:t>
      </w:r>
      <w:r>
        <w:rPr>
          <w:rFonts w:hint="default" w:ascii="Times New Roman" w:hAnsi="Times New Roman" w:cs="Times New Roman"/>
          <w:lang w:val="ru-RU"/>
        </w:rPr>
        <w:t>)</w:t>
      </w:r>
      <w:r>
        <w:rPr>
          <w:rFonts w:hint="default" w:ascii="Times New Roman" w:hAnsi="Times New Roman" w:cs="Times New Roman"/>
        </w:rPr>
        <w:t>. Это решает проблему санкций, так как не требует прямых межбанковских связей между недружественными странами.</w:t>
      </w:r>
    </w:p>
    <w:p>
      <w:pPr>
        <w:keepNext w:val="0"/>
        <w:keepLines w:val="0"/>
        <w:pageBreakBefore w:val="0"/>
        <w:widowControl/>
        <w:kinsoku/>
        <w:wordWrap/>
        <w:overflowPunct/>
        <w:topLinePunct w:val="0"/>
        <w:autoSpaceDE/>
        <w:autoSpaceDN/>
        <w:bidi w:val="0"/>
        <w:adjustRightInd/>
        <w:snapToGrid/>
        <w:spacing w:after="440" w:line="360" w:lineRule="auto"/>
        <w:ind w:firstLine="250" w:firstLineChars="125"/>
        <w:jc w:val="both"/>
        <w:textAlignment w:val="auto"/>
        <w:rPr>
          <w:rFonts w:hint="default" w:ascii="Times New Roman" w:hAnsi="Times New Roman" w:cs="Times New Roman"/>
        </w:rPr>
      </w:pPr>
      <w:r>
        <w:rPr>
          <w:rFonts w:hint="default" w:ascii="Times New Roman" w:hAnsi="Times New Roman" w:cs="Times New Roman"/>
          <w:sz w:val="20"/>
        </w:rPr>
        <mc:AlternateContent>
          <mc:Choice Requires="wpg">
            <w:drawing>
              <wp:inline distT="0" distB="0" distL="114300" distR="114300">
                <wp:extent cx="5663565" cy="3435985"/>
                <wp:effectExtent l="0" t="0" r="60325" b="0"/>
                <wp:docPr id="72" name="Группа 72"/>
                <wp:cNvGraphicFramePr/>
                <a:graphic xmlns:a="http://schemas.openxmlformats.org/drawingml/2006/main">
                  <a:graphicData uri="http://schemas.microsoft.com/office/word/2010/wordprocessingGroup">
                    <wpg:wgp>
                      <wpg:cNvGrpSpPr/>
                      <wpg:grpSpPr>
                        <a:xfrm>
                          <a:off x="0" y="0"/>
                          <a:ext cx="5663565" cy="3435985"/>
                          <a:chOff x="5772" y="3084"/>
                          <a:chExt cx="10116" cy="5232"/>
                        </a:xfrm>
                      </wpg:grpSpPr>
                      <wpg:grpSp>
                        <wpg:cNvPr id="73" name="Группа 23"/>
                        <wpg:cNvGrpSpPr/>
                        <wpg:grpSpPr>
                          <a:xfrm>
                            <a:off x="5772" y="3084"/>
                            <a:ext cx="10116" cy="5232"/>
                            <a:chOff x="5808" y="1644"/>
                            <a:chExt cx="10116" cy="5232"/>
                          </a:xfrm>
                        </wpg:grpSpPr>
                        <wpg:grpSp>
                          <wpg:cNvPr id="74" name="Группа 22"/>
                          <wpg:cNvGrpSpPr/>
                          <wpg:grpSpPr>
                            <a:xfrm>
                              <a:off x="5808" y="1644"/>
                              <a:ext cx="10116" cy="5232"/>
                              <a:chOff x="5880" y="1356"/>
                              <a:chExt cx="10116" cy="5232"/>
                            </a:xfrm>
                          </wpg:grpSpPr>
                          <wps:wsp>
                            <wps:cNvPr id="20" name="Прямоугольник 1"/>
                            <wps:cNvSpPr/>
                            <wps:spPr>
                              <a:xfrm>
                                <a:off x="13344" y="2996"/>
                                <a:ext cx="2652" cy="1348"/>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Агент</w:t>
                                  </w:r>
                                  <w:r>
                                    <w:rPr>
                                      <w:rFonts w:hint="default"/>
                                      <w:lang w:val="ru-RU"/>
                                    </w:rPr>
                                    <w:t xml:space="preserve"> - отправитель</w:t>
                                  </w:r>
                                </w:p>
                                <w:p>
                                  <w:pPr>
                                    <w:jc w:val="center"/>
                                    <w:rPr>
                                      <w:rFonts w:hint="default"/>
                                      <w:lang w:val="ru-RU"/>
                                    </w:rPr>
                                  </w:pPr>
                                  <w:r>
                                    <w:rPr>
                                      <w:rFonts w:hint="default"/>
                                      <w:lang w:val="ru-RU"/>
                                    </w:rPr>
                                    <w:t>Страны А (В)</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 name="Прямоугольник 3"/>
                            <wps:cNvSpPr/>
                            <wps:spPr>
                              <a:xfrm>
                                <a:off x="9624" y="3600"/>
                                <a:ext cx="2652" cy="768"/>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Сервис</w:t>
                                  </w:r>
                                  <w:r>
                                    <w:rPr>
                                      <w:rFonts w:hint="default"/>
                                      <w:lang w:val="ru-RU"/>
                                    </w:rPr>
                                    <w:t xml:space="preserve"> Мастер переводов (Б)</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 name="Прямоугольник 4"/>
                            <wps:cNvSpPr/>
                            <wps:spPr>
                              <a:xfrm>
                                <a:off x="5880" y="3564"/>
                                <a:ext cx="2652" cy="1183"/>
                              </a:xfrm>
                              <a:prstGeom prst="rect">
                                <a:avLst/>
                              </a:prstGeom>
                            </wps:spPr>
                            <wps:style>
                              <a:lnRef idx="3">
                                <a:prstClr val="black"/>
                              </a:lnRef>
                              <a:fillRef idx="0">
                                <a:srgbClr val="FFFFFF"/>
                              </a:fillRef>
                              <a:effectRef idx="0">
                                <a:srgbClr val="FFFFFF"/>
                              </a:effectRef>
                              <a:fontRef idx="minor">
                                <a:schemeClr val="dk1"/>
                              </a:fontRef>
                            </wps:style>
                            <wps:txbx>
                              <w:txbxContent>
                                <w:p>
                                  <w:pPr>
                                    <w:jc w:val="both"/>
                                    <w:rPr>
                                      <w:rFonts w:hint="default"/>
                                      <w:lang w:val="ru-RU"/>
                                    </w:rPr>
                                  </w:pPr>
                                  <w:r>
                                    <w:rPr>
                                      <w:rFonts w:hint="default"/>
                                      <w:lang w:val="ru-RU"/>
                                    </w:rPr>
                                    <w:t xml:space="preserve">Агент - отправитель </w:t>
                                  </w:r>
                                </w:p>
                                <w:p>
                                  <w:pPr>
                                    <w:jc w:val="both"/>
                                    <w:rPr>
                                      <w:rFonts w:hint="default"/>
                                      <w:lang w:val="ru-RU"/>
                                    </w:rPr>
                                  </w:pPr>
                                  <w:r>
                                    <w:rPr>
                                      <w:rFonts w:hint="default"/>
                                      <w:lang w:val="ru-RU"/>
                                    </w:rPr>
                                    <w:t>Страны Б (Г)</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 name="Прямоугольник 9"/>
                            <wps:cNvSpPr/>
                            <wps:spPr>
                              <a:xfrm>
                                <a:off x="9600" y="5820"/>
                                <a:ext cx="2652" cy="768"/>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Получатель</w:t>
                                  </w:r>
                                  <w:r>
                                    <w:rPr>
                                      <w:rFonts w:hint="default"/>
                                      <w:lang w:val="ru-RU"/>
                                    </w:rPr>
                                    <w:t xml:space="preserve"> (Д)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 name="Прямая со стрелкой 11"/>
                            <wps:cNvCnPr>
                              <a:endCxn id="3" idx="1"/>
                            </wps:cNvCnPr>
                            <wps:spPr>
                              <a:xfrm>
                                <a:off x="8562" y="3948"/>
                                <a:ext cx="1062" cy="36"/>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g:grpSp>
                            <wpg:cNvPr id="75" name="Группа 21"/>
                            <wpg:cNvGrpSpPr/>
                            <wpg:grpSpPr>
                              <a:xfrm>
                                <a:off x="7206" y="1356"/>
                                <a:ext cx="5034" cy="2244"/>
                                <a:chOff x="7206" y="1356"/>
                                <a:chExt cx="5034" cy="2244"/>
                              </a:xfrm>
                            </wpg:grpSpPr>
                            <wps:wsp>
                              <wps:cNvPr id="35" name="Прямоугольник 2"/>
                              <wps:cNvSpPr/>
                              <wps:spPr>
                                <a:xfrm>
                                  <a:off x="9588" y="1356"/>
                                  <a:ext cx="2652" cy="768"/>
                                </a:xfrm>
                                <a:prstGeom prst="rect">
                                  <a:avLst/>
                                </a:prstGeom>
                              </wps:spPr>
                              <wps:style>
                                <a:lnRef idx="3">
                                  <a:prstClr val="black"/>
                                </a:lnRef>
                                <a:fillRef idx="0">
                                  <a:srgbClr val="FFFFFF"/>
                                </a:fillRef>
                                <a:effectRef idx="0">
                                  <a:srgbClr val="FFFFFF"/>
                                </a:effectRef>
                                <a:fontRef idx="minor">
                                  <a:schemeClr val="dk1"/>
                                </a:fontRef>
                              </wps:style>
                              <wps:txbx>
                                <w:txbxContent>
                                  <w:p>
                                    <w:pPr>
                                      <w:jc w:val="center"/>
                                      <w:rPr>
                                        <w:rFonts w:hint="default"/>
                                        <w:lang w:val="ru-RU"/>
                                      </w:rPr>
                                    </w:pPr>
                                    <w:r>
                                      <w:rPr>
                                        <w:lang w:val="ru-RU"/>
                                      </w:rPr>
                                      <w:t>Плательщик</w:t>
                                    </w:r>
                                    <w:r>
                                      <w:rPr>
                                        <w:rFonts w:hint="default"/>
                                        <w:lang w:val="ru-RU"/>
                                      </w:rPr>
                                      <w:t xml:space="preserve"> (А)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6" name="Прямая со стрелкой 10"/>
                              <wps:cNvCnPr>
                                <a:stCxn id="2" idx="2"/>
                                <a:endCxn id="3" idx="0"/>
                              </wps:cNvCnPr>
                              <wps:spPr>
                                <a:xfrm>
                                  <a:off x="10914" y="2124"/>
                                  <a:ext cx="36" cy="1476"/>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37" name="Прямая со стрелкой 12"/>
                              <wps:cNvCnPr>
                                <a:endCxn id="4" idx="0"/>
                              </wps:cNvCnPr>
                              <wps:spPr>
                                <a:xfrm flipH="1">
                                  <a:off x="7206" y="1764"/>
                                  <a:ext cx="2388" cy="1800"/>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g:grpSp>
                          <wps:wsp>
                            <wps:cNvPr id="43" name="Прямая со стрелкой 14"/>
                            <wps:cNvCnPr/>
                            <wps:spPr>
                              <a:xfrm flipH="1">
                                <a:off x="12234" y="4404"/>
                                <a:ext cx="2388" cy="1800"/>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54" name="Прямая со стрелкой 15"/>
                            <wps:cNvCnPr>
                              <a:endCxn id="3" idx="3"/>
                            </wps:cNvCnPr>
                            <wps:spPr>
                              <a:xfrm flipH="1">
                                <a:off x="12276" y="3924"/>
                                <a:ext cx="1074" cy="60"/>
                              </a:xfrm>
                              <a:prstGeom prst="straightConnector1">
                                <a:avLst/>
                              </a:prstGeom>
                              <a:ln w="31750" cap="rnd">
                                <a:solidFill>
                                  <a:schemeClr val="accent6"/>
                                </a:solidFill>
                                <a:round/>
                                <a:tailEnd type="arrow" w="med" len="med"/>
                              </a:ln>
                            </wps:spPr>
                            <wps:style>
                              <a:lnRef idx="0">
                                <a:srgbClr val="FFFFFF"/>
                              </a:lnRef>
                              <a:fillRef idx="0">
                                <a:srgbClr val="FFFFFF"/>
                              </a:fillRef>
                              <a:effectRef idx="0">
                                <a:srgbClr val="FFFFFF"/>
                              </a:effectRef>
                              <a:fontRef idx="minor">
                                <a:schemeClr val="tx1"/>
                              </a:fontRef>
                            </wps:style>
                            <wps:bodyPr/>
                          </wps:wsp>
                          <wps:wsp>
                            <wps:cNvPr id="60" name="Овал 17"/>
                            <wps:cNvSpPr/>
                            <wps:spPr>
                              <a:xfrm>
                                <a:off x="12612" y="3624"/>
                                <a:ext cx="504" cy="540"/>
                              </a:xfrm>
                              <a:prstGeom prst="ellipse">
                                <a:avLst/>
                              </a:prstGeom>
                              <a:solidFill>
                                <a:schemeClr val="bg1"/>
                              </a:solidFill>
                            </wps:spPr>
                            <wps:style>
                              <a:lnRef idx="2">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1" name="Овал 18"/>
                            <wps:cNvSpPr/>
                            <wps:spPr>
                              <a:xfrm>
                                <a:off x="8748" y="3684"/>
                                <a:ext cx="504" cy="540"/>
                              </a:xfrm>
                              <a:prstGeom prst="ellipse">
                                <a:avLst/>
                              </a:prstGeom>
                              <a:solidFill>
                                <a:schemeClr val="bg1"/>
                              </a:solidFill>
                            </wps:spPr>
                            <wps:style>
                              <a:lnRef idx="2">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9" name="Овал 20"/>
                            <wps:cNvSpPr/>
                            <wps:spPr>
                              <a:xfrm>
                                <a:off x="13176" y="5016"/>
                                <a:ext cx="504" cy="540"/>
                              </a:xfrm>
                              <a:prstGeom prst="ellipse">
                                <a:avLst/>
                              </a:prstGeom>
                              <a:solidFill>
                                <a:schemeClr val="bg1"/>
                              </a:solidFill>
                            </wps:spPr>
                            <wps:style>
                              <a:lnRef idx="2">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70" name="Овал 16"/>
                          <wps:cNvSpPr/>
                          <wps:spPr>
                            <a:xfrm>
                              <a:off x="10644" y="2904"/>
                              <a:ext cx="504" cy="504"/>
                            </a:xfrm>
                            <a:prstGeom prst="ellipse">
                              <a:avLst/>
                            </a:prstGeom>
                            <a:solidFill>
                              <a:schemeClr val="bg1"/>
                            </a:solidFill>
                          </wps:spPr>
                          <wps:style>
                            <a:lnRef idx="2">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71" name="Овал 19"/>
                        <wps:cNvSpPr/>
                        <wps:spPr>
                          <a:xfrm>
                            <a:off x="8244" y="3960"/>
                            <a:ext cx="504" cy="540"/>
                          </a:xfrm>
                          <a:prstGeom prst="ellipse">
                            <a:avLst/>
                          </a:prstGeom>
                          <a:solidFill>
                            <a:schemeClr val="bg1"/>
                          </a:solidFill>
                        </wps:spPr>
                        <wps:style>
                          <a:lnRef idx="2">
                            <a:prstClr val="black"/>
                          </a:lnRef>
                          <a:fillRef idx="0">
                            <a:srgbClr val="FFFFFF"/>
                          </a:fillRef>
                          <a:effectRef idx="0">
                            <a:srgbClr val="FFFFFF"/>
                          </a:effectRef>
                          <a:fontRef idx="minor">
                            <a:schemeClr val="dk1"/>
                          </a:fontRef>
                        </wps:style>
                        <wps:txbx>
                          <w:txbxContent>
                            <w:p>
                              <w:pPr>
                                <w:jc w:val="center"/>
                                <w:rPr>
                                  <w:rFonts w:hint="default"/>
                                  <w:lang w:val="ru-RU"/>
                                </w:rPr>
                              </w:pPr>
                              <w:r>
                                <w:rPr>
                                  <w:rFonts w:hint="default"/>
                                  <w:lang w:val="ru-RU"/>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270.55pt;width:445.95pt;" coordorigin="5772,3084" coordsize="10116,5232" o:gfxdata="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">
                <o:lock v:ext="edit" aspectratio="f"/>
                <v:group id="Группа 23" o:spid="_x0000_s1026" o:spt="203" style="position:absolute;left:5772;top:3084;height:5232;width:10116;" coordorigin="5808,1644" coordsize="10116,5232"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group id="Группа 22" o:spid="_x0000_s1026" o:spt="203" style="position:absolute;left:5808;top:1644;height:5232;width:10116;" coordorigin="5880,1356" coordsize="10116,5232" o:gfxdata="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Q6nK2vwAAANsAAAAPAAAAAAAAAAEAIAAAACIAAABkcnMvZG93bnJldi54&#10;bWxQSwECFAAUAAAACACHTuJAMy8FnjsAAAA5AAAAFQAAAAAAAAABACAAAAAOAQAAZHJzL2dyb3Vw&#10;c2hhcGV4bWwueG1sUEsFBgAAAAAGAAYAYAEAAMsDAAAAAA==&#10;">
                    <o:lock v:ext="edit" aspectratio="f"/>
                    <v:rect id="Прямоугольник 1" o:spid="_x0000_s1026" o:spt="1" style="position:absolute;left:13344;top:2996;height:1348;width:2652;v-text-anchor:middle;" filled="f" stroked="t" coordsize="21600,21600" o:gfxdata="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H1IqrgAAADbAAAA&#10;DwAAAAAAAAABACAAAAAiAAAAZHJzL2Rvd25yZXYueG1sUEsBAhQAFAAAAAgAh07iQDMvBZ47AAAA&#10;OQAAABAAAAAAAAAAAQAgAAAABwEAAGRycy9zaGFwZXhtbC54bWxQSwUGAAAAAAYABgBbAQAAsQMA&#10;AAAA&#10;">
                      <v:fill on="f" focussize="0,0"/>
                      <v:stroke weight="1.5pt" color="#000000" miterlimit="8" joinstyle="miter"/>
                      <v:imagedata o:title=""/>
                      <o:lock v:ext="edit" aspectratio="f"/>
                      <v:textbox>
                        <w:txbxContent>
                          <w:p>
                            <w:pPr>
                              <w:jc w:val="center"/>
                              <w:rPr>
                                <w:rFonts w:hint="default"/>
                                <w:lang w:val="ru-RU"/>
                              </w:rPr>
                            </w:pPr>
                            <w:r>
                              <w:rPr>
                                <w:lang w:val="ru-RU"/>
                              </w:rPr>
                              <w:t>Агент</w:t>
                            </w:r>
                            <w:r>
                              <w:rPr>
                                <w:rFonts w:hint="default"/>
                                <w:lang w:val="ru-RU"/>
                              </w:rPr>
                              <w:t xml:space="preserve"> - отправитель</w:t>
                            </w:r>
                          </w:p>
                          <w:p>
                            <w:pPr>
                              <w:jc w:val="center"/>
                              <w:rPr>
                                <w:rFonts w:hint="default"/>
                                <w:lang w:val="ru-RU"/>
                              </w:rPr>
                            </w:pPr>
                            <w:r>
                              <w:rPr>
                                <w:rFonts w:hint="default"/>
                                <w:lang w:val="ru-RU"/>
                              </w:rPr>
                              <w:t>Страны А (В)</w:t>
                            </w:r>
                          </w:p>
                        </w:txbxContent>
                      </v:textbox>
                    </v:rect>
                    <v:rect id="Прямоугольник 3" o:spid="_x0000_s1026" o:spt="1" style="position:absolute;left:9624;top:3600;height:768;width:2652;v-text-anchor:middle;" filled="f" stroked="t" coordsize="21600,21600" o:gfxdata="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2HVFvQAA&#10;ANs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textbox>
                        <w:txbxContent>
                          <w:p>
                            <w:pPr>
                              <w:jc w:val="center"/>
                              <w:rPr>
                                <w:rFonts w:hint="default"/>
                                <w:lang w:val="ru-RU"/>
                              </w:rPr>
                            </w:pPr>
                            <w:r>
                              <w:rPr>
                                <w:lang w:val="ru-RU"/>
                              </w:rPr>
                              <w:t>Сервис</w:t>
                            </w:r>
                            <w:r>
                              <w:rPr>
                                <w:rFonts w:hint="default"/>
                                <w:lang w:val="ru-RU"/>
                              </w:rPr>
                              <w:t xml:space="preserve"> Мастер переводов (Б)</w:t>
                            </w:r>
                          </w:p>
                        </w:txbxContent>
                      </v:textbox>
                    </v:rect>
                    <v:rect id="Прямоугольник 4" o:spid="_x0000_s1026" o:spt="1" style="position:absolute;left:5880;top:3564;height:1183;width:2652;v-text-anchor:middle;" filled="f" stroked="t" coordsize="21600,21600" o:gfxdata="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gtErLgAAADbAAAA&#10;DwAAAAAAAAABACAAAAAiAAAAZHJzL2Rvd25yZXYueG1sUEsBAhQAFAAAAAgAh07iQDMvBZ47AAAA&#10;OQAAABAAAAAAAAAAAQAgAAAABwEAAGRycy9zaGFwZXhtbC54bWxQSwUGAAAAAAYABgBbAQAAsQMA&#10;AAAA&#10;">
                      <v:fill on="f" focussize="0,0"/>
                      <v:stroke weight="1.5pt" color="#000000" miterlimit="8" joinstyle="miter"/>
                      <v:imagedata o:title=""/>
                      <o:lock v:ext="edit" aspectratio="f"/>
                      <v:textbox>
                        <w:txbxContent>
                          <w:p>
                            <w:pPr>
                              <w:jc w:val="both"/>
                              <w:rPr>
                                <w:rFonts w:hint="default"/>
                                <w:lang w:val="ru-RU"/>
                              </w:rPr>
                            </w:pPr>
                            <w:r>
                              <w:rPr>
                                <w:rFonts w:hint="default"/>
                                <w:lang w:val="ru-RU"/>
                              </w:rPr>
                              <w:t xml:space="preserve">Агент - отправитель </w:t>
                            </w:r>
                          </w:p>
                          <w:p>
                            <w:pPr>
                              <w:jc w:val="both"/>
                              <w:rPr>
                                <w:rFonts w:hint="default"/>
                                <w:lang w:val="ru-RU"/>
                              </w:rPr>
                            </w:pPr>
                            <w:r>
                              <w:rPr>
                                <w:rFonts w:hint="default"/>
                                <w:lang w:val="ru-RU"/>
                              </w:rPr>
                              <w:t>Страны Б (Г)</w:t>
                            </w:r>
                          </w:p>
                        </w:txbxContent>
                      </v:textbox>
                    </v:rect>
                    <v:rect id="Прямоугольник 9" o:spid="_x0000_s1026" o:spt="1" style="position:absolute;left:9600;top:5820;height:768;width:2652;v-text-anchor:middle;" filled="f" stroked="t" coordsize="21600,21600" o:gfxdata="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465Zu/&#10;AAAA2wAAAA8AAAAAAAAAAQAgAAAAIgAAAGRycy9kb3ducmV2LnhtbFBLAQIUABQAAAAIAIdO4kAz&#10;LwWeOwAAADkAAAAQAAAAAAAAAAEAIAAAAA4BAABkcnMvc2hhcGV4bWwueG1sUEsFBgAAAAAGAAYA&#10;WwEAALgDAAAAAA==&#10;">
                      <v:fill on="f" focussize="0,0"/>
                      <v:stroke weight="1.5pt" color="#000000" miterlimit="8" joinstyle="miter"/>
                      <v:imagedata o:title=""/>
                      <o:lock v:ext="edit" aspectratio="f"/>
                      <v:textbox>
                        <w:txbxContent>
                          <w:p>
                            <w:pPr>
                              <w:jc w:val="center"/>
                              <w:rPr>
                                <w:rFonts w:hint="default"/>
                                <w:lang w:val="ru-RU"/>
                              </w:rPr>
                            </w:pPr>
                            <w:r>
                              <w:rPr>
                                <w:lang w:val="ru-RU"/>
                              </w:rPr>
                              <w:t>Получатель</w:t>
                            </w:r>
                            <w:r>
                              <w:rPr>
                                <w:rFonts w:hint="default"/>
                                <w:lang w:val="ru-RU"/>
                              </w:rPr>
                              <w:t xml:space="preserve"> (Д)</w:t>
                            </w:r>
                          </w:p>
                        </w:txbxContent>
                      </v:textbox>
                    </v:rect>
                    <v:shape id="Прямая со стрелкой 11" o:spid="_x0000_s1026" o:spt="32" type="#_x0000_t32" style="position:absolute;left:8562;top:3948;height:36;width:1062;" filled="f" stroked="t" coordsize="21600,21600" o:gfxdata="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MkSovQAA&#10;ANsAAAAPAAAAAAAAAAEAIAAAACIAAABkcnMvZG93bnJldi54bWxQSwECFAAUAAAACACHTuJAMy8F&#10;njsAAAA5AAAAEAAAAAAAAAABACAAAAAMAQAAZHJzL3NoYXBleG1sLnhtbFBLBQYAAAAABgAGAFsB&#10;AAC2AwAAAAA=&#10;">
                      <v:fill on="f" focussize="0,0"/>
                      <v:stroke weight="2.5pt" color="#70AD47 [3209]" joinstyle="round" endcap="round" endarrow="open"/>
                      <v:imagedata o:title=""/>
                      <o:lock v:ext="edit" aspectratio="f"/>
                    </v:shape>
                    <v:group id="Группа 21" o:spid="_x0000_s1026" o:spt="203" style="position:absolute;left:7206;top:1356;height:2244;width:5034;" coordorigin="7206,1356" coordsize="5034,2244"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rect id="Прямоугольник 2" o:spid="_x0000_s1026" o:spt="1" style="position:absolute;left:9588;top:1356;height:768;width:2652;v-text-anchor:middle;" filled="f" stroked="t" coordsize="21600,21600" o:gfxdata="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033vvQAA&#10;ANs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textbox>
                          <w:txbxContent>
                            <w:p>
                              <w:pPr>
                                <w:jc w:val="center"/>
                                <w:rPr>
                                  <w:rFonts w:hint="default"/>
                                  <w:lang w:val="ru-RU"/>
                                </w:rPr>
                              </w:pPr>
                              <w:r>
                                <w:rPr>
                                  <w:lang w:val="ru-RU"/>
                                </w:rPr>
                                <w:t>Плательщик</w:t>
                              </w:r>
                              <w:r>
                                <w:rPr>
                                  <w:rFonts w:hint="default"/>
                                  <w:lang w:val="ru-RU"/>
                                </w:rPr>
                                <w:t xml:space="preserve"> (А)</w:t>
                              </w:r>
                            </w:p>
                          </w:txbxContent>
                        </v:textbox>
                      </v:rect>
                      <v:shape id="Прямая со стрелкой 10" o:spid="_x0000_s1026" o:spt="32" type="#_x0000_t32" style="position:absolute;left:10914;top:2124;height:1476;width:36;" filled="f" stroked="t" coordsize="21600,21600" o:gfxdata="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RecwvQAA&#10;ANsAAAAPAAAAAAAAAAEAIAAAACIAAABkcnMvZG93bnJldi54bWxQSwECFAAUAAAACACHTuJAMy8F&#10;njsAAAA5AAAAEAAAAAAAAAABACAAAAAMAQAAZHJzL3NoYXBleG1sLnhtbFBLBQYAAAAABgAGAFsB&#10;AAC2AwAAAAA=&#10;">
                        <v:fill on="f" focussize="0,0"/>
                        <v:stroke weight="2.5pt" color="#70AD47 [3209]" joinstyle="round" endcap="round" endarrow="open"/>
                        <v:imagedata o:title=""/>
                        <o:lock v:ext="edit" aspectratio="f"/>
                      </v:shape>
                      <v:shape id="Прямая со стрелкой 12" o:spid="_x0000_s1026" o:spt="32" type="#_x0000_t32" style="position:absolute;left:7206;top:1764;flip:x;height:1800;width:2388;" filled="f" stroked="t" coordsize="21600,21600" o:gfxdata="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tFtC8AAAA&#10;2wAAAA8AAAAAAAAAAQAgAAAAIgAAAGRycy9kb3ducmV2LnhtbFBLAQIUABQAAAAIAIdO4kAzLwWe&#10;OwAAADkAAAAQAAAAAAAAAAEAIAAAAAsBAABkcnMvc2hhcGV4bWwueG1sUEsFBgAAAAAGAAYAWwEA&#10;ALUDAAAAAA==&#10;">
                        <v:fill on="f" focussize="0,0"/>
                        <v:stroke weight="2.5pt" color="#70AD47 [3209]" joinstyle="round" endcap="round" endarrow="open"/>
                        <v:imagedata o:title=""/>
                        <o:lock v:ext="edit" aspectratio="f"/>
                      </v:shape>
                    </v:group>
                    <v:shape id="Прямая со стрелкой 14" o:spid="_x0000_s1026" o:spt="32" type="#_x0000_t32" style="position:absolute;left:12234;top:4404;flip:x;height:1800;width:2388;" filled="f" stroked="t" coordsize="21600,21600" o:gfxdata="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QY668AAAA&#10;2wAAAA8AAAAAAAAAAQAgAAAAIgAAAGRycy9kb3ducmV2LnhtbFBLAQIUABQAAAAIAIdO4kAzLwWe&#10;OwAAADkAAAAQAAAAAAAAAAEAIAAAAAsBAABkcnMvc2hhcGV4bWwueG1sUEsFBgAAAAAGAAYAWwEA&#10;ALUDAAAAAA==&#10;">
                      <v:fill on="f" focussize="0,0"/>
                      <v:stroke weight="2.5pt" color="#70AD47 [3209]" joinstyle="round" endcap="round" endarrow="open"/>
                      <v:imagedata o:title=""/>
                      <o:lock v:ext="edit" aspectratio="f"/>
                    </v:shape>
                    <v:shape id="Прямая со стрелкой 15" o:spid="_x0000_s1026" o:spt="32" type="#_x0000_t32" style="position:absolute;left:12276;top:3924;flip:x;height:60;width:1074;" filled="f" stroked="t" coordsize="21600,21600" o:gfxdata="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YG0HvQAA&#10;ANsAAAAPAAAAAAAAAAEAIAAAACIAAABkcnMvZG93bnJldi54bWxQSwECFAAUAAAACACHTuJAMy8F&#10;njsAAAA5AAAAEAAAAAAAAAABACAAAAAMAQAAZHJzL3NoYXBleG1sLnhtbFBLBQYAAAAABgAGAFsB&#10;AAC2AwAAAAA=&#10;">
                      <v:fill on="f" focussize="0,0"/>
                      <v:stroke weight="2.5pt" color="#70AD47 [3209]" joinstyle="round" endcap="round" endarrow="open"/>
                      <v:imagedata o:title=""/>
                      <o:lock v:ext="edit" aspectratio="f"/>
                    </v:shape>
                    <v:shape id="Овал 17" o:spid="_x0000_s1026" o:spt="3" type="#_x0000_t3" style="position:absolute;left:12612;top:3624;height:540;width:504;v-text-anchor:middle;" fillcolor="#FFFFFF [3212]" filled="t" stroked="t" coordsize="21600,21600" o:gfxdata="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C7gLrsAAADb&#10;AAAADwAAAAAAAAABACAAAAAiAAAAZHJzL2Rvd25yZXYueG1sUEsBAhQAFAAAAAgAh07iQDMvBZ47&#10;AAAAOQAAABAAAAAAAAAAAQAgAAAACgEAAGRycy9zaGFwZXhtbC54bWxQSwUGAAAAAAYABgBbAQAA&#10;tAMAAAAA&#10;">
                      <v:fill on="t" focussize="0,0"/>
                      <v:stroke weight="1pt" color="#000000" miterlimit="8" joinstyle="miter"/>
                      <v:imagedata o:title=""/>
                      <o:lock v:ext="edit" aspectratio="f"/>
                      <v:textbox>
                        <w:txbxContent>
                          <w:p>
                            <w:pPr>
                              <w:jc w:val="center"/>
                              <w:rPr>
                                <w:rFonts w:hint="default"/>
                                <w:lang w:val="ru-RU"/>
                              </w:rPr>
                            </w:pPr>
                            <w:r>
                              <w:rPr>
                                <w:rFonts w:hint="default"/>
                                <w:lang w:val="ru-RU"/>
                              </w:rPr>
                              <w:t>3</w:t>
                            </w:r>
                          </w:p>
                        </w:txbxContent>
                      </v:textbox>
                    </v:shape>
                    <v:shape id="Овал 18" o:spid="_x0000_s1026" o:spt="3" type="#_x0000_t3" style="position:absolute;left:8748;top:3684;height:540;width:504;v-text-anchor:middle;" fillcolor="#FFFFFF [3212]" filled="t" stroked="t" coordsize="21600,21600" o:gfxdata="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iRbW/&#10;AAAA2wAAAA8AAAAAAAAAAQAgAAAAIgAAAGRycy9kb3ducmV2LnhtbFBLAQIUABQAAAAIAIdO4kAz&#10;LwWeOwAAADkAAAAQAAAAAAAAAAEAIAAAAA4BAABkcnMvc2hhcGV4bWwueG1sUEsFBgAAAAAGAAYA&#10;WwEAALgDAAAAAA==&#10;">
                      <v:fill on="t" focussize="0,0"/>
                      <v:stroke weight="1pt" color="#000000" miterlimit="8" joinstyle="miter"/>
                      <v:imagedata o:title=""/>
                      <o:lock v:ext="edit" aspectratio="f"/>
                      <v:textbox>
                        <w:txbxContent>
                          <w:p>
                            <w:pPr>
                              <w:jc w:val="center"/>
                              <w:rPr>
                                <w:rFonts w:hint="default"/>
                                <w:lang w:val="ru-RU"/>
                              </w:rPr>
                            </w:pPr>
                            <w:r>
                              <w:rPr>
                                <w:rFonts w:hint="default"/>
                                <w:lang w:val="ru-RU"/>
                              </w:rPr>
                              <w:t>2</w:t>
                            </w:r>
                          </w:p>
                        </w:txbxContent>
                      </v:textbox>
                    </v:shape>
                    <v:shape id="Овал 20" o:spid="_x0000_s1026" o:spt="3" type="#_x0000_t3" style="position:absolute;left:13176;top:5016;height:540;width:504;v-text-anchor:middle;" fillcolor="#FFFFFF [3212]" filled="t" stroked="t" coordsize="21600,21600" o:gfxdata="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FEmzvQAA&#10;ANsAAAAPAAAAAAAAAAEAIAAAACIAAABkcnMvZG93bnJldi54bWxQSwECFAAUAAAACACHTuJAMy8F&#10;njsAAAA5AAAAEAAAAAAAAAABACAAAAAMAQAAZHJzL3NoYXBleG1sLnhtbFBLBQYAAAAABgAGAFsB&#10;AAC2AwAAAAA=&#10;">
                      <v:fill on="t" focussize="0,0"/>
                      <v:stroke weight="1pt" color="#000000" miterlimit="8" joinstyle="miter"/>
                      <v:imagedata o:title=""/>
                      <o:lock v:ext="edit" aspectratio="f"/>
                      <v:textbox>
                        <w:txbxContent>
                          <w:p>
                            <w:pPr>
                              <w:jc w:val="center"/>
                              <w:rPr>
                                <w:rFonts w:hint="default"/>
                                <w:lang w:val="ru-RU"/>
                              </w:rPr>
                            </w:pPr>
                            <w:r>
                              <w:rPr>
                                <w:rFonts w:hint="default"/>
                                <w:lang w:val="ru-RU"/>
                              </w:rPr>
                              <w:t>5</w:t>
                            </w:r>
                          </w:p>
                        </w:txbxContent>
                      </v:textbox>
                    </v:shape>
                  </v:group>
                  <v:shape id="Овал 16" o:spid="_x0000_s1026" o:spt="3" type="#_x0000_t3" style="position:absolute;left:10644;top:2904;height:504;width:504;v-text-anchor:middle;" fillcolor="#FFFFFF [3212]" filled="t" stroked="t" coordsize="21600,21600" o:gfxdata="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H3dvO5AAAA2wAA&#10;AA8AAAAAAAAAAQAgAAAAIgAAAGRycy9kb3ducmV2LnhtbFBLAQIUABQAAAAIAIdO4kAzLwWeOwAA&#10;ADkAAAAQAAAAAAAAAAEAIAAAAAgBAABkcnMvc2hhcGV4bWwueG1sUEsFBgAAAAAGAAYAWwEAALID&#10;AAAAAA==&#10;">
                    <v:fill on="t" focussize="0,0"/>
                    <v:stroke weight="1pt" color="#000000" miterlimit="8" joinstyle="miter"/>
                    <v:imagedata o:title=""/>
                    <o:lock v:ext="edit" aspectratio="f"/>
                    <v:textbox>
                      <w:txbxContent>
                        <w:p>
                          <w:pPr>
                            <w:jc w:val="center"/>
                            <w:rPr>
                              <w:rFonts w:hint="default"/>
                              <w:lang w:val="ru-RU"/>
                            </w:rPr>
                          </w:pPr>
                          <w:r>
                            <w:rPr>
                              <w:rFonts w:hint="default"/>
                              <w:lang w:val="ru-RU"/>
                            </w:rPr>
                            <w:t>1</w:t>
                          </w:r>
                        </w:p>
                      </w:txbxContent>
                    </v:textbox>
                  </v:shape>
                </v:group>
                <v:shape id="Овал 19" o:spid="_x0000_s1026" o:spt="3" type="#_x0000_t3" style="position:absolute;left:8244;top:3960;height:540;width:504;v-text-anchor:middle;" fillcolor="#FFFFFF [3212]" filled="t" stroked="t" coordsize="21600,21600" o:gfxdata="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702i/&#10;AAAA2wAAAA8AAAAAAAAAAQAgAAAAIgAAAGRycy9kb3ducmV2LnhtbFBLAQIUABQAAAAIAIdO4kAz&#10;LwWeOwAAADkAAAAQAAAAAAAAAAEAIAAAAA4BAABkcnMvc2hhcGV4bWwueG1sUEsFBgAAAAAGAAYA&#10;WwEAALgDAAAAAA==&#10;">
                  <v:fill on="t" focussize="0,0"/>
                  <v:stroke weight="1pt" color="#000000" miterlimit="8" joinstyle="miter"/>
                  <v:imagedata o:title=""/>
                  <o:lock v:ext="edit" aspectratio="f"/>
                  <v:textbox>
                    <w:txbxContent>
                      <w:p>
                        <w:pPr>
                          <w:jc w:val="center"/>
                          <w:rPr>
                            <w:rFonts w:hint="default"/>
                            <w:lang w:val="ru-RU"/>
                          </w:rPr>
                        </w:pPr>
                        <w:r>
                          <w:rPr>
                            <w:rFonts w:hint="default"/>
                            <w:lang w:val="ru-RU"/>
                          </w:rPr>
                          <w:t>4</w:t>
                        </w:r>
                      </w:p>
                    </w:txbxContent>
                  </v:textbox>
                </v:shape>
                <w10:wrap type="none"/>
                <w10:anchorlock/>
              </v:group>
            </w:pict>
          </mc:Fallback>
        </mc:AlternateContent>
      </w:r>
    </w:p>
    <w:p>
      <w:pPr>
        <w:keepLines w:val="0"/>
        <w:pageBreakBefore w:val="0"/>
        <w:widowControl/>
        <w:kinsoku/>
        <w:wordWrap/>
        <w:overflowPunct/>
        <w:topLinePunct w:val="0"/>
        <w:autoSpaceDE/>
        <w:autoSpaceDN/>
        <w:bidi w:val="0"/>
        <w:adjustRightInd/>
        <w:snapToGrid/>
        <w:spacing w:line="360" w:lineRule="auto"/>
        <w:ind w:firstLine="300" w:firstLineChars="125"/>
        <w:jc w:val="center"/>
        <w:textAlignment w:val="auto"/>
        <w:rPr>
          <w:rFonts w:hint="default" w:ascii="Times New Roman" w:hAnsi="Times New Roman" w:cs="Times New Roman"/>
        </w:rPr>
      </w:pPr>
      <w:r>
        <w:rPr>
          <w:rFonts w:hint="default" w:ascii="Times New Roman" w:hAnsi="Times New Roman" w:cs="Times New Roman"/>
        </w:rPr>
        <w:t xml:space="preserve">Рисунок </w:t>
      </w:r>
      <w:r>
        <w:rPr>
          <w:rFonts w:hint="default" w:ascii="Times New Roman" w:hAnsi="Times New Roman" w:cs="Times New Roman"/>
        </w:rPr>
        <w:fldChar w:fldCharType="begin"/>
      </w:r>
      <w:r>
        <w:rPr>
          <w:rFonts w:hint="default" w:ascii="Times New Roman" w:hAnsi="Times New Roman" w:cs="Times New Roman"/>
        </w:rPr>
        <w:instrText xml:space="preserve"> SEQ Рисунок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 Схема ключевого процесса сервиса (</w:t>
      </w:r>
      <w:r>
        <w:rPr>
          <w:rFonts w:hint="default" w:ascii="Times New Roman" w:hAnsi="Times New Roman" w:cs="Times New Roman"/>
          <w:lang w:val="en-US"/>
        </w:rPr>
        <w:t>TO</w:t>
      </w:r>
      <w:r>
        <w:rPr>
          <w:rFonts w:hint="default" w:ascii="Times New Roman" w:hAnsi="Times New Roman" w:cs="Times New Roman"/>
        </w:rPr>
        <w:t xml:space="preserve"> </w:t>
      </w:r>
      <w:r>
        <w:rPr>
          <w:rFonts w:hint="default" w:ascii="Times New Roman" w:hAnsi="Times New Roman" w:cs="Times New Roman"/>
          <w:lang w:val="en-US"/>
        </w:rPr>
        <w:t>BE</w:t>
      </w:r>
      <w:r>
        <w:rPr>
          <w:rFonts w:hint="default" w:ascii="Times New Roman" w:hAnsi="Times New Roman" w:cs="Times New Roman"/>
        </w:rPr>
        <w:t>)</w:t>
      </w:r>
    </w:p>
    <w:p>
      <w:pPr>
        <w:keepLines w:val="0"/>
        <w:pageBreakBefore w:val="0"/>
        <w:widowControl/>
        <w:numPr>
          <w:ilvl w:val="0"/>
          <w:numId w:val="11"/>
        </w:numPr>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rPr>
        <w:t>А → Б</w:t>
      </w:r>
      <w:r>
        <w:rPr>
          <w:rFonts w:hint="default" w:ascii="Times New Roman" w:hAnsi="Times New Roman" w:cs="Times New Roman"/>
          <w:lang w:val="ru-RU"/>
        </w:rPr>
        <w:t xml:space="preserve">. Плательщик подаёт заявку на перевод в </w:t>
      </w:r>
      <w:r>
        <w:rPr>
          <w:rFonts w:hint="default" w:ascii="Times New Roman" w:hAnsi="Times New Roman" w:cs="Times New Roman"/>
          <w:lang w:val="en-US"/>
        </w:rPr>
        <w:t>n</w:t>
      </w:r>
      <w:r>
        <w:rPr>
          <w:rFonts w:hint="default" w:ascii="Times New Roman" w:hAnsi="Times New Roman" w:cs="Times New Roman"/>
          <w:lang w:val="ru-RU"/>
        </w:rPr>
        <w:t>-ую сумму денег в другую страну получателю с другой валютой. Мастер переводов фиксирует заявку и показывает по курсу, сколько выйдет по итогу в другой валюте. Начинается подбор агентов.(т.е. ожидание встречного платежа из другой страны)</w:t>
      </w:r>
    </w:p>
    <w:p>
      <w:pPr>
        <w:keepLines w:val="0"/>
        <w:pageBreakBefore w:val="0"/>
        <w:widowControl/>
        <w:numPr>
          <w:ilvl w:val="0"/>
          <w:numId w:val="11"/>
        </w:numPr>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Г</w:t>
      </w:r>
      <w:r>
        <w:rPr>
          <w:rFonts w:hint="default" w:ascii="Times New Roman" w:hAnsi="Times New Roman" w:cs="Times New Roman"/>
        </w:rPr>
        <w:t xml:space="preserve"> → Б</w:t>
      </w:r>
      <w:r>
        <w:rPr>
          <w:rFonts w:hint="default" w:ascii="Times New Roman" w:hAnsi="Times New Roman" w:cs="Times New Roman"/>
          <w:lang w:val="ru-RU"/>
        </w:rPr>
        <w:t>. Агент - отправитель страны Б так же отправляет заявку в сервис, потому что ему нужно оплатить поставку в валюте страны А, но е у него нет.</w:t>
      </w:r>
    </w:p>
    <w:p>
      <w:pPr>
        <w:keepLines w:val="0"/>
        <w:pageBreakBefore w:val="0"/>
        <w:widowControl/>
        <w:numPr>
          <w:ilvl w:val="0"/>
          <w:numId w:val="11"/>
        </w:numPr>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 xml:space="preserve">В </w:t>
      </w:r>
      <w:r>
        <w:rPr>
          <w:rFonts w:hint="default" w:ascii="Times New Roman" w:hAnsi="Times New Roman" w:cs="Times New Roman"/>
        </w:rPr>
        <w:t>→ Б</w:t>
      </w:r>
      <w:r>
        <w:rPr>
          <w:rFonts w:hint="default" w:ascii="Times New Roman" w:hAnsi="Times New Roman" w:cs="Times New Roman"/>
          <w:lang w:val="ru-RU"/>
        </w:rPr>
        <w:t>. Агент - отправитель страны А так же отправляет заявку в сервис, потому что ему нужно оплатить услугу в валюте страны Б.</w:t>
      </w:r>
    </w:p>
    <w:p>
      <w:pPr>
        <w:keepLines w:val="0"/>
        <w:pageBreakBefore w:val="0"/>
        <w:widowControl/>
        <w:numPr>
          <w:ilvl w:val="0"/>
          <w:numId w:val="0"/>
        </w:numPr>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После этого Сервис сводит их и начинается взаимообмен денег.</w:t>
      </w:r>
    </w:p>
    <w:p>
      <w:pPr>
        <w:keepLines w:val="0"/>
        <w:pageBreakBefore w:val="0"/>
        <w:widowControl/>
        <w:numPr>
          <w:ilvl w:val="0"/>
          <w:numId w:val="11"/>
        </w:numPr>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rPr>
        <w:t xml:space="preserve">А → </w:t>
      </w:r>
      <w:r>
        <w:rPr>
          <w:rFonts w:hint="default" w:ascii="Times New Roman" w:hAnsi="Times New Roman" w:cs="Times New Roman"/>
          <w:lang w:val="ru-RU"/>
        </w:rPr>
        <w:t>Г. Плательщик переводит Агенту страны Б сумму в привычной для него валюте, сервис это фиксирует и «замораживает» деньги до тех пор, пока Агент страны А не переведёт деньги получателю.</w:t>
      </w:r>
    </w:p>
    <w:p>
      <w:pPr>
        <w:keepLines w:val="0"/>
        <w:pageBreakBefore w:val="0"/>
        <w:widowControl/>
        <w:numPr>
          <w:ilvl w:val="0"/>
          <w:numId w:val="11"/>
        </w:numPr>
        <w:kinsoku/>
        <w:wordWrap/>
        <w:overflowPunct/>
        <w:topLinePunct w:val="0"/>
        <w:autoSpaceDE/>
        <w:autoSpaceDN/>
        <w:bidi w:val="0"/>
        <w:adjustRightInd/>
        <w:snapToGrid/>
        <w:spacing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В</w:t>
      </w:r>
      <w:r>
        <w:rPr>
          <w:rFonts w:hint="default" w:ascii="Times New Roman" w:hAnsi="Times New Roman" w:cs="Times New Roman"/>
        </w:rPr>
        <w:t xml:space="preserve"> → </w:t>
      </w:r>
      <w:r>
        <w:rPr>
          <w:rFonts w:hint="default" w:ascii="Times New Roman" w:hAnsi="Times New Roman" w:cs="Times New Roman"/>
          <w:lang w:val="ru-RU"/>
        </w:rPr>
        <w:t>Д. Агент страны А переводит деньги получателю в их валюте и отправляет оповещение в сервис, что это было сделано, далее деньги плательщика размораживаются и переводятся на счёт агента страны Б.</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В таком случае, может возникнуть проблема торгового дисбаланса, на этот случай тоже придумано решение: сервис может выставлять лимиты в валютах на каждую страну, то есть стоишь в очереди и ждёшь, если на твою страну лимит закончен. Но! Если хочешь пролезть вперёд очереди, то платишь высокую комиссию в % от сделки. Это и будет прибылью сервиса.</w:t>
      </w:r>
    </w:p>
    <w:p>
      <w:pPr>
        <w:pStyle w:val="2"/>
        <w:keepNext/>
        <w:keepLines w:val="0"/>
        <w:pageBreakBefore w:val="0"/>
        <w:widowControl/>
        <w:kinsoku/>
        <w:wordWrap/>
        <w:overflowPunct/>
        <w:topLinePunct w:val="0"/>
        <w:autoSpaceDE/>
        <w:autoSpaceDN/>
        <w:bidi w:val="0"/>
        <w:adjustRightInd/>
        <w:snapToGrid/>
        <w:spacing w:after="440" w:line="360" w:lineRule="auto"/>
        <w:ind w:firstLine="402" w:firstLineChars="125"/>
        <w:jc w:val="center"/>
        <w:textAlignment w:val="auto"/>
        <w:rPr>
          <w:rFonts w:hint="default" w:ascii="Times New Roman" w:hAnsi="Times New Roman" w:cs="Times New Roman"/>
          <w:lang w:val="ru-RU"/>
        </w:rPr>
      </w:pPr>
      <w:r>
        <w:rPr>
          <w:rFonts w:hint="default" w:ascii="Times New Roman" w:hAnsi="Times New Roman" w:cs="Times New Roman"/>
          <w:lang w:val="ru-RU"/>
        </w:rPr>
        <w:t>6. Реклама и маркетинг</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Целевая аудитория сервиса «Мастер переводов» — это технологически подкованные, но экономически мотивированные пользователи: студенты из стран ЕАЭС, обучающиеся в России, трудовые мигранты, фрилансеры и малый бизнес, ведущий трансграничную деятельность. Их ключевой мотивацией является прямая финансовая выгода (экономия на комиссиях) и скорость получения средств.</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Потребители будут узнавать о сервисе через несколько ключевых каналов:</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Тематические сообщества и форумы: Активное присутствие и реклама в группах для мигрантов, студентов-иностранцев, фрилансеров и предпринимателей в социальных сетях (Telegram, ВКонтакте) и на специализированных площадках.</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Партнёрства с образовательными центрами и кадровыми агентствами: Информирование иностранных студентов и трудовых мигрантов на этапе их приезда в страну.</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Контент-маркетинг: Публикация аналитических материалов, сравнений курсов и комиссий разных сервисов, инструкций по легальным переводам в блогах и на профильных ресурсах.</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Мобильное приложение: Продвижение в App Store и Google Play по ключевым запросам: «переводы между странами», «обмен валюты», «переводы в Казахстан» и т.д.</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Пользователи будут мотивированы использовать сервис, поскольку он решает их фундаментальные финансовые и временные проблемы. Привлекательность «Мастер переводов» заключается в:</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Для отправителя/получателя: Прямая экономия денег за счёт низких комиссий (0.3% против 3-7%) и мгновенное получение средств.</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Для агента: Возможность легально зарабатывать на валютных операциях, выступая в роли мини-обменного пункта.</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Для всех участников: Прозрачность, контроль над курсом и безопасность, обеспечиваемая платформой.</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Особый акцент в маркетинговой стратегии сделан на доказательстве экономии. Калькулятор на сайте будет наглядно показывать, сколько пользователь сэкономил бы, используя «Мастер переводов» вместо банка или Western Union. Главными конкурентами являются не только традиционные системы, но и нерегулируемые криптобиржи P2P, которые не могут гарантировать стабильность курса и юридическую защиту.</w:t>
      </w:r>
    </w:p>
    <w:p>
      <w:pPr>
        <w:pStyle w:val="2"/>
        <w:keepNext/>
        <w:keepLines w:val="0"/>
        <w:pageBreakBefore w:val="0"/>
        <w:widowControl/>
        <w:kinsoku/>
        <w:wordWrap/>
        <w:overflowPunct/>
        <w:topLinePunct w:val="0"/>
        <w:autoSpaceDE/>
        <w:autoSpaceDN/>
        <w:bidi w:val="0"/>
        <w:adjustRightInd/>
        <w:snapToGrid/>
        <w:spacing w:after="440" w:line="360" w:lineRule="auto"/>
        <w:ind w:firstLine="402" w:firstLineChars="125"/>
        <w:jc w:val="center"/>
        <w:textAlignment w:val="auto"/>
        <w:rPr>
          <w:rFonts w:hint="default" w:ascii="Times New Roman" w:hAnsi="Times New Roman" w:cs="Times New Roman"/>
          <w:lang w:val="ru-RU"/>
        </w:rPr>
      </w:pPr>
      <w:r>
        <w:rPr>
          <w:rFonts w:hint="default" w:ascii="Times New Roman" w:hAnsi="Times New Roman" w:cs="Times New Roman"/>
          <w:lang w:val="ru-RU"/>
        </w:rPr>
        <w:t>7. Выводы</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Сервис «Мастер переводов» представляет собой не просто ещё один способ перевода денег, а принципиально новую финансовую экосистему, построенную на принципах децентрализации. Он устраняет основную проблему — завышенные издержки и неэффективность посредников, — предлагая вместо этого прямые, быстрые и выгодные финансовые операции между пользователями.</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Понятность и ценность сервиса для пользователя очевидны: он видит реальный рыночный курс и платит комиссию в разы ниже рыночной. Социальный эффект для мигрантов и студентов, а также соответствие стратегическим целям ЕАЭС по созданию единого платёжного пространства, делают проект высоко значимым.</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r>
        <w:rPr>
          <w:rFonts w:hint="default" w:ascii="Times New Roman" w:hAnsi="Times New Roman" w:cs="Times New Roman"/>
          <w:lang w:val="ru-RU"/>
        </w:rPr>
        <w:t>Таким образом, «Мастер переводов» — это не просто IT-стартап, а инфраструктурный финансовый проект, технология для создания более справедливой, быстрой и дешёвой экосистемы для трансграничных платежей.</w:t>
      </w: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rPr>
      </w:pPr>
    </w:p>
    <w:p>
      <w:pPr>
        <w:keepNext w:val="0"/>
        <w:keepLines w:val="0"/>
        <w:pageBreakBefore w:val="0"/>
        <w:widowControl/>
        <w:kinsoku/>
        <w:wordWrap/>
        <w:overflowPunct/>
        <w:topLinePunct w:val="0"/>
        <w:autoSpaceDE/>
        <w:autoSpaceDN/>
        <w:bidi w:val="0"/>
        <w:adjustRightInd/>
        <w:snapToGrid/>
        <w:spacing w:after="440" w:line="360" w:lineRule="auto"/>
        <w:ind w:firstLine="300" w:firstLineChars="125"/>
        <w:jc w:val="both"/>
        <w:textAlignment w:val="auto"/>
        <w:rPr>
          <w:rFonts w:hint="default" w:ascii="Times New Roman" w:hAnsi="Times New Roman" w:cs="Times New Roman"/>
          <w:lang w:val="ru-RU"/>
        </w:rPr>
      </w:pPr>
    </w:p>
    <w:sectPr>
      <w:footerReference r:id="rId3" w:type="default"/>
      <w:pgSz w:w="11906" w:h="16838"/>
      <w:pgMar w:top="1134" w:right="850" w:bottom="1134" w:left="1701"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rPr>
                              <w:color w:val="auto"/>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pPr>
                      <w:pStyle w:val="14"/>
                      <w:rPr>
                        <w:color w:val="auto"/>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86EEEA"/>
    <w:multiLevelType w:val="singleLevel"/>
    <w:tmpl w:val="9E86EEEA"/>
    <w:lvl w:ilvl="0" w:tentative="0">
      <w:start w:val="1"/>
      <w:numFmt w:val="decimal"/>
      <w:suff w:val="space"/>
      <w:lvlText w:val="%1."/>
      <w:lvlJc w:val="left"/>
    </w:lvl>
  </w:abstractNum>
  <w:abstractNum w:abstractNumId="1">
    <w:nsid w:val="A5442586"/>
    <w:multiLevelType w:val="singleLevel"/>
    <w:tmpl w:val="A5442586"/>
    <w:lvl w:ilvl="0" w:tentative="0">
      <w:start w:val="1"/>
      <w:numFmt w:val="decimal"/>
      <w:suff w:val="space"/>
      <w:lvlText w:val="%1."/>
      <w:lvlJc w:val="left"/>
    </w:lvl>
  </w:abstractNum>
  <w:abstractNum w:abstractNumId="2">
    <w:nsid w:val="BD4BA28C"/>
    <w:multiLevelType w:val="singleLevel"/>
    <w:tmpl w:val="BD4BA28C"/>
    <w:lvl w:ilvl="0" w:tentative="0">
      <w:start w:val="1"/>
      <w:numFmt w:val="decimal"/>
      <w:suff w:val="space"/>
      <w:lvlText w:val="%1."/>
      <w:lvlJc w:val="left"/>
    </w:lvl>
  </w:abstractNum>
  <w:abstractNum w:abstractNumId="3">
    <w:nsid w:val="C8E07DE9"/>
    <w:multiLevelType w:val="singleLevel"/>
    <w:tmpl w:val="C8E07DE9"/>
    <w:lvl w:ilvl="0" w:tentative="0">
      <w:start w:val="2"/>
      <w:numFmt w:val="decimal"/>
      <w:suff w:val="space"/>
      <w:lvlText w:val="%1."/>
      <w:lvlJc w:val="left"/>
    </w:lvl>
  </w:abstractNum>
  <w:abstractNum w:abstractNumId="4">
    <w:nsid w:val="0854B328"/>
    <w:multiLevelType w:val="singleLevel"/>
    <w:tmpl w:val="0854B328"/>
    <w:lvl w:ilvl="0" w:tentative="0">
      <w:start w:val="1"/>
      <w:numFmt w:val="decimal"/>
      <w:lvlText w:val="%1."/>
      <w:lvlJc w:val="left"/>
      <w:pPr>
        <w:tabs>
          <w:tab w:val="left" w:pos="425"/>
        </w:tabs>
        <w:ind w:left="-300" w:leftChars="0" w:hanging="425" w:firstLineChars="0"/>
      </w:pPr>
      <w:rPr>
        <w:rFonts w:hint="default"/>
      </w:rPr>
    </w:lvl>
  </w:abstractNum>
  <w:abstractNum w:abstractNumId="5">
    <w:nsid w:val="1632A7D1"/>
    <w:multiLevelType w:val="singleLevel"/>
    <w:tmpl w:val="1632A7D1"/>
    <w:lvl w:ilvl="0" w:tentative="0">
      <w:start w:val="1"/>
      <w:numFmt w:val="decimal"/>
      <w:suff w:val="space"/>
      <w:lvlText w:val="%1."/>
      <w:lvlJc w:val="left"/>
    </w:lvl>
  </w:abstractNum>
  <w:abstractNum w:abstractNumId="6">
    <w:nsid w:val="1E459C93"/>
    <w:multiLevelType w:val="singleLevel"/>
    <w:tmpl w:val="1E459C93"/>
    <w:lvl w:ilvl="0" w:tentative="0">
      <w:start w:val="1"/>
      <w:numFmt w:val="decimal"/>
      <w:suff w:val="space"/>
      <w:lvlText w:val="%1."/>
      <w:lvlJc w:val="left"/>
    </w:lvl>
  </w:abstractNum>
  <w:abstractNum w:abstractNumId="7">
    <w:nsid w:val="226437CE"/>
    <w:multiLevelType w:val="singleLevel"/>
    <w:tmpl w:val="226437CE"/>
    <w:lvl w:ilvl="0" w:tentative="0">
      <w:start w:val="1"/>
      <w:numFmt w:val="decimal"/>
      <w:lvlText w:val="%1."/>
      <w:lvlJc w:val="left"/>
      <w:pPr>
        <w:tabs>
          <w:tab w:val="left" w:pos="425"/>
        </w:tabs>
        <w:ind w:left="425" w:leftChars="0" w:hanging="425" w:firstLineChars="0"/>
      </w:pPr>
      <w:rPr>
        <w:rFonts w:hint="default"/>
      </w:rPr>
    </w:lvl>
  </w:abstractNum>
  <w:abstractNum w:abstractNumId="8">
    <w:nsid w:val="623CD762"/>
    <w:multiLevelType w:val="singleLevel"/>
    <w:tmpl w:val="623CD762"/>
    <w:lvl w:ilvl="0" w:tentative="0">
      <w:start w:val="1"/>
      <w:numFmt w:val="decimal"/>
      <w:suff w:val="space"/>
      <w:lvlText w:val="%1."/>
      <w:lvlJc w:val="left"/>
      <w:pPr>
        <w:ind w:left="-61"/>
      </w:pPr>
    </w:lvl>
  </w:abstractNum>
  <w:abstractNum w:abstractNumId="9">
    <w:nsid w:val="704A572D"/>
    <w:multiLevelType w:val="singleLevel"/>
    <w:tmpl w:val="704A572D"/>
    <w:lvl w:ilvl="0" w:tentative="0">
      <w:start w:val="1"/>
      <w:numFmt w:val="decimal"/>
      <w:suff w:val="space"/>
      <w:lvlText w:val="%1."/>
      <w:lvlJc w:val="left"/>
    </w:lvl>
  </w:abstractNum>
  <w:abstractNum w:abstractNumId="10">
    <w:nsid w:val="787D827D"/>
    <w:multiLevelType w:val="singleLevel"/>
    <w:tmpl w:val="787D827D"/>
    <w:lvl w:ilvl="0" w:tentative="0">
      <w:start w:val="1"/>
      <w:numFmt w:val="decimal"/>
      <w:suff w:val="space"/>
      <w:lvlText w:val="%1."/>
      <w:lvlJc w:val="left"/>
    </w:lvl>
  </w:abstractNum>
  <w:num w:numId="1">
    <w:abstractNumId w:val="3"/>
  </w:num>
  <w:num w:numId="2">
    <w:abstractNumId w:val="1"/>
  </w:num>
  <w:num w:numId="3">
    <w:abstractNumId w:val="10"/>
  </w:num>
  <w:num w:numId="4">
    <w:abstractNumId w:val="2"/>
  </w:num>
  <w:num w:numId="5">
    <w:abstractNumId w:val="7"/>
  </w:num>
  <w:num w:numId="6">
    <w:abstractNumId w:val="4"/>
  </w:num>
  <w:num w:numId="7">
    <w:abstractNumId w:val="8"/>
  </w:num>
  <w:num w:numId="8">
    <w:abstractNumId w:val="0"/>
  </w:num>
  <w:num w:numId="9">
    <w:abstractNumId w:val="6"/>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39027E"/>
    <w:rsid w:val="05BB5A3E"/>
    <w:rsid w:val="0C2D1369"/>
    <w:rsid w:val="0E39027E"/>
    <w:rsid w:val="17D63D54"/>
    <w:rsid w:val="5103399C"/>
    <w:rsid w:val="56792D6E"/>
    <w:rsid w:val="5B2B06FA"/>
    <w:rsid w:val="6FA0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imes New Roman" w:hAnsi="Times New Roman" w:eastAsiaTheme="minorEastAsia" w:cstheme="minorBidi"/>
      <w:sz w:val="24"/>
      <w:lang w:val="en-US" w:eastAsia="zh-CN" w:bidi="ar-SA"/>
    </w:rPr>
  </w:style>
  <w:style w:type="paragraph" w:styleId="2">
    <w:name w:val="heading 1"/>
    <w:basedOn w:val="1"/>
    <w:next w:val="1"/>
    <w:link w:val="17"/>
    <w:qFormat/>
    <w:uiPriority w:val="0"/>
    <w:pPr>
      <w:keepNext/>
      <w:widowControl/>
      <w:spacing w:before="240" w:after="60"/>
      <w:jc w:val="center"/>
      <w:outlineLvl w:val="0"/>
    </w:pPr>
    <w:rPr>
      <w:rFonts w:ascii="Times New Roman" w:hAnsi="Times New Roman" w:cs="Arial"/>
      <w:b/>
      <w:bCs/>
      <w:kern w:val="32"/>
      <w:sz w:val="32"/>
      <w:szCs w:val="32"/>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unhideWhenUsed/>
    <w:qFormat/>
    <w:uiPriority w:val="0"/>
    <w:pPr>
      <w:keepNext/>
      <w:widowControl/>
      <w:spacing w:before="240" w:after="60"/>
      <w:jc w:val="left"/>
      <w:outlineLvl w:val="3"/>
    </w:pPr>
    <w:rPr>
      <w:b/>
      <w:bCs/>
      <w:kern w:val="0"/>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character" w:styleId="10">
    <w:name w:val="HTML Code"/>
    <w:basedOn w:val="6"/>
    <w:qFormat/>
    <w:uiPriority w:val="0"/>
    <w:rPr>
      <w:rFonts w:ascii="Courier New" w:hAnsi="Courier New" w:cs="Courier New"/>
      <w:sz w:val="20"/>
      <w:szCs w:val="20"/>
    </w:rPr>
  </w:style>
  <w:style w:type="character" w:styleId="11">
    <w:name w:val="Strong"/>
    <w:basedOn w:val="6"/>
    <w:qFormat/>
    <w:uiPriority w:val="0"/>
    <w:rPr>
      <w:b/>
      <w:bCs/>
    </w:rPr>
  </w:style>
  <w:style w:type="paragraph" w:styleId="12">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3">
    <w:name w:val="header"/>
    <w:basedOn w:val="1"/>
    <w:qFormat/>
    <w:uiPriority w:val="0"/>
    <w:pPr>
      <w:tabs>
        <w:tab w:val="center" w:pos="4153"/>
        <w:tab w:val="right" w:pos="8306"/>
      </w:tabs>
    </w:pPr>
  </w:style>
  <w:style w:type="paragraph" w:styleId="14">
    <w:name w:val="footer"/>
    <w:basedOn w:val="1"/>
    <w:uiPriority w:val="0"/>
    <w:pPr>
      <w:tabs>
        <w:tab w:val="center" w:pos="4153"/>
        <w:tab w:val="right" w:pos="8306"/>
      </w:tabs>
    </w:pPr>
  </w:style>
  <w:style w:type="paragraph" w:styleId="15">
    <w:name w:val="Normal (Web)"/>
    <w:basedOn w:val="1"/>
    <w:qFormat/>
    <w:uiPriority w:val="0"/>
    <w:rPr>
      <w:sz w:val="24"/>
      <w:szCs w:val="24"/>
    </w:rPr>
  </w:style>
  <w:style w:type="paragraph" w:styleId="1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customStyle="1" w:styleId="17">
    <w:name w:val="Заголовок 1 Char"/>
    <w:link w:val="2"/>
    <w:qFormat/>
    <w:uiPriority w:val="0"/>
    <w:rPr>
      <w:rFonts w:ascii="Times New Roman" w:hAnsi="Times New Roman" w:cs="Arial"/>
      <w:b/>
      <w:bCs/>
      <w:kern w:val="3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2025-11-03T14:12:00Z</dcterms:created>
  <dc:creator>User</dc:creator>
  <cp:lastModifiedBy>User</cp:lastModifiedBy>
  <dcterms:modified xsi:type="dcterms:W3CDTF">2025-11-16T16:42:13Z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1049-12.2.0.13489</vt:lpwstr>
  </property>
  <property fmtid="{D5CDD505-2E9C-101B-9397-08002B2CF9AE}" pid="3" name="ICV">
    <vt:lpwstr>004FC61813E24F36AE8538340440F4F6_13</vt:lpwstr>
  </property>
</Properties>
</file>