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1">
      <w:pPr>
        <w:jc w:val="center"/>
        <w:rPr>
          <w:rFonts w:ascii="Times New Roman" w:cs="Times New Roman" w:hAnsi="Times New Roman"/>
          <w:b/>
          <w:bCs/>
          <w:sz w:val="36"/>
          <w:szCs w:val="36"/>
        </w:rPr>
      </w:pPr>
      <w:r>
        <w:rPr>
          <w:rFonts w:ascii="Times New Roman" w:cs="Times New Roman" w:hAnsi="Times New Roman"/>
          <w:b/>
          <w:bCs/>
          <w:sz w:val="36"/>
          <w:szCs w:val="36"/>
        </w:rPr>
        <w:t>1 карточка идей</w:t>
      </w:r>
    </w:p>
    <w:p w14:paraId="00000002">
      <w:pPr>
        <w:jc w:val="center"/>
        <w:rPr>
          <w:rFonts w:ascii="Times New Roman" w:cs="Times New Roman" w:hAnsi="Times New Roman"/>
          <w:b/>
          <w:bCs/>
          <w:sz w:val="36"/>
          <w:szCs w:val="36"/>
        </w:rPr>
      </w:pPr>
    </w:p>
    <w:p w14:paraId="00000003">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В какой сфере вы хотите искать проблемы и решения и почему?</w:t>
      </w:r>
    </w:p>
    <w:p w14:paraId="00000004">
      <w:pPr>
        <w:ind w:firstLine="708"/>
        <w:rPr>
          <w:rFonts w:ascii="Times New Roman" w:cs="Times New Roman" w:hAnsi="Times New Roman"/>
          <w:sz w:val="24"/>
          <w:szCs w:val="24"/>
        </w:rPr>
      </w:pPr>
      <w:r>
        <w:rPr>
          <w:rFonts w:ascii="Times New Roman" w:cs="Times New Roman" w:hAnsi="Times New Roman"/>
          <w:sz w:val="24"/>
          <w:szCs w:val="24"/>
        </w:rPr>
        <w:t xml:space="preserve">Сфера рекламы, потому что от маркетинговой стратегии сейчас зависит очень много. Каким бы хорошим не был товар, он может не окупиться, либо потому что о нём никто не знает, либо потому что затраты на маркетинг были слишком большие. Особенно это актуально для малого/среднего бизнеса и новых стартап проектов, где не окупаемость товара может привести к ликвидации бизнеса. Согласно статьи НАФИ 9% компаний  МСП (малые и средние предприятия) являются новичками в использовании цифровых рекламных инструментов, ещё 20% имеет опыт не более полугода, 31% представителей микробизнеса, 20% представителей малого и 8% среднего бизнеса хотели бы получать меры поддержки в области интернет-рекламы:    </w:t>
      </w:r>
      <w:r>
        <w:rPr>
          <w:rStyle w:val="Hyperlink"/>
          <w:rFonts w:ascii="Times New Roman" w:cs="Times New Roman" w:hAnsi="Times New Roman"/>
          <w:sz w:val="24"/>
          <w:szCs w:val="24"/>
        </w:rPr>
        <w:fldChar w:fldCharType="begin"/>
      </w:r>
      <w:r>
        <w:rPr>
          <w:rStyle w:val="Hyperlink"/>
          <w:rFonts w:ascii="Times New Roman" w:cs="Times New Roman" w:hAnsi="Times New Roman"/>
          <w:sz w:val="24"/>
          <w:szCs w:val="24"/>
        </w:rPr>
        <w:instrText xml:space="preserve">HYPERLINK "https://nafi.ru/analytics/74-predstaviteley-msp-ispolzuyut-internet-reklamu-dlya-prodvizheniya-svoikh-tovarov-i-uslug/"</w:instrText>
      </w:r>
      <w:r>
        <w:rPr>
          <w:rStyle w:val="Hyperlink"/>
          <w:rFonts w:ascii="Times New Roman" w:cs="Times New Roman" w:hAnsi="Times New Roman"/>
          <w:sz w:val="24"/>
          <w:szCs w:val="24"/>
        </w:rPr>
        <w:fldChar w:fldCharType="separate"/>
      </w:r>
      <w:r>
        <w:rPr>
          <w:rStyle w:val="Hyperlink"/>
          <w:rFonts w:ascii="Times New Roman" w:cs="Times New Roman" w:hAnsi="Times New Roman"/>
          <w:sz w:val="24"/>
          <w:szCs w:val="24"/>
        </w:rPr>
        <w:t>https://nafi.ru/analytics/74-predstaviteley-msp-ispolzuyut-internet-reklamu-dlya-prodvizheniya-svoikh-tovarov-i-uslug/</w:t>
      </w:r>
      <w:r>
        <w:rPr>
          <w:rFonts w:ascii="Times New Roman" w:cs="Times New Roman" w:hAnsi="Times New Roman"/>
          <w:sz w:val="24"/>
          <w:szCs w:val="24"/>
        </w:rPr>
        <w:fldChar w:fldCharType="end"/>
      </w:r>
      <w:r>
        <w:rPr>
          <w:rFonts w:ascii="Times New Roman" w:cs="Times New Roman" w:hAnsi="Times New Roman"/>
          <w:sz w:val="24"/>
          <w:szCs w:val="24"/>
        </w:rPr>
        <w:t xml:space="preserve"> При этом общее количество субъектов МСП в России составляет 6’588’535 предприятий и это число растёт. </w:t>
      </w:r>
      <w:r>
        <w:rPr>
          <w:rStyle w:val="Hyperlink"/>
          <w:rFonts w:ascii="Times New Roman" w:cs="Times New Roman" w:hAnsi="Times New Roman"/>
          <w:sz w:val="24"/>
          <w:szCs w:val="24"/>
        </w:rPr>
        <w:fldChar w:fldCharType="begin"/>
      </w:r>
      <w:r>
        <w:rPr>
          <w:rStyle w:val="Hyperlink"/>
          <w:rFonts w:ascii="Times New Roman" w:cs="Times New Roman" w:hAnsi="Times New Roman"/>
          <w:sz w:val="24"/>
          <w:szCs w:val="24"/>
        </w:rPr>
        <w:instrText xml:space="preserve">HYPERLINK "https://opora.ru/site/assets/files/77211/statisticheskie_dannye_po_msp_yanvar_2025g.pdf"</w:instrText>
      </w:r>
      <w:r>
        <w:rPr>
          <w:rStyle w:val="Hyperlink"/>
          <w:rFonts w:ascii="Times New Roman" w:cs="Times New Roman" w:hAnsi="Times New Roman"/>
          <w:sz w:val="24"/>
          <w:szCs w:val="24"/>
        </w:rPr>
        <w:fldChar w:fldCharType="separate"/>
      </w:r>
      <w:r>
        <w:rPr>
          <w:rStyle w:val="Hyperlink"/>
          <w:rFonts w:ascii="Times New Roman" w:cs="Times New Roman" w:hAnsi="Times New Roman"/>
          <w:sz w:val="24"/>
          <w:szCs w:val="24"/>
        </w:rPr>
        <w:t>https://opora.ru/site/assets/files/77211/statisticheskie_dannye_po_msp_yanvar_2025g.pdf</w:t>
      </w:r>
      <w:r>
        <w:rPr>
          <w:rFonts w:ascii="Times New Roman" w:cs="Times New Roman" w:hAnsi="Times New Roman"/>
          <w:sz w:val="24"/>
          <w:szCs w:val="24"/>
        </w:rPr>
        <w:fldChar w:fldCharType="end"/>
      </w:r>
      <w:r>
        <w:rPr>
          <w:rFonts w:ascii="Times New Roman" w:cs="Times New Roman" w:hAnsi="Times New Roman"/>
          <w:sz w:val="24"/>
          <w:szCs w:val="24"/>
        </w:rPr>
        <w:t xml:space="preserve"> </w:t>
      </w:r>
    </w:p>
    <w:p w14:paraId="00000005">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О каких проблемах в выбранной вами сфере вам известно? Охарактеризуйте их кратко</w:t>
      </w:r>
    </w:p>
    <w:p w14:paraId="00000006">
      <w:pPr>
        <w:ind w:firstLine="708"/>
        <w:rPr>
          <w:rFonts w:ascii="Times New Roman" w:cs="Times New Roman" w:hAnsi="Times New Roman"/>
          <w:sz w:val="24"/>
          <w:szCs w:val="24"/>
        </w:rPr>
      </w:pPr>
      <w:r>
        <w:rPr>
          <w:rFonts w:ascii="Times New Roman" w:cs="Times New Roman" w:hAnsi="Times New Roman"/>
          <w:sz w:val="24"/>
          <w:szCs w:val="24"/>
        </w:rPr>
        <w:t>Реклама во многих сервисах трудно настраивается, при этом в Яндекс директе, например, очень часто меняется весь интерфейс в попытках модернизации. Если реклама происходит на разных площадках, например, ещё в ВК, то на новой площадке всю рекламу надо настраивать заново, то есть нет никакой связи между настройками на разных сервисах. И иногда сложно ориентироваться во всех этих площадках из-за их многообразия и частоты обновления.</w:t>
      </w:r>
    </w:p>
    <w:p w14:paraId="00000007">
      <w:pPr>
        <w:ind w:firstLine="708"/>
        <w:rPr>
          <w:rFonts w:ascii="Times New Roman" w:cs="Times New Roman" w:hAnsi="Times New Roman"/>
          <w:sz w:val="24"/>
          <w:szCs w:val="24"/>
        </w:rPr>
      </w:pPr>
      <w:r>
        <w:rPr>
          <w:rFonts w:ascii="Times New Roman" w:cs="Times New Roman" w:hAnsi="Times New Roman"/>
          <w:sz w:val="24"/>
          <w:szCs w:val="24"/>
        </w:rPr>
        <w:t xml:space="preserve">Кроме того, есть сложности с выбором площадок для рекламы. </w:t>
      </w:r>
      <w:r>
        <w:rPr>
          <w:rFonts w:ascii="Times New Roman" w:cs="Times New Roman" w:hAnsi="Times New Roman"/>
          <w:sz w:val="24"/>
          <w:szCs w:val="24"/>
        </w:rPr>
        <w:t>Наиболее сложно малому бизнесу и стартапам, так как нет денег на рекламу на всех площадках, а выбрать нужную площадку для рекламы сложно, так как их большое многообразие.</w:t>
      </w:r>
    </w:p>
    <w:p w14:paraId="00000008">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Как эти известные проблемы – КЛИЕНТСКИЕ БОЛИ - решаются?</w:t>
      </w:r>
    </w:p>
    <w:p w14:paraId="00000009">
      <w:pPr>
        <w:ind w:firstLine="708"/>
        <w:rPr>
          <w:rFonts w:ascii="Times New Roman" w:cs="Times New Roman" w:hAnsi="Times New Roman"/>
          <w:sz w:val="24"/>
          <w:szCs w:val="24"/>
          <w:lang w:val="ru-RU"/>
        </w:rPr>
      </w:pPr>
      <w:r>
        <w:rPr>
          <w:rFonts w:ascii="Times New Roman" w:cs="Times New Roman" w:hAnsi="Times New Roman"/>
          <w:sz w:val="24"/>
          <w:szCs w:val="24"/>
        </w:rPr>
        <w:t xml:space="preserve">Наиболее популярным агрегатором контекстной рекламы является </w:t>
      </w:r>
      <w:r>
        <w:rPr>
          <w:rFonts w:ascii="Times New Roman" w:cs="Times New Roman" w:hAnsi="Times New Roman"/>
          <w:sz w:val="24"/>
          <w:szCs w:val="24"/>
          <w:lang w:val="en-US"/>
        </w:rPr>
        <w:t xml:space="preserve">elama: </w:t>
      </w:r>
      <w:r>
        <w:rPr>
          <w:rFonts w:ascii="Times New Roman" w:cs="Times New Roman" w:hAnsi="Times New Roman"/>
          <w:sz w:val="24"/>
          <w:szCs w:val="24"/>
          <w:lang w:val="ru-RU"/>
        </w:rPr>
        <w:t>сервис позволяет настроить рекламу в ВК, Яндексе, Авито и на многих других площадках.</w:t>
      </w:r>
    </w:p>
    <w:p w14:paraId="0000000A">
      <w:pPr>
        <w:ind w:firstLine="708"/>
        <w:rPr>
          <w:rFonts w:ascii="Times New Roman" w:cs="Times New Roman" w:hAnsi="Times New Roman"/>
          <w:sz w:val="24"/>
          <w:szCs w:val="24"/>
        </w:rPr>
      </w:pPr>
      <w:r>
        <w:rPr>
          <w:rFonts w:ascii="Times New Roman" w:cs="Times New Roman" w:hAnsi="Times New Roman"/>
          <w:sz w:val="24"/>
          <w:szCs w:val="24"/>
          <w:lang w:val="ru-RU"/>
        </w:rPr>
        <w:t>Ещё есть “Точка Реклама” от Точка банка - сервис для анализа страниц для запуска эффективной рекламы.</w:t>
      </w:r>
    </w:p>
    <w:p w14:paraId="0000000B">
      <w:pPr>
        <w:ind w:firstLine="708"/>
        <w:rPr>
          <w:rFonts w:ascii="Times New Roman" w:cs="Times New Roman" w:hAnsi="Times New Roman"/>
          <w:sz w:val="24"/>
          <w:szCs w:val="24"/>
        </w:rPr>
      </w:pPr>
      <w:r>
        <w:rPr>
          <w:rFonts w:ascii="Times New Roman" w:cs="Times New Roman" w:hAnsi="Times New Roman"/>
          <w:sz w:val="24"/>
          <w:szCs w:val="24"/>
        </w:rPr>
        <w:t xml:space="preserve">Есть </w:t>
      </w:r>
      <w:r>
        <w:rPr>
          <w:rFonts w:ascii="Times New Roman" w:cs="Times New Roman" w:hAnsi="Times New Roman"/>
          <w:sz w:val="24"/>
          <w:szCs w:val="24"/>
          <w:lang w:val="en-US"/>
        </w:rPr>
        <w:t xml:space="preserve">Brand Analytics, </w:t>
      </w:r>
      <w:r>
        <w:rPr>
          <w:rFonts w:ascii="Times New Roman" w:cs="Times New Roman" w:hAnsi="Times New Roman"/>
          <w:sz w:val="24"/>
          <w:szCs w:val="24"/>
          <w:lang w:val="ru-RU"/>
        </w:rPr>
        <w:t>и другие аналитические</w:t>
      </w:r>
      <w:r>
        <w:rPr>
          <w:rFonts w:ascii="Times New Roman" w:cs="Times New Roman" w:hAnsi="Times New Roman"/>
          <w:sz w:val="24"/>
          <w:szCs w:val="24"/>
        </w:rPr>
        <w:t xml:space="preserve"> платформы, которые предоставляют отчёты о пользователях в соцсетях, можно просматривать доминирующие возрастные группы и пол аудитории, чтобы сравнить с предполагаемой ца.</w:t>
      </w:r>
    </w:p>
    <w:p w14:paraId="0000000C">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Из каких источников</w:t>
      </w:r>
      <w:r>
        <w:rPr>
          <w:rFonts w:ascii="Times New Roman" w:cs="Times New Roman" w:hAnsi="Times New Roman"/>
          <w:b/>
          <w:bCs/>
          <w:sz w:val="24"/>
          <w:szCs w:val="24"/>
        </w:rPr>
        <w:t xml:space="preserve"> </w:t>
      </w:r>
      <w:r>
        <w:rPr>
          <w:rFonts w:ascii="Times New Roman" w:cs="Times New Roman" w:hAnsi="Times New Roman"/>
          <w:b/>
          <w:bCs/>
          <w:sz w:val="24"/>
          <w:szCs w:val="24"/>
        </w:rPr>
        <w:t>вы получили данные</w:t>
      </w:r>
      <w:r>
        <w:rPr>
          <w:rFonts w:ascii="Times New Roman" w:cs="Times New Roman" w:hAnsi="Times New Roman"/>
          <w:b/>
          <w:bCs/>
          <w:sz w:val="24"/>
          <w:szCs w:val="24"/>
        </w:rPr>
        <w:t xml:space="preserve"> </w:t>
      </w:r>
      <w:r>
        <w:rPr>
          <w:rFonts w:ascii="Times New Roman" w:cs="Times New Roman" w:hAnsi="Times New Roman"/>
          <w:b/>
          <w:bCs/>
          <w:sz w:val="24"/>
          <w:szCs w:val="24"/>
        </w:rPr>
        <w:t>о проблемах и решениях в этой сфере?</w:t>
      </w:r>
    </w:p>
    <w:p w14:paraId="0000000D">
      <w:pPr>
        <w:ind w:firstLine="708"/>
        <w:rPr>
          <w:rFonts w:ascii="Times New Roman" w:cs="Times New Roman" w:hAnsi="Times New Roman"/>
          <w:sz w:val="24"/>
          <w:szCs w:val="24"/>
        </w:rPr>
      </w:pPr>
      <w:r>
        <w:rPr>
          <w:rFonts w:ascii="Times New Roman" w:cs="Times New Roman" w:hAnsi="Times New Roman"/>
          <w:sz w:val="24"/>
          <w:szCs w:val="24"/>
        </w:rPr>
        <w:t>О проблемах, связанных с Яндексом, узнал в университете на дисциплине “Интернет-маркетинг”. Остальное гуглил, смотрел официальные сайты самих сервисов и различные обзоры, в частности статью НАФИ:</w:t>
      </w:r>
      <w:r>
        <w:rPr>
          <w:rFonts w:ascii="Times New Roman" w:cs="Times New Roman" w:hAnsi="Times New Roman"/>
          <w:sz w:val="24"/>
          <w:szCs w:val="24"/>
          <w:lang w:val="en-US"/>
        </w:rPr>
        <w:t xml:space="preserve"> </w:t>
      </w:r>
      <w:r>
        <w:rPr>
          <w:rFonts w:ascii="Times New Roman" w:cs="Times New Roman" w:hAnsi="Times New Roman"/>
          <w:sz w:val="24"/>
          <w:szCs w:val="24"/>
          <w:lang w:val="ru-RU"/>
        </w:rPr>
        <w:t>https://nafi.ru/analytics/74-predstaviteley-msp-ispolzuyut-internet-reklamu-dlya-prodvizheniya-svoikh-tovarov-i-uslug/</w:t>
      </w:r>
    </w:p>
    <w:p w14:paraId="0000000E">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Почему известные вам способы решения проблем не являются «идеальными»?</w:t>
      </w:r>
    </w:p>
    <w:p w14:paraId="0000000F">
      <w:pPr>
        <w:ind w:firstLine="708"/>
        <w:rPr>
          <w:rFonts w:ascii="Times New Roman" w:cs="Times New Roman" w:hAnsi="Times New Roman"/>
          <w:sz w:val="24"/>
          <w:szCs w:val="24"/>
        </w:rPr>
      </w:pPr>
      <w:r>
        <w:rPr>
          <w:rFonts w:ascii="Times New Roman" w:cs="Times New Roman" w:hAnsi="Times New Roman"/>
          <w:sz w:val="24"/>
          <w:szCs w:val="24"/>
        </w:rPr>
        <w:t xml:space="preserve">У некоторых клиентов </w:t>
      </w:r>
      <w:r>
        <w:rPr>
          <w:rFonts w:ascii="Times New Roman" w:cs="Times New Roman" w:hAnsi="Times New Roman"/>
          <w:sz w:val="24"/>
          <w:szCs w:val="24"/>
          <w:lang w:val="en-US"/>
        </w:rPr>
        <w:t>eLama</w:t>
      </w:r>
      <w:r>
        <w:rPr>
          <w:rFonts w:ascii="Times New Roman" w:cs="Times New Roman" w:hAnsi="Times New Roman"/>
          <w:sz w:val="24"/>
          <w:szCs w:val="24"/>
        </w:rPr>
        <w:t xml:space="preserve"> возникает проблема с поддержкой, в интернете можно найти много подобных отзывов: </w:t>
      </w:r>
      <w:r>
        <w:rPr>
          <w:rStyle w:val="Hyperlink"/>
          <w:rFonts w:ascii="Times New Roman" w:cs="Times New Roman" w:hAnsi="Times New Roman"/>
          <w:sz w:val="24"/>
          <w:szCs w:val="24"/>
        </w:rPr>
        <w:fldChar w:fldCharType="begin"/>
      </w:r>
      <w:r>
        <w:rPr>
          <w:rStyle w:val="Hyperlink"/>
          <w:rFonts w:ascii="Times New Roman" w:cs="Times New Roman" w:hAnsi="Times New Roman"/>
          <w:sz w:val="24"/>
          <w:szCs w:val="24"/>
        </w:rPr>
        <w:instrText xml:space="preserve">HYPERLINK "https://vc.ru/id2168686/796733-5-glavnyh-nedostatkov-elama"</w:instrText>
      </w:r>
      <w:r>
        <w:rPr>
          <w:rStyle w:val="Hyperlink"/>
          <w:rFonts w:ascii="Times New Roman" w:cs="Times New Roman" w:hAnsi="Times New Roman"/>
          <w:sz w:val="24"/>
          <w:szCs w:val="24"/>
        </w:rPr>
        <w:fldChar w:fldCharType="separate"/>
      </w:r>
      <w:r>
        <w:rPr>
          <w:rStyle w:val="Hyperlink"/>
          <w:rFonts w:ascii="Times New Roman" w:cs="Times New Roman" w:hAnsi="Times New Roman"/>
          <w:sz w:val="24"/>
          <w:szCs w:val="24"/>
        </w:rPr>
        <w:t>https://vc.ru/id2168686/796733-5-glavnyh-nedostatkov-elama</w:t>
      </w:r>
      <w:r>
        <w:rPr>
          <w:rFonts w:ascii="Times New Roman" w:cs="Times New Roman" w:hAnsi="Times New Roman"/>
          <w:sz w:val="24"/>
          <w:szCs w:val="24"/>
        </w:rPr>
        <w:fldChar w:fldCharType="end"/>
      </w:r>
    </w:p>
    <w:p w14:paraId="00000010">
      <w:pPr>
        <w:ind w:firstLine="708"/>
        <w:rPr>
          <w:rFonts w:ascii="Times New Roman" w:cs="Times New Roman" w:hAnsi="Times New Roman"/>
          <w:sz w:val="24"/>
          <w:szCs w:val="24"/>
        </w:rPr>
      </w:pPr>
      <w:r>
        <w:rPr>
          <w:rFonts w:ascii="Times New Roman" w:cs="Times New Roman" w:hAnsi="Times New Roman"/>
          <w:sz w:val="24"/>
          <w:szCs w:val="24"/>
        </w:rPr>
        <w:t xml:space="preserve">В остальном </w:t>
      </w:r>
      <w:r>
        <w:rPr>
          <w:rFonts w:ascii="Times New Roman" w:cs="Times New Roman" w:hAnsi="Times New Roman"/>
          <w:sz w:val="24"/>
          <w:szCs w:val="24"/>
          <w:lang w:val="en-US"/>
        </w:rPr>
        <w:t xml:space="preserve">elama </w:t>
      </w:r>
      <w:r>
        <w:rPr>
          <w:rFonts w:ascii="Times New Roman" w:cs="Times New Roman" w:hAnsi="Times New Roman"/>
          <w:sz w:val="24"/>
          <w:szCs w:val="24"/>
          <w:lang w:val="ru-RU"/>
        </w:rPr>
        <w:t>является хорошим сервисом, но он работает с определённым числом площадок, с которыми есть партнёрские отношения. Выбрать площадку проще не становиться. У Точка Рекламы функционала ещё меньше.</w:t>
      </w:r>
    </w:p>
    <w:p w14:paraId="00000011">
      <w:pPr>
        <w:ind w:firstLine="708"/>
        <w:rPr>
          <w:rFonts w:ascii="Times New Roman" w:cs="Times New Roman" w:hAnsi="Times New Roman"/>
          <w:sz w:val="24"/>
          <w:szCs w:val="24"/>
        </w:rPr>
      </w:pPr>
      <w:r>
        <w:rPr>
          <w:rFonts w:ascii="Times New Roman" w:cs="Times New Roman" w:hAnsi="Times New Roman"/>
          <w:sz w:val="24"/>
          <w:szCs w:val="24"/>
          <w:lang w:val="en-US"/>
        </w:rPr>
        <w:t xml:space="preserve">Brand Analytics </w:t>
      </w:r>
      <w:r>
        <w:rPr>
          <w:rFonts w:ascii="Times New Roman" w:cs="Times New Roman" w:hAnsi="Times New Roman"/>
          <w:sz w:val="24"/>
          <w:szCs w:val="24"/>
          <w:lang w:val="ru-RU"/>
        </w:rPr>
        <w:t>даёт информацию о платформах, но пользователю необходимо изучать все отчёты и сравнивать цифры вручную, чтобы принять решение о выборе платформы для продвижения.</w:t>
      </w:r>
    </w:p>
    <w:p w14:paraId="00000012">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Вы придумали способы решения (ТАБЛЕТКА ОТ КЛИЕНТСКОЙ БОЛИ)? Отлично! Очень кратко охарактеризуйте их.</w:t>
      </w:r>
    </w:p>
    <w:p w14:paraId="00000013">
      <w:pPr>
        <w:ind w:firstLine="708"/>
        <w:rPr>
          <w:rFonts w:ascii="Times New Roman" w:cs="Times New Roman" w:hAnsi="Times New Roman"/>
          <w:sz w:val="24"/>
          <w:szCs w:val="24"/>
        </w:rPr>
      </w:pPr>
      <w:r>
        <w:rPr>
          <w:rFonts w:ascii="Times New Roman" w:cs="Times New Roman" w:hAnsi="Times New Roman"/>
          <w:sz w:val="24"/>
          <w:szCs w:val="24"/>
        </w:rPr>
        <w:t xml:space="preserve">Разрабатывается сайт на </w:t>
      </w:r>
      <w:r>
        <w:rPr>
          <w:rFonts w:ascii="Times New Roman" w:cs="Times New Roman" w:hAnsi="Times New Roman"/>
          <w:sz w:val="24"/>
          <w:szCs w:val="24"/>
          <w:lang w:val="en-US"/>
        </w:rPr>
        <w:t>Python</w:t>
      </w:r>
      <w:r>
        <w:rPr>
          <w:rFonts w:ascii="Times New Roman" w:cs="Times New Roman" w:hAnsi="Times New Roman"/>
          <w:sz w:val="24"/>
          <w:szCs w:val="24"/>
        </w:rPr>
        <w:t xml:space="preserve"> с использованием фреймворков </w:t>
      </w:r>
      <w:r>
        <w:rPr>
          <w:rFonts w:ascii="Times New Roman" w:cs="Times New Roman" w:hAnsi="Times New Roman"/>
          <w:sz w:val="24"/>
          <w:szCs w:val="24"/>
          <w:lang w:val="en-US"/>
        </w:rPr>
        <w:t xml:space="preserve">django </w:t>
      </w:r>
      <w:r>
        <w:rPr>
          <w:rFonts w:ascii="Times New Roman" w:cs="Times New Roman" w:hAnsi="Times New Roman"/>
          <w:sz w:val="24"/>
          <w:szCs w:val="24"/>
          <w:lang w:val="ru-RU"/>
        </w:rPr>
        <w:t xml:space="preserve">для интерфейса и </w:t>
      </w:r>
      <w:r>
        <w:rPr>
          <w:rFonts w:ascii="Times New Roman" w:cs="Times New Roman" w:hAnsi="Times New Roman"/>
          <w:sz w:val="24"/>
          <w:szCs w:val="24"/>
          <w:lang w:val="en-US"/>
        </w:rPr>
        <w:t xml:space="preserve">FastAPI </w:t>
      </w:r>
      <w:r>
        <w:rPr>
          <w:rFonts w:ascii="Times New Roman" w:cs="Times New Roman" w:hAnsi="Times New Roman"/>
          <w:sz w:val="24"/>
          <w:szCs w:val="24"/>
          <w:lang w:val="ru-RU"/>
        </w:rPr>
        <w:t xml:space="preserve">для бэкенда. Основные данные хранятся в базе данных </w:t>
      </w:r>
      <w:r>
        <w:rPr>
          <w:rFonts w:ascii="Times New Roman" w:cs="Times New Roman" w:hAnsi="Times New Roman"/>
          <w:sz w:val="24"/>
          <w:szCs w:val="24"/>
          <w:lang w:val="en-US"/>
        </w:rPr>
        <w:t xml:space="preserve">PostgreSQL, </w:t>
      </w:r>
      <w:r>
        <w:rPr>
          <w:rFonts w:ascii="Times New Roman" w:cs="Times New Roman" w:hAnsi="Times New Roman"/>
          <w:sz w:val="24"/>
          <w:szCs w:val="24"/>
          <w:lang w:val="ru-RU"/>
        </w:rPr>
        <w:t xml:space="preserve">развёртывание происходит в облаке </w:t>
      </w:r>
      <w:r>
        <w:rPr>
          <w:rFonts w:ascii="Times New Roman" w:cs="Times New Roman" w:hAnsi="Times New Roman"/>
          <w:sz w:val="24"/>
          <w:szCs w:val="24"/>
          <w:lang w:val="en-US"/>
        </w:rPr>
        <w:t xml:space="preserve">Yandex Cloud </w:t>
      </w:r>
      <w:r>
        <w:rPr>
          <w:rFonts w:ascii="Times New Roman" w:cs="Times New Roman" w:hAnsi="Times New Roman"/>
          <w:sz w:val="24"/>
          <w:szCs w:val="24"/>
          <w:lang w:val="ru-RU"/>
        </w:rPr>
        <w:t xml:space="preserve">с помощью </w:t>
      </w:r>
      <w:r>
        <w:rPr>
          <w:rFonts w:ascii="Times New Roman" w:cs="Times New Roman" w:hAnsi="Times New Roman"/>
          <w:sz w:val="24"/>
          <w:szCs w:val="24"/>
          <w:lang w:val="en-US"/>
        </w:rPr>
        <w:t>Kubernetes.</w:t>
      </w:r>
    </w:p>
    <w:p w14:paraId="00000014">
      <w:pPr>
        <w:ind w:firstLine="708"/>
        <w:rPr>
          <w:rFonts w:ascii="Times New Roman" w:cs="Times New Roman" w:hAnsi="Times New Roman"/>
          <w:sz w:val="24"/>
          <w:szCs w:val="24"/>
        </w:rPr>
      </w:pPr>
      <w:r>
        <w:rPr>
          <w:rFonts w:ascii="Times New Roman" w:cs="Times New Roman" w:hAnsi="Times New Roman"/>
          <w:sz w:val="24"/>
          <w:szCs w:val="24"/>
        </w:rPr>
        <w:t>При входе на сайт для получения услуг пользователь регистрируется в системе. Далее он указывает, какой продукт он хочет продвигать, какая у него ЦА (пол, возрастная группа) и свой бюджет.</w:t>
      </w:r>
    </w:p>
    <w:p w14:paraId="00000015">
      <w:pPr>
        <w:ind w:firstLine="708"/>
        <w:rPr>
          <w:rFonts w:ascii="Times New Roman" w:cs="Times New Roman" w:hAnsi="Times New Roman"/>
          <w:sz w:val="24"/>
          <w:szCs w:val="24"/>
        </w:rPr>
      </w:pPr>
      <w:r>
        <w:rPr>
          <w:rFonts w:ascii="Times New Roman" w:cs="Times New Roman" w:hAnsi="Times New Roman"/>
          <w:sz w:val="24"/>
          <w:szCs w:val="24"/>
        </w:rPr>
        <w:t xml:space="preserve">На первом этапе создаётся агрегатор, как авиасейлс, но с рекламными площадками. Также можно провести параллель с </w:t>
      </w:r>
      <w:r>
        <w:rPr>
          <w:rFonts w:ascii="Times New Roman" w:cs="Times New Roman" w:hAnsi="Times New Roman"/>
          <w:sz w:val="24"/>
          <w:szCs w:val="24"/>
          <w:lang w:val="en-US"/>
        </w:rPr>
        <w:t>S&amp;P 500.</w:t>
      </w:r>
      <w:r>
        <w:rPr>
          <w:rFonts w:ascii="Times New Roman" w:cs="Times New Roman" w:hAnsi="Times New Roman"/>
          <w:sz w:val="24"/>
          <w:szCs w:val="24"/>
        </w:rPr>
        <w:t xml:space="preserve"> Мы приобретём по подписке данные </w:t>
      </w:r>
      <w:r>
        <w:rPr>
          <w:rFonts w:ascii="Times New Roman" w:cs="Times New Roman" w:hAnsi="Times New Roman"/>
          <w:sz w:val="24"/>
          <w:szCs w:val="24"/>
          <w:lang w:val="en-US"/>
        </w:rPr>
        <w:t xml:space="preserve">Brand Analytics </w:t>
      </w:r>
      <w:r>
        <w:rPr>
          <w:rFonts w:ascii="Times New Roman" w:cs="Times New Roman" w:hAnsi="Times New Roman"/>
          <w:sz w:val="24"/>
          <w:szCs w:val="24"/>
          <w:lang w:val="ru-RU"/>
        </w:rPr>
        <w:t>о том, какая аудитория есть на каждой платформе. То есть на этом этапе уже есть аналитика по ЦА: полу, возрастным группам, а также стоимости рекламы на разных площадках.</w:t>
      </w:r>
      <w:r>
        <w:rPr>
          <w:rFonts w:ascii="Times New Roman" w:cs="Times New Roman" w:hAnsi="Times New Roman"/>
          <w:sz w:val="24"/>
          <w:szCs w:val="24"/>
        </w:rPr>
        <w:t xml:space="preserve"> Когда пользователь вводит целевую аудиторию и бюджет, сработает фильтр и ему будут показаны наиболее релевантные площадки. С технической точки зрения у нас будет база данных с площадками, количеством аудитории каждой возрастной группы и пола на этих площадках и стоимости рекламы. Когда пользователь будет вводить свои данные будет формироваться запрос к базе данных, который выдаст пользователю наиболее релевантные площадки. Таким образом, агрегатор уже на этом этапе позволит пользователям сравнивать потенциал охвата и стоимости вложений.</w:t>
      </w:r>
    </w:p>
    <w:p w14:paraId="00000016">
      <w:pPr>
        <w:ind w:firstLine="708"/>
        <w:rPr>
          <w:rFonts w:ascii="Times New Roman" w:cs="Times New Roman" w:hAnsi="Times New Roman"/>
          <w:sz w:val="24"/>
          <w:szCs w:val="24"/>
        </w:rPr>
      </w:pPr>
      <w:r>
        <w:rPr>
          <w:rFonts w:ascii="Times New Roman" w:cs="Times New Roman" w:hAnsi="Times New Roman"/>
          <w:sz w:val="24"/>
          <w:szCs w:val="24"/>
        </w:rPr>
        <w:t xml:space="preserve">Как будет осуществляться взаимодействия с рекламными платформами? Первое - мы можем просто дать ссылку на площадку. Второе - можно заводить аккаунт от имени пользователя на площадках с разрешения этого пользователя, в таком случае нам также необходимо быть партнёром рекламной площадки, чтобы получить разрешение этим заниматься, как сейчас делает </w:t>
      </w:r>
      <w:r>
        <w:rPr>
          <w:rFonts w:ascii="Times New Roman" w:cs="Times New Roman" w:hAnsi="Times New Roman"/>
          <w:sz w:val="24"/>
          <w:szCs w:val="24"/>
          <w:lang w:val="en-US"/>
        </w:rPr>
        <w:t xml:space="preserve">eLama. </w:t>
      </w:r>
      <w:r>
        <w:rPr>
          <w:rFonts w:ascii="Times New Roman" w:cs="Times New Roman" w:hAnsi="Times New Roman"/>
          <w:sz w:val="24"/>
          <w:szCs w:val="24"/>
          <w:lang w:val="ru-RU"/>
        </w:rPr>
        <w:t xml:space="preserve">Тут можно продолжить аналогию с </w:t>
      </w:r>
      <w:r>
        <w:rPr>
          <w:rFonts w:ascii="Times New Roman" w:cs="Times New Roman" w:hAnsi="Times New Roman"/>
          <w:sz w:val="24"/>
          <w:szCs w:val="24"/>
          <w:lang w:val="en-US"/>
        </w:rPr>
        <w:t xml:space="preserve">S&amp;P 500 </w:t>
      </w:r>
      <w:r>
        <w:rPr>
          <w:rFonts w:ascii="Times New Roman" w:cs="Times New Roman" w:hAnsi="Times New Roman"/>
          <w:sz w:val="24"/>
          <w:szCs w:val="24"/>
          <w:lang w:val="ru-RU"/>
        </w:rPr>
        <w:t>и формировать пакеты, чтобы пользователь мог диверсифицировать рекламу, создавая небольшое количество объявлений на большом количестве площадок.</w:t>
      </w:r>
      <w:r>
        <w:rPr>
          <w:rFonts w:ascii="Times New Roman" w:cs="Times New Roman" w:hAnsi="Times New Roman"/>
          <w:sz w:val="24"/>
          <w:szCs w:val="24"/>
          <w:lang w:val="en-US"/>
        </w:rPr>
        <w:t xml:space="preserve"> </w:t>
      </w:r>
      <w:r>
        <w:rPr>
          <w:rFonts w:ascii="Times New Roman" w:cs="Times New Roman" w:hAnsi="Times New Roman"/>
          <w:sz w:val="24"/>
          <w:szCs w:val="24"/>
          <w:lang w:val="ru-RU"/>
        </w:rPr>
        <w:t>Окончательное решение по взаимодействию с платформами зависит от договорённостей с этими рекламными платформами, возможны гибридные варианты.</w:t>
      </w:r>
    </w:p>
    <w:p w14:paraId="00000017">
      <w:pPr>
        <w:ind w:firstLine="708"/>
        <w:rPr>
          <w:rFonts w:ascii="Times New Roman" w:cs="Times New Roman" w:hAnsi="Times New Roman"/>
          <w:sz w:val="24"/>
          <w:szCs w:val="24"/>
        </w:rPr>
      </w:pPr>
      <w:r>
        <w:rPr>
          <w:rFonts w:ascii="Times New Roman" w:cs="Times New Roman" w:hAnsi="Times New Roman"/>
          <w:sz w:val="24"/>
          <w:szCs w:val="24"/>
        </w:rPr>
        <w:t>На первом этапе также будут собираться данные о том, какие стратегии оказались успешными на основе обратной связи, плюс статистика, кто из пользователей какую рекламу покупал. Когда кейсов будет достаточно, можно перейти на следующий этап.</w:t>
      </w:r>
    </w:p>
    <w:p w14:paraId="00000018">
      <w:pPr>
        <w:rPr>
          <w:rFonts w:ascii="Times New Roman" w:cs="Times New Roman" w:hAnsi="Times New Roman"/>
          <w:sz w:val="24"/>
          <w:szCs w:val="24"/>
        </w:rPr>
      </w:pPr>
      <w:r>
        <w:rPr>
          <w:rFonts w:ascii="Times New Roman" w:cs="Times New Roman" w:hAnsi="Times New Roman"/>
          <w:sz w:val="24"/>
          <w:szCs w:val="24"/>
        </w:rPr>
        <w:tab/>
        <w:t xml:space="preserve">На втором этапе создаётся </w:t>
      </w:r>
      <w:r>
        <w:rPr>
          <w:rFonts w:ascii="Times New Roman" w:cs="Times New Roman" w:hAnsi="Times New Roman"/>
          <w:sz w:val="24"/>
          <w:szCs w:val="24"/>
        </w:rPr>
        <w:t xml:space="preserve">экспертная система - компьютерная программа, которая имитирует процесс принятия решений экспертов в определённой области. Будет произведено обучение с учителем. Учителем выступят данные, собранные на прошлом этапе, когда данные будут обновляться при появлении новых кейсов, модель можно будет дообучить. </w:t>
      </w:r>
      <w:r>
        <w:rPr>
          <w:rFonts w:ascii="Times New Roman" w:cs="Times New Roman" w:hAnsi="Times New Roman"/>
          <w:sz w:val="24"/>
          <w:szCs w:val="24"/>
          <w:lang w:val="ru-RU"/>
        </w:rPr>
        <w:t xml:space="preserve">Задача системы - выдать пользователю наиболее релевантные площадки для рекламы. Пользователь получает список площадок для размещения рекламы с предполагаемым количеством ЦА на этой площадке, а также возможные стратегии, какие комбинации площадок выбрать для рекламы. </w:t>
      </w:r>
    </w:p>
    <w:p w14:paraId="00000019">
      <w:pPr>
        <w:pStyle w:val="ListParagraph"/>
        <w:numPr>
          <w:ilvl w:val="0"/>
          <w:numId w:val="2"/>
        </w:numPr>
        <w:rPr>
          <w:rFonts w:ascii="Times New Roman" w:cs="Times New Roman" w:hAnsi="Times New Roman"/>
          <w:b/>
          <w:bCs/>
          <w:sz w:val="24"/>
          <w:szCs w:val="24"/>
        </w:rPr>
      </w:pPr>
      <w:r>
        <w:rPr>
          <w:rFonts w:ascii="Times New Roman" w:cs="Times New Roman" w:hAnsi="Times New Roman"/>
          <w:b/>
          <w:bCs/>
          <w:sz w:val="24"/>
          <w:szCs w:val="24"/>
        </w:rPr>
        <w:t>Почему ваши идеи и предлагаемые способы решения должны сработать?</w:t>
      </w:r>
    </w:p>
    <w:p w14:paraId="0000001A">
      <w:pPr>
        <w:ind w:firstLine="708"/>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 xml:space="preserve">Рекламодатели смогут в удобном формате ознакомиться со всеми сервисами, предоставляющими рекламу и сформировать наиболее эффективную кампанию. Сервисы, предоставляющие рекламу, получат большую узнаваемость, сейчас такие сервисы есть у многих: от банков, в лице, например, Сбера, до операторов связи в лице, например, МТС. Оператор моего сервиса будет получать </w:t>
      </w:r>
      <w:r>
        <w:rPr>
          <w:rFonts w:ascii="Times New Roman" w:cs="Times New Roman" w:hAnsi="Times New Roman"/>
          <w:b w:val="off"/>
          <w:bCs w:val="off"/>
          <w:sz w:val="24"/>
          <w:szCs w:val="24"/>
        </w:rPr>
        <w:t>доход с оплаты экспертной системы.</w:t>
      </w:r>
      <w:r>
        <w:rPr>
          <w:rFonts w:ascii="Times New Roman" w:cs="Times New Roman" w:hAnsi="Times New Roman"/>
          <w:b w:val="off"/>
          <w:bCs w:val="off"/>
          <w:sz w:val="24"/>
          <w:szCs w:val="24"/>
        </w:rPr>
        <w:br w:type="page"/>
      </w:r>
    </w:p>
    <w:p w14:paraId="0000001B">
      <w:pPr>
        <w:jc w:val="center"/>
        <w:rPr>
          <w:rFonts w:ascii="Times New Roman" w:cs="Times New Roman" w:hAnsi="Times New Roman"/>
          <w:b/>
          <w:bCs/>
          <w:sz w:val="36"/>
          <w:szCs w:val="36"/>
        </w:rPr>
      </w:pPr>
      <w:r>
        <w:rPr>
          <w:rFonts w:ascii="Times New Roman" w:cs="Times New Roman" w:hAnsi="Times New Roman"/>
          <w:b/>
          <w:bCs/>
          <w:sz w:val="36"/>
          <w:szCs w:val="36"/>
        </w:rPr>
        <w:t>2</w:t>
      </w:r>
      <w:r>
        <w:rPr>
          <w:rFonts w:ascii="Times New Roman" w:cs="Times New Roman" w:hAnsi="Times New Roman"/>
          <w:b/>
          <w:bCs/>
          <w:sz w:val="36"/>
          <w:szCs w:val="36"/>
        </w:rPr>
        <w:t xml:space="preserve"> карточка идей</w:t>
      </w:r>
    </w:p>
    <w:p w14:paraId="0000001C">
      <w:pPr>
        <w:jc w:val="center"/>
        <w:rPr>
          <w:rFonts w:ascii="Times New Roman" w:cs="Times New Roman" w:hAnsi="Times New Roman"/>
          <w:b/>
          <w:bCs/>
          <w:sz w:val="36"/>
          <w:szCs w:val="36"/>
        </w:rPr>
      </w:pPr>
    </w:p>
    <w:p w14:paraId="0000001D">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В какой сфере вы хотите искать проблемы и решения и почему?</w:t>
      </w:r>
    </w:p>
    <w:p w14:paraId="0000001E">
      <w:pPr>
        <w:pStyle w:val="ListParagraph"/>
        <w:ind w:left="0" w:right="0" w:firstLine="708"/>
        <w:rPr>
          <w:rFonts w:ascii="Times New Roman" w:cs="Times New Roman" w:hAnsi="Times New Roman"/>
          <w:b/>
          <w:bCs/>
          <w:sz w:val="24"/>
          <w:szCs w:val="24"/>
        </w:rPr>
      </w:pPr>
      <w:r>
        <w:rPr>
          <w:rFonts w:ascii="Times New Roman" w:cs="Times New Roman" w:hAnsi="Times New Roman"/>
          <w:b w:val="off"/>
          <w:bCs w:val="off"/>
          <w:sz w:val="24"/>
          <w:szCs w:val="24"/>
        </w:rPr>
        <w:t>В сфере хранения спортивного инвентаря и экипировки. По данным министерства спорта за 2024 год хоккеем с шайбой занимается 702 370 человек, хоккеем с мячом - 51 863, фехтованием - 85 896, регби - 66 992. Это только некоторые из видов спорта, для занятия которыми необходимо иметь занимающее много места снаряжение.</w:t>
      </w:r>
    </w:p>
    <w:p w14:paraId="0000001F">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О каких проблемах в выбранной вами сфере вам известно? Охарактеризуйте их кратко</w:t>
      </w:r>
    </w:p>
    <w:p w14:paraId="00000020">
      <w:pPr>
        <w:pStyle w:val="ListParagraph"/>
        <w:ind w:left="0" w:right="0" w:firstLine="708"/>
        <w:rPr>
          <w:rFonts w:ascii="Times New Roman" w:cs="Times New Roman" w:hAnsi="Times New Roman"/>
          <w:b w:val="off"/>
          <w:bCs w:val="off"/>
          <w:sz w:val="24"/>
          <w:szCs w:val="24"/>
        </w:rPr>
      </w:pPr>
      <w:r>
        <w:rPr>
          <w:rFonts w:ascii="Times New Roman" w:cs="Times New Roman" w:hAnsi="Times New Roman"/>
          <w:b w:val="off"/>
          <w:bCs w:val="off"/>
          <w:sz w:val="24"/>
          <w:szCs w:val="24"/>
        </w:rPr>
        <w:t xml:space="preserve">Любителям (непрофессионалам) экипировку тяжело хранить. Я живу в общежитии, у меня нет абсолютно никакой возможности хранить в комнате баул размером с меня. </w:t>
      </w:r>
    </w:p>
    <w:p w14:paraId="00000021">
      <w:pPr>
        <w:pStyle w:val="ListParagraph"/>
        <w:ind w:left="0" w:right="0" w:firstLine="708"/>
        <w:rPr>
          <w:rFonts w:ascii="Times New Roman" w:cs="Times New Roman" w:hAnsi="Times New Roman"/>
          <w:b w:val="off"/>
          <w:bCs w:val="off"/>
          <w:sz w:val="24"/>
          <w:szCs w:val="24"/>
        </w:rPr>
      </w:pPr>
      <w:r>
        <w:rPr>
          <w:rFonts w:ascii="Times New Roman" w:cs="Times New Roman" w:hAnsi="Times New Roman"/>
          <w:b w:val="off"/>
          <w:bCs w:val="off"/>
          <w:sz w:val="24"/>
          <w:szCs w:val="24"/>
        </w:rPr>
        <w:t>Предположим, что у человека есть своя квартира. Каждый раз, когда он идёт заниматься спортом, ему необходимо нести с собой огромный баул, без машины это сделать очень проблематично.</w:t>
      </w:r>
    </w:p>
    <w:p w14:paraId="00000022">
      <w:pPr>
        <w:pStyle w:val="ListParagraph"/>
        <w:ind w:left="0" w:right="0" w:firstLine="708"/>
        <w:rPr>
          <w:rFonts w:ascii="Times New Roman" w:cs="Times New Roman" w:hAnsi="Times New Roman"/>
          <w:b/>
          <w:bCs/>
          <w:sz w:val="24"/>
          <w:szCs w:val="24"/>
        </w:rPr>
      </w:pPr>
      <w:r>
        <w:rPr>
          <w:rFonts w:ascii="Times New Roman" w:cs="Times New Roman" w:hAnsi="Times New Roman"/>
          <w:b w:val="off"/>
          <w:bCs w:val="off"/>
          <w:sz w:val="24"/>
          <w:szCs w:val="24"/>
        </w:rPr>
        <w:t>Кроме того, после занятия спортом, человеку необходимо немедленно постирать/высушить форму, что требует дополнительных сил от и так уставшего человека.</w:t>
      </w:r>
    </w:p>
    <w:p w14:paraId="00000023">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Как эти известные проблемы – КЛИЕНТСКИЕ БОЛИ - решаются?</w:t>
      </w:r>
    </w:p>
    <w:p w14:paraId="00000024">
      <w:pPr>
        <w:rPr>
          <w:rFonts w:ascii="Times New Roman" w:cs="Times New Roman" w:hAnsi="Times New Roman"/>
          <w:sz w:val="24"/>
          <w:szCs w:val="24"/>
        </w:rPr>
      </w:pPr>
      <w:r>
        <w:rPr>
          <w:rFonts w:ascii="Times New Roman" w:cs="Times New Roman" w:hAnsi="Times New Roman"/>
          <w:sz w:val="24"/>
          <w:szCs w:val="24"/>
        </w:rPr>
        <w:tab/>
        <w:t>Сейчас всё, что вы можете - вызвать такси или договориться с кем-то из сокомандников, чтобы вас подвезли, а форму сдавать в химчистку после тренировки.</w:t>
      </w:r>
    </w:p>
    <w:p w14:paraId="00000025">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Из каких источников вы получили данные о проблемах и решениях в этой сфере?</w:t>
      </w:r>
    </w:p>
    <w:p w14:paraId="00000026">
      <w:pPr>
        <w:pStyle w:val="ListParagraph"/>
        <w:ind w:left="0" w:right="0" w:firstLine="708"/>
        <w:rPr>
          <w:rFonts w:ascii="Times New Roman" w:cs="Times New Roman" w:hAnsi="Times New Roman"/>
          <w:b w:val="off"/>
          <w:bCs w:val="off"/>
          <w:sz w:val="24"/>
          <w:szCs w:val="24"/>
        </w:rPr>
      </w:pPr>
      <w:r>
        <w:rPr>
          <w:rFonts w:ascii="Times New Roman" w:cs="Times New Roman" w:hAnsi="Times New Roman"/>
          <w:b w:val="off"/>
          <w:bCs w:val="off"/>
          <w:sz w:val="24"/>
          <w:szCs w:val="24"/>
        </w:rPr>
        <w:t xml:space="preserve">Личный опыт, данные министерства спорта </w:t>
      </w:r>
      <w:r>
        <w:rPr>
          <w:rFonts w:ascii="Times New Roman" w:cs="Times New Roman" w:hAnsi="Times New Roman"/>
          <w:b w:val="off"/>
          <w:bCs w:val="off"/>
          <w:sz w:val="24"/>
          <w:szCs w:val="24"/>
        </w:rPr>
        <w:t>https://minsport.gov.ru/documents/1536/</w:t>
      </w:r>
    </w:p>
    <w:p w14:paraId="00000027">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Почему известные вам способы решения проблем не являются «идеальными»?</w:t>
      </w:r>
    </w:p>
    <w:p w14:paraId="00000028">
      <w:pPr>
        <w:pStyle w:val="ListParagraph"/>
        <w:ind w:left="0" w:right="0" w:firstLine="0"/>
        <w:rPr>
          <w:rFonts w:ascii="Times New Roman" w:cs="Times New Roman" w:hAnsi="Times New Roman"/>
          <w:b w:val="off"/>
          <w:bCs w:val="off"/>
          <w:sz w:val="24"/>
          <w:szCs w:val="24"/>
        </w:rPr>
      </w:pPr>
      <w:r>
        <w:rPr>
          <w:rFonts w:ascii="Times New Roman" w:cs="Times New Roman" w:hAnsi="Times New Roman"/>
          <w:b w:val="off"/>
          <w:bCs w:val="off"/>
          <w:sz w:val="24"/>
          <w:szCs w:val="24"/>
        </w:rPr>
        <w:tab/>
        <w:t>Чтобы решить все представленные боли сейчас, необходимо купить квартиру и машину, а форму каждый раз сдавать в химчистку, не все могут это позволить</w:t>
      </w:r>
    </w:p>
    <w:p w14:paraId="00000029">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Вы придумали способы решения (ТАБЛЕТКА ОТ КЛИЕНТСКОЙ БОЛИ)? Отлично! Очень кратко охарактеризуйте их.</w:t>
      </w:r>
    </w:p>
    <w:p w14:paraId="0000002A">
      <w:pPr>
        <w:pStyle w:val="ListParagraph"/>
        <w:ind w:left="0" w:right="0" w:firstLine="0"/>
        <w:rPr>
          <w:rFonts w:ascii="Times New Roman" w:cs="Times New Roman" w:hAnsi="Times New Roman"/>
          <w:b w:val="off"/>
          <w:bCs w:val="off"/>
          <w:sz w:val="24"/>
          <w:szCs w:val="24"/>
        </w:rPr>
      </w:pPr>
      <w:r>
        <w:rPr>
          <w:rFonts w:ascii="Times New Roman" w:cs="Times New Roman" w:hAnsi="Times New Roman"/>
          <w:b w:val="off"/>
          <w:bCs w:val="off"/>
          <w:sz w:val="24"/>
          <w:szCs w:val="24"/>
        </w:rPr>
        <w:tab/>
        <w:t>Организуем точки хранения спортивной экипировки. Запускаем сервис, в котором пользователь может забронировать ячейку, это будет приложение на телефон. В точках хранения будет работать персонал. Пользователь сможет запросить чистку формы за дополнительную плату, можно заказать доставку формы на объект, в котором будет тренировка. На первом этапе рассматривается запуск пилота в одном городе с дальнейшим расширением в случае успеха.</w:t>
      </w:r>
    </w:p>
    <w:p w14:paraId="0000002B">
      <w:pPr>
        <w:pStyle w:val="ListParagraph"/>
        <w:ind w:left="0" w:right="0" w:firstLine="708"/>
        <w:rPr>
          <w:rFonts w:ascii="Times New Roman" w:cs="Times New Roman" w:hAnsi="Times New Roman"/>
          <w:b w:val="off"/>
          <w:bCs w:val="off"/>
          <w:sz w:val="24"/>
          <w:szCs w:val="24"/>
          <w:lang w:val="ru-RU"/>
        </w:rPr>
      </w:pPr>
      <w:r>
        <w:rPr>
          <w:rFonts w:ascii="Times New Roman" w:cs="Times New Roman" w:hAnsi="Times New Roman"/>
          <w:b w:val="off"/>
          <w:bCs w:val="off"/>
          <w:sz w:val="24"/>
          <w:szCs w:val="24"/>
        </w:rPr>
        <w:t xml:space="preserve">Создаётся приложение на андроид и </w:t>
      </w:r>
      <w:r>
        <w:rPr>
          <w:rFonts w:ascii="Times New Roman" w:cs="Times New Roman" w:hAnsi="Times New Roman"/>
          <w:b w:val="off"/>
          <w:bCs w:val="off"/>
          <w:sz w:val="24"/>
          <w:szCs w:val="24"/>
          <w:lang w:val="en-US"/>
        </w:rPr>
        <w:t xml:space="preserve">ios </w:t>
      </w:r>
      <w:r>
        <w:rPr>
          <w:rFonts w:ascii="Times New Roman" w:cs="Times New Roman" w:hAnsi="Times New Roman"/>
          <w:b w:val="off"/>
          <w:bCs w:val="off"/>
          <w:sz w:val="24"/>
          <w:szCs w:val="24"/>
          <w:lang w:val="ru-RU"/>
        </w:rPr>
        <w:t xml:space="preserve">на языке </w:t>
      </w:r>
      <w:r>
        <w:rPr>
          <w:rFonts w:ascii="Times New Roman" w:cs="Times New Roman" w:hAnsi="Times New Roman"/>
          <w:b w:val="off"/>
          <w:bCs w:val="off"/>
          <w:sz w:val="24"/>
          <w:szCs w:val="24"/>
          <w:lang w:val="en-US"/>
        </w:rPr>
        <w:t xml:space="preserve">dart </w:t>
      </w:r>
      <w:r>
        <w:rPr>
          <w:rFonts w:ascii="Times New Roman" w:cs="Times New Roman" w:hAnsi="Times New Roman"/>
          <w:b w:val="off"/>
          <w:bCs w:val="off"/>
          <w:sz w:val="24"/>
          <w:szCs w:val="24"/>
          <w:lang w:val="ru-RU"/>
        </w:rPr>
        <w:t>с фреймворком</w:t>
      </w:r>
      <w:r>
        <w:rPr>
          <w:rFonts w:ascii="Times New Roman" w:cs="Times New Roman" w:hAnsi="Times New Roman"/>
          <w:b w:val="off"/>
          <w:bCs w:val="off"/>
          <w:sz w:val="24"/>
          <w:szCs w:val="24"/>
          <w:lang w:val="ru-RU"/>
        </w:rPr>
        <w:t xml:space="preserve"> </w:t>
      </w:r>
      <w:r>
        <w:rPr>
          <w:rFonts w:ascii="Times New Roman" w:cs="Times New Roman" w:hAnsi="Times New Roman"/>
          <w:b w:val="off"/>
          <w:bCs w:val="off"/>
          <w:sz w:val="24"/>
          <w:szCs w:val="24"/>
          <w:lang w:val="en-US"/>
        </w:rPr>
        <w:t xml:space="preserve">flutter. </w:t>
      </w:r>
      <w:r>
        <w:rPr>
          <w:rFonts w:ascii="Times New Roman" w:cs="Times New Roman" w:hAnsi="Times New Roman"/>
          <w:b w:val="off"/>
          <w:bCs w:val="off"/>
          <w:sz w:val="24"/>
          <w:szCs w:val="24"/>
          <w:lang w:val="ru-RU"/>
        </w:rPr>
        <w:t xml:space="preserve">После скачивания приложения необходима регистрация с привязкой по номеру телефона. Пользователь на карте будет видеть ближайшие точки(предполагается интеграция с яндекс.картами </w:t>
      </w:r>
      <w:r>
        <w:rPr>
          <w:rFonts w:ascii="Times New Roman" w:cs="Times New Roman" w:hAnsi="Times New Roman"/>
          <w:b w:val="off"/>
          <w:bCs w:val="off"/>
          <w:sz w:val="24"/>
          <w:szCs w:val="24"/>
          <w:lang w:val="en-US"/>
        </w:rPr>
        <w:t xml:space="preserve">API). </w:t>
      </w:r>
      <w:r>
        <w:rPr>
          <w:rFonts w:ascii="Times New Roman" w:cs="Times New Roman" w:hAnsi="Times New Roman"/>
          <w:b w:val="off"/>
          <w:bCs w:val="off"/>
          <w:sz w:val="24"/>
          <w:szCs w:val="24"/>
          <w:lang w:val="ru-RU"/>
        </w:rPr>
        <w:t xml:space="preserve">Пользователь может забронировать ячейку. Для этого нужно провести оплату через СБП. Пользователь в ответ на финансовое сообщение получит </w:t>
      </w:r>
      <w:r>
        <w:rPr>
          <w:rFonts w:ascii="Times New Roman" w:cs="Times New Roman" w:hAnsi="Times New Roman"/>
          <w:b w:val="off"/>
          <w:bCs w:val="off"/>
          <w:sz w:val="24"/>
          <w:szCs w:val="24"/>
          <w:lang w:val="en-US"/>
        </w:rPr>
        <w:t>qr-</w:t>
      </w:r>
      <w:r>
        <w:rPr>
          <w:rFonts w:ascii="Times New Roman" w:cs="Times New Roman" w:hAnsi="Times New Roman"/>
          <w:b w:val="off"/>
          <w:bCs w:val="off"/>
          <w:sz w:val="24"/>
          <w:szCs w:val="24"/>
          <w:lang w:val="ru-RU"/>
        </w:rPr>
        <w:t xml:space="preserve">код, при показе которого ячейка откроется. Сами </w:t>
      </w:r>
      <w:r>
        <w:rPr>
          <w:rFonts w:ascii="Times New Roman" w:cs="Times New Roman" w:hAnsi="Times New Roman"/>
          <w:b w:val="off"/>
          <w:bCs w:val="off"/>
          <w:sz w:val="24"/>
          <w:szCs w:val="24"/>
          <w:lang w:val="en-US"/>
        </w:rPr>
        <w:t>qr-</w:t>
      </w:r>
      <w:r>
        <w:rPr>
          <w:rFonts w:ascii="Times New Roman" w:cs="Times New Roman" w:hAnsi="Times New Roman"/>
          <w:b w:val="off"/>
          <w:bCs w:val="off"/>
          <w:sz w:val="24"/>
          <w:szCs w:val="24"/>
          <w:lang w:val="ru-RU"/>
        </w:rPr>
        <w:t xml:space="preserve">коды будут создаваться с помощью встроенных библиотек </w:t>
      </w:r>
      <w:r>
        <w:rPr>
          <w:rFonts w:ascii="Times New Roman" w:cs="Times New Roman" w:hAnsi="Times New Roman"/>
          <w:b w:val="off"/>
          <w:bCs w:val="off"/>
          <w:sz w:val="24"/>
          <w:szCs w:val="24"/>
          <w:lang w:val="en-US"/>
        </w:rPr>
        <w:t>flutter.</w:t>
      </w:r>
      <w:r>
        <w:rPr>
          <w:rFonts w:ascii="Times New Roman" w:cs="Times New Roman" w:hAnsi="Times New Roman"/>
          <w:b w:val="off"/>
          <w:bCs w:val="off"/>
          <w:sz w:val="24"/>
          <w:szCs w:val="24"/>
          <w:lang w:val="ru-RU"/>
        </w:rPr>
        <w:t xml:space="preserve"> Далее пользователь приходит в пункт. На ячейках висят сканеры </w:t>
      </w:r>
      <w:r>
        <w:rPr>
          <w:rFonts w:ascii="Times New Roman" w:cs="Times New Roman" w:hAnsi="Times New Roman"/>
          <w:b w:val="off"/>
          <w:bCs w:val="off"/>
          <w:sz w:val="24"/>
          <w:szCs w:val="24"/>
          <w:lang w:val="en-US"/>
        </w:rPr>
        <w:t>qr-</w:t>
      </w:r>
      <w:r>
        <w:rPr>
          <w:rFonts w:ascii="Times New Roman" w:cs="Times New Roman" w:hAnsi="Times New Roman"/>
          <w:b w:val="off"/>
          <w:bCs w:val="off"/>
          <w:sz w:val="24"/>
          <w:szCs w:val="24"/>
          <w:lang w:val="ru-RU"/>
        </w:rPr>
        <w:t xml:space="preserve">кодов, пользователь показывает </w:t>
      </w:r>
      <w:r>
        <w:rPr>
          <w:rFonts w:ascii="Times New Roman" w:cs="Times New Roman" w:hAnsi="Times New Roman"/>
          <w:b w:val="off"/>
          <w:bCs w:val="off"/>
          <w:sz w:val="24"/>
          <w:szCs w:val="24"/>
          <w:lang w:val="en-US"/>
        </w:rPr>
        <w:t xml:space="preserve">qr, </w:t>
      </w:r>
      <w:r>
        <w:rPr>
          <w:rFonts w:ascii="Times New Roman" w:cs="Times New Roman" w:hAnsi="Times New Roman"/>
          <w:b w:val="off"/>
          <w:bCs w:val="off"/>
          <w:sz w:val="24"/>
          <w:szCs w:val="24"/>
          <w:lang w:val="ru-RU"/>
        </w:rPr>
        <w:t xml:space="preserve">ячейка открывается. </w:t>
      </w:r>
    </w:p>
    <w:p w14:paraId="0000002C">
      <w:pPr>
        <w:pStyle w:val="ListParagraph"/>
        <w:ind w:left="0" w:right="0" w:firstLine="708"/>
        <w:rPr>
          <w:rFonts w:ascii="Times New Roman" w:cs="Times New Roman" w:hAnsi="Times New Roman"/>
          <w:b w:val="off"/>
          <w:bCs w:val="off"/>
          <w:sz w:val="24"/>
          <w:szCs w:val="24"/>
        </w:rPr>
      </w:pPr>
      <w:r>
        <w:rPr>
          <w:rFonts w:ascii="Times New Roman" w:cs="Times New Roman" w:hAnsi="Times New Roman"/>
          <w:b w:val="off"/>
          <w:bCs w:val="off"/>
          <w:sz w:val="24"/>
          <w:szCs w:val="24"/>
          <w:lang w:val="ru-RU"/>
        </w:rPr>
        <w:t xml:space="preserve">Также в приложении можно заказать дополнительно стирку/сушку/доставку формы. Сотрудник будет получать уведомление и </w:t>
      </w:r>
      <w:r>
        <w:rPr>
          <w:rFonts w:ascii="Times New Roman" w:cs="Times New Roman" w:hAnsi="Times New Roman"/>
          <w:b w:val="off"/>
          <w:bCs w:val="off"/>
          <w:sz w:val="24"/>
          <w:szCs w:val="24"/>
          <w:lang w:val="en-US"/>
        </w:rPr>
        <w:t>qr-</w:t>
      </w:r>
      <w:r>
        <w:rPr>
          <w:rFonts w:ascii="Times New Roman" w:cs="Times New Roman" w:hAnsi="Times New Roman"/>
          <w:b w:val="off"/>
          <w:bCs w:val="off"/>
          <w:sz w:val="24"/>
          <w:szCs w:val="24"/>
          <w:lang w:val="ru-RU"/>
        </w:rPr>
        <w:t>код для открытия ячейки.</w:t>
      </w:r>
    </w:p>
    <w:p w14:paraId="0000002D">
      <w:pPr>
        <w:pStyle w:val="ListParagraph"/>
        <w:ind w:left="0" w:right="0" w:firstLine="708"/>
        <w:rPr>
          <w:rFonts w:ascii="Times New Roman" w:cs="Times New Roman" w:hAnsi="Times New Roman"/>
          <w:b w:val="off"/>
          <w:bCs w:val="off"/>
          <w:sz w:val="24"/>
          <w:szCs w:val="24"/>
        </w:rPr>
      </w:pPr>
      <w:r>
        <w:rPr>
          <w:rFonts w:ascii="Times New Roman" w:cs="Times New Roman" w:hAnsi="Times New Roman"/>
          <w:b w:val="off"/>
          <w:bCs w:val="off"/>
          <w:sz w:val="24"/>
          <w:szCs w:val="24"/>
        </w:rPr>
        <w:t>Планируется открывать точки рядом со спортивными центрами/стадионами, чтобы человек мог пойти на работу, а сразу после работы поехать на стадион и рядом забрать форму, а после тренировки вернуть её в ячейку.</w:t>
      </w:r>
      <w:r>
        <w:rPr>
          <w:rFonts w:ascii="Times New Roman" w:cs="Times New Roman" w:hAnsi="Times New Roman"/>
          <w:b w:val="off"/>
          <w:bCs w:val="off"/>
          <w:sz w:val="24"/>
          <w:szCs w:val="24"/>
        </w:rPr>
        <w:t xml:space="preserve"> В дальнейшем можно расширять сферу услуг, предлагая профессиональный уход и ремонт экипировки.</w:t>
      </w:r>
    </w:p>
    <w:p w14:paraId="0000002E">
      <w:pPr>
        <w:pStyle w:val="ListParagraph"/>
        <w:numPr>
          <w:ilvl w:val="0"/>
          <w:numId w:val="3"/>
        </w:numPr>
        <w:rPr>
          <w:rFonts w:ascii="Times New Roman" w:cs="Times New Roman" w:hAnsi="Times New Roman"/>
          <w:b/>
          <w:bCs/>
          <w:sz w:val="24"/>
          <w:szCs w:val="24"/>
        </w:rPr>
      </w:pPr>
      <w:r>
        <w:rPr>
          <w:rFonts w:ascii="Times New Roman" w:cs="Times New Roman" w:hAnsi="Times New Roman"/>
          <w:b/>
          <w:bCs/>
          <w:sz w:val="24"/>
          <w:szCs w:val="24"/>
        </w:rPr>
        <w:t>Почему ваши идеи и предлагаемые способы решения должны сработать</w:t>
      </w:r>
    </w:p>
    <w:p w14:paraId="0000002F">
      <w:pPr>
        <w:pStyle w:val="ListParagraph"/>
        <w:ind w:left="0" w:right="0" w:firstLine="708"/>
        <w:rPr>
          <w:rFonts w:ascii="Times New Roman" w:cs="Times New Roman" w:hAnsi="Times New Roman"/>
          <w:b/>
          <w:bCs/>
          <w:sz w:val="24"/>
          <w:szCs w:val="24"/>
        </w:rPr>
      </w:pPr>
      <w:r>
        <w:rPr>
          <w:rFonts w:ascii="Times New Roman" w:cs="Times New Roman" w:hAnsi="Times New Roman"/>
          <w:b w:val="off"/>
          <w:bCs w:val="off"/>
          <w:sz w:val="24"/>
          <w:szCs w:val="24"/>
        </w:rPr>
        <w:t>Количество любителей, которые занимаются видами спорта с большим количеством экипировки растёт, поэтому можем предположить, что данный сервис будет востребован, оператор сервиса будет получать доход, так как хранение в ячейках и допуслуги будут платными</w:t>
      </w:r>
    </w:p>
    <w:p w14:paraId="00000030">
      <w:pPr>
        <w:jc w:val="center"/>
        <w:rPr>
          <w:rFonts w:ascii="Times New Roman" w:cs="Times New Roman" w:hAnsi="Times New Roman"/>
          <w:b/>
          <w:bCs/>
          <w:sz w:val="36"/>
          <w:szCs w:val="36"/>
        </w:rPr>
      </w:pPr>
      <w:r>
        <w:rPr>
          <w:rFonts w:ascii="Times New Roman" w:cs="Times New Roman" w:hAnsi="Times New Roman"/>
          <w:b/>
          <w:bCs/>
          <w:sz w:val="36"/>
          <w:szCs w:val="36"/>
        </w:rPr>
        <w:br w:type="page"/>
      </w:r>
    </w:p>
    <w:p w14:paraId="00000031">
      <w:pPr>
        <w:jc w:val="center"/>
        <w:rPr>
          <w:rFonts w:ascii="Times New Roman" w:cs="Times New Roman" w:hAnsi="Times New Roman"/>
          <w:b/>
          <w:bCs/>
          <w:sz w:val="36"/>
          <w:szCs w:val="36"/>
        </w:rPr>
      </w:pPr>
      <w:r>
        <w:rPr>
          <w:rFonts w:ascii="Times New Roman" w:cs="Times New Roman" w:hAnsi="Times New Roman"/>
          <w:b/>
          <w:bCs/>
          <w:sz w:val="36"/>
          <w:szCs w:val="36"/>
        </w:rPr>
        <w:t>3</w:t>
      </w:r>
      <w:r>
        <w:rPr>
          <w:rFonts w:ascii="Times New Roman" w:cs="Times New Roman" w:hAnsi="Times New Roman"/>
          <w:b/>
          <w:bCs/>
          <w:sz w:val="36"/>
          <w:szCs w:val="36"/>
        </w:rPr>
        <w:t xml:space="preserve"> карточка идей</w:t>
      </w:r>
    </w:p>
    <w:p w14:paraId="00000032">
      <w:pPr>
        <w:jc w:val="center"/>
        <w:rPr>
          <w:rFonts w:ascii="Times New Roman" w:cs="Times New Roman" w:hAnsi="Times New Roman"/>
          <w:b/>
          <w:bCs/>
          <w:sz w:val="36"/>
          <w:szCs w:val="36"/>
        </w:rPr>
      </w:pPr>
    </w:p>
    <w:p w14:paraId="00000033">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В какой сфере вы хотите искать проблемы и решения и почему?</w:t>
      </w:r>
    </w:p>
    <w:p w14:paraId="00000034">
      <w:pPr>
        <w:ind w:firstLine="708"/>
        <w:rPr>
          <w:rFonts w:ascii="Times New Roman" w:cs="Times New Roman" w:hAnsi="Times New Roman"/>
          <w:sz w:val="24"/>
          <w:szCs w:val="24"/>
        </w:rPr>
      </w:pPr>
      <w:r>
        <w:rPr>
          <w:rFonts w:ascii="Times New Roman" w:cs="Times New Roman" w:hAnsi="Times New Roman"/>
          <w:sz w:val="24"/>
          <w:szCs w:val="24"/>
        </w:rPr>
        <w:t>Сфера трансграничных платежей, потому что в данный момент существует проблема с их осуществлением</w:t>
      </w:r>
    </w:p>
    <w:p w14:paraId="00000035">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О каких проблемах в выбранной вами сфере вам известно? Охарактеризуйте их кратко</w:t>
      </w:r>
    </w:p>
    <w:p w14:paraId="00000036">
      <w:pPr>
        <w:ind w:firstLine="708"/>
        <w:rPr>
          <w:rFonts w:ascii="Times New Roman" w:cs="Times New Roman" w:hAnsi="Times New Roman"/>
          <w:sz w:val="24"/>
          <w:szCs w:val="24"/>
        </w:rPr>
      </w:pPr>
      <w:r>
        <w:rPr>
          <w:rFonts w:ascii="Times New Roman" w:cs="Times New Roman" w:hAnsi="Times New Roman"/>
          <w:sz w:val="24"/>
          <w:szCs w:val="24"/>
        </w:rPr>
        <w:t xml:space="preserve">Безналичные трансграничные переводы сейчас могут включать в себя множество банков-посредников, что приводит к уменьшению скорости перевода, увеличению комиссий, а также возможным отказам из-за санкций </w:t>
      </w:r>
    </w:p>
    <w:p w14:paraId="00000037">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Как эти известные проблемы – КЛИЕНТСКИЕ БОЛИ - решаются?</w:t>
      </w:r>
    </w:p>
    <w:p w14:paraId="00000038">
      <w:pPr>
        <w:ind w:firstLine="708"/>
        <w:rPr>
          <w:rFonts w:ascii="Times New Roman" w:cs="Times New Roman" w:hAnsi="Times New Roman"/>
          <w:sz w:val="24"/>
          <w:szCs w:val="24"/>
        </w:rPr>
      </w:pPr>
      <w:r>
        <w:rPr>
          <w:rFonts w:ascii="Times New Roman" w:cs="Times New Roman" w:hAnsi="Times New Roman"/>
          <w:sz w:val="24"/>
          <w:szCs w:val="24"/>
        </w:rPr>
        <w:t>Сейчас можно совершать переводы с помощью криптовалюты, используя сторонние сервисы</w:t>
      </w:r>
    </w:p>
    <w:p w14:paraId="00000039">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Из каких источников вы получили данные о проблемах и решениях в этой сфере?</w:t>
      </w:r>
    </w:p>
    <w:p w14:paraId="0000003A">
      <w:pPr>
        <w:ind w:firstLine="708"/>
        <w:rPr>
          <w:rFonts w:ascii="Times New Roman" w:cs="Times New Roman" w:hAnsi="Times New Roman"/>
          <w:sz w:val="24"/>
          <w:szCs w:val="24"/>
        </w:rPr>
      </w:pPr>
      <w:r>
        <w:rPr>
          <w:rFonts w:ascii="Times New Roman" w:cs="Times New Roman" w:hAnsi="Times New Roman"/>
          <w:sz w:val="24"/>
          <w:szCs w:val="24"/>
        </w:rPr>
        <w:t>Изучал все подряд материалы в интернете во время подготовки к Финополису по кейсу “Трансграничные расчёты в ЦВЦБ”.</w:t>
      </w:r>
    </w:p>
    <w:p w14:paraId="0000003B">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Почему известные вам способы решения проблем не являются «идеальными»?</w:t>
      </w:r>
    </w:p>
    <w:p w14:paraId="0000003C">
      <w:pPr>
        <w:ind w:firstLine="708"/>
        <w:rPr>
          <w:rFonts w:ascii="Times New Roman" w:cs="Times New Roman" w:hAnsi="Times New Roman"/>
          <w:sz w:val="24"/>
          <w:szCs w:val="24"/>
        </w:rPr>
      </w:pPr>
      <w:r>
        <w:rPr>
          <w:rFonts w:ascii="Times New Roman" w:cs="Times New Roman" w:hAnsi="Times New Roman"/>
          <w:sz w:val="24"/>
          <w:szCs w:val="24"/>
        </w:rPr>
        <w:t>Сейчас при расчётах в криптовалюте перевод фиата в крипту затруднён и требует от пользователя дополнительных операций</w:t>
      </w:r>
    </w:p>
    <w:p w14:paraId="0000003D">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Вы придумали способы решения (ТАБЛЕТКА ОТ КЛИЕНТСКОЙ БОЛИ)? Отлично! Очень кратко охарактеризуйте их.</w:t>
      </w:r>
    </w:p>
    <w:p w14:paraId="0000003E">
      <w:pPr>
        <w:ind w:firstLine="708"/>
        <w:rPr>
          <w:rFonts w:ascii="Times New Roman" w:cs="Times New Roman" w:hAnsi="Times New Roman"/>
          <w:sz w:val="24"/>
          <w:szCs w:val="24"/>
          <w:lang w:val="en-US"/>
        </w:rPr>
      </w:pPr>
      <w:r>
        <w:rPr>
          <w:rFonts w:ascii="Times New Roman" w:cs="Times New Roman" w:hAnsi="Times New Roman"/>
          <w:sz w:val="24"/>
          <w:szCs w:val="24"/>
        </w:rPr>
        <w:t>В Беларуси Альфа-банк сделал коллаборацию с крипто-сервисом</w:t>
      </w:r>
      <w:r>
        <w:rPr>
          <w:rFonts w:ascii="Times New Roman" w:cs="Times New Roman" w:hAnsi="Times New Roman"/>
          <w:sz w:val="24"/>
          <w:szCs w:val="24"/>
        </w:rPr>
        <w:t xml:space="preserve"> </w:t>
      </w:r>
      <w:r>
        <w:rPr>
          <w:rFonts w:ascii="Times New Roman" w:cs="Times New Roman" w:hAnsi="Times New Roman"/>
          <w:sz w:val="24"/>
          <w:szCs w:val="24"/>
          <w:lang w:val="en-US"/>
        </w:rPr>
        <w:t xml:space="preserve">WhiteBird, </w:t>
      </w:r>
      <w:r>
        <w:rPr>
          <w:rFonts w:ascii="Times New Roman" w:cs="Times New Roman" w:hAnsi="Times New Roman"/>
          <w:sz w:val="24"/>
          <w:szCs w:val="24"/>
          <w:lang w:val="ru-RU"/>
        </w:rPr>
        <w:t xml:space="preserve">благодаря чему получил карты, с помощью которых можно осуществлять переводы в крипте. Но это работает только с картами </w:t>
      </w:r>
      <w:r>
        <w:rPr>
          <w:rFonts w:ascii="Times New Roman" w:cs="Times New Roman" w:hAnsi="Times New Roman"/>
          <w:sz w:val="24"/>
          <w:szCs w:val="24"/>
          <w:lang w:val="en-US"/>
        </w:rPr>
        <w:t xml:space="preserve">visa </w:t>
      </w:r>
      <w:r>
        <w:rPr>
          <w:rFonts w:ascii="Times New Roman" w:cs="Times New Roman" w:hAnsi="Times New Roman"/>
          <w:sz w:val="24"/>
          <w:szCs w:val="24"/>
          <w:lang w:val="ru-RU"/>
        </w:rPr>
        <w:t xml:space="preserve">и </w:t>
      </w:r>
      <w:r>
        <w:rPr>
          <w:rFonts w:ascii="Times New Roman" w:cs="Times New Roman" w:hAnsi="Times New Roman"/>
          <w:sz w:val="24"/>
          <w:szCs w:val="24"/>
          <w:lang w:val="en-US"/>
        </w:rPr>
        <w:t>M</w:t>
      </w:r>
      <w:r>
        <w:rPr>
          <w:rFonts w:ascii="Times New Roman" w:cs="Times New Roman" w:hAnsi="Times New Roman"/>
          <w:sz w:val="24"/>
          <w:szCs w:val="24"/>
          <w:lang w:val="en-US"/>
        </w:rPr>
        <w:t xml:space="preserve">astercard. </w:t>
      </w:r>
    </w:p>
    <w:p w14:paraId="0000003F">
      <w:pPr>
        <w:ind w:firstLine="708"/>
        <w:rPr>
          <w:rFonts w:ascii="Times New Roman" w:cs="Times New Roman" w:hAnsi="Times New Roman"/>
          <w:sz w:val="24"/>
          <w:szCs w:val="24"/>
          <w:lang w:val="ru-RU"/>
        </w:rPr>
      </w:pPr>
      <w:r>
        <w:rPr>
          <w:rFonts w:ascii="Times New Roman" w:cs="Times New Roman" w:hAnsi="Times New Roman"/>
          <w:sz w:val="24"/>
          <w:szCs w:val="24"/>
          <w:lang w:val="ru-RU"/>
        </w:rPr>
        <w:t>Предлагается схожее решение для платёжной системы МИР. При необходимости трансграничных расчётов можно будет осуществлять мгновенный перевод в криптовалюту с помощью интеграции с криптообменниками и отправлять заграницу именно её. Предполагается, что будет интеграция с несколькими криптообменниками, в момент перевода будет осуществляться выбор наиболее выгодного по курсу криптообменника.</w:t>
      </w:r>
    </w:p>
    <w:p w14:paraId="00000040">
      <w:pPr>
        <w:ind w:firstLine="708"/>
        <w:rPr>
          <w:rFonts w:ascii="Times New Roman" w:cs="Times New Roman" w:hAnsi="Times New Roman"/>
          <w:sz w:val="24"/>
          <w:szCs w:val="24"/>
          <w:lang w:val="ru-RU"/>
        </w:rPr>
      </w:pPr>
      <w:r>
        <w:rPr>
          <w:rFonts w:ascii="Times New Roman" w:cs="Times New Roman" w:hAnsi="Times New Roman"/>
          <w:sz w:val="24"/>
          <w:szCs w:val="24"/>
          <w:lang w:val="ru-RU"/>
        </w:rPr>
        <w:t xml:space="preserve">В таком случае риски, связанные с хранением криптовалюты (высокая волатильность, риск эмитента, хакерские атаки) будут минимизированы, так как пользователи не будут её хранить, а использовать только непосредственно во время платежа. </w:t>
      </w:r>
    </w:p>
    <w:p w14:paraId="00000041">
      <w:pPr>
        <w:ind w:firstLine="708"/>
        <w:rPr>
          <w:rFonts w:ascii="Times New Roman" w:cs="Times New Roman" w:hAnsi="Times New Roman"/>
          <w:sz w:val="24"/>
          <w:szCs w:val="24"/>
          <w:lang w:val="ru-RU"/>
        </w:rPr>
      </w:pPr>
      <w:r>
        <w:rPr>
          <w:rFonts w:ascii="Times New Roman" w:cs="Times New Roman" w:hAnsi="Times New Roman"/>
          <w:sz w:val="24"/>
          <w:szCs w:val="24"/>
          <w:lang w:val="ru-RU"/>
        </w:rPr>
        <w:t xml:space="preserve">Как это должно работать: банки заключают договоры с криптообменниками и встраивают в свой интерфейс трансграничные переводы с использованием криптовалюты. При переходе во вкладку можно будет ввести либо адрес криптокошелька, либо номер карты, если карта получателя также интегрированна с криптобиржей. В первом случае пользователь вводит сумму для списания, эти деньги переводятся в криптовалюту, криптовалюта зачисляется на кошелёк пользователя, во втором случае после перевода денег пользователя в крипту ещё раз ищется наиболее выгодный курс для перевода крипты в валюту государства, в которое отправлен перевод. Перед переводом происходит проверка лимитов и </w:t>
      </w:r>
      <w:r>
        <w:rPr>
          <w:rFonts w:ascii="Times New Roman" w:cs="Times New Roman" w:hAnsi="Times New Roman"/>
          <w:sz w:val="24"/>
          <w:szCs w:val="24"/>
          <w:lang w:val="en-US"/>
        </w:rPr>
        <w:t xml:space="preserve">KYC, </w:t>
      </w:r>
      <w:r>
        <w:rPr>
          <w:rFonts w:ascii="Times New Roman" w:cs="Times New Roman" w:hAnsi="Times New Roman"/>
          <w:sz w:val="24"/>
          <w:szCs w:val="24"/>
          <w:lang w:val="ru-RU"/>
        </w:rPr>
        <w:t>этим занимается банк.</w:t>
      </w:r>
    </w:p>
    <w:p w14:paraId="00000042">
      <w:pPr>
        <w:ind w:firstLine="708"/>
        <w:rPr>
          <w:rFonts w:ascii="Times New Roman" w:cs="Times New Roman" w:hAnsi="Times New Roman"/>
          <w:sz w:val="24"/>
          <w:szCs w:val="24"/>
          <w:lang w:val="ru-RU"/>
        </w:rPr>
      </w:pPr>
      <w:r>
        <w:rPr>
          <w:rFonts w:ascii="Times New Roman" w:cs="Times New Roman" w:hAnsi="Times New Roman"/>
          <w:sz w:val="24"/>
          <w:szCs w:val="24"/>
          <w:lang w:val="ru-RU"/>
        </w:rPr>
        <w:t>С точки зрения технологий интерфейс приложений берём у банков, во время перевода в криптовалюту в блокчейн-сети данной крипты создаётся новая ячейка, заключается смарт-контракт о том, что криптовалюту необходимо дальше передать пользователю, чей адрес криптокошелька или номер карты был указан ранее. Там же прописывается, что криптовалюту нужно дальше обменять на безналичную валюту страны пользователя, если указан номер карты. Если номер карты или кошелька неожиданно не удаётся обнаружить, то по смарт контракту деньги вернутся отправителю.</w:t>
      </w:r>
    </w:p>
    <w:p w14:paraId="00000043">
      <w:pPr>
        <w:ind w:firstLine="708"/>
        <w:rPr>
          <w:rFonts w:ascii="Times New Roman" w:cs="Times New Roman" w:hAnsi="Times New Roman"/>
          <w:sz w:val="24"/>
          <w:szCs w:val="24"/>
          <w:lang w:val="ru-RU"/>
        </w:rPr>
      </w:pPr>
      <w:r>
        <w:rPr>
          <w:rFonts w:ascii="Times New Roman" w:cs="Times New Roman" w:hAnsi="Times New Roman"/>
          <w:sz w:val="24"/>
          <w:szCs w:val="24"/>
          <w:lang w:val="ru-RU"/>
        </w:rPr>
        <w:t xml:space="preserve"> При переводе банк списывает комиссию 0,5%, а криптообменник 1%.</w:t>
      </w:r>
    </w:p>
    <w:p w14:paraId="00000044">
      <w:pPr>
        <w:pStyle w:val="ListParagraph"/>
        <w:numPr>
          <w:ilvl w:val="0"/>
          <w:numId w:val="4"/>
        </w:numPr>
        <w:rPr>
          <w:rFonts w:ascii="Times New Roman" w:cs="Times New Roman" w:hAnsi="Times New Roman"/>
          <w:b/>
          <w:bCs/>
          <w:sz w:val="24"/>
          <w:szCs w:val="24"/>
        </w:rPr>
      </w:pPr>
      <w:r>
        <w:rPr>
          <w:rFonts w:ascii="Times New Roman" w:cs="Times New Roman" w:hAnsi="Times New Roman"/>
          <w:b/>
          <w:bCs/>
          <w:sz w:val="24"/>
          <w:szCs w:val="24"/>
        </w:rPr>
        <w:t>Почему ваши идеи и предлагаемые способы решения должны сработать</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708"/>
        <w:jc w:val="left"/>
        <w:rPr>
          <w:rFonts w:ascii="Times New Roman" w:cs="Times New Roman" w:hAnsi="Times New Roman"/>
          <w:b/>
          <w:bCs/>
          <w:sz w:val="24"/>
          <w:szCs w:val="24"/>
        </w:rPr>
      </w:pPr>
      <w:r>
        <w:rPr>
          <w:rFonts w:ascii="Times New Roman" w:cs="Times New Roman" w:hAnsi="Times New Roman"/>
          <w:b w:val="off"/>
          <w:bCs w:val="off"/>
          <w:sz w:val="24"/>
          <w:szCs w:val="24"/>
        </w:rPr>
        <w:t xml:space="preserve">Ключевой момент, который нужно рассмотреть - законодательство РФ. По ФЗ 259 “О цифровых финансовых активах” можно владеть криптовалютой, покупать и продавать, но нельзя использовать криптовалюту, как законное средство платежа за товары/услуги в РФ. </w:t>
      </w:r>
      <w:r>
        <w:rPr>
          <w:rFonts w:ascii="Times New Roman" w:cs="Times New Roman" w:hAnsi="Times New Roman"/>
          <w:b w:val="off"/>
          <w:bCs w:val="off"/>
          <w:sz w:val="24"/>
          <w:szCs w:val="24"/>
        </w:rPr>
        <w:t xml:space="preserve">Соответственно трансграничные расчёты осуществлять можно. Более того выходил закон об экспериментальных расчётах криптовалютой: </w:t>
      </w:r>
      <w:r>
        <w:rPr>
          <w:rStyle w:val="Hyperlink"/>
          <w:rFonts w:ascii="Times New Roman" w:cs="Times New Roman" w:hAnsi="Times New Roman"/>
          <w:b w:val="off"/>
          <w:bCs w:val="off"/>
          <w:sz w:val="24"/>
          <w:szCs w:val="24"/>
        </w:rPr>
        <w:fldChar w:fldCharType="begin"/>
      </w:r>
      <w:r>
        <w:rPr>
          <w:rStyle w:val="Hyperlink"/>
          <w:rFonts w:ascii="Times New Roman" w:cs="Times New Roman" w:hAnsi="Times New Roman"/>
          <w:b w:val="off"/>
          <w:bCs w:val="off"/>
          <w:sz w:val="24"/>
          <w:szCs w:val="24"/>
        </w:rPr>
        <w:instrText xml:space="preserve">HYPERLINK "https://www.consultant.ru/law/hotdocs/85889.html"</w:instrText>
      </w:r>
      <w:r>
        <w:rPr>
          <w:rStyle w:val="Hyperlink"/>
          <w:rFonts w:ascii="Times New Roman" w:cs="Times New Roman" w:hAnsi="Times New Roman"/>
          <w:b w:val="off"/>
          <w:bCs w:val="off"/>
          <w:sz w:val="24"/>
          <w:szCs w:val="24"/>
        </w:rPr>
        <w:fldChar w:fldCharType="separate"/>
      </w:r>
      <w:r>
        <w:rPr>
          <w:rStyle w:val="Hyperlink"/>
          <w:rFonts w:ascii="Times New Roman" w:cs="Times New Roman" w:hAnsi="Times New Roman"/>
          <w:b w:val="off"/>
          <w:bCs w:val="off"/>
          <w:sz w:val="24"/>
          <w:szCs w:val="24"/>
        </w:rPr>
        <w:t>https://www.consultant.ru/law/hotdocs/85889.html</w:t>
      </w:r>
      <w:r>
        <w:rPr>
          <w:rFonts w:ascii="Times New Roman" w:cs="Times New Roman" w:hAnsi="Times New Roman"/>
          <w:b/>
          <w:bCs/>
          <w:sz w:val="24"/>
          <w:szCs w:val="24"/>
        </w:rPr>
        <w:fldChar w:fldCharType="end"/>
      </w: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708"/>
        <w:jc w:val="left"/>
        <w:rPr>
          <w:rFonts w:ascii="Times New Roman" w:cs="Times New Roman" w:hAnsi="Times New Roman"/>
          <w:b/>
          <w:bCs/>
          <w:sz w:val="24"/>
          <w:szCs w:val="24"/>
        </w:rPr>
      </w:pPr>
      <w:r>
        <w:rPr>
          <w:rFonts w:ascii="Times New Roman" w:cs="Times New Roman" w:hAnsi="Times New Roman"/>
          <w:b w:val="off"/>
          <w:bCs w:val="off"/>
          <w:sz w:val="24"/>
          <w:szCs w:val="24"/>
        </w:rPr>
        <w:t>Так что трансграничные переводы в крипте являются перспективным направлением. Бизнес может вернуть возможность легко переводить деньги заграницу, банки всё ещё будут получать комиссии с транзакций, криптобиржи также будут получать комиссию.</w:t>
      </w:r>
    </w:p>
    <w:sectPr>
      <w:pgSz w:w="11906" w:h="16838"/>
      <w:pgMar w:top="1134" w:right="850" w:bottom="1134" w:left="1701" w:header="708" w:footer="708" w:gutter="0"/>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00000000" w:usb1="00000000" w:usb2="00000009" w:usb3="00000000" w:csb0="000001ff" w:csb1="00000000"/>
  </w:font>
  <w:font w:name="Calibri">
    <w:panose1 w:val="020f0502020204030204"/>
    <w:charset w:val="cc"/>
    <w:family w:val="swiss"/>
    <w:pitch w:val="variable"/>
    <w:sig w:usb0="00000000" w:usb1="00000000" w:usb2="00000009" w:usb3="00000000" w:csb0="000001ff" w:csb1="00000000"/>
  </w:font>
  <w:font w:name="Calibri Light">
    <w:panose1 w:val="020f0302020204030204"/>
    <w:charset w:val="cc"/>
    <w:family w:val="swiss"/>
    <w:pitch w:val="variable"/>
    <w:sig w:usb0="00000000" w:usb1="00000000" w:usb2="00000009" w:usb3="00000000" w:csb0="000001ff" w:csb1="00000000"/>
  </w:font>
  <w:font w:name="Arial">
    <w:panose1 w:val="020b0604020202020204"/>
    <w:charset w:val="00"/>
    <w:family w:val="swiss"/>
    <w:pitch w:val="variable"/>
    <w:sig w:usb0="20002a87" w:usb1="00000000" w:usb2="00000008" w:usb3="00000000" w:csb0="000001f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multiLevelType w:val="hybrid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1E2A96"/>
    <w:rsid w:val="00241635"/>
    <w:rsid w:val="00316117"/>
    <w:rsid w:val="004D15E0"/>
    <w:rsid w:val="00D247EF"/>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ru-RU" w:bidi="ar-SA" w:eastAsia="en-US"/>
      </w:rPr>
    </w:rPrDefault>
    <w:pPrDefault>
      <w:pPr>
        <w:spacing w:after="160" w:line="259" w:lineRule="auto"/>
      </w:pPr>
    </w:pPrDefault>
  </w:docDefaults>
  <w:style w:type="paragraph" w:styleId="Heading1">
    <w:name w:val="Heading 1"/>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IntenseEmphasis">
    <w:name w:val="Intense Emphasis"/>
    <w:uiPriority w:val="21"/>
    <w:qFormat w:val="on"/>
    <w:rPr>
      <w:b/>
      <w:bCs/>
      <w:i/>
      <w:iCs/>
      <w:color w:val="4472c4" w:themeColor="accent1"/>
    </w:rPr>
  </w:style>
  <w:style w:type="character" w:styleId="Strong">
    <w:name w:val="Strong"/>
    <w:uiPriority w:val="22"/>
    <w:qFormat w:val="on"/>
    <w:rPr>
      <w:b/>
      <w:bCs/>
    </w:rPr>
  </w:style>
  <w:style w:type="paragraph" w:styleId="Quote">
    <w:name w:val="Quote"/>
    <w:link w:val="QuoteChar"/>
    <w:uiPriority w:val="29"/>
    <w:qFormat w:val="on"/>
    <w:rPr>
      <w:i/>
      <w:iCs/>
      <w:color w:val="000000" w:themeColor="text1"/>
    </w:rPr>
  </w:style>
  <w:style w:type="character" w:customStyle="1" w:styleId="QuoteChar">
    <w:name w:val="Quote Char"/>
    <w:link w:val="Quote"/>
    <w:uiPriority w:val="29"/>
    <w:rPr>
      <w:i/>
      <w:iCs/>
      <w:color w:val="000000" w:themeColor="text1"/>
    </w:rPr>
  </w:style>
  <w:style w:type="paragraph" w:styleId="IntenseQuote">
    <w:name w:val="Intense Quote"/>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link w:val="IntenseQuote"/>
    <w:uiPriority w:val="30"/>
    <w:rPr>
      <w:b/>
      <w:bCs/>
      <w:i/>
      <w:iCs/>
      <w:color w:val="4472c4" w:themeColor="accent1"/>
    </w:rPr>
  </w:style>
  <w:style w:type="character" w:styleId="SubtleReference">
    <w:name w:val="Subtle Reference"/>
    <w:uiPriority w:val="31"/>
    <w:qFormat w:val="on"/>
    <w:rPr>
      <w:smallCaps/>
      <w:color w:val="ed7d31" w:themeColor="accent2"/>
      <w:u w:val="single"/>
    </w:rPr>
  </w:style>
  <w:style w:type="character" w:styleId="IntenseReference">
    <w:name w:val="Intense Reference"/>
    <w:uiPriority w:val="32"/>
    <w:qFormat w:val="on"/>
    <w:rPr>
      <w:b/>
      <w:bCs/>
      <w:smallCaps/>
      <w:color w:val="ed7d31" w:themeColor="accent2"/>
      <w:spacing w:val="5"/>
      <w:u w:val="single"/>
    </w:rPr>
  </w:style>
  <w:style w:type="character" w:styleId="BookTitle">
    <w:name w:val="Book Title"/>
    <w:uiPriority w:val="33"/>
    <w:qFormat w:val="on"/>
    <w:rPr>
      <w:b/>
      <w:bCs/>
      <w:smallCaps/>
      <w:spacing w:val="5"/>
    </w:rPr>
  </w:style>
  <w:style w:type="paragraph" w:styleId="Footnotetext">
    <w:name w:val="Footnote text"/>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Hyperlink">
    <w:name w:val="Hyperlink"/>
    <w:uiPriority w:val="99"/>
    <w:unhideWhenUsed w:val="on"/>
    <w:rPr>
      <w:color w:val="0563c1" w:themeColor="hyperlink"/>
      <w:u w:val="single"/>
    </w:rPr>
  </w:style>
  <w:style w:type="character" w:styleId="FollowedHyperlink">
    <w:name w:val="FollowedHyperlink"/>
    <w:uiPriority w:val="99"/>
    <w:semiHidden w:val="on"/>
    <w:unhideWhenUsed w:val="on"/>
    <w:rPr>
      <w:color w:val="954f72" w:themeColor="followedHyperlink"/>
      <w:u w:val="single"/>
    </w:rPr>
  </w:style>
  <w:style w:type="paragraph" w:styleId="PlainText">
    <w:name w:val="Plain Text"/>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paragraph" w:styleId="Header">
    <w:name w:val="Header"/>
    <w:link w:val="HeaderChar"/>
    <w:uiPriority w:val="99"/>
    <w:unhideWhenUsed w:val="on"/>
    <w:pPr>
      <w:spacing w:after="0" w:line="240" w:lineRule="auto"/>
    </w:pPr>
  </w:style>
  <w:style w:type="character" w:customStyle="1" w:styleId="HeaderChar">
    <w:name w:val="Header Char"/>
    <w:link w:val="Header"/>
    <w:uiPriority w:val="99"/>
  </w:style>
  <w:style w:type="paragraph" w:styleId="Footer">
    <w:name w:val="Footer"/>
    <w:link w:val="FooterChar"/>
    <w:uiPriority w:val="99"/>
    <w:unhideWhenUsed w:val="on"/>
    <w:pPr>
      <w:spacing w:after="0" w:line="240" w:lineRule="auto"/>
    </w:pPr>
  </w:style>
  <w:style w:type="character" w:customStyle="1" w:styleId="FooterChar">
    <w:name w:val="Footer Char"/>
    <w:link w:val="Footer"/>
    <w:uiPriority w:val="99"/>
  </w:style>
  <w:style w:type="paragraph" w:styleId="Caption">
    <w:name w:val="Caption"/>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customStyle="1" w:styleId="ВКРзаголовок">
    <w:name w:val="ВКР заголовок"/>
    <w:basedOn w:val="Normal"/>
    <w:link w:val="ВКРзаголовокЗнак"/>
    <w:uiPriority w:val="99"/>
    <w:qFormat w:val="on"/>
    <w:rPr>
      <w:rFonts w:ascii="Times New Roman" w:cs="Times New Roman" w:hAnsi="Times New Roman"/>
      <w:sz w:val="24"/>
      <w:szCs w:val="24"/>
    </w:rPr>
  </w:style>
  <w:style w:type="character" w:customStyle="1" w:styleId="ВКРзаголовокЗнак">
    <w:name w:val="ВКР заголовок Знак"/>
    <w:basedOn w:val="DefaultParagraphFont"/>
    <w:link w:val="ВКРзаголовок"/>
    <w:uiPriority w:val="99"/>
    <w:rPr>
      <w:rFonts w:ascii="Times New Roman" w:cs="Times New Roman" w:hAnsi="Times New Roman"/>
      <w:sz w:val="24"/>
      <w:szCs w:val="24"/>
    </w:rPr>
  </w:style>
  <w:style w:type="paragraph" w:styleId="ListParagraph">
    <w:name w:val="List Paragraph"/>
    <w:basedOn w:val="Normal"/>
    <w:uiPriority w:val="34"/>
    <w:qFormat w:val="on"/>
    <w:pPr>
      <w:ind w:left="720"/>
      <w:contextualSpacing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theme" Target="theme/theme1.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244</Words>
  <Characters>1393</Characters>
  <Application>Microsoft Office Word</Application>
  <DocSecurity>0</DocSecurity>
  <Lines>11</Lines>
  <Paragraphs>3</Paragraphs>
  <ScaleCrop>false</ScaleCrop>
  <Company>NSPK JSC</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Дюкина Юлия Владиславовна</dc:creator>
  <cp:lastModifiedBy>ИМ-271 Владислав Вахаренко</cp:lastModifiedBy>
</cp:coreProperties>
</file>