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DCF48" w14:textId="77777777" w:rsidR="009F092A" w:rsidRPr="009F092A" w:rsidRDefault="009F092A" w:rsidP="009F092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Карточка №1: </w:t>
      </w:r>
      <w:r w:rsidRPr="009F092A">
        <w:rPr>
          <w:rFonts w:ascii="Times New Roman" w:eastAsia="Times New Roman" w:hAnsi="Times New Roman" w:cs="Times New Roman"/>
          <w:b/>
          <w:bCs/>
          <w:sz w:val="36"/>
          <w:szCs w:val="36"/>
        </w:rPr>
        <w:t>AgroHelper</w:t>
      </w:r>
      <w:r w:rsidRPr="009F092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— Краудфандинговая платформа для фермеров</w:t>
      </w:r>
    </w:p>
    <w:p w14:paraId="7425EE5F" w14:textId="77777777" w:rsidR="009F092A" w:rsidRPr="009F092A" w:rsidRDefault="009F092A" w:rsidP="00BD6459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 какой сфере вы хотите искать проблемы и решения и почему?</w:t>
      </w:r>
    </w:p>
    <w:p w14:paraId="6E369DF5" w14:textId="77777777" w:rsidR="009F092A" w:rsidRPr="009F092A" w:rsidRDefault="009F092A" w:rsidP="009F09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Сельское хозяйство. Данная сфера выбрана из-за стратегического значения агропромышленного комплекса для экономики Республики Армения, а также его высокого потенциала цифровизации и устойчивого развития.</w:t>
      </w:r>
    </w:p>
    <w:p w14:paraId="4056AC20" w14:textId="77777777" w:rsidR="009F092A" w:rsidRPr="009F092A" w:rsidRDefault="009F092A" w:rsidP="00BD6459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 каких проблемах в выбранной вами сфере вам известно?</w:t>
      </w:r>
      <w:r w:rsidRPr="009F092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41635">
        <w:rPr>
          <w:rFonts w:ascii="Times New Roman" w:hAnsi="Times New Roman" w:cs="Times New Roman"/>
          <w:b/>
          <w:bCs/>
          <w:sz w:val="24"/>
          <w:szCs w:val="24"/>
        </w:rPr>
        <w:t>Охарактеризуйте их кратко</w:t>
      </w:r>
    </w:p>
    <w:p w14:paraId="581625A9" w14:textId="76C63C25" w:rsidR="009F092A" w:rsidRPr="009F092A" w:rsidRDefault="00E458BE" w:rsidP="009F09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0" w:name="_Hlk212797274"/>
      <w:r w:rsidRPr="00E458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Основные проблемы: </w:t>
      </w:r>
      <w:r w:rsidR="00D66496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E458BE">
        <w:rPr>
          <w:rFonts w:ascii="Times New Roman" w:eastAsia="Times New Roman" w:hAnsi="Times New Roman" w:cs="Times New Roman"/>
          <w:sz w:val="24"/>
          <w:szCs w:val="24"/>
          <w:lang w:val="ru-RU"/>
        </w:rPr>
        <w:t>тсутствие стартового капитала, недоступность кредитов и страхования, зависимость от посредников и непрозрачные механизмы сбыта урожая лишают мелких фермеров финансовой стабильности и перспектив развития</w:t>
      </w:r>
      <w:r w:rsidR="009F092A"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bookmarkEnd w:id="0"/>
    <w:p w14:paraId="64AF9CA8" w14:textId="77777777" w:rsidR="009F092A" w:rsidRDefault="009F092A" w:rsidP="00BD6459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эти известные проблемы – к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лиентские боли – решаются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14:paraId="4019D82F" w14:textId="77777777" w:rsidR="009F092A" w:rsidRPr="009F092A" w:rsidRDefault="009F092A" w:rsidP="009F09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На данный момент фермеры вынуждены брать кредиты под высокие проценты или работать через посредников, теряя часть прибыли. Государственные программы поддержки ограничены по объему, а страховые продукты часто недоступны или неэффективны.</w:t>
      </w:r>
    </w:p>
    <w:p w14:paraId="3A876648" w14:textId="77777777" w:rsidR="009F092A" w:rsidRPr="009F092A" w:rsidRDefault="009F092A" w:rsidP="00BD6459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Из </w:t>
      </w:r>
      <w:r w:rsidRPr="009F092A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каких источников вы получили данные о проблемах и решениях в этой сфере?</w:t>
      </w:r>
    </w:p>
    <w:p w14:paraId="776B9E83" w14:textId="77777777" w:rsidR="009F092A" w:rsidRPr="009F092A" w:rsidRDefault="009F092A" w:rsidP="00BD64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Отчеты Продовольственной и сельскохозяйственной организации ООН (</w:t>
      </w:r>
      <w:r w:rsidRPr="009F092A">
        <w:rPr>
          <w:rFonts w:ascii="Times New Roman" w:eastAsia="Times New Roman" w:hAnsi="Times New Roman" w:cs="Times New Roman"/>
          <w:sz w:val="24"/>
          <w:szCs w:val="24"/>
        </w:rPr>
        <w:t>FAO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76ACF6EE" w14:textId="77777777" w:rsidR="009F092A" w:rsidRPr="009F092A" w:rsidRDefault="009F092A" w:rsidP="00BD64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Исследования Евразийского банка развития (ЕАБР)</w:t>
      </w:r>
    </w:p>
    <w:p w14:paraId="648A05AA" w14:textId="77777777" w:rsidR="009F092A" w:rsidRPr="009F092A" w:rsidRDefault="009F092A" w:rsidP="00BD64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92A">
        <w:rPr>
          <w:rFonts w:ascii="Times New Roman" w:eastAsia="Times New Roman" w:hAnsi="Times New Roman" w:cs="Times New Roman"/>
          <w:sz w:val="24"/>
          <w:szCs w:val="24"/>
        </w:rPr>
        <w:t>Статистика Министерства сельского хозяйства Армении</w:t>
      </w:r>
    </w:p>
    <w:p w14:paraId="1E0838AE" w14:textId="77777777" w:rsidR="009F092A" w:rsidRPr="009F092A" w:rsidRDefault="009F092A" w:rsidP="00BD64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Интервью с фермерами и предпринимателями</w:t>
      </w:r>
      <w:r w:rsidR="00BD645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D6459" w:rsidRPr="00BD6459">
        <w:rPr>
          <w:rFonts w:ascii="Times New Roman" w:hAnsi="Times New Roman" w:cs="Times New Roman"/>
          <w:sz w:val="24"/>
          <w:szCs w:val="24"/>
          <w:lang w:val="ru-RU"/>
        </w:rPr>
        <w:t>по новостным каналам и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СМИ</w:t>
      </w:r>
    </w:p>
    <w:p w14:paraId="3C733098" w14:textId="77777777" w:rsidR="00BD6459" w:rsidRPr="00BD6459" w:rsidRDefault="009F092A" w:rsidP="00BD6459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</w:t>
      </w:r>
      <w:r w:rsidR="00BD6459" w:rsidRPr="00BD6459">
        <w:rPr>
          <w:rFonts w:ascii="Times New Roman" w:hAnsi="Times New Roman" w:cs="Times New Roman"/>
          <w:b/>
          <w:bCs/>
          <w:sz w:val="24"/>
          <w:szCs w:val="24"/>
          <w:lang w:val="ru-RU"/>
        </w:rPr>
        <w:t>известные вам способы решения проблем не являются «идеальными»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14:paraId="2A1C18B4" w14:textId="77777777" w:rsidR="009F092A" w:rsidRPr="009F092A" w:rsidRDefault="009F092A" w:rsidP="00BD64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Действующие меры не охватывают мелких фермеров: кредитование недоступно без залога, микрофинансовые организации устанавливают крайне высокие проценты, а механизмы господдержки избыточно бюрократичны. Существующие торговые площадки не обеспечивают предоплату и не предоставляют инструментов страхования.</w:t>
      </w:r>
    </w:p>
    <w:p w14:paraId="12EC70EF" w14:textId="77777777" w:rsidR="00BD6459" w:rsidRPr="00BD6459" w:rsidRDefault="00BD6459" w:rsidP="00BD6459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Вы </w:t>
      </w:r>
      <w:r w:rsidRPr="00BD6459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придумали способы решения (ТАБЛЕТКА ОТ КЛИЕНТСКОЙ БОЛИ)? Отлично! Очень кратко охарактеризуйте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их.</w:t>
      </w:r>
    </w:p>
    <w:p w14:paraId="13B53580" w14:textId="74022C0F" w:rsidR="009F092A" w:rsidRPr="009F092A" w:rsidRDefault="00BD6459" w:rsidP="00BD64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459">
        <w:rPr>
          <w:rFonts w:ascii="Times New Roman" w:hAnsi="Times New Roman" w:cs="Times New Roman"/>
          <w:sz w:val="24"/>
          <w:szCs w:val="24"/>
          <w:lang w:val="ru-RU"/>
        </w:rPr>
        <w:t xml:space="preserve">Приложение </w:t>
      </w:r>
      <w:r>
        <w:rPr>
          <w:rFonts w:ascii="Times New Roman" w:hAnsi="Times New Roman" w:cs="Times New Roman"/>
          <w:sz w:val="24"/>
          <w:szCs w:val="24"/>
        </w:rPr>
        <w:t>AgroHelper</w:t>
      </w:r>
      <w:r w:rsidRPr="00BD6459">
        <w:rPr>
          <w:rFonts w:ascii="Times New Roman" w:hAnsi="Times New Roman" w:cs="Times New Roman"/>
          <w:sz w:val="24"/>
          <w:szCs w:val="24"/>
          <w:lang w:val="ru-RU"/>
        </w:rPr>
        <w:t xml:space="preserve"> будет</w:t>
      </w:r>
      <w:r w:rsidR="009F092A"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цифровая краудфандинговая платформа для предварительной продажи урожая и привлечения микрофинансирования</w:t>
      </w:r>
      <w:r w:rsidR="000B05D1" w:rsidRPr="000B05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B05D1">
        <w:rPr>
          <w:rFonts w:ascii="Times New Roman" w:eastAsia="Times New Roman" w:hAnsi="Times New Roman" w:cs="Times New Roman"/>
          <w:sz w:val="24"/>
          <w:szCs w:val="24"/>
        </w:rPr>
        <w:t>c</w:t>
      </w:r>
      <w:r w:rsidR="000B05D1" w:rsidRPr="000B05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B05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возможностью осуществления платежей в реальном времени для продавцов и покупателей. </w:t>
      </w:r>
      <w:r w:rsidR="009F092A"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В платформу будут интегрированы:</w:t>
      </w:r>
    </w:p>
    <w:p w14:paraId="336BD32F" w14:textId="077B0292" w:rsidR="000B05D1" w:rsidRPr="009F092A" w:rsidRDefault="000B05D1" w:rsidP="000B05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Система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мгновенных платежей между продавцами, покупателями и страховыми компаниями;</w:t>
      </w:r>
    </w:p>
    <w:p w14:paraId="29D23D94" w14:textId="77777777" w:rsidR="009F092A" w:rsidRPr="009F092A" w:rsidRDefault="009F092A" w:rsidP="009F09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Система предзаказов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ритейлеров и переработчиков;</w:t>
      </w:r>
    </w:p>
    <w:p w14:paraId="01911496" w14:textId="77777777" w:rsidR="009F092A" w:rsidRPr="009F092A" w:rsidRDefault="009F092A" w:rsidP="009F09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Погодное страхование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партнерские компании;</w:t>
      </w:r>
    </w:p>
    <w:p w14:paraId="35CF6C59" w14:textId="77777777" w:rsidR="009F092A" w:rsidRPr="009F092A" w:rsidRDefault="009F092A" w:rsidP="009F09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Рейтинговая система фермеров и инвесторов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прозрачности сделок;</w:t>
      </w:r>
    </w:p>
    <w:p w14:paraId="717C7277" w14:textId="77777777" w:rsidR="009F092A" w:rsidRPr="009F092A" w:rsidRDefault="009F092A" w:rsidP="009F09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Smart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Contracts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автоматического выполнения условий сделки;</w:t>
      </w:r>
    </w:p>
    <w:p w14:paraId="4E402642" w14:textId="77777777" w:rsidR="00BD6459" w:rsidRPr="009F092A" w:rsidRDefault="009F092A" w:rsidP="00BD64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Возможность 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micro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investing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частных граждан.</w:t>
      </w:r>
    </w:p>
    <w:p w14:paraId="0E088287" w14:textId="77777777" w:rsidR="00BD6459" w:rsidRDefault="00BD6459" w:rsidP="00BD6459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778432A2" w14:textId="1A6058E2" w:rsidR="0050233A" w:rsidRDefault="009F092A" w:rsidP="00BD64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</w:rPr>
        <w:t>AgroHelper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обеспечит прямое взаимодействие между фермерами и инвесторами, сократит роль посредников и повысит устойчивость агросектора.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Проект может быть поддержан Министерством экономики РА и международными организациями (</w:t>
      </w:r>
      <w:r w:rsidRPr="009F092A">
        <w:rPr>
          <w:rFonts w:ascii="Times New Roman" w:eastAsia="Times New Roman" w:hAnsi="Times New Roman" w:cs="Times New Roman"/>
          <w:sz w:val="24"/>
          <w:szCs w:val="24"/>
        </w:rPr>
        <w:t>FAO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9F092A">
        <w:rPr>
          <w:rFonts w:ascii="Times New Roman" w:eastAsia="Times New Roman" w:hAnsi="Times New Roman" w:cs="Times New Roman"/>
          <w:sz w:val="24"/>
          <w:szCs w:val="24"/>
        </w:rPr>
        <w:t>UNDP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как инструмент развития 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GreenFinTech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ц</w:t>
      </w:r>
      <w:r w:rsidR="00BD6459">
        <w:rPr>
          <w:rFonts w:ascii="Times New Roman" w:eastAsia="Times New Roman" w:hAnsi="Times New Roman" w:cs="Times New Roman"/>
          <w:sz w:val="24"/>
          <w:szCs w:val="24"/>
          <w:lang w:val="ru-RU"/>
        </w:rPr>
        <w:t>ифровизации сельского хозяйства</w:t>
      </w:r>
    </w:p>
    <w:p w14:paraId="79E3271C" w14:textId="628FCBAE" w:rsidR="009F092A" w:rsidRPr="009F092A" w:rsidRDefault="0050233A" w:rsidP="00502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 w:type="page"/>
      </w:r>
    </w:p>
    <w:p w14:paraId="25975688" w14:textId="77777777" w:rsidR="009F092A" w:rsidRPr="009F092A" w:rsidRDefault="009F092A" w:rsidP="00BD645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 xml:space="preserve">Карточка №2: </w:t>
      </w:r>
      <w:r w:rsidRPr="009F092A">
        <w:rPr>
          <w:rFonts w:ascii="Times New Roman" w:eastAsia="Times New Roman" w:hAnsi="Times New Roman" w:cs="Times New Roman"/>
          <w:b/>
          <w:bCs/>
          <w:sz w:val="36"/>
          <w:szCs w:val="36"/>
        </w:rPr>
        <w:t>FinLit</w:t>
      </w:r>
      <w:r w:rsidRPr="009F092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9F092A">
        <w:rPr>
          <w:rFonts w:ascii="Times New Roman" w:eastAsia="Times New Roman" w:hAnsi="Times New Roman" w:cs="Times New Roman"/>
          <w:b/>
          <w:bCs/>
          <w:sz w:val="36"/>
          <w:szCs w:val="36"/>
        </w:rPr>
        <w:t>Armenia</w:t>
      </w:r>
      <w:r w:rsidRPr="009F092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— Национальная платформа финансовой грамотности</w:t>
      </w:r>
    </w:p>
    <w:p w14:paraId="39DF659D" w14:textId="77777777" w:rsidR="00BD6459" w:rsidRPr="00BD6459" w:rsidRDefault="009F092A" w:rsidP="00BD6459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 какой сфере вы хотите искать проблемы и решения и почему?</w:t>
      </w:r>
    </w:p>
    <w:p w14:paraId="4A4A1971" w14:textId="77777777" w:rsidR="009F092A" w:rsidRPr="009F092A" w:rsidRDefault="009F092A" w:rsidP="00BD64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В сфере финансового образования и повышения грамотности населения.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Проблема низкой финансовой осведомленности особенно актуальна среди молодежи: многие не умеют рационально управлять своими средствами, делают импульсивные покупки и становятся жертвами мошенничества.</w:t>
      </w:r>
    </w:p>
    <w:p w14:paraId="17BEE2FD" w14:textId="77777777" w:rsidR="00BD6459" w:rsidRPr="00BD6459" w:rsidRDefault="009F092A" w:rsidP="00BD6459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 каких проблемах </w:t>
      </w:r>
      <w:r w:rsidR="00BD6459" w:rsidRPr="00BD645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 выбранной вами сфере вам известно? </w:t>
      </w:r>
      <w:r w:rsidR="00BD6459" w:rsidRPr="00241635">
        <w:rPr>
          <w:rFonts w:ascii="Times New Roman" w:hAnsi="Times New Roman" w:cs="Times New Roman"/>
          <w:b/>
          <w:bCs/>
          <w:sz w:val="24"/>
          <w:szCs w:val="24"/>
        </w:rPr>
        <w:t>Охарактеризуйте их</w:t>
      </w:r>
      <w:r w:rsidR="00E95AC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кратко</w:t>
      </w:r>
    </w:p>
    <w:p w14:paraId="1116BCB6" w14:textId="77777777" w:rsidR="009F092A" w:rsidRPr="009F092A" w:rsidRDefault="009F092A" w:rsidP="00BD64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Согласно данным Центрального банка РА и Всемирного банка, растет уровень закредитованности населения, увеличивается число случаев финансового мошенничества (в особенности среди пожилых людей), а также сохраняется низкий уровень знаний о личных финансах у студентов и молодых работников.</w:t>
      </w:r>
    </w:p>
    <w:p w14:paraId="30523975" w14:textId="77777777" w:rsidR="00E95AC8" w:rsidRPr="00E95AC8" w:rsidRDefault="009F092A" w:rsidP="00E95AC8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Как эти </w:t>
      </w:r>
      <w:r w:rsidR="00E95AC8" w:rsidRPr="00E95AC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известные проблемы – КЛИЕНТСКИЕ БОЛИ - </w:t>
      </w:r>
      <w:r w:rsidR="00E95A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решаются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14:paraId="5D72FED7" w14:textId="77777777" w:rsidR="009F092A" w:rsidRPr="009F092A" w:rsidRDefault="009F092A" w:rsidP="00E95A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Финансовое просвещение проводится через соцсети и отдельные образовательные проекты, но большинство из них теоретические, без практических инструментов. Пенсионеры и сельские жители зачастую не имеют доступа к современным онлайн-каналам.</w:t>
      </w:r>
    </w:p>
    <w:p w14:paraId="1FA766EF" w14:textId="77777777" w:rsidR="00E95AC8" w:rsidRPr="009F092A" w:rsidRDefault="00E95AC8" w:rsidP="00E95AC8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5AC8">
        <w:rPr>
          <w:rFonts w:ascii="Times New Roman" w:hAnsi="Times New Roman" w:cs="Times New Roman"/>
          <w:b/>
          <w:bCs/>
          <w:sz w:val="24"/>
          <w:szCs w:val="24"/>
          <w:lang w:val="ru-RU"/>
        </w:rPr>
        <w:t>Из каких источников вы получили данные о проблемах и решениях в этой сфере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?</w:t>
      </w:r>
    </w:p>
    <w:p w14:paraId="742496B8" w14:textId="77777777" w:rsidR="00E95AC8" w:rsidRDefault="00E95AC8" w:rsidP="00E95AC8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5AC8">
        <w:rPr>
          <w:rFonts w:ascii="Times New Roman" w:hAnsi="Times New Roman" w:cs="Times New Roman"/>
          <w:sz w:val="24"/>
          <w:szCs w:val="24"/>
        </w:rPr>
        <w:t>Исследование Всемирного банка по финансовой грамотности в Армении</w:t>
      </w:r>
    </w:p>
    <w:p w14:paraId="3AB6FE04" w14:textId="77777777" w:rsidR="00E95AC8" w:rsidRDefault="00E95AC8" w:rsidP="00E95AC8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5AC8">
        <w:rPr>
          <w:rFonts w:ascii="Times New Roman" w:hAnsi="Times New Roman" w:cs="Times New Roman"/>
          <w:sz w:val="24"/>
          <w:szCs w:val="24"/>
        </w:rPr>
        <w:t>Данные Центрального банка РА о кредитовании населения</w:t>
      </w:r>
    </w:p>
    <w:p w14:paraId="193BABF5" w14:textId="77777777" w:rsidR="00E95AC8" w:rsidRDefault="00E95AC8" w:rsidP="00E95AC8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5AC8">
        <w:rPr>
          <w:rFonts w:ascii="Times New Roman" w:hAnsi="Times New Roman" w:cs="Times New Roman"/>
          <w:sz w:val="24"/>
          <w:szCs w:val="24"/>
        </w:rPr>
        <w:t>Статистика правоохранительных органов по финансовым мошенничествам</w:t>
      </w:r>
    </w:p>
    <w:p w14:paraId="21409AF1" w14:textId="77777777" w:rsidR="00E95AC8" w:rsidRDefault="00E95AC8" w:rsidP="00E95AC8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5AC8">
        <w:rPr>
          <w:rFonts w:ascii="Times New Roman" w:hAnsi="Times New Roman" w:cs="Times New Roman"/>
          <w:sz w:val="24"/>
          <w:szCs w:val="24"/>
        </w:rPr>
        <w:t>Личный опыт и опыт моих друзей, коллег</w:t>
      </w:r>
    </w:p>
    <w:p w14:paraId="4684C739" w14:textId="77777777" w:rsidR="00E95AC8" w:rsidRDefault="00E95AC8" w:rsidP="00E95AC8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EDBADF8" w14:textId="77777777" w:rsidR="00E95AC8" w:rsidRDefault="00E95AC8" w:rsidP="00E95AC8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CAE023E" w14:textId="77777777" w:rsidR="00E95AC8" w:rsidRDefault="00E95AC8" w:rsidP="00E95AC8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A990E2B" w14:textId="77777777" w:rsidR="00E95AC8" w:rsidRPr="00E95AC8" w:rsidRDefault="00E95AC8" w:rsidP="00E95AC8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CC15506" w14:textId="77777777" w:rsidR="00E95AC8" w:rsidRDefault="009F092A" w:rsidP="00E95AC8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известные </w:t>
      </w:r>
      <w:r w:rsidR="00E95AC8" w:rsidRPr="00E95AC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вам способы решения проблем не являются </w:t>
      </w:r>
      <w:r w:rsidR="00E95AC8">
        <w:rPr>
          <w:rFonts w:ascii="Times New Roman" w:hAnsi="Times New Roman" w:cs="Times New Roman"/>
          <w:b/>
          <w:bCs/>
          <w:sz w:val="24"/>
          <w:szCs w:val="24"/>
          <w:lang w:val="ru-RU"/>
        </w:rPr>
        <w:t>«идеальными»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14:paraId="3FE79302" w14:textId="77777777" w:rsidR="009F092A" w:rsidRPr="009F092A" w:rsidRDefault="009F092A" w:rsidP="00E95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Существующие ресурсы не учитывают возрастные и образовательные особенности пользователей. Недостает практических кейсов, симуляторов и локализованных материалов, адаптированных под армянские реалии.</w:t>
      </w:r>
    </w:p>
    <w:p w14:paraId="31FF86AC" w14:textId="77777777" w:rsidR="00CB5F93" w:rsidRPr="00CB5F93" w:rsidRDefault="00CB5F93" w:rsidP="009F0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5F93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 придумали способы решения (ТАБЛЕТКА ОТ КЛИЕНТСКОЙ БОЛИ)? Отлично! Очень кратко охарактеризуйте их.</w:t>
      </w:r>
    </w:p>
    <w:p w14:paraId="32DE513F" w14:textId="77777777" w:rsidR="009F092A" w:rsidRPr="009F092A" w:rsidRDefault="009F092A" w:rsidP="00CB5F9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FinLit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Armenia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интерактивная образовательная платформа с персонализированным контентом на армянском и русском языках.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Основные элементы:</w:t>
      </w:r>
    </w:p>
    <w:p w14:paraId="15DFB2C9" w14:textId="77777777" w:rsidR="009F092A" w:rsidRPr="009F092A" w:rsidRDefault="009F092A" w:rsidP="009F09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Многоуровневая структура обучения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возрастным группам (дети, студенты, взрослые, пенсионеры);</w:t>
      </w:r>
    </w:p>
    <w:p w14:paraId="41DA74C7" w14:textId="77777777" w:rsidR="009F092A" w:rsidRPr="009F092A" w:rsidRDefault="009F092A" w:rsidP="009F09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Геймификация и система поощрений</w:t>
      </w:r>
      <w:r w:rsidRPr="009F092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4BED320" w14:textId="77777777" w:rsidR="009F092A" w:rsidRPr="009F092A" w:rsidRDefault="009F092A" w:rsidP="009F09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Финансовые тренажеры и симуляторы рисков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7B674D9" w14:textId="77777777" w:rsidR="009F092A" w:rsidRPr="009F092A" w:rsidRDefault="009F092A" w:rsidP="009F09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-консультант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ответов на базовые финансовые вопросы;</w:t>
      </w:r>
    </w:p>
    <w:p w14:paraId="0DAD9D59" w14:textId="77777777" w:rsidR="009F092A" w:rsidRPr="009F092A" w:rsidRDefault="009F092A" w:rsidP="009F09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Мобильное приложение с оффлайн-доступом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0C862FF" w14:textId="5C373155" w:rsidR="00CB5F93" w:rsidRPr="004E2015" w:rsidRDefault="009F092A" w:rsidP="004E20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Партнерская интеграция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банками и школами</w:t>
      </w:r>
      <w:r w:rsidR="004E2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дополнительными «плюшками» по итогам обучения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4E201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028AB126" w14:textId="77777777" w:rsidR="00CB5F93" w:rsidRPr="00CB5F93" w:rsidRDefault="00CB5F93" w:rsidP="00CB5F93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F93">
        <w:rPr>
          <w:rFonts w:ascii="Times New Roman" w:eastAsia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DBAB07C" w14:textId="77777777" w:rsidR="009F092A" w:rsidRPr="009F092A" w:rsidRDefault="009F092A" w:rsidP="00CB5F9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 соответствует Национальной стратегии повышения финансовой грамотности и может быть поддержан ЦБ РА, Министерством образования и ведущими банками страны.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9F092A">
        <w:rPr>
          <w:rFonts w:ascii="Times New Roman" w:eastAsia="Times New Roman" w:hAnsi="Times New Roman" w:cs="Times New Roman"/>
          <w:sz w:val="24"/>
          <w:szCs w:val="24"/>
        </w:rPr>
        <w:t>FinLit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F092A">
        <w:rPr>
          <w:rFonts w:ascii="Times New Roman" w:eastAsia="Times New Roman" w:hAnsi="Times New Roman" w:cs="Times New Roman"/>
          <w:sz w:val="24"/>
          <w:szCs w:val="24"/>
        </w:rPr>
        <w:t>Armenia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повысит уровень финансовой ответственности и снизит риски бедности и мошенничества.</w:t>
      </w:r>
    </w:p>
    <w:p w14:paraId="4031BFE1" w14:textId="4F9AE3A5" w:rsidR="009F092A" w:rsidRPr="009C6A17" w:rsidRDefault="0050233A" w:rsidP="00502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 w:type="page"/>
      </w:r>
    </w:p>
    <w:p w14:paraId="1827D909" w14:textId="77777777" w:rsidR="009F092A" w:rsidRPr="009F092A" w:rsidRDefault="009F092A" w:rsidP="00CB5F9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 xml:space="preserve">Карточка №3: </w:t>
      </w:r>
      <w:r w:rsidRPr="009F092A">
        <w:rPr>
          <w:rFonts w:ascii="Times New Roman" w:eastAsia="Times New Roman" w:hAnsi="Times New Roman" w:cs="Times New Roman"/>
          <w:b/>
          <w:bCs/>
          <w:sz w:val="36"/>
          <w:szCs w:val="36"/>
        </w:rPr>
        <w:t>SafeHome</w:t>
      </w:r>
      <w:r w:rsidRPr="009F092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— Умная система безопасности с финтех-интеграцией</w:t>
      </w:r>
    </w:p>
    <w:p w14:paraId="4BBDEA70" w14:textId="77777777" w:rsidR="00CB5F93" w:rsidRDefault="00CB5F93" w:rsidP="00CB5F93">
      <w:pPr>
        <w:pStyle w:val="a5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FD79F0E" w14:textId="77777777" w:rsidR="00CB5F93" w:rsidRPr="00CB5F93" w:rsidRDefault="00CB5F93" w:rsidP="00CB5F9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B5F93">
        <w:rPr>
          <w:rFonts w:ascii="Times New Roman" w:hAnsi="Times New Roman" w:cs="Times New Roman"/>
          <w:sz w:val="24"/>
          <w:szCs w:val="24"/>
          <w:lang w:val="ru-RU"/>
        </w:rPr>
        <w:t xml:space="preserve">Мной была выбрана сфера на стыке Безопасного умного дома с интеграцией финансовых сервисов. Считаю данное направление крайне актуальным и перспективным, так как спрос на данные услуги в Республике Армения растет. </w:t>
      </w:r>
    </w:p>
    <w:p w14:paraId="1DFDCA28" w14:textId="77777777" w:rsidR="00CB5F93" w:rsidRDefault="00CB5F93" w:rsidP="00CB5F93">
      <w:pPr>
        <w:pStyle w:val="a5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C4133DA" w14:textId="77777777" w:rsidR="00CB5F93" w:rsidRPr="00CB5F93" w:rsidRDefault="00CB5F93" w:rsidP="00CB5F93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5F93">
        <w:rPr>
          <w:rFonts w:ascii="Times New Roman" w:hAnsi="Times New Roman" w:cs="Times New Roman"/>
          <w:sz w:val="24"/>
          <w:szCs w:val="24"/>
          <w:lang w:val="ru-RU"/>
        </w:rPr>
        <w:t>Насколько мне известно все существующие решения в сфере систем безопасности – импортные и очень дорогие. В настоящий момент не существует гибких финансовых инструментов для приобретения подобного оборудования, а также четкой системы страхования имущества и жизни при использовании таких систем.</w:t>
      </w:r>
    </w:p>
    <w:p w14:paraId="5C6F0B6F" w14:textId="77777777" w:rsidR="00CB5F93" w:rsidRPr="00241635" w:rsidRDefault="00CB5F93" w:rsidP="00CB5F93">
      <w:pPr>
        <w:pStyle w:val="a5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B1687FA" w14:textId="77777777" w:rsidR="00CB5F93" w:rsidRDefault="00CB5F93" w:rsidP="00CB5F9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B5F93">
        <w:rPr>
          <w:rFonts w:ascii="Times New Roman" w:hAnsi="Times New Roman" w:cs="Times New Roman"/>
          <w:sz w:val="24"/>
          <w:szCs w:val="24"/>
          <w:lang w:val="ru-RU"/>
        </w:rPr>
        <w:t>К Основным «болям» я бы отнесла: высокую стоимость оборудования, долгие сроки выплаты страховок при кражах (процедура расследования преступлений), сложности с доказательством страховых случаев.</w:t>
      </w:r>
    </w:p>
    <w:p w14:paraId="1A6B55D1" w14:textId="77777777" w:rsidR="00CB5F93" w:rsidRPr="00CB5F93" w:rsidRDefault="00CB5F93" w:rsidP="00CB5F9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B5F93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2C7FE28" w14:textId="77777777" w:rsidR="00CB5F93" w:rsidRPr="00CB5F93" w:rsidRDefault="00CB5F93" w:rsidP="00CB5F9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B5F93">
        <w:rPr>
          <w:rFonts w:ascii="Times New Roman" w:hAnsi="Times New Roman" w:cs="Times New Roman"/>
          <w:sz w:val="24"/>
          <w:szCs w:val="24"/>
          <w:lang w:val="ru-RU"/>
        </w:rPr>
        <w:t>Опросы домовладельцев и малого бизнеса</w:t>
      </w:r>
      <w:r w:rsidRPr="00CB5F93">
        <w:rPr>
          <w:rFonts w:ascii="Times New Roman" w:hAnsi="Times New Roman" w:cs="Times New Roman"/>
          <w:sz w:val="24"/>
          <w:szCs w:val="24"/>
          <w:lang w:val="ru-RU"/>
        </w:rPr>
        <w:br/>
        <w:t>Данные страховых компаний о выплатах</w:t>
      </w:r>
      <w:r w:rsidRPr="00CB5F93">
        <w:rPr>
          <w:rFonts w:ascii="Times New Roman" w:hAnsi="Times New Roman" w:cs="Times New Roman"/>
          <w:sz w:val="24"/>
          <w:szCs w:val="24"/>
          <w:lang w:val="ru-RU"/>
        </w:rPr>
        <w:br/>
        <w:t>Статистика правоохранительных органов</w:t>
      </w:r>
      <w:r w:rsidRPr="00CB5F93">
        <w:rPr>
          <w:rFonts w:ascii="Times New Roman" w:hAnsi="Times New Roman" w:cs="Times New Roman"/>
          <w:sz w:val="24"/>
          <w:szCs w:val="24"/>
          <w:lang w:val="ru-RU"/>
        </w:rPr>
        <w:br/>
        <w:t xml:space="preserve">Анализ рынка </w:t>
      </w:r>
      <w:r w:rsidRPr="008C104E">
        <w:rPr>
          <w:rFonts w:ascii="Times New Roman" w:hAnsi="Times New Roman" w:cs="Times New Roman"/>
          <w:sz w:val="24"/>
          <w:szCs w:val="24"/>
        </w:rPr>
        <w:t>fintech</w:t>
      </w:r>
      <w:r w:rsidRPr="00CB5F93">
        <w:rPr>
          <w:rFonts w:ascii="Times New Roman" w:hAnsi="Times New Roman" w:cs="Times New Roman"/>
          <w:sz w:val="24"/>
          <w:szCs w:val="24"/>
          <w:lang w:val="ru-RU"/>
        </w:rPr>
        <w:t xml:space="preserve">-решений в сфере безопасности </w:t>
      </w:r>
    </w:p>
    <w:p w14:paraId="6D6E0617" w14:textId="77777777" w:rsidR="00CB5F93" w:rsidRPr="00CB5F93" w:rsidRDefault="00CB5F93" w:rsidP="00CB5F93">
      <w:pPr>
        <w:pStyle w:val="a5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5F93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0EC9E16" w14:textId="77777777" w:rsidR="009F092A" w:rsidRPr="009F092A" w:rsidRDefault="009F092A" w:rsidP="00CB5F9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На рынке отсутствует связка между системами безопасности и финансовыми сервисами. Страховые процессы не автоматизированы, а оборудование требует крупных единовременных вложений.</w:t>
      </w:r>
    </w:p>
    <w:p w14:paraId="0079840B" w14:textId="77777777" w:rsidR="00CB5F93" w:rsidRPr="00CB5F93" w:rsidRDefault="00CB5F93" w:rsidP="00CB5F93">
      <w:pPr>
        <w:pStyle w:val="a5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5F93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0CB4980" w14:textId="77777777" w:rsidR="009F092A" w:rsidRPr="009F092A" w:rsidRDefault="009F092A" w:rsidP="00CB5F9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SafeHome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отечественная экосистема «умной» безопасности с финтех-интеграцией.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Основные особенности:</w:t>
      </w:r>
    </w:p>
    <w:p w14:paraId="21CF937D" w14:textId="77777777" w:rsidR="009F092A" w:rsidRPr="009F092A" w:rsidRDefault="009F092A" w:rsidP="009F0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Возможность покупки оборудования в 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рассрочку через банки-партнеры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359D523" w14:textId="77777777" w:rsidR="009F092A" w:rsidRPr="009F092A" w:rsidRDefault="009F092A" w:rsidP="009F0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Подписка на сервис безопасности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гибким тарифом;</w:t>
      </w:r>
    </w:p>
    <w:p w14:paraId="1852786F" w14:textId="77777777" w:rsidR="009F092A" w:rsidRPr="009F092A" w:rsidRDefault="009F092A" w:rsidP="009F0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Автоматизация страховых выплат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 w:rsidRPr="009F092A">
        <w:rPr>
          <w:rFonts w:ascii="Times New Roman" w:eastAsia="Times New Roman" w:hAnsi="Times New Roman" w:cs="Times New Roman"/>
          <w:sz w:val="24"/>
          <w:szCs w:val="24"/>
        </w:rPr>
        <w:t>fintech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>-модуль;</w:t>
      </w:r>
    </w:p>
    <w:p w14:paraId="2EE2F033" w14:textId="77777777" w:rsidR="009F092A" w:rsidRPr="009F092A" w:rsidRDefault="009F092A" w:rsidP="009F0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+ 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-аналитика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предотвращения рисков (пожар, утечка, взлом);</w:t>
      </w:r>
    </w:p>
    <w:p w14:paraId="53259F01" w14:textId="77777777" w:rsidR="009F092A" w:rsidRPr="009F092A" w:rsidRDefault="009F092A" w:rsidP="009F0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Функция “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panic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”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уведомления в реальном времени;</w:t>
      </w:r>
    </w:p>
    <w:p w14:paraId="6551D855" w14:textId="77777777" w:rsidR="009F092A" w:rsidRDefault="009F092A" w:rsidP="009F09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</w:t>
      </w:r>
      <w:r w:rsidRPr="009F092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-модель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совместной защиты соседей и бизнесов.</w:t>
      </w:r>
    </w:p>
    <w:p w14:paraId="0FE50F19" w14:textId="77777777" w:rsidR="00241289" w:rsidRPr="009F092A" w:rsidRDefault="00241289" w:rsidP="0024128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180D9DE" w14:textId="77777777" w:rsidR="00241289" w:rsidRPr="00241635" w:rsidRDefault="00241289" w:rsidP="00241289">
      <w:pPr>
        <w:pStyle w:val="a5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73304CC" w14:textId="77777777" w:rsidR="00241289" w:rsidRPr="009F092A" w:rsidRDefault="00241289" w:rsidP="0024128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1289">
        <w:rPr>
          <w:rFonts w:ascii="Times New Roman" w:hAnsi="Times New Roman" w:cs="Times New Roman"/>
          <w:sz w:val="24"/>
          <w:szCs w:val="24"/>
          <w:lang w:val="ru-RU"/>
        </w:rPr>
        <w:t xml:space="preserve">Я думаю, что моя идея </w:t>
      </w:r>
      <w:r w:rsidRPr="009F092A">
        <w:rPr>
          <w:rFonts w:ascii="Times New Roman" w:eastAsia="Times New Roman" w:hAnsi="Times New Roman" w:cs="Times New Roman"/>
          <w:sz w:val="24"/>
          <w:szCs w:val="24"/>
        </w:rPr>
        <w:t>SafeHome</w:t>
      </w:r>
      <w:r w:rsidRPr="00241289">
        <w:rPr>
          <w:rFonts w:ascii="Times New Roman" w:hAnsi="Times New Roman" w:cs="Times New Roman"/>
          <w:sz w:val="24"/>
          <w:szCs w:val="24"/>
          <w:lang w:val="ru-RU"/>
        </w:rPr>
        <w:t xml:space="preserve"> понравится людям и будет поддержана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государством, так как позволит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повысить уровень безопасности жилья и коммерческих объектов, а также упростить страховые процессы.</w:t>
      </w:r>
      <w:r w:rsidRPr="009F092A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6B4BD635" w14:textId="77777777" w:rsidR="00241289" w:rsidRDefault="00241289" w:rsidP="0024128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658FC3" w14:textId="77777777" w:rsidR="00A652FC" w:rsidRPr="009F092A" w:rsidRDefault="00A652FC">
      <w:pPr>
        <w:rPr>
          <w:rFonts w:ascii="Times New Roman" w:hAnsi="Times New Roman" w:cs="Times New Roman"/>
          <w:lang w:val="ru-RU"/>
        </w:rPr>
      </w:pPr>
    </w:p>
    <w:sectPr w:rsidR="00A652FC" w:rsidRPr="009F092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F5377"/>
    <w:multiLevelType w:val="multilevel"/>
    <w:tmpl w:val="48F8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270FF"/>
    <w:multiLevelType w:val="multilevel"/>
    <w:tmpl w:val="48F8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9123C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C48D9"/>
    <w:multiLevelType w:val="hybridMultilevel"/>
    <w:tmpl w:val="143CB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43116"/>
    <w:multiLevelType w:val="hybridMultilevel"/>
    <w:tmpl w:val="8FB6A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4379B"/>
    <w:multiLevelType w:val="multilevel"/>
    <w:tmpl w:val="C5D6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2A1A5B"/>
    <w:multiLevelType w:val="multilevel"/>
    <w:tmpl w:val="BB68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E4F13"/>
    <w:multiLevelType w:val="multilevel"/>
    <w:tmpl w:val="976E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7F6836"/>
    <w:multiLevelType w:val="hybridMultilevel"/>
    <w:tmpl w:val="9AAE9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92A"/>
    <w:rsid w:val="00052986"/>
    <w:rsid w:val="000B05D1"/>
    <w:rsid w:val="00241289"/>
    <w:rsid w:val="004E2015"/>
    <w:rsid w:val="0050233A"/>
    <w:rsid w:val="005F1E4E"/>
    <w:rsid w:val="009C6A17"/>
    <w:rsid w:val="009F092A"/>
    <w:rsid w:val="00A652FC"/>
    <w:rsid w:val="00BD6459"/>
    <w:rsid w:val="00CB5F93"/>
    <w:rsid w:val="00D66496"/>
    <w:rsid w:val="00E458BE"/>
    <w:rsid w:val="00E9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6B8FE"/>
  <w15:chartTrackingRefBased/>
  <w15:docId w15:val="{3AA3C035-E5B6-4BB5-AE9D-CFEC5049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F09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F092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9F092A"/>
    <w:rPr>
      <w:b/>
      <w:bCs/>
    </w:rPr>
  </w:style>
  <w:style w:type="paragraph" w:styleId="a4">
    <w:name w:val="Normal (Web)"/>
    <w:basedOn w:val="a"/>
    <w:uiPriority w:val="99"/>
    <w:semiHidden/>
    <w:unhideWhenUsed/>
    <w:rsid w:val="009F0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D6459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0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Межгосударственный</cp:lastModifiedBy>
  <cp:revision>16</cp:revision>
  <dcterms:created xsi:type="dcterms:W3CDTF">2025-10-30T15:43:00Z</dcterms:created>
  <dcterms:modified xsi:type="dcterms:W3CDTF">2025-10-31T07:11:00Z</dcterms:modified>
</cp:coreProperties>
</file>