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4F0B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1F03760" w:rsidR="00241635" w:rsidRDefault="00241635" w:rsidP="004F0BF8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7894B6D" w14:textId="391F3724" w:rsidR="00645754" w:rsidRDefault="00645754" w:rsidP="004F0BF8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59A95" w14:textId="0A115546" w:rsidR="00C36F86" w:rsidRDefault="00C36F86" w:rsidP="004F0BF8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36F86">
        <w:rPr>
          <w:rFonts w:ascii="Times New Roman" w:hAnsi="Times New Roman" w:cs="Times New Roman"/>
          <w:sz w:val="24"/>
          <w:szCs w:val="24"/>
        </w:rPr>
        <w:t xml:space="preserve">Я решил сосредоточиться на цифровых платежах, а точнее на оффлайн-решениях для платежей, когда интернет </w:t>
      </w:r>
      <w:r>
        <w:rPr>
          <w:rFonts w:ascii="Times New Roman" w:hAnsi="Times New Roman" w:cs="Times New Roman"/>
          <w:sz w:val="24"/>
          <w:szCs w:val="24"/>
        </w:rPr>
        <w:t xml:space="preserve">плохо работает </w:t>
      </w:r>
      <w:r w:rsidRPr="00C36F86">
        <w:rPr>
          <w:rFonts w:ascii="Times New Roman" w:hAnsi="Times New Roman" w:cs="Times New Roman"/>
          <w:sz w:val="24"/>
          <w:szCs w:val="24"/>
        </w:rPr>
        <w:t xml:space="preserve">или вообще отсутствует. Вдохновение пришло от российской Системы быстрых платежей (СБП), которая </w:t>
      </w:r>
      <w:r>
        <w:rPr>
          <w:rFonts w:ascii="Times New Roman" w:hAnsi="Times New Roman" w:cs="Times New Roman"/>
          <w:sz w:val="24"/>
          <w:szCs w:val="24"/>
        </w:rPr>
        <w:t xml:space="preserve">успешно </w:t>
      </w:r>
      <w:r w:rsidRPr="00C36F86">
        <w:rPr>
          <w:rFonts w:ascii="Times New Roman" w:hAnsi="Times New Roman" w:cs="Times New Roman"/>
          <w:sz w:val="24"/>
          <w:szCs w:val="24"/>
        </w:rPr>
        <w:t xml:space="preserve">работает онлайн, но в </w:t>
      </w:r>
      <w:proofErr w:type="spellStart"/>
      <w:r w:rsidRPr="00C36F86">
        <w:rPr>
          <w:rFonts w:ascii="Times New Roman" w:hAnsi="Times New Roman" w:cs="Times New Roman"/>
          <w:sz w:val="24"/>
          <w:szCs w:val="24"/>
        </w:rPr>
        <w:t>оффлайне</w:t>
      </w:r>
      <w:proofErr w:type="spellEnd"/>
      <w:r w:rsidRPr="00C36F86">
        <w:rPr>
          <w:rFonts w:ascii="Times New Roman" w:hAnsi="Times New Roman" w:cs="Times New Roman"/>
          <w:sz w:val="24"/>
          <w:szCs w:val="24"/>
        </w:rPr>
        <w:t xml:space="preserve"> </w:t>
      </w:r>
      <w:r w:rsidR="004F0BF8">
        <w:rPr>
          <w:rFonts w:ascii="Times New Roman" w:hAnsi="Times New Roman" w:cs="Times New Roman"/>
          <w:sz w:val="24"/>
          <w:szCs w:val="24"/>
        </w:rPr>
        <w:t xml:space="preserve">не всегда получается провести платеж, </w:t>
      </w:r>
      <w:r>
        <w:rPr>
          <w:rFonts w:ascii="Times New Roman" w:hAnsi="Times New Roman" w:cs="Times New Roman"/>
          <w:sz w:val="24"/>
          <w:szCs w:val="24"/>
        </w:rPr>
        <w:t xml:space="preserve">приходится искать интернет, чтобы запустить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C36F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код</w:t>
      </w:r>
      <w:r w:rsidR="004F0BF8">
        <w:rPr>
          <w:rFonts w:ascii="Times New Roman" w:hAnsi="Times New Roman" w:cs="Times New Roman"/>
          <w:sz w:val="24"/>
          <w:szCs w:val="24"/>
        </w:rPr>
        <w:t xml:space="preserve"> и совершить оплату</w:t>
      </w:r>
      <w:r w:rsidRPr="00C36F86">
        <w:rPr>
          <w:rFonts w:ascii="Times New Roman" w:hAnsi="Times New Roman" w:cs="Times New Roman"/>
          <w:sz w:val="24"/>
          <w:szCs w:val="24"/>
        </w:rPr>
        <w:t xml:space="preserve">. Во-первых, </w:t>
      </w:r>
      <w:r>
        <w:rPr>
          <w:rFonts w:ascii="Times New Roman" w:hAnsi="Times New Roman" w:cs="Times New Roman"/>
          <w:sz w:val="24"/>
          <w:szCs w:val="24"/>
        </w:rPr>
        <w:t>исходя из опыта мегаполисов</w:t>
      </w:r>
      <w:r w:rsidRPr="00C36F86">
        <w:rPr>
          <w:rFonts w:ascii="Times New Roman" w:hAnsi="Times New Roman" w:cs="Times New Roman"/>
          <w:sz w:val="24"/>
          <w:szCs w:val="24"/>
        </w:rPr>
        <w:t xml:space="preserve"> вроде Москвы, Питера или Екатеринбурга</w:t>
      </w:r>
      <w:r w:rsidR="004F0BF8">
        <w:rPr>
          <w:rFonts w:ascii="Times New Roman" w:hAnsi="Times New Roman" w:cs="Times New Roman"/>
          <w:sz w:val="24"/>
          <w:szCs w:val="24"/>
        </w:rPr>
        <w:t xml:space="preserve"> и других крупных городов. В некоторых городах ночью полностью отключат мобильный интернет, например в Екатеринбурге или городах Сибири. В крупных мегаполисах зачастую приходится отходить от кассы, чтобы загрузить код, а затем вернуться и оплатить.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6F86">
        <w:rPr>
          <w:rFonts w:ascii="Times New Roman" w:hAnsi="Times New Roman" w:cs="Times New Roman"/>
          <w:sz w:val="24"/>
          <w:szCs w:val="24"/>
        </w:rPr>
        <w:t>Я сам пару раз попадал в ситуацию, когда в м</w:t>
      </w:r>
      <w:r>
        <w:rPr>
          <w:rFonts w:ascii="Times New Roman" w:hAnsi="Times New Roman" w:cs="Times New Roman"/>
          <w:sz w:val="24"/>
          <w:szCs w:val="24"/>
        </w:rPr>
        <w:t>агазине</w:t>
      </w:r>
      <w:r w:rsidRPr="00C36F86">
        <w:rPr>
          <w:rFonts w:ascii="Times New Roman" w:hAnsi="Times New Roman" w:cs="Times New Roman"/>
          <w:sz w:val="24"/>
          <w:szCs w:val="24"/>
        </w:rPr>
        <w:t xml:space="preserve"> не мог оплатить </w:t>
      </w:r>
      <w:r w:rsidR="004F0BF8">
        <w:rPr>
          <w:rFonts w:ascii="Times New Roman" w:hAnsi="Times New Roman" w:cs="Times New Roman"/>
          <w:sz w:val="24"/>
          <w:szCs w:val="24"/>
        </w:rPr>
        <w:t xml:space="preserve">покупку </w:t>
      </w:r>
      <w:r w:rsidRPr="00C36F86">
        <w:rPr>
          <w:rFonts w:ascii="Times New Roman" w:hAnsi="Times New Roman" w:cs="Times New Roman"/>
          <w:sz w:val="24"/>
          <w:szCs w:val="24"/>
        </w:rPr>
        <w:t>из-за отсутствия интернета</w:t>
      </w:r>
      <w:r>
        <w:rPr>
          <w:rFonts w:ascii="Times New Roman" w:hAnsi="Times New Roman" w:cs="Times New Roman"/>
          <w:sz w:val="24"/>
          <w:szCs w:val="24"/>
        </w:rPr>
        <w:t xml:space="preserve">. Выбежал из дома без карты, приходилось выходить на улицу, чтобы загрузить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>
        <w:rPr>
          <w:rFonts w:ascii="Times New Roman" w:hAnsi="Times New Roman" w:cs="Times New Roman"/>
          <w:sz w:val="24"/>
          <w:szCs w:val="24"/>
        </w:rPr>
        <w:t>-код.</w:t>
      </w:r>
      <w:r w:rsidR="004F0BF8">
        <w:rPr>
          <w:rFonts w:ascii="Times New Roman" w:hAnsi="Times New Roman" w:cs="Times New Roman"/>
          <w:sz w:val="24"/>
          <w:szCs w:val="24"/>
        </w:rPr>
        <w:t xml:space="preserve"> А вообще, согласно исследованиям, многие сотрудники или просто жители дома могут выбежать в магазин возле дома без физической карты и сталкиваются с данными проблемами.</w:t>
      </w:r>
    </w:p>
    <w:p w14:paraId="38725B4E" w14:textId="11D57E46" w:rsidR="00241635" w:rsidRPr="00241635" w:rsidRDefault="00C36F86" w:rsidP="004F0BF8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36F86">
        <w:rPr>
          <w:rFonts w:ascii="Times New Roman" w:hAnsi="Times New Roman" w:cs="Times New Roman"/>
          <w:sz w:val="24"/>
          <w:szCs w:val="24"/>
        </w:rPr>
        <w:t>СБП запустили в 2019 году, и к 2025 год</w:t>
      </w:r>
      <w:r w:rsidR="004F0BF8">
        <w:rPr>
          <w:rFonts w:ascii="Times New Roman" w:hAnsi="Times New Roman" w:cs="Times New Roman"/>
          <w:sz w:val="24"/>
          <w:szCs w:val="24"/>
        </w:rPr>
        <w:t>у</w:t>
      </w:r>
      <w:r w:rsidRPr="00C36F86">
        <w:rPr>
          <w:rFonts w:ascii="Times New Roman" w:hAnsi="Times New Roman" w:cs="Times New Roman"/>
          <w:sz w:val="24"/>
          <w:szCs w:val="24"/>
        </w:rPr>
        <w:t xml:space="preserve"> она уже покрывает больше 50% всех быстрых переводов</w:t>
      </w:r>
      <w:r w:rsidR="004F0BF8">
        <w:rPr>
          <w:rFonts w:ascii="Times New Roman" w:hAnsi="Times New Roman" w:cs="Times New Roman"/>
          <w:sz w:val="24"/>
          <w:szCs w:val="24"/>
        </w:rPr>
        <w:t xml:space="preserve">, то есть можно сказать, что </w:t>
      </w:r>
      <w:r w:rsidRPr="00C36F86">
        <w:rPr>
          <w:rFonts w:ascii="Times New Roman" w:hAnsi="Times New Roman" w:cs="Times New Roman"/>
          <w:sz w:val="24"/>
          <w:szCs w:val="24"/>
        </w:rPr>
        <w:t xml:space="preserve">это огромный рынок. Но зависимость от интернета создает кучу </w:t>
      </w:r>
      <w:r w:rsidR="004F0BF8">
        <w:rPr>
          <w:rFonts w:ascii="Times New Roman" w:hAnsi="Times New Roman" w:cs="Times New Roman"/>
          <w:sz w:val="24"/>
          <w:szCs w:val="24"/>
        </w:rPr>
        <w:t>проблем для пользователей при оплате</w:t>
      </w:r>
      <w:r w:rsidRPr="00C36F86">
        <w:rPr>
          <w:rFonts w:ascii="Times New Roman" w:hAnsi="Times New Roman" w:cs="Times New Roman"/>
          <w:sz w:val="24"/>
          <w:szCs w:val="24"/>
        </w:rPr>
        <w:t xml:space="preserve">. </w:t>
      </w:r>
      <w:r w:rsidR="004F0BF8">
        <w:rPr>
          <w:rFonts w:ascii="Times New Roman" w:hAnsi="Times New Roman" w:cs="Times New Roman"/>
          <w:sz w:val="24"/>
          <w:szCs w:val="24"/>
        </w:rPr>
        <w:t xml:space="preserve">В трендах </w:t>
      </w:r>
      <w:r w:rsidRPr="00C36F86">
        <w:rPr>
          <w:rFonts w:ascii="Times New Roman" w:hAnsi="Times New Roman" w:cs="Times New Roman"/>
          <w:sz w:val="24"/>
          <w:szCs w:val="24"/>
        </w:rPr>
        <w:t>2025 года</w:t>
      </w:r>
      <w:r w:rsidR="004F0BF8">
        <w:rPr>
          <w:rFonts w:ascii="Times New Roman" w:hAnsi="Times New Roman" w:cs="Times New Roman"/>
          <w:sz w:val="24"/>
          <w:szCs w:val="24"/>
        </w:rPr>
        <w:t xml:space="preserve"> </w:t>
      </w:r>
      <w:r w:rsidRPr="00C36F86">
        <w:rPr>
          <w:rFonts w:ascii="Times New Roman" w:hAnsi="Times New Roman" w:cs="Times New Roman"/>
          <w:sz w:val="24"/>
          <w:szCs w:val="24"/>
        </w:rPr>
        <w:t>рост мобильных платежей до 70% глобально (</w:t>
      </w:r>
      <w:r>
        <w:rPr>
          <w:rFonts w:ascii="Times New Roman" w:hAnsi="Times New Roman" w:cs="Times New Roman"/>
          <w:sz w:val="24"/>
          <w:szCs w:val="24"/>
        </w:rPr>
        <w:t>согласно</w:t>
      </w:r>
      <w:r w:rsidR="004F0B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F86">
        <w:rPr>
          <w:rFonts w:ascii="Times New Roman" w:hAnsi="Times New Roman" w:cs="Times New Roman"/>
          <w:sz w:val="24"/>
          <w:szCs w:val="24"/>
        </w:rPr>
        <w:t>Statista</w:t>
      </w:r>
      <w:proofErr w:type="spellEnd"/>
      <w:r w:rsidRPr="00C36F86">
        <w:rPr>
          <w:rFonts w:ascii="Times New Roman" w:hAnsi="Times New Roman" w:cs="Times New Roman"/>
          <w:sz w:val="24"/>
          <w:szCs w:val="24"/>
        </w:rPr>
        <w:t xml:space="preserve">), плюс интеграция </w:t>
      </w:r>
      <w:proofErr w:type="gramStart"/>
      <w:r w:rsidRPr="00C36F86">
        <w:rPr>
          <w:rFonts w:ascii="Times New Roman" w:hAnsi="Times New Roman" w:cs="Times New Roman"/>
          <w:sz w:val="24"/>
          <w:szCs w:val="24"/>
        </w:rPr>
        <w:t>ИИ  для</w:t>
      </w:r>
      <w:proofErr w:type="gramEnd"/>
      <w:r w:rsidRPr="00C36F86">
        <w:rPr>
          <w:rFonts w:ascii="Times New Roman" w:hAnsi="Times New Roman" w:cs="Times New Roman"/>
          <w:sz w:val="24"/>
          <w:szCs w:val="24"/>
        </w:rPr>
        <w:t xml:space="preserve"> оффлайн-операций делают эту нишу суперперспективной. Я думаю, это идеально для интеграции с существующими системами</w:t>
      </w:r>
      <w:r>
        <w:rPr>
          <w:rFonts w:ascii="Times New Roman" w:hAnsi="Times New Roman" w:cs="Times New Roman"/>
          <w:sz w:val="24"/>
          <w:szCs w:val="24"/>
        </w:rPr>
        <w:t xml:space="preserve">, а именно </w:t>
      </w:r>
      <w:r w:rsidRPr="00C36F86">
        <w:rPr>
          <w:rFonts w:ascii="Times New Roman" w:hAnsi="Times New Roman" w:cs="Times New Roman"/>
          <w:sz w:val="24"/>
          <w:szCs w:val="24"/>
        </w:rPr>
        <w:t>банки, QR-коды, все это уже есть. В мегаполисах миллионы транзакций ежедневно, так что оборот может быть огромным</w:t>
      </w:r>
      <w:r w:rsidR="004F0BF8">
        <w:rPr>
          <w:rFonts w:ascii="Times New Roman" w:hAnsi="Times New Roman" w:cs="Times New Roman"/>
          <w:sz w:val="24"/>
          <w:szCs w:val="24"/>
        </w:rPr>
        <w:t xml:space="preserve">. Технологии позволяют найти решение, главное придумать в виде чего </w:t>
      </w:r>
      <w:proofErr w:type="gramStart"/>
      <w:r w:rsidR="004F0BF8">
        <w:rPr>
          <w:rFonts w:ascii="Times New Roman" w:hAnsi="Times New Roman" w:cs="Times New Roman"/>
          <w:sz w:val="24"/>
          <w:szCs w:val="24"/>
        </w:rPr>
        <w:t>будет данный носитель</w:t>
      </w:r>
      <w:proofErr w:type="gramEnd"/>
      <w:r w:rsidR="004F0BF8">
        <w:rPr>
          <w:rFonts w:ascii="Times New Roman" w:hAnsi="Times New Roman" w:cs="Times New Roman"/>
          <w:sz w:val="24"/>
          <w:szCs w:val="24"/>
        </w:rPr>
        <w:t xml:space="preserve"> и кто на этом заработает.</w:t>
      </w:r>
      <w:r w:rsidRPr="00C36F86">
        <w:rPr>
          <w:rFonts w:ascii="Times New Roman" w:hAnsi="Times New Roman" w:cs="Times New Roman"/>
          <w:sz w:val="24"/>
          <w:szCs w:val="24"/>
        </w:rPr>
        <w:t xml:space="preserve"> На основе данных ЦБ РФ и </w:t>
      </w:r>
      <w:proofErr w:type="spellStart"/>
      <w:r w:rsidRPr="00C36F86">
        <w:rPr>
          <w:rFonts w:ascii="Times New Roman" w:hAnsi="Times New Roman" w:cs="Times New Roman"/>
          <w:sz w:val="24"/>
          <w:szCs w:val="24"/>
        </w:rPr>
        <w:t>TAdviser</w:t>
      </w:r>
      <w:proofErr w:type="spellEnd"/>
      <w:r w:rsidRPr="00C36F86">
        <w:rPr>
          <w:rFonts w:ascii="Times New Roman" w:hAnsi="Times New Roman" w:cs="Times New Roman"/>
          <w:sz w:val="24"/>
          <w:szCs w:val="24"/>
        </w:rPr>
        <w:t>, безналич</w:t>
      </w:r>
      <w:r>
        <w:rPr>
          <w:rFonts w:ascii="Times New Roman" w:hAnsi="Times New Roman" w:cs="Times New Roman"/>
          <w:sz w:val="24"/>
          <w:szCs w:val="24"/>
        </w:rPr>
        <w:t>ные расходы</w:t>
      </w:r>
      <w:r w:rsidRPr="00C36F86">
        <w:rPr>
          <w:rFonts w:ascii="Times New Roman" w:hAnsi="Times New Roman" w:cs="Times New Roman"/>
          <w:sz w:val="24"/>
          <w:szCs w:val="24"/>
        </w:rPr>
        <w:t xml:space="preserve"> в рознице выросл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C36F86">
        <w:rPr>
          <w:rFonts w:ascii="Times New Roman" w:hAnsi="Times New Roman" w:cs="Times New Roman"/>
          <w:sz w:val="24"/>
          <w:szCs w:val="24"/>
        </w:rPr>
        <w:t xml:space="preserve"> до 85,8% в 2024 (плюс 2,4% с 2023) и 87,5% в первом квартале 2025, с прогнозом 90% к концу года. Мобильные</w:t>
      </w:r>
      <w:r w:rsidR="004F0BF8">
        <w:rPr>
          <w:rFonts w:ascii="Times New Roman" w:hAnsi="Times New Roman" w:cs="Times New Roman"/>
          <w:sz w:val="24"/>
          <w:szCs w:val="24"/>
        </w:rPr>
        <w:t xml:space="preserve"> </w:t>
      </w:r>
      <w:r w:rsidRPr="00C36F86">
        <w:rPr>
          <w:rFonts w:ascii="Times New Roman" w:hAnsi="Times New Roman" w:cs="Times New Roman"/>
          <w:sz w:val="24"/>
          <w:szCs w:val="24"/>
        </w:rPr>
        <w:t>28–35% от всего, растут на 25–32% ежегодно. В больших городах это на 10–15% выше. А среди молодежи 18–3</w:t>
      </w:r>
      <w:r w:rsidR="004F0BF8">
        <w:rPr>
          <w:rFonts w:ascii="Times New Roman" w:hAnsi="Times New Roman" w:cs="Times New Roman"/>
          <w:sz w:val="24"/>
          <w:szCs w:val="24"/>
        </w:rPr>
        <w:t>5</w:t>
      </w:r>
      <w:r w:rsidRPr="00C36F86">
        <w:rPr>
          <w:rFonts w:ascii="Times New Roman" w:hAnsi="Times New Roman" w:cs="Times New Roman"/>
          <w:sz w:val="24"/>
          <w:szCs w:val="24"/>
        </w:rPr>
        <w:t xml:space="preserve"> лет в мегаполисах 60–70% предпочитают мобильные платежи для половины покупок; в Москве и Питере 75% студентов и офисных работников ходят в магазины без </w:t>
      </w:r>
      <w:proofErr w:type="gramStart"/>
      <w:r w:rsidRPr="00C36F86">
        <w:rPr>
          <w:rFonts w:ascii="Times New Roman" w:hAnsi="Times New Roman" w:cs="Times New Roman"/>
          <w:sz w:val="24"/>
          <w:szCs w:val="24"/>
        </w:rPr>
        <w:t>карт.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Данные согласно исследованиям</w:t>
      </w:r>
      <w:r w:rsidR="004F0BF8">
        <w:rPr>
          <w:rFonts w:ascii="Times New Roman" w:hAnsi="Times New Roman" w:cs="Times New Roman"/>
          <w:sz w:val="24"/>
          <w:szCs w:val="24"/>
        </w:rPr>
        <w:t>, как уже прописывал выше.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36F86">
        <w:rPr>
          <w:rFonts w:ascii="Times New Roman" w:hAnsi="Times New Roman" w:cs="Times New Roman"/>
          <w:sz w:val="24"/>
          <w:szCs w:val="24"/>
        </w:rPr>
        <w:t xml:space="preserve"> Я вижу здесь реальный потенциал для </w:t>
      </w:r>
      <w:r w:rsidR="004F0BF8">
        <w:rPr>
          <w:rFonts w:ascii="Times New Roman" w:hAnsi="Times New Roman" w:cs="Times New Roman"/>
          <w:sz w:val="24"/>
          <w:szCs w:val="24"/>
        </w:rPr>
        <w:t xml:space="preserve">внедрения и развития </w:t>
      </w:r>
      <w:r w:rsidRPr="00C36F86">
        <w:rPr>
          <w:rFonts w:ascii="Times New Roman" w:hAnsi="Times New Roman" w:cs="Times New Roman"/>
          <w:sz w:val="24"/>
          <w:szCs w:val="24"/>
        </w:rPr>
        <w:t>продукта, который решит эти боли и впишется в повседневную жизнь.</w:t>
      </w:r>
      <w:r w:rsidR="004F0B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1BFFF4" w14:textId="1625883E" w:rsidR="00241635" w:rsidRPr="00241635" w:rsidRDefault="00241635" w:rsidP="004F0BF8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B1C5B97" w14:textId="03F4B8DF" w:rsidR="00A63067" w:rsidRPr="00A63067" w:rsidRDefault="00A63067" w:rsidP="004F0B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оффлайн-платежах основные боли у клиентов это доступность, безопасность и удобство. </w:t>
      </w:r>
    </w:p>
    <w:p w14:paraId="39F2A6D8" w14:textId="40022A1F" w:rsidR="00A63067" w:rsidRPr="00A63067" w:rsidRDefault="00A63067" w:rsidP="004F0B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больших городах, в метро, на концертах или рынках</w:t>
      </w:r>
      <w:r w:rsidR="004F0BF8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 даже обычных магазинах</w:t>
      </w: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сеть часто падает, и платежи через СБП просто не проходят. Это приводит к задержкам, очередям и потерянным </w:t>
      </w:r>
      <w:proofErr w:type="spellStart"/>
      <w:proofErr w:type="gramStart"/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продажам</w:t>
      </w:r>
      <w:r w:rsidR="004F0BF8">
        <w:rPr>
          <w:rFonts w:ascii="Times New Roman" w:eastAsia="Times New Roman" w:hAnsi="Times New Roman" w:cs="Times New Roman"/>
          <w:sz w:val="24"/>
          <w:szCs w:val="24"/>
          <w:lang w:eastAsia="ru-RU"/>
        </w:rPr>
        <w:t>.По</w:t>
      </w:r>
      <w:proofErr w:type="spellEnd"/>
      <w:proofErr w:type="gramEnd"/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данным Тинькофф за 2024, 20–30% транзакций срываются в пиковые часы. Я сам стоял в очереди в магазине, когда все ждали, пока интернет вернется.</w:t>
      </w:r>
    </w:p>
    <w:p w14:paraId="2CF77108" w14:textId="77777777" w:rsidR="00A63067" w:rsidRPr="00A63067" w:rsidRDefault="00A63067" w:rsidP="004F0B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Балансы не обновляются в реальном времени, так что рискуешь уйти в минус или нарваться на мошенников, потому что транзакции не синхронизированы.</w:t>
      </w:r>
    </w:p>
    <w:p w14:paraId="2BB7FB1A" w14:textId="0403F6CB" w:rsidR="00A63067" w:rsidRPr="00A63067" w:rsidRDefault="00A63067" w:rsidP="004F0B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некоторых городах,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таких </w:t>
      </w: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Екатеринбург</w:t>
      </w:r>
      <w:r w:rsidR="004F0B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города Сибири</w:t>
      </w: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из-за угроз БПЛА вводят режим тишины с 0:00 до 6:00, когда мобильная связь полностью отключается. Это значит, что ночью ты не можешь оплатить такси, купить еду в круглосуточном магазине или даже перевести деньги другу. А ведь многие работают допоздна или просто живут активной жизнью.</w:t>
      </w:r>
    </w:p>
    <w:p w14:paraId="4C28DAF4" w14:textId="473E2191" w:rsidR="00A63067" w:rsidRPr="00A63067" w:rsidRDefault="00A63067" w:rsidP="004F0B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Еще добавлю: в сельских районах или на выездах за город интернет тоже нестабильный, но в мегаполисах это особенно заметно из-за плотности населения. Плюс, с ростом цифровизации растут и сбои </w:t>
      </w:r>
      <w:r w:rsidR="004F0BF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Роскомнадзору, на 15% в 2025 году</w:t>
      </w:r>
      <w:r w:rsidR="004F0BF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B40ED3" w14:textId="18826362" w:rsidR="00241635" w:rsidRPr="00241635" w:rsidRDefault="00241635" w:rsidP="004F0BF8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537F6D1" w14:textId="4C5D39AF" w:rsidR="00A63067" w:rsidRPr="00A63067" w:rsidRDefault="00A63067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 xml:space="preserve">Сейчас боли решают частично, но не идеально. </w:t>
      </w:r>
    </w:p>
    <w:p w14:paraId="22CAEF7B" w14:textId="345A094E" w:rsidR="00A63067" w:rsidRDefault="00A63067" w:rsidP="004F0BF8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 xml:space="preserve">Контактные или бесконтактные карты (Visa,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Mastercard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с EMV-чипами) позволяют платить до 1000–3000 руб. без PIN. Для СБП используют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предзагруженные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QR-коды, но они все равно требуют онлайн для генерации.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Также согласно исследованиям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большинство выбегают в соседний магазин без физической карты</w:t>
      </w:r>
      <w:r w:rsidR="005715F5">
        <w:rPr>
          <w:rFonts w:ascii="Times New Roman" w:hAnsi="Times New Roman" w:cs="Times New Roman"/>
          <w:sz w:val="24"/>
          <w:szCs w:val="24"/>
        </w:rPr>
        <w:t>, что автоматически делает нерелевантным данное решение.</w:t>
      </w:r>
    </w:p>
    <w:p w14:paraId="7DE2E030" w14:textId="6659C70E" w:rsidR="00A63067" w:rsidRDefault="00A63067" w:rsidP="004F0BF8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>Смарт-карты вроде "Тройки" в Москве для транспорта и мелких платежей, обновляются на терминалах.</w:t>
      </w:r>
      <w:r>
        <w:rPr>
          <w:rFonts w:ascii="Times New Roman" w:hAnsi="Times New Roman" w:cs="Times New Roman"/>
          <w:sz w:val="24"/>
          <w:szCs w:val="24"/>
        </w:rPr>
        <w:t xml:space="preserve"> Также сюда можно отнести карту Москвича и эти карты можно использовать как технические модули, чтобы не переплачивать.</w:t>
      </w:r>
      <w:r w:rsidR="005715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73B4DC" w14:textId="79A6E3AF" w:rsidR="00A63067" w:rsidRDefault="00A63067" w:rsidP="004F0BF8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>Банки предлагают "оффлайн-буфер" в приложениях</w:t>
      </w:r>
      <w:r w:rsidR="005715F5">
        <w:rPr>
          <w:rFonts w:ascii="Times New Roman" w:hAnsi="Times New Roman" w:cs="Times New Roman"/>
          <w:sz w:val="24"/>
          <w:szCs w:val="24"/>
        </w:rPr>
        <w:t>. Т</w:t>
      </w:r>
      <w:r w:rsidRPr="00A63067">
        <w:rPr>
          <w:rFonts w:ascii="Times New Roman" w:hAnsi="Times New Roman" w:cs="Times New Roman"/>
          <w:sz w:val="24"/>
          <w:szCs w:val="24"/>
        </w:rPr>
        <w:t>ранзакции кэшируются и отправляются позже. Для базовых аккаунтов это бесплатно, без порога.</w:t>
      </w:r>
    </w:p>
    <w:p w14:paraId="205E686C" w14:textId="74AC164F" w:rsidR="00241635" w:rsidRDefault="00A63067" w:rsidP="004F0BF8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>BLE и NFC для P2P-платежей, но с лимитами</w:t>
      </w:r>
      <w:r w:rsidR="005715F5">
        <w:rPr>
          <w:rFonts w:ascii="Times New Roman" w:hAnsi="Times New Roman" w:cs="Times New Roman"/>
          <w:sz w:val="24"/>
          <w:szCs w:val="24"/>
        </w:rPr>
        <w:t xml:space="preserve">, </w:t>
      </w:r>
      <w:r w:rsidRPr="00A63067">
        <w:rPr>
          <w:rFonts w:ascii="Times New Roman" w:hAnsi="Times New Roman" w:cs="Times New Roman"/>
          <w:sz w:val="24"/>
          <w:szCs w:val="24"/>
        </w:rPr>
        <w:t>до 5000 руб. по правилам ЦБ.</w:t>
      </w:r>
    </w:p>
    <w:p w14:paraId="407F89C2" w14:textId="77777777" w:rsidR="00A63067" w:rsidRPr="00A63067" w:rsidRDefault="00A63067" w:rsidP="004F0BF8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4F0BF8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35C8B86" w14:textId="77777777" w:rsidR="00DC426B" w:rsidRPr="00DC426B" w:rsidRDefault="00DC426B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DC426B">
        <w:rPr>
          <w:rFonts w:ascii="Times New Roman" w:hAnsi="Times New Roman" w:cs="Times New Roman"/>
          <w:sz w:val="24"/>
          <w:szCs w:val="24"/>
        </w:rPr>
        <w:t>Данные основаны на:</w:t>
      </w:r>
    </w:p>
    <w:p w14:paraId="4759BA78" w14:textId="5ECD2497" w:rsidR="00DC426B" w:rsidRPr="00DC426B" w:rsidRDefault="00DC426B" w:rsidP="004F0BF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26B">
        <w:rPr>
          <w:rFonts w:ascii="Times New Roman" w:hAnsi="Times New Roman" w:cs="Times New Roman"/>
          <w:sz w:val="24"/>
          <w:szCs w:val="24"/>
          <w:lang w:val="en-US"/>
        </w:rPr>
        <w:t xml:space="preserve"> Statista (2024–2025, </w:t>
      </w:r>
      <w:r w:rsidRPr="00DC426B">
        <w:rPr>
          <w:rFonts w:ascii="Times New Roman" w:hAnsi="Times New Roman" w:cs="Times New Roman"/>
          <w:sz w:val="24"/>
          <w:szCs w:val="24"/>
        </w:rPr>
        <w:t>рост</w:t>
      </w:r>
      <w:r w:rsidRPr="00DC42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426B">
        <w:rPr>
          <w:rFonts w:ascii="Times New Roman" w:hAnsi="Times New Roman" w:cs="Times New Roman"/>
          <w:sz w:val="24"/>
          <w:szCs w:val="24"/>
        </w:rPr>
        <w:t>оффлайн</w:t>
      </w:r>
      <w:r w:rsidRPr="00DC426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C426B">
        <w:rPr>
          <w:rFonts w:ascii="Times New Roman" w:hAnsi="Times New Roman" w:cs="Times New Roman"/>
          <w:sz w:val="24"/>
          <w:szCs w:val="24"/>
        </w:rPr>
        <w:t>платежей</w:t>
      </w:r>
      <w:r w:rsidRPr="00DC426B">
        <w:rPr>
          <w:rFonts w:ascii="Times New Roman" w:hAnsi="Times New Roman" w:cs="Times New Roman"/>
          <w:sz w:val="24"/>
          <w:szCs w:val="24"/>
          <w:lang w:val="en-US"/>
        </w:rPr>
        <w:t>), McKinsey Fintech Report 2025.</w:t>
      </w:r>
    </w:p>
    <w:p w14:paraId="5853597F" w14:textId="0ABAB7C1" w:rsidR="00DC426B" w:rsidRPr="00DC426B" w:rsidRDefault="00DC426B" w:rsidP="004F0BF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5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426B">
        <w:rPr>
          <w:rFonts w:ascii="Times New Roman" w:hAnsi="Times New Roman" w:cs="Times New Roman"/>
          <w:sz w:val="24"/>
          <w:szCs w:val="24"/>
        </w:rPr>
        <w:t>Сайт ЦБ РФ (cbr.ru, статистика по СБП — 4 трлн руб. в 2024, сбои в 5–10% случаев), ФЗ-161 "О национальной платежной системе".</w:t>
      </w:r>
    </w:p>
    <w:p w14:paraId="327100F9" w14:textId="77777777" w:rsidR="00DC426B" w:rsidRDefault="00DC426B" w:rsidP="004F0BF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426B">
        <w:rPr>
          <w:rFonts w:ascii="Times New Roman" w:hAnsi="Times New Roman" w:cs="Times New Roman"/>
          <w:sz w:val="24"/>
          <w:szCs w:val="24"/>
        </w:rPr>
        <w:t xml:space="preserve"> RBC.ru, TASS (статьи о сбоях интернета в мегаполисах, 2023–2025)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C7B65F" w14:textId="2EDF5D17" w:rsidR="00DC426B" w:rsidRDefault="00DC426B" w:rsidP="005715F5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426B">
        <w:rPr>
          <w:rFonts w:ascii="Times New Roman" w:hAnsi="Times New Roman" w:cs="Times New Roman"/>
          <w:sz w:val="24"/>
          <w:szCs w:val="24"/>
        </w:rPr>
        <w:t>Со</w:t>
      </w:r>
      <w:r>
        <w:rPr>
          <w:rFonts w:ascii="Times New Roman" w:hAnsi="Times New Roman" w:cs="Times New Roman"/>
          <w:sz w:val="24"/>
          <w:szCs w:val="24"/>
        </w:rPr>
        <w:t>бственные наблюдения и невозможность оплатить товар в магазине «Пятерочка» по СБП</w:t>
      </w:r>
      <w:r w:rsidR="005715F5">
        <w:rPr>
          <w:rFonts w:ascii="Times New Roman" w:hAnsi="Times New Roman" w:cs="Times New Roman"/>
          <w:sz w:val="24"/>
          <w:szCs w:val="24"/>
        </w:rPr>
        <w:t>.</w:t>
      </w:r>
    </w:p>
    <w:p w14:paraId="032EA0E7" w14:textId="77777777" w:rsidR="005715F5" w:rsidRPr="005715F5" w:rsidRDefault="005715F5" w:rsidP="005715F5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248C6A59" w14:textId="0DFAA476" w:rsidR="00241635" w:rsidRDefault="00241635" w:rsidP="004F0BF8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34EC638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Сегодняшние способы борьбы с перебоями в Системе быстрых платежей лишь маскируют проблему, создавая новые неудобства:</w:t>
      </w:r>
    </w:p>
    <w:p w14:paraId="301748CF" w14:textId="0BC486BF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1.</w:t>
      </w:r>
      <w:r w:rsidRPr="006E66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Starlink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6E6661">
        <w:rPr>
          <w:rFonts w:ascii="Times New Roman" w:hAnsi="Times New Roman" w:cs="Times New Roman"/>
          <w:sz w:val="24"/>
          <w:szCs w:val="24"/>
        </w:rPr>
        <w:t>независим от наземных сетей, но стоит от 4500 ₽/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мес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(2025) и остаётся игрушкой для единиц, а не массовым выходом [starlink.com].</w:t>
      </w:r>
    </w:p>
    <w:p w14:paraId="0850E76C" w14:textId="0C77A404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2.</w:t>
      </w:r>
      <w:r w:rsidRPr="006E66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-сети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6E6661">
        <w:rPr>
          <w:rFonts w:ascii="Times New Roman" w:hAnsi="Times New Roman" w:cs="Times New Roman"/>
          <w:sz w:val="24"/>
          <w:szCs w:val="24"/>
        </w:rPr>
        <w:t xml:space="preserve">децентрализуют связь локально, но тонут в регуляторных запретах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[digital.gov.ru].</w:t>
      </w:r>
    </w:p>
    <w:p w14:paraId="63840A92" w14:textId="46CF3B24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3.</w:t>
      </w:r>
      <w:r w:rsidRPr="006E6661">
        <w:rPr>
          <w:rFonts w:ascii="Times New Roman" w:hAnsi="Times New Roman" w:cs="Times New Roman"/>
          <w:sz w:val="24"/>
          <w:szCs w:val="24"/>
        </w:rPr>
        <w:tab/>
        <w:t xml:space="preserve">Наличные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6E6661">
        <w:rPr>
          <w:rFonts w:ascii="Times New Roman" w:hAnsi="Times New Roman" w:cs="Times New Roman"/>
          <w:sz w:val="24"/>
          <w:szCs w:val="24"/>
        </w:rPr>
        <w:t>работают без интернета, однако очень много краж, риск утери средств, неудобны и уже вытеснены. Их доля в рознице рухнула на 55% с 2019 по 2024 год [cbr.ru].</w:t>
      </w:r>
    </w:p>
    <w:p w14:paraId="1162EB3D" w14:textId="258596A8" w:rsidR="00241635" w:rsidRDefault="00241635" w:rsidP="004F0BF8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4E1A6E6F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Сервис представляет собой компактный оффлайн-носитель (ключ-брелок или смарт-браслет с NFC /</w:t>
      </w:r>
      <w:proofErr w:type="gramStart"/>
      <w:r w:rsidRPr="006E6661">
        <w:rPr>
          <w:rFonts w:ascii="Times New Roman" w:hAnsi="Times New Roman" w:cs="Times New Roman"/>
          <w:sz w:val="24"/>
          <w:szCs w:val="24"/>
        </w:rPr>
        <w:t>BLE )</w:t>
      </w:r>
      <w:proofErr w:type="gramEnd"/>
      <w:r w:rsidRPr="006E6661">
        <w:rPr>
          <w:rFonts w:ascii="Times New Roman" w:hAnsi="Times New Roman" w:cs="Times New Roman"/>
          <w:sz w:val="24"/>
          <w:szCs w:val="24"/>
        </w:rPr>
        <w:t xml:space="preserve">, который хранит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криптографически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защищённые токены баланса, генерируемые банком через СБП, и позволяет проводить платежи без интернета. Устройство обрабатывает транзакции локально с верификацией через хэш-цепочки,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синхронизируясь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автоматически каждые 4–8 часов при подключении. Активация происходит через смартфон, лимит — до 10 000 рублей, стоимость — 500–1000 рублей. Модель </w:t>
      </w:r>
      <w:proofErr w:type="spellStart"/>
      <w:proofErr w:type="gramStart"/>
      <w:r w:rsidRPr="006E6661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 обеспечивает</w:t>
      </w:r>
      <w:proofErr w:type="gramEnd"/>
      <w:r w:rsidRPr="006E6661">
        <w:rPr>
          <w:rFonts w:ascii="Times New Roman" w:hAnsi="Times New Roman" w:cs="Times New Roman"/>
          <w:sz w:val="24"/>
          <w:szCs w:val="24"/>
        </w:rPr>
        <w:t xml:space="preserve"> массовое внедрение в мегаполисах.</w:t>
      </w:r>
    </w:p>
    <w:p w14:paraId="3BA37864" w14:textId="0FD7503C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Сервис устраняет зависимость платежей от интернета, обеспечивая мгновенные и безопасные оффлайн-транзакции даже при сбоях сети или отключениях.</w:t>
      </w:r>
    </w:p>
    <w:p w14:paraId="094E5A9D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Сервис устраняет зависимость платежей от интернета следующим образом:</w:t>
      </w:r>
    </w:p>
    <w:p w14:paraId="1DF6FB0D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верификация токена на устройстве за &lt;1 сек. без обращения к серверу.</w:t>
      </w:r>
    </w:p>
    <w:p w14:paraId="2709D62D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 xml:space="preserve">Кэширование транзакций </w:t>
      </w:r>
      <w:proofErr w:type="gramStart"/>
      <w:r w:rsidRPr="006E6661">
        <w:rPr>
          <w:rFonts w:ascii="Times New Roman" w:hAnsi="Times New Roman" w:cs="Times New Roman"/>
          <w:sz w:val="24"/>
          <w:szCs w:val="24"/>
        </w:rPr>
        <w:t>( до</w:t>
      </w:r>
      <w:proofErr w:type="gramEnd"/>
      <w:r w:rsidRPr="006E6661">
        <w:rPr>
          <w:rFonts w:ascii="Times New Roman" w:hAnsi="Times New Roman" w:cs="Times New Roman"/>
          <w:sz w:val="24"/>
          <w:szCs w:val="24"/>
        </w:rPr>
        <w:t xml:space="preserve"> 50 операций в оффлайн-режиме с последующей пакетной синхронизацией.)</w:t>
      </w:r>
    </w:p>
    <w:p w14:paraId="3F6A3585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работает при полном отсутствии сети &gt;24 ч (в отличие от карт "Мир").</w:t>
      </w:r>
    </w:p>
    <w:p w14:paraId="10F16ACC" w14:textId="6893F97E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 xml:space="preserve">прямой обмен токенами между носителями через </w:t>
      </w:r>
      <w:proofErr w:type="gramStart"/>
      <w:r w:rsidRPr="006E6661">
        <w:rPr>
          <w:rFonts w:ascii="Times New Roman" w:hAnsi="Times New Roman" w:cs="Times New Roman"/>
          <w:sz w:val="24"/>
          <w:szCs w:val="24"/>
        </w:rPr>
        <w:t>BLE .</w:t>
      </w:r>
      <w:proofErr w:type="gramEnd"/>
    </w:p>
    <w:p w14:paraId="75A0A9F9" w14:textId="29386AAE" w:rsidR="00851F8E" w:rsidRDefault="00851F8E" w:rsidP="004F0BF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7E10CA9" wp14:editId="48D8348C">
            <wp:extent cx="5940425" cy="3952875"/>
            <wp:effectExtent l="0" t="0" r="3175" b="9525"/>
            <wp:docPr id="1" name="Рисунок 1" descr="CaixaBank launches Gemalto-powered NFC mobile payment wristb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ixaBank launches Gemalto-powered NFC mobile payment wristb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5F63" w14:textId="77777777" w:rsidR="00A63067" w:rsidRDefault="00A63067" w:rsidP="004F0BF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A2AE463" w14:textId="522DD221" w:rsidR="00851F8E" w:rsidRDefault="00851F8E" w:rsidP="004F0BF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2E32F01" w14:textId="208F0C3C" w:rsidR="006E6661" w:rsidRDefault="006E6661" w:rsidP="004F0BF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AD52F97" w14:textId="77777777" w:rsidR="006E6661" w:rsidRDefault="006E6661" w:rsidP="004F0BF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CA57765" w14:textId="77777777" w:rsidR="00042E82" w:rsidRDefault="00042E82" w:rsidP="004F0B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4DB1EF" w14:textId="1BE804B0" w:rsidR="00241635" w:rsidRPr="00042E82" w:rsidRDefault="00241635" w:rsidP="004F0BF8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2E82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267FAF2D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Я живу в большом городе и каждый день вижу, как интернет подводит.</w:t>
      </w:r>
    </w:p>
    <w:p w14:paraId="0B700B0C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В метро — тишина под землёй: сеть пропадает, система быстрых платежей молчит. А мне срочно надо заплатить за проезд или взять кофе.</w:t>
      </w:r>
    </w:p>
    <w:p w14:paraId="64647997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 xml:space="preserve">Ночью - с полуночи до шести утра во многих городах России интернет выключают из-за БПЛА. </w:t>
      </w:r>
    </w:p>
    <w:p w14:paraId="7D997277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На концертах и рынках - тысячи людей, и связь просто «падает». Стоять в очереди за хот-догом часами? Нет, спасибо.</w:t>
      </w:r>
    </w:p>
    <w:p w14:paraId="15958D91" w14:textId="7ABEF7A8" w:rsidR="000935EC" w:rsidRDefault="006E6661" w:rsidP="006E6661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Этот носитель - как волшебный кошелёк: работает сам по себе, без интернета. Как наличные, но умнее и безопаснее. Моя личная страховка от цифрового конца света</w:t>
      </w:r>
      <w:r w:rsidRPr="006E666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B2FF175" w14:textId="494EBEA4" w:rsidR="006E6661" w:rsidRDefault="006E6661" w:rsidP="006E6661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C3EC90C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Детальная косвенная оценка идеи</w:t>
      </w:r>
    </w:p>
    <w:p w14:paraId="2FB39FD0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1. Потенциальный рынок (расширение исходной оценки)</w:t>
      </w:r>
    </w:p>
    <w:p w14:paraId="1906A8DC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Исходный расчёт (5,33 млн чел.) консервативен и охватывает только 7 мегаполисов с жёсткой долей "выходящих без карты" (32 %). Косвенная верификация через перекрестные данные показывает существенный недоучёт:</w:t>
      </w:r>
    </w:p>
    <w:p w14:paraId="2F88BF8A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Население целевых агломераций: По Росстат (2025), 7 мегаполисов (&gt;1 млн) — 24,5 млн, но добавляем 12 городов 0,5–1 млн (Новосибирск, Челябинск, Омск и др.) с высоким проникновением СБП — +8,2 млн. Итого 32,7 млн.</w:t>
      </w:r>
    </w:p>
    <w:p w14:paraId="2C28CCC7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Доля активных пользователей СБП: 68 % (ЦБ РФ, Q1 2025) — подтверждено, но реальная доля "зависимых от СБП" выше: 82 % транзакций в рознице проходят через СБП в топ-10 городах (отчёт НСПК, 2025). Корректировка: 75 %.</w:t>
      </w:r>
    </w:p>
    <w:p w14:paraId="3444B840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 xml:space="preserve">Доля "выходящих без карты": ВЦИОМ (2025) даёт 32 %, но косвенные данные выше: </w:t>
      </w:r>
    </w:p>
    <w:p w14:paraId="4B5D2D71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o</w:t>
      </w:r>
      <w:r w:rsidRPr="006E6661">
        <w:rPr>
          <w:rFonts w:ascii="Times New Roman" w:hAnsi="Times New Roman" w:cs="Times New Roman"/>
          <w:sz w:val="24"/>
          <w:szCs w:val="24"/>
        </w:rPr>
        <w:tab/>
        <w:t>Опрос НСПК (2025): 41 % пользователей не носят карту в 70 % случаев (метро, ТЦ).</w:t>
      </w:r>
    </w:p>
    <w:p w14:paraId="50A518BF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o</w:t>
      </w:r>
      <w:r w:rsidRPr="006E6661">
        <w:rPr>
          <w:rFonts w:ascii="Times New Roman" w:hAnsi="Times New Roman" w:cs="Times New Roman"/>
          <w:sz w:val="24"/>
          <w:szCs w:val="24"/>
        </w:rPr>
        <w:tab/>
        <w:t>Данные МТС/Билайн (2025): 48 % трафика СБП — из зон слабого покрытия (подземка, подвалы, ночные отключения).</w:t>
      </w:r>
    </w:p>
    <w:p w14:paraId="68B34947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o</w:t>
      </w:r>
      <w:r w:rsidRPr="006E6661">
        <w:rPr>
          <w:rFonts w:ascii="Times New Roman" w:hAnsi="Times New Roman" w:cs="Times New Roman"/>
          <w:sz w:val="24"/>
          <w:szCs w:val="24"/>
        </w:rPr>
        <w:tab/>
        <w:t>Корректировка: 45 %.</w:t>
      </w:r>
    </w:p>
    <w:p w14:paraId="410F063B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 xml:space="preserve">Пересчитанный потенциал: 32,7 млн × 75 % × 45 % = 11,03 млн чел. → Рост в 2,07 раза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исходные 5,33 млн.</w:t>
      </w:r>
    </w:p>
    <w:p w14:paraId="786ECC50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2. Частота и длительность сбоев (косвенная оценка)</w:t>
      </w:r>
    </w:p>
    <w:p w14:paraId="4DA112D2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Прямых данных нет, но косвенные маркеры:</w:t>
      </w:r>
    </w:p>
    <w:p w14:paraId="375BE293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Показатель</w:t>
      </w:r>
      <w:r w:rsidRPr="006E6661">
        <w:rPr>
          <w:rFonts w:ascii="Times New Roman" w:hAnsi="Times New Roman" w:cs="Times New Roman"/>
          <w:sz w:val="24"/>
          <w:szCs w:val="24"/>
        </w:rPr>
        <w:tab/>
        <w:t>Источник</w:t>
      </w:r>
      <w:r w:rsidRPr="006E6661">
        <w:rPr>
          <w:rFonts w:ascii="Times New Roman" w:hAnsi="Times New Roman" w:cs="Times New Roman"/>
          <w:sz w:val="24"/>
          <w:szCs w:val="24"/>
        </w:rPr>
        <w:tab/>
        <w:t>Значение</w:t>
      </w:r>
      <w:r w:rsidRPr="006E6661">
        <w:rPr>
          <w:rFonts w:ascii="Times New Roman" w:hAnsi="Times New Roman" w:cs="Times New Roman"/>
          <w:sz w:val="24"/>
          <w:szCs w:val="24"/>
        </w:rPr>
        <w:tab/>
        <w:t>Вывод</w:t>
      </w:r>
    </w:p>
    <w:p w14:paraId="5B0FE489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Кол-во жалоб на СБП в ЦБ</w:t>
      </w:r>
      <w:r w:rsidRPr="006E6661">
        <w:rPr>
          <w:rFonts w:ascii="Times New Roman" w:hAnsi="Times New Roman" w:cs="Times New Roman"/>
          <w:sz w:val="24"/>
          <w:szCs w:val="24"/>
        </w:rPr>
        <w:tab/>
        <w:t>cbr.ru/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ab/>
        <w:t xml:space="preserve">+180 %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YoY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(2025)</w:t>
      </w:r>
      <w:r w:rsidRPr="006E6661">
        <w:rPr>
          <w:rFonts w:ascii="Times New Roman" w:hAnsi="Times New Roman" w:cs="Times New Roman"/>
          <w:sz w:val="24"/>
          <w:szCs w:val="24"/>
        </w:rPr>
        <w:tab/>
        <w:t>Рост сбоев</w:t>
      </w:r>
    </w:p>
    <w:p w14:paraId="0BBF5262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Отключения мобильного интернета</w:t>
      </w:r>
      <w:r w:rsidRPr="006E6661">
        <w:rPr>
          <w:rFonts w:ascii="Times New Roman" w:hAnsi="Times New Roman" w:cs="Times New Roman"/>
          <w:sz w:val="24"/>
          <w:szCs w:val="24"/>
        </w:rPr>
        <w:tab/>
        <w:t>Роскомнадзор</w:t>
      </w:r>
      <w:r w:rsidRPr="006E6661">
        <w:rPr>
          <w:rFonts w:ascii="Times New Roman" w:hAnsi="Times New Roman" w:cs="Times New Roman"/>
          <w:sz w:val="24"/>
          <w:szCs w:val="24"/>
        </w:rPr>
        <w:tab/>
        <w:t>1,4 ч/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мес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в среднем по РФ, 3,1 ч в Екатеринбурге/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Н.Новгороде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и других городах</w:t>
      </w:r>
      <w:r w:rsidRPr="006E6661">
        <w:rPr>
          <w:rFonts w:ascii="Times New Roman" w:hAnsi="Times New Roman" w:cs="Times New Roman"/>
          <w:sz w:val="24"/>
          <w:szCs w:val="24"/>
        </w:rPr>
        <w:tab/>
        <w:t>Ночные БПЛА-атаки</w:t>
      </w:r>
    </w:p>
    <w:p w14:paraId="45C841AF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lastRenderedPageBreak/>
        <w:t>Доля транзакций в "пиковые часы"</w:t>
      </w:r>
      <w:r w:rsidRPr="006E6661">
        <w:rPr>
          <w:rFonts w:ascii="Times New Roman" w:hAnsi="Times New Roman" w:cs="Times New Roman"/>
          <w:sz w:val="24"/>
          <w:szCs w:val="24"/>
        </w:rPr>
        <w:tab/>
        <w:t>НСПК</w:t>
      </w:r>
      <w:r w:rsidRPr="006E6661">
        <w:rPr>
          <w:rFonts w:ascii="Times New Roman" w:hAnsi="Times New Roman" w:cs="Times New Roman"/>
          <w:sz w:val="24"/>
          <w:szCs w:val="24"/>
        </w:rPr>
        <w:tab/>
        <w:t>38 % с 18:00–22:00</w:t>
      </w:r>
      <w:r w:rsidRPr="006E6661">
        <w:rPr>
          <w:rFonts w:ascii="Times New Roman" w:hAnsi="Times New Roman" w:cs="Times New Roman"/>
          <w:sz w:val="24"/>
          <w:szCs w:val="24"/>
        </w:rPr>
        <w:tab/>
        <w:t>Уязвимость в прайм-тайм</w:t>
      </w:r>
    </w:p>
    <w:p w14:paraId="2E8CA660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Снижение трафика СБП в дни отключений</w:t>
      </w:r>
      <w:r w:rsidRPr="006E6661">
        <w:rPr>
          <w:rFonts w:ascii="Times New Roman" w:hAnsi="Times New Roman" w:cs="Times New Roman"/>
          <w:sz w:val="24"/>
          <w:szCs w:val="24"/>
        </w:rPr>
        <w:tab/>
        <w:t>МТС Retail Analytics</w:t>
      </w:r>
      <w:r w:rsidRPr="006E6661">
        <w:rPr>
          <w:rFonts w:ascii="Times New Roman" w:hAnsi="Times New Roman" w:cs="Times New Roman"/>
          <w:sz w:val="24"/>
          <w:szCs w:val="24"/>
        </w:rPr>
        <w:tab/>
        <w:t>-27 % в Москве (метро)</w:t>
      </w:r>
      <w:r w:rsidRPr="006E6661">
        <w:rPr>
          <w:rFonts w:ascii="Times New Roman" w:hAnsi="Times New Roman" w:cs="Times New Roman"/>
          <w:sz w:val="24"/>
          <w:szCs w:val="24"/>
        </w:rPr>
        <w:tab/>
        <w:t>Реальные потери</w:t>
      </w:r>
    </w:p>
    <w:p w14:paraId="64D77582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C3E4C1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Средняя частота критичных сбоев: 1,8 раза/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мес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на пользователя в мегаполисах (косвенно: 3,1 ч × 12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мес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/ 168 ч активности в месяц).</w:t>
      </w:r>
    </w:p>
    <w:p w14:paraId="4E2B8280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3. Экономический ущерб (косвенная верификация)</w:t>
      </w:r>
    </w:p>
    <w:p w14:paraId="763A3FCA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Исходные 150 ₽/физлицо и 78–94 тыс. ₽/ритейлер - занижены.</w:t>
      </w:r>
    </w:p>
    <w:p w14:paraId="33AE19AD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Для физлица:</w:t>
      </w:r>
    </w:p>
    <w:p w14:paraId="391BCDE7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 xml:space="preserve">Время: 15 мин → реально 22 мин (опрос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Яндекс.Такси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>, 2025: среднее ожидание альтернативы).</w:t>
      </w:r>
    </w:p>
    <w:p w14:paraId="7AB6D867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Овердрафт: 1,8 операции (данные Тинькофф, 2025).</w:t>
      </w:r>
    </w:p>
    <w:p w14:paraId="5398DE2E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Наличные: + комиссия 2,1 % (средняя по банкоматам).</w:t>
      </w:r>
    </w:p>
    <w:p w14:paraId="2A9060CE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Итог: 248 ₽/инцидент.</w:t>
      </w:r>
    </w:p>
    <w:p w14:paraId="7FDE8D5B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Для ритейлера:</w:t>
      </w:r>
    </w:p>
    <w:p w14:paraId="17E1EA0D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Потеря оборота: 32 % (данные X5 Group, 2025: реальный спад в ТЦ при сбоях).</w:t>
      </w:r>
    </w:p>
    <w:p w14:paraId="50DCB04A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Возврат/конфликты: 7,2 % от потерянного.</w:t>
      </w:r>
    </w:p>
    <w:p w14:paraId="3D63F03C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Итог: 112–134 тыс. ₽/час.</w:t>
      </w:r>
    </w:p>
    <w:p w14:paraId="3E03F01C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Годовой ущерб (косвенно): 11,03 млн × 1,8 сбоев × 248 ₽ = **4,92 млрд ₽/год (только физлица).</w:t>
      </w:r>
    </w:p>
    <w:p w14:paraId="381F327F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Ритейл (10 тыс. крупных точек × 12 сбоев × 120 тыс. ₽) = 14,4 млрд ₽/год. Общий: ~19,3 млрд ₽/год.</w:t>
      </w:r>
    </w:p>
    <w:p w14:paraId="1FE10130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4. Техническая осуществимость (косвенная оценка)</w:t>
      </w:r>
    </w:p>
    <w:p w14:paraId="15F75A1E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Риск</w:t>
      </w:r>
      <w:r w:rsidRPr="006E6661">
        <w:rPr>
          <w:rFonts w:ascii="Times New Roman" w:hAnsi="Times New Roman" w:cs="Times New Roman"/>
          <w:sz w:val="24"/>
          <w:szCs w:val="24"/>
        </w:rPr>
        <w:tab/>
        <w:t>Косвенный маркер</w:t>
      </w:r>
      <w:r w:rsidRPr="006E6661">
        <w:rPr>
          <w:rFonts w:ascii="Times New Roman" w:hAnsi="Times New Roman" w:cs="Times New Roman"/>
          <w:sz w:val="24"/>
          <w:szCs w:val="24"/>
        </w:rPr>
        <w:tab/>
        <w:t>Оценка</w:t>
      </w:r>
    </w:p>
    <w:p w14:paraId="4D48F5E8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Криптографическая безопасность</w:t>
      </w:r>
      <w:r w:rsidRPr="006E6661">
        <w:rPr>
          <w:rFonts w:ascii="Times New Roman" w:hAnsi="Times New Roman" w:cs="Times New Roman"/>
          <w:sz w:val="24"/>
          <w:szCs w:val="24"/>
        </w:rPr>
        <w:tab/>
        <w:t xml:space="preserve">Аналог: токены в Apple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(оффлайн до 10 транзакций) — 0 взломов за 5 лет</w:t>
      </w:r>
      <w:r w:rsidRPr="006E6661">
        <w:rPr>
          <w:rFonts w:ascii="Times New Roman" w:hAnsi="Times New Roman" w:cs="Times New Roman"/>
          <w:sz w:val="24"/>
          <w:szCs w:val="24"/>
        </w:rPr>
        <w:tab/>
        <w:t>Высокая</w:t>
      </w:r>
    </w:p>
    <w:p w14:paraId="030EAA4A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BLE/NFC совместимость</w:t>
      </w:r>
      <w:r w:rsidRPr="006E6661">
        <w:rPr>
          <w:rFonts w:ascii="Times New Roman" w:hAnsi="Times New Roman" w:cs="Times New Roman"/>
          <w:sz w:val="24"/>
          <w:szCs w:val="24"/>
        </w:rPr>
        <w:tab/>
        <w:t>98 % смартфонов в РФ (2025) поддерживают NFC; BLE — 100 %</w:t>
      </w:r>
      <w:r w:rsidRPr="006E6661">
        <w:rPr>
          <w:rFonts w:ascii="Times New Roman" w:hAnsi="Times New Roman" w:cs="Times New Roman"/>
          <w:sz w:val="24"/>
          <w:szCs w:val="24"/>
        </w:rPr>
        <w:tab/>
        <w:t>Массово</w:t>
      </w:r>
    </w:p>
    <w:p w14:paraId="64A786A9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Синхронизация</w:t>
      </w:r>
      <w:r w:rsidRPr="006E6661">
        <w:rPr>
          <w:rFonts w:ascii="Times New Roman" w:hAnsi="Times New Roman" w:cs="Times New Roman"/>
          <w:sz w:val="24"/>
          <w:szCs w:val="24"/>
        </w:rPr>
        <w:tab/>
        <w:t xml:space="preserve">Пакетная (как у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Revolut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>) — задержка &lt;2 ч</w:t>
      </w:r>
      <w:r w:rsidRPr="006E6661">
        <w:rPr>
          <w:rFonts w:ascii="Times New Roman" w:hAnsi="Times New Roman" w:cs="Times New Roman"/>
          <w:sz w:val="24"/>
          <w:szCs w:val="24"/>
        </w:rPr>
        <w:tab/>
        <w:t>Реализуемо</w:t>
      </w:r>
    </w:p>
    <w:p w14:paraId="09E600EE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Регуляторные барьеры</w:t>
      </w:r>
      <w:r w:rsidRPr="006E6661">
        <w:rPr>
          <w:rFonts w:ascii="Times New Roman" w:hAnsi="Times New Roman" w:cs="Times New Roman"/>
          <w:sz w:val="24"/>
          <w:szCs w:val="24"/>
        </w:rPr>
        <w:tab/>
        <w:t>ЦБ РФ пилотирует оффлайн-платежи (проект "Мир Оффлайн", 2025)</w:t>
      </w:r>
      <w:r w:rsidRPr="006E6661">
        <w:rPr>
          <w:rFonts w:ascii="Times New Roman" w:hAnsi="Times New Roman" w:cs="Times New Roman"/>
          <w:sz w:val="24"/>
          <w:szCs w:val="24"/>
        </w:rPr>
        <w:tab/>
        <w:t>Поддержка</w:t>
      </w:r>
    </w:p>
    <w:p w14:paraId="57BE546B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B98249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5. Конкурентные альтернативы (косвенная дискредитация)</w:t>
      </w:r>
    </w:p>
    <w:p w14:paraId="56C7F632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Решение</w:t>
      </w:r>
      <w:r w:rsidRPr="006E6661">
        <w:rPr>
          <w:rFonts w:ascii="Times New Roman" w:hAnsi="Times New Roman" w:cs="Times New Roman"/>
          <w:sz w:val="24"/>
          <w:szCs w:val="24"/>
        </w:rPr>
        <w:tab/>
        <w:t>Минус (косвенно)</w:t>
      </w:r>
    </w:p>
    <w:p w14:paraId="503CC789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661">
        <w:rPr>
          <w:rFonts w:ascii="Times New Roman" w:hAnsi="Times New Roman" w:cs="Times New Roman"/>
          <w:sz w:val="24"/>
          <w:szCs w:val="24"/>
        </w:rPr>
        <w:lastRenderedPageBreak/>
        <w:t>Starlink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ab/>
        <w:t>0,7 % проникновение в РФ (2025), цена 4500 ₽/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мес</w:t>
      </w:r>
      <w:proofErr w:type="spellEnd"/>
    </w:p>
    <w:p w14:paraId="46BFB7C6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6661">
        <w:rPr>
          <w:rFonts w:ascii="Times New Roman" w:hAnsi="Times New Roman" w:cs="Times New Roman"/>
          <w:sz w:val="24"/>
          <w:szCs w:val="24"/>
        </w:rPr>
        <w:t>Mesh</w:t>
      </w:r>
      <w:proofErr w:type="spellEnd"/>
      <w:proofErr w:type="gramEnd"/>
      <w:r w:rsidRPr="006E6661">
        <w:rPr>
          <w:rFonts w:ascii="Times New Roman" w:hAnsi="Times New Roman" w:cs="Times New Roman"/>
          <w:sz w:val="24"/>
          <w:szCs w:val="24"/>
        </w:rPr>
        <w:tab/>
        <w:t>Запрещено &gt;100 м (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>, 2025)</w:t>
      </w:r>
    </w:p>
    <w:p w14:paraId="43F9FB13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Наличные</w:t>
      </w:r>
      <w:r w:rsidRPr="006E6661">
        <w:rPr>
          <w:rFonts w:ascii="Times New Roman" w:hAnsi="Times New Roman" w:cs="Times New Roman"/>
          <w:sz w:val="24"/>
          <w:szCs w:val="24"/>
        </w:rPr>
        <w:tab/>
        <w:t>-61 % в рознице за 5 лет; кражи +340 % в ТЦ (МВД, 2025)</w:t>
      </w:r>
    </w:p>
    <w:p w14:paraId="6821E111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 xml:space="preserve">Карты "Мир" </w:t>
      </w:r>
      <w:proofErr w:type="gramStart"/>
      <w:r w:rsidRPr="006E6661">
        <w:rPr>
          <w:rFonts w:ascii="Times New Roman" w:hAnsi="Times New Roman" w:cs="Times New Roman"/>
          <w:sz w:val="24"/>
          <w:szCs w:val="24"/>
        </w:rPr>
        <w:t>оффлайн</w:t>
      </w:r>
      <w:proofErr w:type="gramEnd"/>
      <w:r w:rsidRPr="006E6661">
        <w:rPr>
          <w:rFonts w:ascii="Times New Roman" w:hAnsi="Times New Roman" w:cs="Times New Roman"/>
          <w:sz w:val="24"/>
          <w:szCs w:val="24"/>
        </w:rPr>
        <w:tab/>
        <w:t>Только 1–2 транзакции, нет P2P</w:t>
      </w:r>
    </w:p>
    <w:p w14:paraId="76C428DB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Вывод: Все альтернативы - не масштабируемы.</w:t>
      </w:r>
    </w:p>
    <w:p w14:paraId="5E605809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6. Монетизация и ROI (косвенная оценка)</w:t>
      </w:r>
    </w:p>
    <w:p w14:paraId="311E427D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 xml:space="preserve">Цена устройства: 500–1000 ₽ → маржа 58 % </w:t>
      </w:r>
    </w:p>
    <w:p w14:paraId="70E97A7E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>: Банк платит 150 ₽/активацию (как за NFC-стикер).</w:t>
      </w:r>
    </w:p>
    <w:p w14:paraId="480D1FBF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LTV пользователя: 3 года × 12 сбоев × 248 ₽ экономии = ~900 ₽.</w:t>
      </w:r>
    </w:p>
    <w:p w14:paraId="3A87B27C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>CAPEX на 1 млн устройств: 420 млн ₽ (производство + логистика).</w:t>
      </w:r>
    </w:p>
    <w:p w14:paraId="02D71F8F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•</w:t>
      </w:r>
      <w:r w:rsidRPr="006E6661">
        <w:rPr>
          <w:rFonts w:ascii="Times New Roman" w:hAnsi="Times New Roman" w:cs="Times New Roman"/>
          <w:sz w:val="24"/>
          <w:szCs w:val="24"/>
        </w:rPr>
        <w:tab/>
        <w:t xml:space="preserve">Окупаемость: &lt;9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мес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при 22 % проникновении (2,4 млн юзеров).</w:t>
      </w:r>
    </w:p>
    <w:p w14:paraId="11E262A1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7. Косвенные барьеры внедрения</w:t>
      </w:r>
    </w:p>
    <w:p w14:paraId="34EE7E60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Барьер</w:t>
      </w:r>
      <w:r w:rsidRPr="006E6661">
        <w:rPr>
          <w:rFonts w:ascii="Times New Roman" w:hAnsi="Times New Roman" w:cs="Times New Roman"/>
          <w:sz w:val="24"/>
          <w:szCs w:val="24"/>
        </w:rPr>
        <w:tab/>
        <w:t>Косвенный маркер</w:t>
      </w:r>
      <w:r w:rsidRPr="006E6661">
        <w:rPr>
          <w:rFonts w:ascii="Times New Roman" w:hAnsi="Times New Roman" w:cs="Times New Roman"/>
          <w:sz w:val="24"/>
          <w:szCs w:val="24"/>
        </w:rPr>
        <w:tab/>
        <w:t>Риск</w:t>
      </w:r>
    </w:p>
    <w:p w14:paraId="3C730915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Доверие</w:t>
      </w:r>
      <w:r w:rsidRPr="006E6661">
        <w:rPr>
          <w:rFonts w:ascii="Times New Roman" w:hAnsi="Times New Roman" w:cs="Times New Roman"/>
          <w:sz w:val="24"/>
          <w:szCs w:val="24"/>
        </w:rPr>
        <w:tab/>
        <w:t>64 % россиян боятся "цифровых кошельков" (ВЦИОМ, 2025)</w:t>
      </w:r>
      <w:r w:rsidRPr="006E6661">
        <w:rPr>
          <w:rFonts w:ascii="Times New Roman" w:hAnsi="Times New Roman" w:cs="Times New Roman"/>
          <w:sz w:val="24"/>
          <w:szCs w:val="24"/>
        </w:rPr>
        <w:tab/>
        <w:t>Средний</w:t>
      </w:r>
    </w:p>
    <w:p w14:paraId="24304D29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Интеграция с банками</w:t>
      </w:r>
      <w:r w:rsidRPr="006E6661">
        <w:rPr>
          <w:rFonts w:ascii="Times New Roman" w:hAnsi="Times New Roman" w:cs="Times New Roman"/>
          <w:sz w:val="24"/>
          <w:szCs w:val="24"/>
        </w:rPr>
        <w:tab/>
        <w:t>Тинькофф/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уже тестируют токены (пилот 2025)</w:t>
      </w:r>
      <w:r w:rsidRPr="006E6661">
        <w:rPr>
          <w:rFonts w:ascii="Times New Roman" w:hAnsi="Times New Roman" w:cs="Times New Roman"/>
          <w:sz w:val="24"/>
          <w:szCs w:val="24"/>
        </w:rPr>
        <w:tab/>
        <w:t>Низкий</w:t>
      </w:r>
    </w:p>
    <w:p w14:paraId="6C0CF243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Регулятор</w:t>
      </w:r>
      <w:r w:rsidRPr="006E6661">
        <w:rPr>
          <w:rFonts w:ascii="Times New Roman" w:hAnsi="Times New Roman" w:cs="Times New Roman"/>
          <w:sz w:val="24"/>
          <w:szCs w:val="24"/>
        </w:rPr>
        <w:tab/>
        <w:t xml:space="preserve">ЦБ требует </w:t>
      </w:r>
      <w:proofErr w:type="gramStart"/>
      <w:r w:rsidRPr="006E6661">
        <w:rPr>
          <w:rFonts w:ascii="Times New Roman" w:hAnsi="Times New Roman" w:cs="Times New Roman"/>
          <w:sz w:val="24"/>
          <w:szCs w:val="24"/>
        </w:rPr>
        <w:t>KYC  для</w:t>
      </w:r>
      <w:proofErr w:type="gramEnd"/>
      <w:r w:rsidRPr="006E6661">
        <w:rPr>
          <w:rFonts w:ascii="Times New Roman" w:hAnsi="Times New Roman" w:cs="Times New Roman"/>
          <w:sz w:val="24"/>
          <w:szCs w:val="24"/>
        </w:rPr>
        <w:t xml:space="preserve"> лимита &gt;5 тыс. ₽</w:t>
      </w:r>
      <w:r w:rsidRPr="006E66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Решимо</w:t>
      </w:r>
      <w:proofErr w:type="spellEnd"/>
    </w:p>
    <w:p w14:paraId="47B6E269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18A98A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Итоговая косвенная оценка</w:t>
      </w:r>
    </w:p>
    <w:p w14:paraId="232CF358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Показатель</w:t>
      </w:r>
      <w:r w:rsidRPr="006E6661">
        <w:rPr>
          <w:rFonts w:ascii="Times New Roman" w:hAnsi="Times New Roman" w:cs="Times New Roman"/>
          <w:sz w:val="24"/>
          <w:szCs w:val="24"/>
        </w:rPr>
        <w:tab/>
        <w:t>Исходное</w:t>
      </w:r>
      <w:r w:rsidRPr="006E6661">
        <w:rPr>
          <w:rFonts w:ascii="Times New Roman" w:hAnsi="Times New Roman" w:cs="Times New Roman"/>
          <w:sz w:val="24"/>
          <w:szCs w:val="24"/>
        </w:rPr>
        <w:tab/>
        <w:t>Косвенное</w:t>
      </w:r>
    </w:p>
    <w:p w14:paraId="0E803324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Потенциал</w:t>
      </w:r>
      <w:r w:rsidRPr="006E6661">
        <w:rPr>
          <w:rFonts w:ascii="Times New Roman" w:hAnsi="Times New Roman" w:cs="Times New Roman"/>
          <w:sz w:val="24"/>
          <w:szCs w:val="24"/>
        </w:rPr>
        <w:tab/>
        <w:t>5,33 млн</w:t>
      </w:r>
      <w:r w:rsidRPr="006E6661">
        <w:rPr>
          <w:rFonts w:ascii="Times New Roman" w:hAnsi="Times New Roman" w:cs="Times New Roman"/>
          <w:sz w:val="24"/>
          <w:szCs w:val="24"/>
        </w:rPr>
        <w:tab/>
        <w:t>11,03 млн</w:t>
      </w:r>
    </w:p>
    <w:p w14:paraId="67369A15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Ущерб/год</w:t>
      </w:r>
      <w:r w:rsidRPr="006E6661">
        <w:rPr>
          <w:rFonts w:ascii="Times New Roman" w:hAnsi="Times New Roman" w:cs="Times New Roman"/>
          <w:sz w:val="24"/>
          <w:szCs w:val="24"/>
        </w:rPr>
        <w:tab/>
        <w:t>—</w:t>
      </w:r>
      <w:r w:rsidRPr="006E6661">
        <w:rPr>
          <w:rFonts w:ascii="Times New Roman" w:hAnsi="Times New Roman" w:cs="Times New Roman"/>
          <w:sz w:val="24"/>
          <w:szCs w:val="24"/>
        </w:rPr>
        <w:tab/>
        <w:t>19,3 млрд ₽</w:t>
      </w:r>
    </w:p>
    <w:p w14:paraId="34C205B3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Частота сбоев</w:t>
      </w:r>
      <w:r w:rsidRPr="006E6661">
        <w:rPr>
          <w:rFonts w:ascii="Times New Roman" w:hAnsi="Times New Roman" w:cs="Times New Roman"/>
          <w:sz w:val="24"/>
          <w:szCs w:val="24"/>
        </w:rPr>
        <w:tab/>
        <w:t>—</w:t>
      </w:r>
      <w:r w:rsidRPr="006E6661">
        <w:rPr>
          <w:rFonts w:ascii="Times New Roman" w:hAnsi="Times New Roman" w:cs="Times New Roman"/>
          <w:sz w:val="24"/>
          <w:szCs w:val="24"/>
        </w:rPr>
        <w:tab/>
        <w:t>1,8/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мес</w:t>
      </w:r>
      <w:proofErr w:type="spellEnd"/>
    </w:p>
    <w:p w14:paraId="1261775A" w14:textId="77777777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>Экономия/пользователь</w:t>
      </w:r>
      <w:r w:rsidRPr="006E6661">
        <w:rPr>
          <w:rFonts w:ascii="Times New Roman" w:hAnsi="Times New Roman" w:cs="Times New Roman"/>
          <w:sz w:val="24"/>
          <w:szCs w:val="24"/>
        </w:rPr>
        <w:tab/>
        <w:t>150 ₽</w:t>
      </w:r>
      <w:r w:rsidRPr="006E6661">
        <w:rPr>
          <w:rFonts w:ascii="Times New Roman" w:hAnsi="Times New Roman" w:cs="Times New Roman"/>
          <w:sz w:val="24"/>
          <w:szCs w:val="24"/>
        </w:rPr>
        <w:tab/>
        <w:t>248 ₽</w:t>
      </w:r>
    </w:p>
    <w:p w14:paraId="6CF468B3" w14:textId="402C6A92" w:rsidR="006E6661" w:rsidRPr="006E6661" w:rsidRDefault="006E6661" w:rsidP="006E6661">
      <w:pPr>
        <w:jc w:val="both"/>
        <w:rPr>
          <w:rFonts w:ascii="Times New Roman" w:hAnsi="Times New Roman" w:cs="Times New Roman"/>
          <w:sz w:val="24"/>
          <w:szCs w:val="24"/>
        </w:rPr>
      </w:pPr>
      <w:r w:rsidRPr="006E6661">
        <w:rPr>
          <w:rFonts w:ascii="Times New Roman" w:hAnsi="Times New Roman" w:cs="Times New Roman"/>
          <w:sz w:val="24"/>
          <w:szCs w:val="24"/>
        </w:rPr>
        <w:t xml:space="preserve">Идея имеет потенциал TAM &gt;11 млн пользователей и экономический эффект &gt;19 млрд ₽/год. Технически реализуема, </w:t>
      </w:r>
      <w:proofErr w:type="spellStart"/>
      <w:r w:rsidRPr="006E6661">
        <w:rPr>
          <w:rFonts w:ascii="Times New Roman" w:hAnsi="Times New Roman" w:cs="Times New Roman"/>
          <w:sz w:val="24"/>
          <w:szCs w:val="24"/>
        </w:rPr>
        <w:t>регуляторно</w:t>
      </w:r>
      <w:proofErr w:type="spellEnd"/>
      <w:r w:rsidRPr="006E6661">
        <w:rPr>
          <w:rFonts w:ascii="Times New Roman" w:hAnsi="Times New Roman" w:cs="Times New Roman"/>
          <w:sz w:val="24"/>
          <w:szCs w:val="24"/>
        </w:rPr>
        <w:t xml:space="preserve"> поддерживаема, превосходит альтернативы. Критический фактор - доверие и партнёрство с топ-3 банками.</w:t>
      </w:r>
    </w:p>
    <w:p w14:paraId="590894BC" w14:textId="393EDA3F" w:rsidR="000935EC" w:rsidRDefault="000935EC" w:rsidP="004F0B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477695" w14:textId="77777777" w:rsidR="000935EC" w:rsidRDefault="000935EC" w:rsidP="004F0B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10FBE0" w14:textId="77777777" w:rsidR="000935EC" w:rsidRDefault="000935EC" w:rsidP="004F0B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C76BDE" w14:textId="51642CA1" w:rsidR="00241635" w:rsidRDefault="00241635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3627B"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4F0BF8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A40B7D1" w14:textId="5AA322BB" w:rsidR="00A74A2F" w:rsidRDefault="00042E82" w:rsidP="00A74A2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42E82">
        <w:rPr>
          <w:rFonts w:ascii="Times New Roman" w:hAnsi="Times New Roman" w:cs="Times New Roman"/>
          <w:sz w:val="24"/>
          <w:szCs w:val="24"/>
        </w:rPr>
        <w:t>Финансовые технологии с акцентом на интеграцию личных финансов, розничной торговли (продуктовые магазины и интернет-площадки) и повседневных покупок. Это включает сбор финансовых данных (чеков, расходов), сравнение цен, персонализированные рекомендации и оптимизацию маршрутов. Идея напрямую связана с банковским приложением, что делает её проектом в области финансовых технологий, где основной упор на управление личными финансами с помощью технологий. Текущие тенденции на рынке в 2025 году подчёркивают рост встроенных финансовых услуг</w:t>
      </w:r>
      <w:r w:rsidR="00A74A2F">
        <w:rPr>
          <w:rFonts w:ascii="Times New Roman" w:hAnsi="Times New Roman" w:cs="Times New Roman"/>
          <w:sz w:val="24"/>
          <w:szCs w:val="24"/>
        </w:rPr>
        <w:t xml:space="preserve">, а именно </w:t>
      </w:r>
      <w:r w:rsidRPr="00042E82">
        <w:rPr>
          <w:rFonts w:ascii="Times New Roman" w:hAnsi="Times New Roman" w:cs="Times New Roman"/>
          <w:sz w:val="24"/>
          <w:szCs w:val="24"/>
        </w:rPr>
        <w:t>встраивание финансовых сервисов в повседневные приложения, включая покупки и планирование бюджет</w:t>
      </w:r>
      <w:r w:rsidR="00A74A2F">
        <w:rPr>
          <w:rFonts w:ascii="Times New Roman" w:hAnsi="Times New Roman" w:cs="Times New Roman"/>
          <w:sz w:val="24"/>
          <w:szCs w:val="24"/>
        </w:rPr>
        <w:t xml:space="preserve">а. Текущие решения на рынке зачастую не являются </w:t>
      </w:r>
      <w:r w:rsidR="00A74A2F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A74A2F" w:rsidRPr="00A74A2F">
        <w:rPr>
          <w:rFonts w:ascii="Times New Roman" w:hAnsi="Times New Roman" w:cs="Times New Roman"/>
          <w:sz w:val="24"/>
          <w:szCs w:val="24"/>
        </w:rPr>
        <w:t>-</w:t>
      </w:r>
      <w:r w:rsidR="00A74A2F">
        <w:rPr>
          <w:rFonts w:ascii="Times New Roman" w:hAnsi="Times New Roman" w:cs="Times New Roman"/>
          <w:sz w:val="24"/>
          <w:szCs w:val="24"/>
          <w:lang w:val="en-US"/>
        </w:rPr>
        <w:t>friendly</w:t>
      </w:r>
      <w:r w:rsidR="00A74A2F">
        <w:rPr>
          <w:rFonts w:ascii="Times New Roman" w:hAnsi="Times New Roman" w:cs="Times New Roman"/>
          <w:sz w:val="24"/>
          <w:szCs w:val="24"/>
        </w:rPr>
        <w:t>, а также они не учитывают религиозные или любые другие особенности человека. Зачастую хочется найти самый дешевый товар, учесть все логистические издержки, а также есть настроение приготовить что-либо особенное, именно поэтому хочется найти все нужные ингредиенты. Или допустим приехал кореец и хочет приготовить национальное блюдо, но как найти все необходимые ингредиенты? Именно поэтому здесь необходимо решение, которое решает все данные проблемы.</w:t>
      </w:r>
    </w:p>
    <w:p w14:paraId="28D28C16" w14:textId="241DE757" w:rsidR="00241635" w:rsidRPr="00241635" w:rsidRDefault="00241635" w:rsidP="00A74A2F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54E64B5" w14:textId="0A2A36BA" w:rsidR="00E315C6" w:rsidRPr="00E315C6" w:rsidRDefault="00E315C6" w:rsidP="00A74A2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Пользователи тратят значительную часть бюджета на продукты питания (в России ~30-40% от ежемесячных расходов), но ручное сканирование чеков и распределение по категориям приводят к ошибкам и потере времени.</w:t>
      </w:r>
    </w:p>
    <w:p w14:paraId="0B7A6486" w14:textId="18212970" w:rsidR="00E315C6" w:rsidRPr="00E315C6" w:rsidRDefault="00E315C6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Цены различаются между магазинами и </w:t>
      </w:r>
      <w:r>
        <w:rPr>
          <w:rFonts w:ascii="Times New Roman" w:hAnsi="Times New Roman" w:cs="Times New Roman"/>
          <w:sz w:val="24"/>
          <w:szCs w:val="24"/>
        </w:rPr>
        <w:t>маркетплейсами</w:t>
      </w:r>
      <w:r w:rsidRPr="00E315C6">
        <w:rPr>
          <w:rFonts w:ascii="Times New Roman" w:hAnsi="Times New Roman" w:cs="Times New Roman"/>
          <w:sz w:val="24"/>
          <w:szCs w:val="24"/>
        </w:rPr>
        <w:t>, но поиск требует посещения нескольких приложений или сайтов, что делает процесс разрозненным.</w:t>
      </w:r>
    </w:p>
    <w:p w14:paraId="716F2A50" w14:textId="08F05C56" w:rsidR="00E315C6" w:rsidRPr="00E315C6" w:rsidRDefault="00E315C6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Приложения вроде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перегружены рекламой, каталогами и ненужными опциями, что снижает удобство использования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B743C3" w14:textId="0813099D" w:rsidR="00E315C6" w:rsidRPr="00E315C6" w:rsidRDefault="00E315C6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Нет учёта времени или стоимости поездки до магазина или поиска редких ингредиентов (для экзотических блюд), что увеличивает реальные расходы.</w:t>
      </w:r>
    </w:p>
    <w:p w14:paraId="21AF5DB1" w14:textId="5D64929E" w:rsidR="00E315C6" w:rsidRPr="00E315C6" w:rsidRDefault="00E315C6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Рекомендации не учитывают интересы, религиозные ограничения (например, халяль/кошер, отсутствие свинины) или предпочтения (цветы, качественные продукты), приводя к нерелевантным предложениям.</w:t>
      </w:r>
    </w:p>
    <w:p w14:paraId="5FAA1E93" w14:textId="76599548" w:rsidR="00E315C6" w:rsidRPr="00E315C6" w:rsidRDefault="00E315C6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Приложения для покупок не связаны с банковскими данными, что мешает комплексному планированию бюджета и оптимизации возврата денег.</w:t>
      </w:r>
    </w:p>
    <w:p w14:paraId="1C63CDFD" w14:textId="65C0DBD9" w:rsidR="00E315C6" w:rsidRPr="00E315C6" w:rsidRDefault="00E315C6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Для нишевых нужд (экзотические блюда, цветы) нет единой платформы с маршрутами, что усложняет планирование.</w:t>
      </w:r>
    </w:p>
    <w:p w14:paraId="3BE21B8E" w14:textId="77777777" w:rsidR="00E315C6" w:rsidRPr="00E315C6" w:rsidRDefault="00E315C6" w:rsidP="004F0B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5FE627" w14:textId="1F8404F0" w:rsidR="00241635" w:rsidRDefault="00E315C6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Эти проблемы усиливаются в 2025</w:t>
      </w:r>
      <w:r>
        <w:rPr>
          <w:rFonts w:ascii="Times New Roman" w:hAnsi="Times New Roman" w:cs="Times New Roman"/>
          <w:sz w:val="24"/>
          <w:szCs w:val="24"/>
        </w:rPr>
        <w:t>, а именно</w:t>
      </w:r>
      <w:r w:rsidRPr="00E315C6">
        <w:rPr>
          <w:rFonts w:ascii="Times New Roman" w:hAnsi="Times New Roman" w:cs="Times New Roman"/>
          <w:sz w:val="24"/>
          <w:szCs w:val="24"/>
        </w:rPr>
        <w:t xml:space="preserve"> инфляция и рост онлайн-покупок (электронная торговля продуктами в России выросла на 20-30% ежегодно) делают оптимизацию критической.</w:t>
      </w:r>
    </w:p>
    <w:p w14:paraId="2E0D3166" w14:textId="77777777" w:rsidR="00241635" w:rsidRPr="00241635" w:rsidRDefault="00241635" w:rsidP="004F0B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4F0BF8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7068D96A" w:rsidR="00241635" w:rsidRPr="00241635" w:rsidRDefault="00A74A2F" w:rsidP="00A74A2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74A2F">
        <w:rPr>
          <w:rFonts w:ascii="Times New Roman" w:hAnsi="Times New Roman" w:cs="Times New Roman"/>
          <w:sz w:val="24"/>
          <w:szCs w:val="24"/>
        </w:rPr>
        <w:t xml:space="preserve">На сегодняшний день эти клиентские боли решаются </w:t>
      </w:r>
      <w:proofErr w:type="spellStart"/>
      <w:r w:rsidRPr="00A74A2F">
        <w:rPr>
          <w:rFonts w:ascii="Times New Roman" w:hAnsi="Times New Roman" w:cs="Times New Roman"/>
          <w:sz w:val="24"/>
          <w:szCs w:val="24"/>
        </w:rPr>
        <w:t>фрагментированно</w:t>
      </w:r>
      <w:proofErr w:type="spellEnd"/>
      <w:r w:rsidRPr="00A74A2F">
        <w:rPr>
          <w:rFonts w:ascii="Times New Roman" w:hAnsi="Times New Roman" w:cs="Times New Roman"/>
          <w:sz w:val="24"/>
          <w:szCs w:val="24"/>
        </w:rPr>
        <w:t xml:space="preserve">, через множество узкоспециализированных приложений, что заставляет пользователя постоянно переключаться между ними. Так, банковские приложения вроде Тинькофф или </w:t>
      </w:r>
      <w:proofErr w:type="spellStart"/>
      <w:r w:rsidRPr="00A74A2F">
        <w:rPr>
          <w:rFonts w:ascii="Times New Roman" w:hAnsi="Times New Roman" w:cs="Times New Roman"/>
          <w:sz w:val="24"/>
          <w:szCs w:val="24"/>
        </w:rPr>
        <w:t>Сбера</w:t>
      </w:r>
      <w:proofErr w:type="spellEnd"/>
      <w:r w:rsidRPr="00A74A2F">
        <w:rPr>
          <w:rFonts w:ascii="Times New Roman" w:hAnsi="Times New Roman" w:cs="Times New Roman"/>
          <w:sz w:val="24"/>
          <w:szCs w:val="24"/>
        </w:rPr>
        <w:t xml:space="preserve"> решают боль учета финансов через сканирование чеков и автоматическую категоризацию, но не помогают спланировать выгодные покупки. Поиском акций и сравнением цен занимаются отдельные сервисы (например, </w:t>
      </w:r>
      <w:proofErr w:type="spellStart"/>
      <w:r w:rsidRPr="00A74A2F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</w:t>
      </w:r>
      <w:r w:rsidR="005657FE" w:rsidRPr="005657FE">
        <w:rPr>
          <w:rFonts w:ascii="Times New Roman" w:hAnsi="Times New Roman" w:cs="Times New Roman"/>
          <w:sz w:val="24"/>
          <w:szCs w:val="24"/>
        </w:rPr>
        <w:t xml:space="preserve"> </w:t>
      </w:r>
      <w:r w:rsidR="005657FE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5657FE" w:rsidRPr="005657F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5657FE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A74A2F">
        <w:rPr>
          <w:rFonts w:ascii="Times New Roman" w:hAnsi="Times New Roman" w:cs="Times New Roman"/>
          <w:sz w:val="24"/>
          <w:szCs w:val="24"/>
        </w:rPr>
        <w:t>), а маршрутизацию предлагают навигаторы (</w:t>
      </w:r>
      <w:proofErr w:type="spellStart"/>
      <w:r w:rsidRPr="00A74A2F">
        <w:rPr>
          <w:rFonts w:ascii="Times New Roman" w:hAnsi="Times New Roman" w:cs="Times New Roman"/>
          <w:sz w:val="24"/>
          <w:szCs w:val="24"/>
        </w:rPr>
        <w:t>Яндекс.Карты</w:t>
      </w:r>
      <w:proofErr w:type="spellEnd"/>
      <w:r w:rsidRPr="00A74A2F">
        <w:rPr>
          <w:rFonts w:ascii="Times New Roman" w:hAnsi="Times New Roman" w:cs="Times New Roman"/>
          <w:sz w:val="24"/>
          <w:szCs w:val="24"/>
        </w:rPr>
        <w:t>), однако они не связаны с данными о ценах и акциях в конкретных магазинах на пути. Персонализацией пытается заниматься искусственный интеллект в рекомендательных системах, но он часто игнорирует культурные и религиозные особенности, а специализированные платформы (например, для покупки определенных товаров) остаются изолированными от общего процесса планирования бюджета и покупок. В итоге, вместо целостного решения пользователь получает набор не связанных между собой инструментов, что и создает вакуум для комплексного сервиса, объединяющего финансы, логистику и персонализированные покупки</w:t>
      </w:r>
      <w:r w:rsidR="005657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57FE">
        <w:rPr>
          <w:rFonts w:ascii="Times New Roman" w:hAnsi="Times New Roman" w:cs="Times New Roman"/>
          <w:sz w:val="24"/>
          <w:szCs w:val="24"/>
        </w:rPr>
        <w:t>соотвественно</w:t>
      </w:r>
      <w:proofErr w:type="spellEnd"/>
      <w:r w:rsidR="005657FE">
        <w:rPr>
          <w:rFonts w:ascii="Times New Roman" w:hAnsi="Times New Roman" w:cs="Times New Roman"/>
          <w:sz w:val="24"/>
          <w:szCs w:val="24"/>
        </w:rPr>
        <w:t xml:space="preserve"> требуется одно единое удобное решение.</w:t>
      </w:r>
    </w:p>
    <w:p w14:paraId="1818B81A" w14:textId="77777777" w:rsidR="00241635" w:rsidRPr="00241635" w:rsidRDefault="00241635" w:rsidP="004F0BF8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9EAA8C2" w14:textId="55C291FB" w:rsidR="00E315C6" w:rsidRPr="005657FE" w:rsidRDefault="00E315C6" w:rsidP="005657FE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57FE">
        <w:rPr>
          <w:rFonts w:ascii="Times New Roman" w:hAnsi="Times New Roman" w:cs="Times New Roman"/>
          <w:sz w:val="24"/>
          <w:szCs w:val="24"/>
        </w:rPr>
        <w:t xml:space="preserve">Статиста (рейтинги электронной торговли продуктами в России), BCG (тенденции финансовых технологий 2025), </w:t>
      </w:r>
      <w:proofErr w:type="spellStart"/>
      <w:r w:rsidRPr="005657FE">
        <w:rPr>
          <w:rFonts w:ascii="Times New Roman" w:hAnsi="Times New Roman" w:cs="Times New Roman"/>
          <w:sz w:val="24"/>
          <w:szCs w:val="24"/>
        </w:rPr>
        <w:t>Апинвентив</w:t>
      </w:r>
      <w:proofErr w:type="spellEnd"/>
      <w:r w:rsidRPr="005657FE">
        <w:rPr>
          <w:rFonts w:ascii="Times New Roman" w:hAnsi="Times New Roman" w:cs="Times New Roman"/>
          <w:sz w:val="24"/>
          <w:szCs w:val="24"/>
        </w:rPr>
        <w:t xml:space="preserve"> (инновации в финансовых технологиях)</w:t>
      </w:r>
      <w:r w:rsidR="005657FE" w:rsidRPr="005657FE">
        <w:rPr>
          <w:rFonts w:ascii="Times New Roman" w:hAnsi="Times New Roman" w:cs="Times New Roman"/>
          <w:sz w:val="24"/>
          <w:szCs w:val="24"/>
        </w:rPr>
        <w:t>;</w:t>
      </w:r>
    </w:p>
    <w:p w14:paraId="41C91D0B" w14:textId="63E391D9" w:rsidR="005657FE" w:rsidRDefault="005657FE" w:rsidP="004F0BF8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Отзывы в </w:t>
      </w:r>
      <w:r w:rsidR="00E315C6" w:rsidRPr="005657FE">
        <w:rPr>
          <w:rFonts w:ascii="Times New Roman" w:hAnsi="Times New Roman" w:cs="Times New Roman"/>
          <w:sz w:val="24"/>
          <w:szCs w:val="24"/>
        </w:rPr>
        <w:t xml:space="preserve">Гугл </w:t>
      </w:r>
      <w:proofErr w:type="spellStart"/>
      <w:r w:rsidR="00E315C6" w:rsidRPr="005657FE">
        <w:rPr>
          <w:rFonts w:ascii="Times New Roman" w:hAnsi="Times New Roman" w:cs="Times New Roman"/>
          <w:sz w:val="24"/>
          <w:szCs w:val="24"/>
        </w:rPr>
        <w:t>Плей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маркет, </w:t>
      </w:r>
      <w:r w:rsidR="00E315C6" w:rsidRPr="00565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15C6" w:rsidRPr="005657FE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proofErr w:type="gramEnd"/>
      <w:r w:rsidR="00E315C6" w:rsidRPr="005657FE">
        <w:rPr>
          <w:rFonts w:ascii="Times New Roman" w:hAnsi="Times New Roman" w:cs="Times New Roman"/>
          <w:sz w:val="24"/>
          <w:szCs w:val="24"/>
        </w:rPr>
        <w:t xml:space="preserve"> (жалобы на перегрузку)</w:t>
      </w:r>
      <w:r w:rsidRPr="005657FE">
        <w:rPr>
          <w:rFonts w:ascii="Times New Roman" w:hAnsi="Times New Roman" w:cs="Times New Roman"/>
          <w:sz w:val="24"/>
          <w:szCs w:val="24"/>
        </w:rPr>
        <w:t>;</w:t>
      </w:r>
    </w:p>
    <w:p w14:paraId="4E81F245" w14:textId="21CDA6C1" w:rsidR="005657FE" w:rsidRDefault="00E315C6" w:rsidP="004F0BF8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57FE">
        <w:rPr>
          <w:rFonts w:ascii="Times New Roman" w:hAnsi="Times New Roman" w:cs="Times New Roman"/>
          <w:sz w:val="24"/>
          <w:szCs w:val="24"/>
        </w:rPr>
        <w:t xml:space="preserve">Медиум, Инк. </w:t>
      </w:r>
      <w:proofErr w:type="spellStart"/>
      <w:r w:rsidRPr="005657FE">
        <w:rPr>
          <w:rFonts w:ascii="Times New Roman" w:hAnsi="Times New Roman" w:cs="Times New Roman"/>
          <w:sz w:val="24"/>
          <w:szCs w:val="24"/>
        </w:rPr>
        <w:t>Мэгэзин</w:t>
      </w:r>
      <w:proofErr w:type="spellEnd"/>
      <w:r w:rsidRPr="005657FE">
        <w:rPr>
          <w:rFonts w:ascii="Times New Roman" w:hAnsi="Times New Roman" w:cs="Times New Roman"/>
          <w:sz w:val="24"/>
          <w:szCs w:val="24"/>
        </w:rPr>
        <w:t xml:space="preserve"> (тенденции личных финансов, встроенные финансовые услуги)</w:t>
      </w:r>
      <w:r w:rsidR="005657FE" w:rsidRPr="005657FE">
        <w:rPr>
          <w:rFonts w:ascii="Times New Roman" w:hAnsi="Times New Roman" w:cs="Times New Roman"/>
          <w:sz w:val="24"/>
          <w:szCs w:val="24"/>
        </w:rPr>
        <w:t>;</w:t>
      </w:r>
    </w:p>
    <w:p w14:paraId="77582875" w14:textId="0F0ED575" w:rsidR="005657FE" w:rsidRDefault="00E315C6" w:rsidP="004F0BF8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57FE">
        <w:rPr>
          <w:rFonts w:ascii="Times New Roman" w:hAnsi="Times New Roman" w:cs="Times New Roman"/>
          <w:sz w:val="24"/>
          <w:szCs w:val="24"/>
        </w:rPr>
        <w:t>Симэларвеб</w:t>
      </w:r>
      <w:proofErr w:type="spellEnd"/>
      <w:r w:rsidRPr="005657FE">
        <w:rPr>
          <w:rFonts w:ascii="Times New Roman" w:hAnsi="Times New Roman" w:cs="Times New Roman"/>
          <w:sz w:val="24"/>
          <w:szCs w:val="24"/>
        </w:rPr>
        <w:t xml:space="preserve"> (топ-сайты сравнения цен в России), Изучение </w:t>
      </w:r>
      <w:proofErr w:type="spellStart"/>
      <w:r w:rsidRPr="005657FE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="005657FE">
        <w:rPr>
          <w:rFonts w:ascii="Times New Roman" w:hAnsi="Times New Roman" w:cs="Times New Roman"/>
          <w:sz w:val="24"/>
          <w:szCs w:val="24"/>
        </w:rPr>
        <w:t xml:space="preserve"> и </w:t>
      </w:r>
      <w:r w:rsidR="005657FE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5657FE" w:rsidRPr="005657F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5657FE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5657FE">
        <w:rPr>
          <w:rFonts w:ascii="Times New Roman" w:hAnsi="Times New Roman" w:cs="Times New Roman"/>
          <w:sz w:val="24"/>
          <w:szCs w:val="24"/>
        </w:rPr>
        <w:t xml:space="preserve"> как главн</w:t>
      </w:r>
      <w:r w:rsidR="005657FE">
        <w:rPr>
          <w:rFonts w:ascii="Times New Roman" w:hAnsi="Times New Roman" w:cs="Times New Roman"/>
          <w:sz w:val="24"/>
          <w:szCs w:val="24"/>
        </w:rPr>
        <w:t>ых</w:t>
      </w:r>
      <w:r w:rsidRPr="005657FE">
        <w:rPr>
          <w:rFonts w:ascii="Times New Roman" w:hAnsi="Times New Roman" w:cs="Times New Roman"/>
          <w:sz w:val="24"/>
          <w:szCs w:val="24"/>
        </w:rPr>
        <w:t xml:space="preserve"> конкурент</w:t>
      </w:r>
      <w:r w:rsidR="005657FE">
        <w:rPr>
          <w:rFonts w:ascii="Times New Roman" w:hAnsi="Times New Roman" w:cs="Times New Roman"/>
          <w:sz w:val="24"/>
          <w:szCs w:val="24"/>
        </w:rPr>
        <w:t>ов</w:t>
      </w:r>
      <w:r w:rsidR="005657FE" w:rsidRPr="005657FE">
        <w:rPr>
          <w:rFonts w:ascii="Times New Roman" w:hAnsi="Times New Roman" w:cs="Times New Roman"/>
          <w:sz w:val="24"/>
          <w:szCs w:val="24"/>
        </w:rPr>
        <w:t>;</w:t>
      </w:r>
    </w:p>
    <w:p w14:paraId="5DD65390" w14:textId="24673E8D" w:rsidR="00241635" w:rsidRDefault="00E315C6" w:rsidP="004F0BF8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57FE">
        <w:rPr>
          <w:rFonts w:ascii="Times New Roman" w:hAnsi="Times New Roman" w:cs="Times New Roman"/>
          <w:sz w:val="24"/>
          <w:szCs w:val="24"/>
        </w:rPr>
        <w:t>Статьи о тенденциях</w:t>
      </w:r>
      <w:r w:rsidR="005657FE">
        <w:rPr>
          <w:rFonts w:ascii="Times New Roman" w:hAnsi="Times New Roman" w:cs="Times New Roman"/>
          <w:sz w:val="24"/>
          <w:szCs w:val="24"/>
        </w:rPr>
        <w:t xml:space="preserve"> </w:t>
      </w:r>
      <w:r w:rsidRPr="005657FE">
        <w:rPr>
          <w:rFonts w:ascii="Times New Roman" w:hAnsi="Times New Roman" w:cs="Times New Roman"/>
          <w:sz w:val="24"/>
          <w:szCs w:val="24"/>
        </w:rPr>
        <w:t>(интеграция финансовых технологий 2025).</w:t>
      </w:r>
    </w:p>
    <w:p w14:paraId="27D75E12" w14:textId="77777777" w:rsidR="005657FE" w:rsidRPr="005657FE" w:rsidRDefault="005657FE" w:rsidP="005657FE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4F0BF8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8FDAC80" w14:textId="54413D3F" w:rsidR="00E315C6" w:rsidRDefault="005657FE" w:rsidP="005657FE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657FE">
        <w:rPr>
          <w:rFonts w:ascii="Times New Roman" w:hAnsi="Times New Roman" w:cs="Times New Roman"/>
          <w:sz w:val="24"/>
          <w:szCs w:val="24"/>
        </w:rPr>
        <w:t xml:space="preserve">Существующие решения решают проблемы пользователей лишь частично, создавая фрагментированный опыт. Например, </w:t>
      </w:r>
      <w:proofErr w:type="spellStart"/>
      <w:r w:rsidRPr="005657FE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5657FE">
        <w:rPr>
          <w:rFonts w:ascii="Times New Roman" w:hAnsi="Times New Roman" w:cs="Times New Roman"/>
          <w:sz w:val="24"/>
          <w:szCs w:val="24"/>
        </w:rPr>
        <w:t xml:space="preserve"> и аналогичные агрегаторы акций фокусируются на скидках, но их интерфейс часто перегружен рекламой и каталогами, замедляя поиск, и они полностью оторваны от банковских данных для сквозного планирования бюджета. Интернет-площадки, включая </w:t>
      </w:r>
      <w:proofErr w:type="spellStart"/>
      <w:r w:rsidRPr="005657FE">
        <w:rPr>
          <w:rFonts w:ascii="Times New Roman" w:hAnsi="Times New Roman" w:cs="Times New Roman"/>
          <w:sz w:val="24"/>
          <w:szCs w:val="24"/>
        </w:rPr>
        <w:t>Oзон</w:t>
      </w:r>
      <w:proofErr w:type="spellEnd"/>
      <w:r w:rsidRPr="005657F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657FE">
        <w:rPr>
          <w:rFonts w:ascii="Times New Roman" w:hAnsi="Times New Roman" w:cs="Times New Roman"/>
          <w:sz w:val="24"/>
          <w:szCs w:val="24"/>
        </w:rPr>
        <w:t>Wildberries</w:t>
      </w:r>
      <w:proofErr w:type="spellEnd"/>
      <w:r w:rsidRPr="005657FE">
        <w:rPr>
          <w:rFonts w:ascii="Times New Roman" w:hAnsi="Times New Roman" w:cs="Times New Roman"/>
          <w:sz w:val="24"/>
          <w:szCs w:val="24"/>
        </w:rPr>
        <w:t>, а также ценовые агрегаторы вроде Price.ru, эффективно сравнивают цены внутри своей экосистемы, но игнорируют офлайн-магазины и не учитывают логистические издержки</w:t>
      </w:r>
      <w:r w:rsidR="00EF2C06"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Pr="005657FE">
        <w:rPr>
          <w:rFonts w:ascii="Times New Roman" w:hAnsi="Times New Roman" w:cs="Times New Roman"/>
          <w:sz w:val="24"/>
          <w:szCs w:val="24"/>
        </w:rPr>
        <w:t xml:space="preserve">время и стоимость поездки, что ведет к скрытым расходам. В то же время искусственный интеллект в </w:t>
      </w:r>
      <w:proofErr w:type="spellStart"/>
      <w:r w:rsidRPr="005657FE">
        <w:rPr>
          <w:rFonts w:ascii="Times New Roman" w:hAnsi="Times New Roman" w:cs="Times New Roman"/>
          <w:sz w:val="24"/>
          <w:szCs w:val="24"/>
        </w:rPr>
        <w:t>финтехе</w:t>
      </w:r>
      <w:proofErr w:type="spellEnd"/>
      <w:r w:rsidRPr="005657FE">
        <w:rPr>
          <w:rFonts w:ascii="Times New Roman" w:hAnsi="Times New Roman" w:cs="Times New Roman"/>
          <w:sz w:val="24"/>
          <w:szCs w:val="24"/>
        </w:rPr>
        <w:t xml:space="preserve">, следуя трендам 2025 года, предлагает общие рекомендации и </w:t>
      </w:r>
      <w:proofErr w:type="spellStart"/>
      <w:r w:rsidRPr="005657FE">
        <w:rPr>
          <w:rFonts w:ascii="Times New Roman" w:hAnsi="Times New Roman" w:cs="Times New Roman"/>
          <w:sz w:val="24"/>
          <w:szCs w:val="24"/>
        </w:rPr>
        <w:t>кешбэк</w:t>
      </w:r>
      <w:proofErr w:type="spellEnd"/>
      <w:r w:rsidRPr="005657FE">
        <w:rPr>
          <w:rFonts w:ascii="Times New Roman" w:hAnsi="Times New Roman" w:cs="Times New Roman"/>
          <w:sz w:val="24"/>
          <w:szCs w:val="24"/>
        </w:rPr>
        <w:t xml:space="preserve"> по массовым категориям, но беспомощен в оптимизации под редкие товары. Критическими остаются и технические барьеры</w:t>
      </w:r>
      <w:r w:rsidR="00EF2C06">
        <w:rPr>
          <w:rFonts w:ascii="Times New Roman" w:hAnsi="Times New Roman" w:cs="Times New Roman"/>
          <w:sz w:val="24"/>
          <w:szCs w:val="24"/>
        </w:rPr>
        <w:t>. Д</w:t>
      </w:r>
      <w:r w:rsidRPr="005657FE">
        <w:rPr>
          <w:rFonts w:ascii="Times New Roman" w:hAnsi="Times New Roman" w:cs="Times New Roman"/>
          <w:sz w:val="24"/>
          <w:szCs w:val="24"/>
        </w:rPr>
        <w:t>анные по акциям и ценам часто устаревают без обновления в реальном времени, а попытки глубокой интеграции финансовых и покупочных данных упираются в вопросы конфиденциальности (GDPR и его российские аналоги). Таким образом, ни один из игроков не предлагает единого, удобного решения, которое бы связывало финансовое планирование, персонализированный поиск товаров с учетом всех издержек и актуальных данных в реальном времени.</w:t>
      </w:r>
    </w:p>
    <w:p w14:paraId="5FC37FD9" w14:textId="22157DEE" w:rsidR="00241635" w:rsidRPr="00E315C6" w:rsidRDefault="00241635" w:rsidP="004F0BF8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15C6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3D62B04A" w14:textId="77777777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Сервис - ИИ-модуль "</w:t>
      </w:r>
      <w:proofErr w:type="spellStart"/>
      <w:r w:rsidRPr="00EF2C06">
        <w:rPr>
          <w:rFonts w:ascii="Times New Roman" w:hAnsi="Times New Roman" w:cs="Times New Roman"/>
          <w:sz w:val="24"/>
          <w:szCs w:val="24"/>
        </w:rPr>
        <w:t>SmartShop</w:t>
      </w:r>
      <w:proofErr w:type="spellEnd"/>
      <w:r w:rsidRPr="00EF2C06">
        <w:rPr>
          <w:rFonts w:ascii="Times New Roman" w:hAnsi="Times New Roman" w:cs="Times New Roman"/>
          <w:sz w:val="24"/>
          <w:szCs w:val="24"/>
        </w:rPr>
        <w:t>" в банковском приложении (Например, Тинькофф/</w:t>
      </w:r>
      <w:proofErr w:type="spellStart"/>
      <w:r w:rsidRPr="00EF2C06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EF2C06">
        <w:rPr>
          <w:rFonts w:ascii="Times New Roman" w:hAnsi="Times New Roman" w:cs="Times New Roman"/>
          <w:sz w:val="24"/>
          <w:szCs w:val="24"/>
        </w:rPr>
        <w:t xml:space="preserve">)/Отдельное </w:t>
      </w:r>
      <w:proofErr w:type="gramStart"/>
      <w:r w:rsidRPr="00EF2C06">
        <w:rPr>
          <w:rFonts w:ascii="Times New Roman" w:hAnsi="Times New Roman" w:cs="Times New Roman"/>
          <w:sz w:val="24"/>
          <w:szCs w:val="24"/>
        </w:rPr>
        <w:t>приложение,  автоматически</w:t>
      </w:r>
      <w:proofErr w:type="gramEnd"/>
      <w:r w:rsidRPr="00EF2C06">
        <w:rPr>
          <w:rFonts w:ascii="Times New Roman" w:hAnsi="Times New Roman" w:cs="Times New Roman"/>
          <w:sz w:val="24"/>
          <w:szCs w:val="24"/>
        </w:rPr>
        <w:t xml:space="preserve"> сканирующее чеки (OCR  + ML ), сравнивающий цены в реальном времени (оффлайн-магазины + WB/Озон), строящий маршруты (Подвязка </w:t>
      </w:r>
      <w:proofErr w:type="spellStart"/>
      <w:r w:rsidRPr="00EF2C06">
        <w:rPr>
          <w:rFonts w:ascii="Times New Roman" w:hAnsi="Times New Roman" w:cs="Times New Roman"/>
          <w:sz w:val="24"/>
          <w:szCs w:val="24"/>
        </w:rPr>
        <w:t>Яндекс.Карты</w:t>
      </w:r>
      <w:proofErr w:type="spellEnd"/>
      <w:r w:rsidRPr="00EF2C06">
        <w:rPr>
          <w:rFonts w:ascii="Times New Roman" w:hAnsi="Times New Roman" w:cs="Times New Roman"/>
          <w:sz w:val="24"/>
          <w:szCs w:val="24"/>
        </w:rPr>
        <w:t xml:space="preserve"> через API) и выдающий персональные рекомендации с фильтрами (халяль/кошер/</w:t>
      </w:r>
      <w:proofErr w:type="spellStart"/>
      <w:r w:rsidRPr="00EF2C06">
        <w:rPr>
          <w:rFonts w:ascii="Times New Roman" w:hAnsi="Times New Roman" w:cs="Times New Roman"/>
          <w:sz w:val="24"/>
          <w:szCs w:val="24"/>
        </w:rPr>
        <w:t>веган</w:t>
      </w:r>
      <w:proofErr w:type="spellEnd"/>
      <w:r w:rsidRPr="00EF2C06">
        <w:rPr>
          <w:rFonts w:ascii="Times New Roman" w:hAnsi="Times New Roman" w:cs="Times New Roman"/>
          <w:sz w:val="24"/>
          <w:szCs w:val="24"/>
        </w:rPr>
        <w:t xml:space="preserve">/цветы). Лимит - интеграция с СБП, </w:t>
      </w:r>
      <w:proofErr w:type="spellStart"/>
      <w:r w:rsidRPr="00EF2C06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 w:rsidRPr="00EF2C06">
        <w:rPr>
          <w:rFonts w:ascii="Times New Roman" w:hAnsi="Times New Roman" w:cs="Times New Roman"/>
          <w:sz w:val="24"/>
          <w:szCs w:val="24"/>
        </w:rPr>
        <w:t xml:space="preserve"> до 10 %, стоимость - </w:t>
      </w:r>
      <w:proofErr w:type="spellStart"/>
      <w:r w:rsidRPr="00EF2C06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Pr="00EF2C06">
        <w:rPr>
          <w:rFonts w:ascii="Times New Roman" w:hAnsi="Times New Roman" w:cs="Times New Roman"/>
          <w:sz w:val="24"/>
          <w:szCs w:val="24"/>
        </w:rPr>
        <w:t xml:space="preserve"> (премиум 99 руб./мес.). Активация одним кликом, синхронизация за &lt;5 сек.</w:t>
      </w:r>
    </w:p>
    <w:p w14:paraId="0E11CE85" w14:textId="77777777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Сервис устраняет переплаты следующим образом:</w:t>
      </w:r>
    </w:p>
    <w:p w14:paraId="5C2C6A4E" w14:textId="77777777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· OCR -анализ чека за &lt;3 сек. с авто-категоризацией.</w:t>
      </w:r>
    </w:p>
    <w:p w14:paraId="2EF70FB3" w14:textId="77777777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· Реал-тайм цены от 5000+ точек (API ритейлеров).</w:t>
      </w:r>
    </w:p>
    <w:p w14:paraId="572205F1" w14:textId="77777777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· Маршрут + доставка: экономия 200–500 руб./поездку.</w:t>
      </w:r>
    </w:p>
    <w:p w14:paraId="46B4B4C3" w14:textId="4F4AC611" w:rsidR="00241635" w:rsidRPr="00241635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· ML-рекомендации: "Замени свинину на халяль-курицу в Магните — сэкономь 150 руб." + P2P-обмен списками.</w:t>
      </w:r>
    </w:p>
    <w:p w14:paraId="334A832E" w14:textId="5EC79AC1" w:rsidR="00241635" w:rsidRDefault="00241635" w:rsidP="004F0BF8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F4BB69E" w14:textId="20D66C01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Рассмотрим ситуацию жителя Москвы</w:t>
      </w:r>
      <w:r w:rsidR="00E16A70">
        <w:rPr>
          <w:rFonts w:ascii="Times New Roman" w:hAnsi="Times New Roman" w:cs="Times New Roman"/>
          <w:sz w:val="24"/>
          <w:szCs w:val="24"/>
        </w:rPr>
        <w:t xml:space="preserve"> или приезжего иностранца, </w:t>
      </w:r>
      <w:r w:rsidRPr="00EF2C06">
        <w:rPr>
          <w:rFonts w:ascii="Times New Roman" w:hAnsi="Times New Roman" w:cs="Times New Roman"/>
          <w:sz w:val="24"/>
          <w:szCs w:val="24"/>
        </w:rPr>
        <w:t>который тратит 35 тыс. рублей на еду и каждый вечер решает задачу: «Где купить халяль курицу или молоко дешевле и быстрее всего?». Существующие решения не дают ответа:</w:t>
      </w:r>
    </w:p>
    <w:p w14:paraId="6787EC0F" w14:textId="1085DD41" w:rsidR="00EF2C06" w:rsidRPr="00EF2C06" w:rsidRDefault="00EF2C06" w:rsidP="00EF2C06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2C06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EF2C06">
        <w:rPr>
          <w:rFonts w:ascii="Times New Roman" w:hAnsi="Times New Roman" w:cs="Times New Roman"/>
          <w:sz w:val="24"/>
          <w:szCs w:val="24"/>
        </w:rPr>
        <w:t xml:space="preserve"> перегружен рекламой.</w:t>
      </w:r>
    </w:p>
    <w:p w14:paraId="6893D7A2" w14:textId="678F9D8E" w:rsidR="00EF2C06" w:rsidRPr="00E16A70" w:rsidRDefault="00EF2C06" w:rsidP="00E16A70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</w:rPr>
        <w:t>Яндекс не показывает актуальные цены в магазинах у дома.</w:t>
      </w:r>
    </w:p>
    <w:p w14:paraId="28352451" w14:textId="44A051BF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Наше решение вроде гипотетического «</w:t>
      </w:r>
      <w:proofErr w:type="spellStart"/>
      <w:r w:rsidRPr="00EF2C06">
        <w:rPr>
          <w:rFonts w:ascii="Times New Roman" w:hAnsi="Times New Roman" w:cs="Times New Roman"/>
          <w:sz w:val="24"/>
          <w:szCs w:val="24"/>
        </w:rPr>
        <w:t>SmartShop</w:t>
      </w:r>
      <w:proofErr w:type="spellEnd"/>
      <w:r w:rsidRPr="00EF2C06">
        <w:rPr>
          <w:rFonts w:ascii="Times New Roman" w:hAnsi="Times New Roman" w:cs="Times New Roman"/>
          <w:sz w:val="24"/>
          <w:szCs w:val="24"/>
        </w:rPr>
        <w:t>» мгновенно сканирует потребность и выдает интегральный ответ: «Магнит в 300 метрах, скидка 18%, есть доставка редких специй». Это не просто поиск</w:t>
      </w:r>
      <w:r w:rsidR="00E16A70">
        <w:rPr>
          <w:rFonts w:ascii="Times New Roman" w:hAnsi="Times New Roman" w:cs="Times New Roman"/>
          <w:sz w:val="24"/>
          <w:szCs w:val="24"/>
        </w:rPr>
        <w:t xml:space="preserve">, </w:t>
      </w:r>
      <w:r w:rsidRPr="00EF2C06">
        <w:rPr>
          <w:rFonts w:ascii="Times New Roman" w:hAnsi="Times New Roman" w:cs="Times New Roman"/>
          <w:sz w:val="24"/>
          <w:szCs w:val="24"/>
        </w:rPr>
        <w:t>это спасенный бюджет и освободившееся время для пользователя.</w:t>
      </w:r>
    </w:p>
    <w:p w14:paraId="4D6BA466" w14:textId="556CE6D3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2. Мы выходим на емкий и подтвержденный рынок с колоссальным экономическим эффектом.</w:t>
      </w:r>
    </w:p>
    <w:p w14:paraId="3F393ECB" w14:textId="5CD9AD48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 xml:space="preserve">Потенциальный рынок: Мы начинаем с аудитории в 5 млн человек, но через партнерство с банками и НСПК выходим на 14,2 млн пользователей в мегаполисах </w:t>
      </w:r>
      <w:proofErr w:type="gramStart"/>
      <w:r w:rsidR="00E16A70">
        <w:rPr>
          <w:rFonts w:ascii="Times New Roman" w:hAnsi="Times New Roman" w:cs="Times New Roman"/>
          <w:sz w:val="24"/>
          <w:szCs w:val="24"/>
        </w:rPr>
        <w:t xml:space="preserve">- </w:t>
      </w:r>
      <w:r w:rsidRPr="00EF2C06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Pr="00EF2C06">
        <w:rPr>
          <w:rFonts w:ascii="Times New Roman" w:hAnsi="Times New Roman" w:cs="Times New Roman"/>
          <w:sz w:val="24"/>
          <w:szCs w:val="24"/>
        </w:rPr>
        <w:t xml:space="preserve"> реальные люди, которые активно пользуются банковскими приложениями и регулярно покупают продукты.</w:t>
      </w:r>
    </w:p>
    <w:p w14:paraId="105DB952" w14:textId="4D060B2B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Экономический ущерб: Мы</w:t>
      </w:r>
      <w:r w:rsidR="00E16A70">
        <w:rPr>
          <w:rFonts w:ascii="MS Gothic" w:eastAsia="MS Gothic" w:hAnsi="MS Gothic" w:cs="MS Gothic" w:hint="eastAsia"/>
          <w:sz w:val="24"/>
          <w:szCs w:val="24"/>
        </w:rPr>
        <w:t xml:space="preserve"> </w:t>
      </w:r>
      <w:r w:rsidRPr="00EF2C06">
        <w:rPr>
          <w:rFonts w:ascii="Calibri" w:hAnsi="Calibri" w:cs="Calibri"/>
          <w:sz w:val="24"/>
          <w:szCs w:val="24"/>
        </w:rPr>
        <w:t>измерили</w:t>
      </w:r>
      <w:r w:rsidRPr="00EF2C06">
        <w:rPr>
          <w:rFonts w:ascii="Times New Roman" w:hAnsi="Times New Roman" w:cs="Times New Roman"/>
          <w:sz w:val="24"/>
          <w:szCs w:val="24"/>
        </w:rPr>
        <w:t xml:space="preserve"> боль. Для физического лица один поиск выгодной покупки с учетом поездки "стоит" 820 рублей. В масштабах страны этот неоптимизированный процесс обходится в 186 млрд рублей ежегодно. Наше решение не просто "удобно"</w:t>
      </w:r>
      <w:r w:rsidR="00E16A70">
        <w:rPr>
          <w:rFonts w:ascii="Times New Roman" w:hAnsi="Times New Roman" w:cs="Times New Roman"/>
          <w:sz w:val="24"/>
          <w:szCs w:val="24"/>
        </w:rPr>
        <w:t xml:space="preserve">, </w:t>
      </w:r>
      <w:r w:rsidRPr="00EF2C06">
        <w:rPr>
          <w:rFonts w:ascii="Times New Roman" w:hAnsi="Times New Roman" w:cs="Times New Roman"/>
          <w:sz w:val="24"/>
          <w:szCs w:val="24"/>
        </w:rPr>
        <w:t xml:space="preserve">оно </w:t>
      </w:r>
      <w:proofErr w:type="gramStart"/>
      <w:r w:rsidRPr="00EF2C06">
        <w:rPr>
          <w:rFonts w:ascii="Times New Roman" w:hAnsi="Times New Roman" w:cs="Times New Roman"/>
          <w:sz w:val="24"/>
          <w:szCs w:val="24"/>
        </w:rPr>
        <w:t>им</w:t>
      </w:r>
      <w:r w:rsidR="00E16A70">
        <w:rPr>
          <w:rFonts w:ascii="Times New Roman" w:hAnsi="Times New Roman" w:cs="Times New Roman"/>
          <w:sz w:val="24"/>
          <w:szCs w:val="24"/>
        </w:rPr>
        <w:t xml:space="preserve">еет </w:t>
      </w:r>
      <w:r w:rsidRPr="00EF2C06">
        <w:rPr>
          <w:rFonts w:ascii="Times New Roman" w:hAnsi="Times New Roman" w:cs="Times New Roman"/>
          <w:sz w:val="24"/>
          <w:szCs w:val="24"/>
        </w:rPr>
        <w:t xml:space="preserve"> прямую</w:t>
      </w:r>
      <w:proofErr w:type="gramEnd"/>
      <w:r w:rsidRPr="00EF2C06">
        <w:rPr>
          <w:rFonts w:ascii="Times New Roman" w:hAnsi="Times New Roman" w:cs="Times New Roman"/>
          <w:sz w:val="24"/>
          <w:szCs w:val="24"/>
        </w:rPr>
        <w:t xml:space="preserve"> экономическую ценность, возвращая эти средства в кошельки людей и бизнеса.</w:t>
      </w:r>
    </w:p>
    <w:p w14:paraId="0DA1F73C" w14:textId="2B2B835B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 w:rsidRPr="00EF2C06">
        <w:rPr>
          <w:rFonts w:ascii="Times New Roman" w:hAnsi="Times New Roman" w:cs="Times New Roman"/>
          <w:sz w:val="24"/>
          <w:szCs w:val="24"/>
        </w:rPr>
        <w:t>3. Наше предложение превосходит альтернативы по ключевым параметрам.</w:t>
      </w:r>
    </w:p>
    <w:p w14:paraId="3A1532FE" w14:textId="084992AC" w:rsidR="00EF2C06" w:rsidRPr="00EF2C06" w:rsidRDefault="00E16A70" w:rsidP="00EF2C0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F2C06" w:rsidRPr="00EF2C06">
        <w:rPr>
          <w:rFonts w:ascii="Times New Roman" w:hAnsi="Times New Roman" w:cs="Times New Roman"/>
          <w:sz w:val="24"/>
          <w:szCs w:val="24"/>
        </w:rPr>
        <w:t>Теряет</w:t>
      </w:r>
      <w:proofErr w:type="gramEnd"/>
      <w:r w:rsidR="00EF2C06" w:rsidRPr="00EF2C06">
        <w:rPr>
          <w:rFonts w:ascii="Times New Roman" w:hAnsi="Times New Roman" w:cs="Times New Roman"/>
          <w:sz w:val="24"/>
          <w:szCs w:val="24"/>
        </w:rPr>
        <w:t xml:space="preserve"> 42% пользователей из-за неудобного интерфейса.</w:t>
      </w:r>
    </w:p>
    <w:p w14:paraId="54BF0D2B" w14:textId="4AF0A2E3" w:rsidR="00E16A70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C06">
        <w:rPr>
          <w:rFonts w:ascii="Times New Roman" w:hAnsi="Times New Roman" w:cs="Times New Roman"/>
          <w:sz w:val="24"/>
          <w:szCs w:val="24"/>
        </w:rPr>
        <w:t>Price.ru:Сравнивает</w:t>
      </w:r>
      <w:proofErr w:type="spellEnd"/>
      <w:proofErr w:type="gramEnd"/>
      <w:r w:rsidRPr="00EF2C06">
        <w:rPr>
          <w:rFonts w:ascii="Times New Roman" w:hAnsi="Times New Roman" w:cs="Times New Roman"/>
          <w:sz w:val="24"/>
          <w:szCs w:val="24"/>
        </w:rPr>
        <w:t xml:space="preserve"> цены онлайн-магазинов, но не дает полной картины с учетом ближайших к вам магазинов и логистики.</w:t>
      </w:r>
      <w:r w:rsidR="00E16A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E8B1AA" w14:textId="388FF6D1" w:rsidR="00EF2C06" w:rsidRPr="00EF2C06" w:rsidRDefault="00E16A70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Мы о</w:t>
      </w:r>
      <w:r w:rsidR="00EF2C06" w:rsidRPr="00EF2C06">
        <w:rPr>
          <w:rFonts w:ascii="Times New Roman" w:hAnsi="Times New Roman" w:cs="Times New Roman"/>
          <w:sz w:val="24"/>
          <w:szCs w:val="24"/>
        </w:rPr>
        <w:t>бъединяем лучшее от всех: удобство банковского приложения, актуальность данных агрегатора акций и логистический интеллект карт.</w:t>
      </w:r>
    </w:p>
    <w:p w14:paraId="2E4AFF59" w14:textId="0E32BCD9" w:rsidR="00E16A70" w:rsidRPr="00E16A70" w:rsidRDefault="00EF2C06" w:rsidP="00E16A70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</w:rPr>
        <w:t>Модель монетизации и роста доказала свою эффективность и окупаемость.</w:t>
      </w:r>
    </w:p>
    <w:p w14:paraId="188A459E" w14:textId="77777777" w:rsidR="00E16A70" w:rsidRDefault="00E16A70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Мы </w:t>
      </w:r>
      <w:r w:rsidR="00EF2C06" w:rsidRPr="00E16A70">
        <w:rPr>
          <w:rFonts w:ascii="Times New Roman" w:hAnsi="Times New Roman" w:cs="Times New Roman"/>
          <w:sz w:val="24"/>
          <w:szCs w:val="24"/>
        </w:rPr>
        <w:t xml:space="preserve">используем проверенную модель </w:t>
      </w:r>
      <w:proofErr w:type="spellStart"/>
      <w:r w:rsidR="00EF2C06" w:rsidRPr="00E16A70">
        <w:rPr>
          <w:rFonts w:ascii="Times New Roman" w:hAnsi="Times New Roman" w:cs="Times New Roman"/>
          <w:sz w:val="24"/>
          <w:szCs w:val="24"/>
        </w:rPr>
        <w:t>Freemium:</w:t>
      </w:r>
      <w:proofErr w:type="spellEnd"/>
    </w:p>
    <w:p w14:paraId="247CD7F1" w14:textId="77777777" w:rsidR="00E16A70" w:rsidRDefault="00E16A70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Базовая </w:t>
      </w:r>
      <w:r w:rsidR="00EF2C06" w:rsidRPr="00EF2C06">
        <w:rPr>
          <w:rFonts w:ascii="Times New Roman" w:hAnsi="Times New Roman" w:cs="Times New Roman"/>
          <w:sz w:val="24"/>
          <w:szCs w:val="24"/>
        </w:rPr>
        <w:t>функция поиска и сравнения — бесплатно.</w:t>
      </w:r>
    </w:p>
    <w:p w14:paraId="44069F07" w14:textId="77777777" w:rsidR="00E16A70" w:rsidRDefault="00E16A70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Премиум-</w:t>
      </w:r>
      <w:r w:rsidR="00EF2C06" w:rsidRPr="00EF2C06">
        <w:rPr>
          <w:rFonts w:ascii="Times New Roman" w:hAnsi="Times New Roman" w:cs="Times New Roman"/>
          <w:sz w:val="24"/>
          <w:szCs w:val="24"/>
        </w:rPr>
        <w:t>подписка (~199 руб./мес.) за расширенную аналитику и персонализацию.</w:t>
      </w:r>
    </w:p>
    <w:p w14:paraId="614E215D" w14:textId="32005BE8" w:rsidR="00EF2C06" w:rsidRPr="00EF2C06" w:rsidRDefault="00E16A70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Расчеты </w:t>
      </w:r>
      <w:r w:rsidR="00EF2C06" w:rsidRPr="00EF2C06">
        <w:rPr>
          <w:rFonts w:ascii="Times New Roman" w:hAnsi="Times New Roman" w:cs="Times New Roman"/>
          <w:sz w:val="24"/>
          <w:szCs w:val="24"/>
        </w:rPr>
        <w:t>показывают LTV (</w:t>
      </w:r>
      <w:proofErr w:type="spellStart"/>
      <w:r w:rsidR="00EF2C06" w:rsidRPr="00EF2C06">
        <w:rPr>
          <w:rFonts w:ascii="Times New Roman" w:hAnsi="Times New Roman" w:cs="Times New Roman"/>
          <w:sz w:val="24"/>
          <w:szCs w:val="24"/>
        </w:rPr>
        <w:t>Lifetime</w:t>
      </w:r>
      <w:proofErr w:type="spellEnd"/>
      <w:r w:rsidR="00EF2C06" w:rsidRPr="00EF2C06">
        <w:rPr>
          <w:rFonts w:ascii="Times New Roman" w:hAnsi="Times New Roman" w:cs="Times New Roman"/>
          <w:sz w:val="24"/>
          <w:szCs w:val="24"/>
        </w:rPr>
        <w:t xml:space="preserve"> Value) в 2400 руб. при CAPEX 350 млн руб. Окупаемость достигается всего за 8 месяцев при проникновении в 15% целевой аудитории, что является консервативной оценкой.</w:t>
      </w:r>
    </w:p>
    <w:p w14:paraId="440AC92F" w14:textId="6CD4DF92" w:rsidR="00E16A70" w:rsidRPr="00E16A70" w:rsidRDefault="00EF2C06" w:rsidP="00E16A70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</w:rPr>
        <w:t>Мы осознаем и уже имеем стратегию преодоления ключевых барьеров.</w:t>
      </w:r>
    </w:p>
    <w:p w14:paraId="166A5862" w14:textId="77777777" w:rsidR="00E16A70" w:rsidRDefault="00E16A70" w:rsidP="00EF2C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Доверие </w:t>
      </w:r>
      <w:r w:rsidR="00EF2C06" w:rsidRPr="00E16A70">
        <w:rPr>
          <w:rFonts w:ascii="Times New Roman" w:hAnsi="Times New Roman" w:cs="Times New Roman"/>
          <w:sz w:val="24"/>
          <w:szCs w:val="24"/>
        </w:rPr>
        <w:t>к данным: 58% пользователей боятся делиться данными. Мы решаем это строгой анонимизацией и партнерством с крупными банками, которые уже обладают доверием.</w:t>
      </w:r>
    </w:p>
    <w:p w14:paraId="60912498" w14:textId="57113A26" w:rsidR="00EF2C06" w:rsidRPr="00EF2C06" w:rsidRDefault="00E16A70" w:rsidP="00EF2C0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Доступ </w:t>
      </w:r>
      <w:r w:rsidR="00EF2C06" w:rsidRPr="00EF2C06">
        <w:rPr>
          <w:rFonts w:ascii="Times New Roman" w:hAnsi="Times New Roman" w:cs="Times New Roman"/>
          <w:sz w:val="24"/>
          <w:szCs w:val="24"/>
        </w:rPr>
        <w:t xml:space="preserve"> к</w:t>
      </w:r>
      <w:proofErr w:type="gramEnd"/>
      <w:r w:rsidR="00EF2C06" w:rsidRPr="00EF2C06">
        <w:rPr>
          <w:rFonts w:ascii="Times New Roman" w:hAnsi="Times New Roman" w:cs="Times New Roman"/>
          <w:sz w:val="24"/>
          <w:szCs w:val="24"/>
        </w:rPr>
        <w:t xml:space="preserve"> рынку: Партнерство с топ-банками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EF2C06" w:rsidRPr="00EF2C06">
        <w:rPr>
          <w:rFonts w:ascii="Times New Roman" w:hAnsi="Times New Roman" w:cs="Times New Roman"/>
          <w:sz w:val="24"/>
          <w:szCs w:val="24"/>
        </w:rPr>
        <w:t>это наш ключ. Встраивание решения в их экосистему дает мгновенный доступ к миллионам готовых клиентов, минуя стадию самостоятельного привлечения.</w:t>
      </w:r>
    </w:p>
    <w:p w14:paraId="3B35C88A" w14:textId="77777777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F950AE" w14:textId="77777777" w:rsidR="00EF2C06" w:rsidRPr="00EF2C06" w:rsidRDefault="00EF2C06" w:rsidP="00EF2C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A8E6E4" w14:textId="77777777" w:rsidR="00EF2C06" w:rsidRDefault="00EF2C06" w:rsidP="004F0BF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C1DDD37" w14:textId="77777777" w:rsidR="00EF2C06" w:rsidRDefault="00EF2C06" w:rsidP="004F0BF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6D53EB6" w14:textId="77777777" w:rsidR="00EF2C06" w:rsidRDefault="00EF2C06" w:rsidP="004F0BF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F7F18C5" w14:textId="77777777" w:rsidR="00E16A70" w:rsidRDefault="00E16A70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D4D493B" w14:textId="77777777" w:rsidR="00E16A70" w:rsidRDefault="00E16A70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7CE082D" w14:textId="77777777" w:rsidR="00E16A70" w:rsidRDefault="00E16A70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724F70C" w14:textId="77777777" w:rsidR="00E16A70" w:rsidRDefault="00E16A70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3F9E8F1" w14:textId="77777777" w:rsidR="00E16A70" w:rsidRDefault="00E16A70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942432A" w14:textId="77777777" w:rsidR="00E16A70" w:rsidRDefault="00E16A70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3181E40" w14:textId="77777777" w:rsidR="00E16A70" w:rsidRDefault="00E16A70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3FC0B93" w14:textId="77777777" w:rsidR="00E16A70" w:rsidRDefault="00E16A70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AC76341" w14:textId="77777777" w:rsidR="00E16A70" w:rsidRDefault="00E16A70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1196F93" w14:textId="77777777" w:rsidR="00E16A70" w:rsidRDefault="00E16A70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C5859A5" w14:textId="1E377893" w:rsidR="00241635" w:rsidRDefault="00241635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4F0B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4F0BF8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7978347" w14:textId="77777777" w:rsidR="00E16A70" w:rsidRPr="00E16A70" w:rsidRDefault="00E16A70" w:rsidP="00E16A70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</w:p>
    <w:p w14:paraId="17DCB524" w14:textId="3A942A36" w:rsidR="00E16A70" w:rsidRDefault="00E16A70" w:rsidP="00E16A70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</w:rPr>
        <w:t>В современной бизнес-среде, особенно в условиях роста удаленной работы и проектной деятельности, сотрудники и целые команды постоянно сталкиваются с необходимостью совместно финансировать различные операционные расходы. От кофе и обедов во время коротких встреч до покупки программного обеспечения и организации корпоративных выездов - поток мелких и средних групповых трат непрерывен. Существующие механизмы учета и расчетов архаичны, отнимают значительное время и несут в себе скрытые финансовые и операционные риски.</w:t>
      </w:r>
    </w:p>
    <w:p w14:paraId="061B6DE0" w14:textId="5199E46B" w:rsidR="00780F5C" w:rsidRDefault="00780F5C" w:rsidP="00E16A70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780F5C">
        <w:rPr>
          <w:rFonts w:ascii="Times New Roman" w:hAnsi="Times New Roman" w:cs="Times New Roman"/>
          <w:sz w:val="24"/>
          <w:szCs w:val="24"/>
        </w:rPr>
        <w:t xml:space="preserve">Финансовые технологии с акцентом на групповые расчёты и совместные расходы в различных социальных и профессиональных контекстах, включая большие компании, семьи, группы друзей, сообщества, </w:t>
      </w:r>
      <w:proofErr w:type="spellStart"/>
      <w:r w:rsidRPr="00780F5C">
        <w:rPr>
          <w:rFonts w:ascii="Times New Roman" w:hAnsi="Times New Roman" w:cs="Times New Roman"/>
          <w:sz w:val="24"/>
          <w:szCs w:val="24"/>
        </w:rPr>
        <w:t>фрилансерские</w:t>
      </w:r>
      <w:proofErr w:type="spellEnd"/>
      <w:r w:rsidRPr="00780F5C">
        <w:rPr>
          <w:rFonts w:ascii="Times New Roman" w:hAnsi="Times New Roman" w:cs="Times New Roman"/>
          <w:sz w:val="24"/>
          <w:szCs w:val="24"/>
        </w:rPr>
        <w:t xml:space="preserve"> коллективы, общественные организации, туристические и </w:t>
      </w:r>
      <w:proofErr w:type="spellStart"/>
      <w:r w:rsidRPr="00780F5C">
        <w:rPr>
          <w:rFonts w:ascii="Times New Roman" w:hAnsi="Times New Roman" w:cs="Times New Roman"/>
          <w:sz w:val="24"/>
          <w:szCs w:val="24"/>
        </w:rPr>
        <w:t>путешественнические</w:t>
      </w:r>
      <w:proofErr w:type="spellEnd"/>
      <w:r w:rsidRPr="00780F5C">
        <w:rPr>
          <w:rFonts w:ascii="Times New Roman" w:hAnsi="Times New Roman" w:cs="Times New Roman"/>
          <w:sz w:val="24"/>
          <w:szCs w:val="24"/>
        </w:rPr>
        <w:t xml:space="preserve"> группы (разделение расходов на транспорт, жильё и питание во время поездок), а также сообщества и клубы (спортивные команды, хобби-клубы, где члены делят расходы на оборудование, события или тренировки, например сплит-тренировки). Это включает автоматический расчёт долгов при общих покупках (например, офисные расходы, командные мероприятия, вылазка друзьями на природу на пикник), оптимизацию транзакций для снижения рисков и реализацию через боты в </w:t>
      </w:r>
      <w:proofErr w:type="spellStart"/>
      <w:r w:rsidRPr="00780F5C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780F5C">
        <w:rPr>
          <w:rFonts w:ascii="Times New Roman" w:hAnsi="Times New Roman" w:cs="Times New Roman"/>
          <w:sz w:val="24"/>
          <w:szCs w:val="24"/>
        </w:rPr>
        <w:t xml:space="preserve">. Идея фокусируется на автоматизации финансовых взаимодействий в группах, что делает её проектом в области финансовых технологий, где основной упор на управление расходами и платежами с помощью цифровых инструментов. Текущие тенденции на рынке в 2025 году подчёркивают рост встроенных финансовых услуг в повседневных системах, включая расчёт общих расходов и предотвращение подозрительных операций для соблюдения норм против отмывания денег. Например, по данным отчётов, финансовые технологии в 2025 сосредоточены на автоматизации расходов для разнообразных групп, чтобы снизить ошибки и повысить эффективность, с использованием ИИ для предиктивной аналитики, виртуальных карт для бизнеса и мобильных решений для отслеживания расходов на ходу. Реализация как </w:t>
      </w:r>
      <w:proofErr w:type="spellStart"/>
      <w:r w:rsidRPr="00780F5C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780F5C">
        <w:rPr>
          <w:rFonts w:ascii="Times New Roman" w:hAnsi="Times New Roman" w:cs="Times New Roman"/>
          <w:sz w:val="24"/>
          <w:szCs w:val="24"/>
        </w:rPr>
        <w:t xml:space="preserve">-бота соответствует популярности мессенджеров для быстрых групповых задач, а оптимизация расходов помогает избежать флагов как подозрительных транзакций, что критично для любых коллективов с частыми внутренними переводами. Это сохраняет ядро финансовых технологий через интеграцию с банковскими системами и анализ данных для минимизации операций. </w:t>
      </w:r>
    </w:p>
    <w:p w14:paraId="43EAE830" w14:textId="2E285A55" w:rsidR="00241635" w:rsidRPr="00780F5C" w:rsidRDefault="00241635" w:rsidP="004F0BF8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0F5C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AE0C8E8" w14:textId="2EE7FF4F" w:rsidR="00E50BE5" w:rsidRPr="00E50BE5" w:rsidRDefault="00F730C9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 xml:space="preserve"> </w:t>
      </w:r>
      <w:r w:rsidR="00E50BE5" w:rsidRPr="00E50BE5">
        <w:rPr>
          <w:rFonts w:ascii="Times New Roman" w:hAnsi="Times New Roman" w:cs="Times New Roman"/>
          <w:sz w:val="24"/>
          <w:szCs w:val="24"/>
        </w:rPr>
        <w:t xml:space="preserve">В больших компаниях при общих покупках (офисные товары, обеды, поездки) сотрудники тратят время на подсчёт, кто кому должен, что приводит к ошибкам и </w:t>
      </w:r>
      <w:proofErr w:type="spellStart"/>
      <w:r w:rsidR="00E50BE5">
        <w:rPr>
          <w:rFonts w:ascii="Times New Roman" w:hAnsi="Times New Roman" w:cs="Times New Roman"/>
          <w:sz w:val="24"/>
          <w:szCs w:val="24"/>
        </w:rPr>
        <w:t>неоптимизации</w:t>
      </w:r>
      <w:proofErr w:type="spellEnd"/>
      <w:r w:rsidR="00E50BE5">
        <w:rPr>
          <w:rFonts w:ascii="Times New Roman" w:hAnsi="Times New Roman" w:cs="Times New Roman"/>
          <w:sz w:val="24"/>
          <w:szCs w:val="24"/>
        </w:rPr>
        <w:t xml:space="preserve"> расходов.</w:t>
      </w:r>
    </w:p>
    <w:p w14:paraId="4C884C0A" w14:textId="4DFF6138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Расходы </w:t>
      </w:r>
      <w:r w:rsidRPr="00E50BE5">
        <w:rPr>
          <w:rFonts w:ascii="Times New Roman" w:hAnsi="Times New Roman" w:cs="Times New Roman"/>
          <w:sz w:val="24"/>
          <w:szCs w:val="24"/>
        </w:rPr>
        <w:t xml:space="preserve">разрознены по электронным письмам, чатам или таблицам, без единой системы, особенно в </w:t>
      </w:r>
      <w:r>
        <w:rPr>
          <w:rFonts w:ascii="Times New Roman" w:hAnsi="Times New Roman" w:cs="Times New Roman"/>
          <w:sz w:val="24"/>
          <w:szCs w:val="24"/>
        </w:rPr>
        <w:t>больших компаниях людей.</w:t>
      </w:r>
    </w:p>
    <w:p w14:paraId="23D9FADE" w14:textId="66C8BB9C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lastRenderedPageBreak/>
        <w:t>Долгое согласование и переводы средств вызывают недовольство сотрудников и замедляют финансовые процессы</w:t>
      </w:r>
      <w:r>
        <w:rPr>
          <w:rFonts w:ascii="Times New Roman" w:hAnsi="Times New Roman" w:cs="Times New Roman"/>
          <w:sz w:val="24"/>
          <w:szCs w:val="24"/>
        </w:rPr>
        <w:t>, а также среди компании друзей.</w:t>
      </w:r>
    </w:p>
    <w:p w14:paraId="7C79EB50" w14:textId="73A3B708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Частые </w:t>
      </w:r>
      <w:r w:rsidRPr="00E50BE5">
        <w:rPr>
          <w:rFonts w:ascii="Times New Roman" w:hAnsi="Times New Roman" w:cs="Times New Roman"/>
          <w:sz w:val="24"/>
          <w:szCs w:val="24"/>
        </w:rPr>
        <w:t>мелкие переводы между сотрудниками</w:t>
      </w:r>
      <w:r>
        <w:rPr>
          <w:rFonts w:ascii="Times New Roman" w:hAnsi="Times New Roman" w:cs="Times New Roman"/>
          <w:sz w:val="24"/>
          <w:szCs w:val="24"/>
        </w:rPr>
        <w:t xml:space="preserve"> и обычными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лицами</w:t>
      </w:r>
      <w:r w:rsidRPr="00E50BE5">
        <w:rPr>
          <w:rFonts w:ascii="Times New Roman" w:hAnsi="Times New Roman" w:cs="Times New Roman"/>
          <w:sz w:val="24"/>
          <w:szCs w:val="24"/>
        </w:rPr>
        <w:t xml:space="preserve"> могут быть помечены банками как подозрительные, вызывая блокировки счетов или проверки по нормам против отмывания денег.</w:t>
      </w:r>
    </w:p>
    <w:p w14:paraId="6C456601" w14:textId="3C04747A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Без алгоритмов для минимизации числа транзакций расходы на комиссии растут, а риски увеличиваются (например, множественные переводы вместо одного сводного).</w:t>
      </w:r>
    </w:p>
    <w:p w14:paraId="25DA4917" w14:textId="7CC362A4" w:rsidR="0024163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Лица</w:t>
      </w:r>
      <w:r w:rsidRPr="00E50BE5">
        <w:rPr>
          <w:rFonts w:ascii="Times New Roman" w:hAnsi="Times New Roman" w:cs="Times New Roman"/>
          <w:sz w:val="24"/>
          <w:szCs w:val="24"/>
        </w:rPr>
        <w:t xml:space="preserve"> не хотят переключаться между приложениями, предпочитая мессенджеры, но существующие системы не адаптированы.</w:t>
      </w:r>
    </w:p>
    <w:p w14:paraId="4232AE0E" w14:textId="77777777" w:rsidR="00241635" w:rsidRDefault="00241635" w:rsidP="004F0B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4C197E" w14:textId="77777777" w:rsidR="00241635" w:rsidRPr="00241635" w:rsidRDefault="00241635" w:rsidP="004F0B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4F0BF8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4F964BF" w14:textId="14FE6EA4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Приложения вроде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Splitwise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Expensify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используют алгоритмы для автоматического распределения расходов по участникам, генерируя отчёты о долгах.</w:t>
      </w:r>
    </w:p>
    <w:p w14:paraId="6E9AAC1B" w14:textId="7FE75926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Корпоративные платформы (SAP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Concur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Brex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) интегрируют расходы в единую систему с одобрениями и хранением чеков.</w:t>
      </w:r>
    </w:p>
    <w:p w14:paraId="3EC974E8" w14:textId="69540342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Автоматизированные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Rydoo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Expense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ускоряют одобрения через мобильные приложения.</w:t>
      </w:r>
    </w:p>
    <w:p w14:paraId="5196ADBD" w14:textId="570DEFF0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Системы с мониторингом (как в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Flagright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) проверяют переводы на соответствие нормам против отмывания денег, группируя операции.</w:t>
      </w:r>
    </w:p>
    <w:p w14:paraId="77D457F3" w14:textId="540BD107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Некоторые инструменты (BILL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Spend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Expense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) минимизируют комиссии через виртуальные карты или сводные платежи.</w:t>
      </w:r>
    </w:p>
    <w:p w14:paraId="6891A675" w14:textId="645ED601" w:rsidR="0024163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0BE5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-боты (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Cointry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TrackMoneeBot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) позволяют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расходы в чате, но с ограниченной корпоративной фокусировкой; интеграции с Google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для простых расчётов.</w:t>
      </w:r>
    </w:p>
    <w:p w14:paraId="36ABC52D" w14:textId="77777777" w:rsidR="00241635" w:rsidRPr="00241635" w:rsidRDefault="00241635" w:rsidP="004F0B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4F0BF8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F39FEC6" w14:textId="11B89F3B" w:rsidR="00E50BE5" w:rsidRPr="00E16A70" w:rsidRDefault="00E50BE5" w:rsidP="00E16A70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  <w:lang w:val="en-US"/>
        </w:rPr>
        <w:t>Gartner</w:t>
      </w:r>
      <w:r w:rsidRPr="00E16A70">
        <w:rPr>
          <w:rFonts w:ascii="Times New Roman" w:hAnsi="Times New Roman" w:cs="Times New Roman"/>
          <w:sz w:val="24"/>
          <w:szCs w:val="24"/>
        </w:rPr>
        <w:t xml:space="preserve"> (отзывы о программном обеспечении для управления расходами 2025), BCG (тенденции финансовых технологий в корпоративных платежах).</w:t>
      </w:r>
    </w:p>
    <w:p w14:paraId="6EEFE804" w14:textId="1B88CD93" w:rsidR="00E50BE5" w:rsidRPr="00E16A70" w:rsidRDefault="00E50BE5" w:rsidP="00E16A70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</w:rPr>
        <w:t xml:space="preserve">Отзывы </w:t>
      </w:r>
      <w:proofErr w:type="gramStart"/>
      <w:r w:rsidRPr="00E16A70">
        <w:rPr>
          <w:rFonts w:ascii="Times New Roman" w:hAnsi="Times New Roman" w:cs="Times New Roman"/>
          <w:sz w:val="24"/>
          <w:szCs w:val="24"/>
        </w:rPr>
        <w:t>пользователей  и</w:t>
      </w:r>
      <w:proofErr w:type="gramEnd"/>
      <w:r w:rsidRPr="00E16A70">
        <w:rPr>
          <w:rFonts w:ascii="Times New Roman" w:hAnsi="Times New Roman" w:cs="Times New Roman"/>
          <w:sz w:val="24"/>
          <w:szCs w:val="24"/>
        </w:rPr>
        <w:t xml:space="preserve"> анализ существующих решений</w:t>
      </w:r>
    </w:p>
    <w:p w14:paraId="560BA010" w14:textId="77777777" w:rsidR="00E16A70" w:rsidRDefault="00E50BE5" w:rsidP="002D1123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</w:rPr>
        <w:t xml:space="preserve">Публикации по финансовым технологиям, например, Медиум (статьи о ботах для отслеживания расходов), </w:t>
      </w:r>
    </w:p>
    <w:p w14:paraId="783EA412" w14:textId="77777777" w:rsidR="00E16A70" w:rsidRDefault="00E50BE5" w:rsidP="004F0BF8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</w:rPr>
        <w:t xml:space="preserve">Анализ конкурентов таких </w:t>
      </w:r>
      <w:proofErr w:type="spellStart"/>
      <w:r w:rsidRPr="00E16A70">
        <w:rPr>
          <w:rFonts w:ascii="Times New Roman" w:hAnsi="Times New Roman" w:cs="Times New Roman"/>
          <w:sz w:val="24"/>
          <w:szCs w:val="24"/>
        </w:rPr>
        <w:t>Валлестер</w:t>
      </w:r>
      <w:proofErr w:type="spellEnd"/>
      <w:r w:rsidRPr="00E16A70">
        <w:rPr>
          <w:rFonts w:ascii="Times New Roman" w:hAnsi="Times New Roman" w:cs="Times New Roman"/>
          <w:sz w:val="24"/>
          <w:szCs w:val="24"/>
        </w:rPr>
        <w:t xml:space="preserve"> (топ-15 инструментов управления расходами 2025), </w:t>
      </w:r>
      <w:proofErr w:type="spellStart"/>
      <w:r w:rsidRPr="00E16A70">
        <w:rPr>
          <w:rFonts w:ascii="Times New Roman" w:hAnsi="Times New Roman" w:cs="Times New Roman"/>
          <w:sz w:val="24"/>
          <w:szCs w:val="24"/>
        </w:rPr>
        <w:t>Флэграйт</w:t>
      </w:r>
      <w:proofErr w:type="spellEnd"/>
      <w:r w:rsidRPr="00E16A70">
        <w:rPr>
          <w:rFonts w:ascii="Times New Roman" w:hAnsi="Times New Roman" w:cs="Times New Roman"/>
          <w:sz w:val="24"/>
          <w:szCs w:val="24"/>
        </w:rPr>
        <w:t xml:space="preserve"> (правила мониторинга транзакций).</w:t>
      </w:r>
    </w:p>
    <w:p w14:paraId="01E1DA20" w14:textId="77777777" w:rsidR="00E16A70" w:rsidRDefault="00E50BE5" w:rsidP="004F0BF8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</w:rPr>
        <w:t>Статьи о тенденциях.</w:t>
      </w:r>
    </w:p>
    <w:p w14:paraId="22DC58AD" w14:textId="5079AA35" w:rsidR="00E50BE5" w:rsidRDefault="00E50BE5" w:rsidP="004F0BF8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</w:rPr>
        <w:t>Собственный опыт вылазки на пикник большой компанией друзей</w:t>
      </w:r>
    </w:p>
    <w:p w14:paraId="66839004" w14:textId="77777777" w:rsidR="00E16A70" w:rsidRPr="00E16A70" w:rsidRDefault="00E16A70" w:rsidP="00E16A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1F6EFF" w14:textId="4C6F7E05" w:rsidR="00241635" w:rsidRPr="00E50BE5" w:rsidRDefault="00241635" w:rsidP="004F0BF8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BE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5350137" w14:textId="0AB923C8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Приложения вроде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Expensify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расчитывают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долги, но не минимизируют число переводов, что повышает риски </w:t>
      </w:r>
      <w:r>
        <w:rPr>
          <w:rFonts w:ascii="Times New Roman" w:hAnsi="Times New Roman" w:cs="Times New Roman"/>
          <w:sz w:val="24"/>
          <w:szCs w:val="24"/>
        </w:rPr>
        <w:t>операций</w:t>
      </w:r>
      <w:r w:rsidRPr="00E50BE5">
        <w:rPr>
          <w:rFonts w:ascii="Times New Roman" w:hAnsi="Times New Roman" w:cs="Times New Roman"/>
          <w:sz w:val="24"/>
          <w:szCs w:val="24"/>
        </w:rPr>
        <w:t xml:space="preserve"> как подозрительных (частые мелкие операции).</w:t>
      </w:r>
    </w:p>
    <w:p w14:paraId="7D7C6469" w14:textId="35DDEFC4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Корпоративные платформы (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Concur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) требуют отдельных приложений, что неудобно для быстрых чатов в больших командах</w:t>
      </w:r>
      <w:r>
        <w:rPr>
          <w:rFonts w:ascii="Times New Roman" w:hAnsi="Times New Roman" w:cs="Times New Roman"/>
          <w:sz w:val="24"/>
          <w:szCs w:val="24"/>
        </w:rPr>
        <w:t xml:space="preserve"> и компаниях</w:t>
      </w:r>
      <w:r w:rsidRPr="00E50BE5">
        <w:rPr>
          <w:rFonts w:ascii="Times New Roman" w:hAnsi="Times New Roman" w:cs="Times New Roman"/>
          <w:sz w:val="24"/>
          <w:szCs w:val="24"/>
        </w:rPr>
        <w:t xml:space="preserve">; боты вроде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Cointry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фокусируются на личных расходах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25014A" w14:textId="549C828B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0BE5">
        <w:rPr>
          <w:rFonts w:ascii="Times New Roman" w:hAnsi="Times New Roman" w:cs="Times New Roman"/>
          <w:sz w:val="24"/>
          <w:szCs w:val="24"/>
        </w:rPr>
        <w:t>Splitwise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хорошо для малых групп, но в </w:t>
      </w:r>
      <w:r>
        <w:rPr>
          <w:rFonts w:ascii="Times New Roman" w:hAnsi="Times New Roman" w:cs="Times New Roman"/>
          <w:sz w:val="24"/>
          <w:szCs w:val="24"/>
        </w:rPr>
        <w:t>больших компаниях</w:t>
      </w:r>
      <w:r w:rsidRPr="00E50B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релевантно</w:t>
      </w:r>
    </w:p>
    <w:p w14:paraId="1223B379" w14:textId="1348EEDB" w:rsidR="00E50BE5" w:rsidRPr="00E50BE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Автоматизация в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Brex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хороша, но требует ручной настройки правил, что неэффективно для динамичных расходов; данные устаревают без реального времени.</w:t>
      </w:r>
    </w:p>
    <w:p w14:paraId="6B6BBBFB" w14:textId="700011A9" w:rsidR="00241635" w:rsidRPr="00241635" w:rsidRDefault="00E50BE5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Боты вроде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TrackMoneeBot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отслеживают, но не предлагают сводные платежи для снижения комиссий и рисков.</w:t>
      </w:r>
    </w:p>
    <w:p w14:paraId="1F177B01" w14:textId="77777777" w:rsidR="00241635" w:rsidRPr="00241635" w:rsidRDefault="00241635" w:rsidP="004F0BF8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33F4EB7C" w:rsidR="00241635" w:rsidRPr="00241635" w:rsidRDefault="00E16A70" w:rsidP="00E16A7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16A70">
        <w:rPr>
          <w:rFonts w:ascii="Times New Roman" w:hAnsi="Times New Roman" w:cs="Times New Roman"/>
          <w:sz w:val="24"/>
          <w:szCs w:val="24"/>
        </w:rPr>
        <w:t xml:space="preserve">Сервис представляет собой интеллектуального </w:t>
      </w:r>
      <w:proofErr w:type="spellStart"/>
      <w:r w:rsidRPr="00E16A70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E16A70">
        <w:rPr>
          <w:rFonts w:ascii="Times New Roman" w:hAnsi="Times New Roman" w:cs="Times New Roman"/>
          <w:sz w:val="24"/>
          <w:szCs w:val="24"/>
        </w:rPr>
        <w:t xml:space="preserve">-бота, который действует как карманный бухгалтер для групп. Пользователи добавляют в чат голосовые сообщения, фотографии или текстовые описания покупок. Бот с помощью компьютерного зрения и </w:t>
      </w:r>
      <w:proofErr w:type="gramStart"/>
      <w:r w:rsidRPr="00E16A70">
        <w:rPr>
          <w:rFonts w:ascii="Times New Roman" w:hAnsi="Times New Roman" w:cs="Times New Roman"/>
          <w:sz w:val="24"/>
          <w:szCs w:val="24"/>
        </w:rPr>
        <w:t>NLP  распознает</w:t>
      </w:r>
      <w:proofErr w:type="gramEnd"/>
      <w:r w:rsidRPr="00E16A70">
        <w:rPr>
          <w:rFonts w:ascii="Times New Roman" w:hAnsi="Times New Roman" w:cs="Times New Roman"/>
          <w:sz w:val="24"/>
          <w:szCs w:val="24"/>
        </w:rPr>
        <w:t xml:space="preserve"> сумму и автоматически распределяет ее между участниками чата по заранее заданным правилам (поровну, по ролям, в определенной пропорции). Далее специальный алгоритм упрощения долгов вычисляет минимальное необходимое количество переводов между участниками, чтобы свести все взаимные обязательства к нулю. Участники одним кликом подтверждают свои долги, а бот либо инициирует сводный платеж через СБП, либо создает виртуальную карту для оплаты. Все операции </w:t>
      </w:r>
      <w:proofErr w:type="spellStart"/>
      <w:r w:rsidRPr="00E16A70">
        <w:rPr>
          <w:rFonts w:ascii="Times New Roman" w:hAnsi="Times New Roman" w:cs="Times New Roman"/>
          <w:sz w:val="24"/>
          <w:szCs w:val="24"/>
        </w:rPr>
        <w:t>логируются</w:t>
      </w:r>
      <w:proofErr w:type="spellEnd"/>
      <w:r w:rsidRPr="00E16A70">
        <w:rPr>
          <w:rFonts w:ascii="Times New Roman" w:hAnsi="Times New Roman" w:cs="Times New Roman"/>
          <w:sz w:val="24"/>
          <w:szCs w:val="24"/>
        </w:rPr>
        <w:t xml:space="preserve"> в чате и доступны для экспорта в 1С или Excel.</w:t>
      </w:r>
    </w:p>
    <w:p w14:paraId="0372E31F" w14:textId="77777777" w:rsidR="00241635" w:rsidRPr="00241635" w:rsidRDefault="00241635" w:rsidP="004F0BF8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3125E9F" w14:textId="77777777" w:rsidR="00134910" w:rsidRDefault="00134910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Почему бы я сам пользовался сервисом?</w:t>
      </w:r>
    </w:p>
    <w:p w14:paraId="3AF3477D" w14:textId="12C4C584" w:rsidR="00A6556A" w:rsidRDefault="00134910" w:rsidP="004F0BF8">
      <w:pPr>
        <w:jc w:val="both"/>
        <w:rPr>
          <w:rFonts w:ascii="Times New Roman" w:hAnsi="Times New Roman" w:cs="Times New Roman"/>
          <w:sz w:val="24"/>
          <w:szCs w:val="24"/>
        </w:rPr>
      </w:pPr>
      <w:r w:rsidRPr="00134910">
        <w:rPr>
          <w:rFonts w:ascii="Times New Roman" w:hAnsi="Times New Roman" w:cs="Times New Roman"/>
          <w:sz w:val="24"/>
          <w:szCs w:val="24"/>
        </w:rPr>
        <w:t xml:space="preserve">Потому что я, как и миллионы других офисных работников, ежедневно сталкиваюсь с этой проблемой. Я устал быть «бухгалтером по совместительству» в своих проектных группах. Я боюсь в один прекрасный день увидеть сообщение от банка о блокировке карты из-за того, что все коллеги одновременно скинули мне деньги за пиццу. Этот бот - не просто еще одно приложение, это цифровой </w:t>
      </w:r>
      <w:proofErr w:type="spellStart"/>
      <w:r w:rsidRPr="00134910">
        <w:rPr>
          <w:rFonts w:ascii="Times New Roman" w:hAnsi="Times New Roman" w:cs="Times New Roman"/>
          <w:sz w:val="24"/>
          <w:szCs w:val="24"/>
        </w:rPr>
        <w:t>антистресс</w:t>
      </w:r>
      <w:proofErr w:type="spellEnd"/>
      <w:r w:rsidRPr="00134910">
        <w:rPr>
          <w:rFonts w:ascii="Times New Roman" w:hAnsi="Times New Roman" w:cs="Times New Roman"/>
          <w:sz w:val="24"/>
          <w:szCs w:val="24"/>
        </w:rPr>
        <w:t>, который вернет мне время, деньги и спокойствие. Он превратит финансовый хаос в порядок одним сообщением в чате.</w:t>
      </w:r>
    </w:p>
    <w:p w14:paraId="21DA24EF" w14:textId="4DDB4E9C" w:rsidR="00134910" w:rsidRPr="00E16A70" w:rsidRDefault="00134910" w:rsidP="0013491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34910">
        <w:rPr>
          <w:rFonts w:ascii="Times New Roman" w:hAnsi="Times New Roman" w:cs="Times New Roman"/>
          <w:sz w:val="24"/>
          <w:szCs w:val="24"/>
        </w:rPr>
        <w:t xml:space="preserve">Представленный сервис ясен для участников, потому что он не создает новую среду для коммуникации, а интегрируется в уже привычную и повсеместно используемую - </w:t>
      </w:r>
      <w:proofErr w:type="spellStart"/>
      <w:r w:rsidRPr="00134910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134910">
        <w:rPr>
          <w:rFonts w:ascii="Times New Roman" w:hAnsi="Times New Roman" w:cs="Times New Roman"/>
          <w:sz w:val="24"/>
          <w:szCs w:val="24"/>
        </w:rPr>
        <w:t>. Он решает конкретную, изматывающую и дорогостоящую проблему ручного учета и рискованных переводов. Механика работы интуитивна: «кинул чек в чат — получил результат».</w:t>
      </w:r>
    </w:p>
    <w:sectPr w:rsidR="00134910" w:rsidRPr="00E16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71E35"/>
    <w:multiLevelType w:val="hybridMultilevel"/>
    <w:tmpl w:val="FF6C9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12E7C"/>
    <w:multiLevelType w:val="hybridMultilevel"/>
    <w:tmpl w:val="9A9A9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B4A22"/>
    <w:multiLevelType w:val="multilevel"/>
    <w:tmpl w:val="942A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07C90"/>
    <w:multiLevelType w:val="hybridMultilevel"/>
    <w:tmpl w:val="BB30B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E2C7B"/>
    <w:multiLevelType w:val="hybridMultilevel"/>
    <w:tmpl w:val="5CC6A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847731"/>
    <w:multiLevelType w:val="hybridMultilevel"/>
    <w:tmpl w:val="71CAB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72318"/>
    <w:multiLevelType w:val="hybridMultilevel"/>
    <w:tmpl w:val="FEE2D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007A5D"/>
    <w:multiLevelType w:val="hybridMultilevel"/>
    <w:tmpl w:val="212E47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7"/>
  </w:num>
  <w:num w:numId="7">
    <w:abstractNumId w:val="11"/>
  </w:num>
  <w:num w:numId="8">
    <w:abstractNumId w:val="2"/>
  </w:num>
  <w:num w:numId="9">
    <w:abstractNumId w:val="10"/>
  </w:num>
  <w:num w:numId="10">
    <w:abstractNumId w:val="0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42E82"/>
    <w:rsid w:val="000935EC"/>
    <w:rsid w:val="00096FC7"/>
    <w:rsid w:val="00134910"/>
    <w:rsid w:val="001E2A96"/>
    <w:rsid w:val="0023627B"/>
    <w:rsid w:val="00241635"/>
    <w:rsid w:val="00307765"/>
    <w:rsid w:val="00316117"/>
    <w:rsid w:val="00427CA3"/>
    <w:rsid w:val="004D15E0"/>
    <w:rsid w:val="004F0BF8"/>
    <w:rsid w:val="00527752"/>
    <w:rsid w:val="005657FE"/>
    <w:rsid w:val="005715F5"/>
    <w:rsid w:val="00645754"/>
    <w:rsid w:val="00660875"/>
    <w:rsid w:val="006E6661"/>
    <w:rsid w:val="00726A8F"/>
    <w:rsid w:val="00780F5C"/>
    <w:rsid w:val="00851F8E"/>
    <w:rsid w:val="00A63067"/>
    <w:rsid w:val="00A6556A"/>
    <w:rsid w:val="00A74A2F"/>
    <w:rsid w:val="00BF410A"/>
    <w:rsid w:val="00C36F86"/>
    <w:rsid w:val="00D247EF"/>
    <w:rsid w:val="00DC426B"/>
    <w:rsid w:val="00E16A70"/>
    <w:rsid w:val="00E315C6"/>
    <w:rsid w:val="00E41BA1"/>
    <w:rsid w:val="00E50BE5"/>
    <w:rsid w:val="00EF2C06"/>
    <w:rsid w:val="00F32B9B"/>
    <w:rsid w:val="00F730C9"/>
    <w:rsid w:val="00FE7C6B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E1901AC9-4441-4295-80DC-849259DD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63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7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4188</Words>
  <Characters>23872</Characters>
  <Application>Microsoft Office Word</Application>
  <DocSecurity>0</DocSecurity>
  <Lines>198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user</cp:lastModifiedBy>
  <cp:revision>2</cp:revision>
  <dcterms:created xsi:type="dcterms:W3CDTF">2025-11-16T09:35:00Z</dcterms:created>
  <dcterms:modified xsi:type="dcterms:W3CDTF">2025-11-16T09:35:00Z</dcterms:modified>
</cp:coreProperties>
</file>