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50F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commentRangeStart w:id="0"/>
      <w:r>
        <w:rPr>
          <w:rFonts w:ascii="Times New Roman" w:eastAsia="Times New Roman" w:hAnsi="Times New Roman" w:cs="Times New Roman"/>
          <w:b/>
          <w:sz w:val="36"/>
          <w:szCs w:val="36"/>
        </w:rPr>
        <w:t>1 карточка идей</w:t>
      </w:r>
      <w:commentRangeEnd w:id="0"/>
      <w:r>
        <w:commentReference w:id="0"/>
      </w:r>
    </w:p>
    <w:p w14:paraId="00000002" w14:textId="77777777" w:rsidR="005E50F2" w:rsidRDefault="005E50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3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04" w14:textId="5C0BCB0D" w:rsidR="005E50F2" w:rsidRPr="00EE124B" w:rsidRDefault="00EE124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j6nkdq186ers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сфере автомобильных технологий, поскольку 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автоэнтузиаст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5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000006" w14:textId="77777777" w:rsidR="005E50F2" w:rsidRDefault="005E50F2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41C52379" w:rsidR="005E50F2" w:rsidRPr="00EE124B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Отсутствие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доступного владельцам 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каждого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авто сервиса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который позволял бы без дополнительного ввода данных в зависимости от конкретной ситуации, на основании данных о состоянии автомобиля предлагать водителю пути решения возникающих проблем, в т ч помощь в вызове эвакуатора и выборе сервиса, а также шиномонтаж и заправки, выводить подсказки о их наличии поблизости, давать рекомендации по сервисному обслуживанию, а также на основании данных о стиле и манере вождения и данных о состоянии авто, направленных страховщикам, формировать индивидуальное предложения по страховкам ОСАГО и КАСКО. </w:t>
      </w:r>
    </w:p>
    <w:p w14:paraId="00000008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5FA78F8A" w14:textId="77777777" w:rsidR="00C63893" w:rsidRDefault="00C6389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ервис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Я.Заправки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который позволяет клиентам посредством смартфона выбирать заправку, приезжать на нее, выбирать необходимое количество топлива на конкретной бензоколонке и оплачивать его через смартфон. Помимо заправок сервис предлагает услуги эвакуатора, мойки и зарядки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электромобилей</w:t>
      </w:r>
      <w:r>
        <w:rPr>
          <w:rFonts w:ascii="Times New Roman" w:eastAsia="Times New Roman" w:hAnsi="Times New Roman" w:cs="Times New Roman"/>
          <w:sz w:val="24"/>
          <w:szCs w:val="24"/>
        </w:rPr>
        <w:t>. Похожий сервис есть у Т-Банка под названием “Топливо”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000000B" w14:textId="3FB43E3A" w:rsidR="005E50F2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свою очередь, </w:t>
      </w:r>
      <w:r w:rsidR="00C63893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 манере вождения </w:t>
      </w:r>
      <w:r w:rsidR="00363245">
        <w:rPr>
          <w:rFonts w:ascii="Times New Roman" w:eastAsia="Times New Roman" w:hAnsi="Times New Roman" w:cs="Times New Roman"/>
          <w:sz w:val="24"/>
          <w:szCs w:val="24"/>
          <w:lang w:val="ru-RU"/>
        </w:rPr>
        <w:t>собирают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Белка Кар, Яндекс Драйв,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Делимобиль</w:t>
      </w:r>
      <w:proofErr w:type="spellEnd"/>
      <w:r w:rsidR="00C63893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которые потом обрабатываются на центральном сервере и превращаются в подлое повышение стоимости тарифов аренды (на этом все)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B12D01D" w14:textId="0E272B2D" w:rsidR="00C63893" w:rsidRDefault="00C6389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 БМВ и нескольких других премиум-автомобилей есть встроенные сервисы, выполняющие эти функции, однако, доступны они лишь владельцам БМВ и премиум-автомобилей.</w:t>
      </w:r>
    </w:p>
    <w:p w14:paraId="1E4B1A6A" w14:textId="5B84B3ED" w:rsidR="00BB6BAC" w:rsidRPr="00BB6BAC" w:rsidRDefault="00BB6BA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Тесла работала над технологией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insurtech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но была вынуждена иметь дело с массовыми жалобами на страховую компанию Теслы в связи с недовольством клиентов качеством методики расчета и завышенными ценами. Каждый обоснованный иск стоил Тесле 10 тысяч долларов</w:t>
      </w:r>
      <w:r w:rsidR="003D053B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4701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 2025 году их было около двух тысяч,</w:t>
      </w:r>
      <w:r w:rsidR="003D05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вызвало</w:t>
      </w:r>
      <w:r w:rsidR="004701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недоброжелательный</w:t>
      </w:r>
      <w:r w:rsidR="003D05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интерес департамента страхования Калифорнии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C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0E" w14:textId="1C6EA7CA" w:rsidR="005E50F2" w:rsidRPr="004701CA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Статьи Яндекса и Т-Банка</w:t>
      </w:r>
      <w:r w:rsidR="004701CA">
        <w:rPr>
          <w:rFonts w:ascii="Times New Roman" w:eastAsia="Times New Roman" w:hAnsi="Times New Roman" w:cs="Times New Roman"/>
          <w:sz w:val="24"/>
          <w:szCs w:val="24"/>
          <w:lang w:val="ru-RU"/>
        </w:rPr>
        <w:t>, сайт Теслы</w:t>
      </w:r>
    </w:p>
    <w:p w14:paraId="0000000F" w14:textId="7207BD4E" w:rsidR="005E50F2" w:rsidRPr="006A2839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lastRenderedPageBreak/>
        <w:t>https://zapravki.yandex.ru/#slider_group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1" w:history="1">
        <w:r w:rsidR="004701CA" w:rsidRPr="00092C8C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https://www.tbank.ru/gorod/fuel/</w:t>
        </w:r>
      </w:hyperlink>
      <w:r w:rsidR="004701C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4701CA" w:rsidRPr="004701CA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="004701C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://</w:t>
      </w:r>
      <w:r w:rsidR="004701CA" w:rsidRPr="004701CA">
        <w:rPr>
          <w:rFonts w:ascii="Times New Roman" w:eastAsia="Times New Roman" w:hAnsi="Times New Roman" w:cs="Times New Roman"/>
          <w:sz w:val="24"/>
          <w:szCs w:val="24"/>
          <w:lang w:val="en-US"/>
        </w:rPr>
        <w:t>www</w:t>
      </w:r>
      <w:r w:rsidR="004701C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4701CA" w:rsidRPr="004701CA">
        <w:rPr>
          <w:rFonts w:ascii="Times New Roman" w:eastAsia="Times New Roman" w:hAnsi="Times New Roman" w:cs="Times New Roman"/>
          <w:sz w:val="24"/>
          <w:szCs w:val="24"/>
          <w:lang w:val="en-US"/>
        </w:rPr>
        <w:t>tesla</w:t>
      </w:r>
      <w:r w:rsidR="004701C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4701CA" w:rsidRPr="004701CA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="004701C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="004701CA" w:rsidRPr="004701CA">
        <w:rPr>
          <w:rFonts w:ascii="Times New Roman" w:eastAsia="Times New Roman" w:hAnsi="Times New Roman" w:cs="Times New Roman"/>
          <w:sz w:val="24"/>
          <w:szCs w:val="24"/>
          <w:lang w:val="en-US"/>
        </w:rPr>
        <w:t>insurance</w:t>
      </w:r>
    </w:p>
    <w:p w14:paraId="00000010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11" w14:textId="4B5CBB75" w:rsidR="005E50F2" w:rsidRDefault="004701C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 все</w:t>
      </w:r>
      <w:r w:rsidR="00220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22035B">
        <w:rPr>
          <w:rFonts w:ascii="Times New Roman" w:eastAsia="Times New Roman" w:hAnsi="Times New Roman" w:cs="Times New Roman"/>
          <w:sz w:val="24"/>
          <w:szCs w:val="24"/>
          <w:lang w:val="ru-RU"/>
        </w:rPr>
        <w:t>ервисы обладают информацией о стиле вождения конкретного автомобилиста. Те сервисы, кто все-таки обладает, не решают других проблем, кроме предоставления скидок за хороший стиль вождения.</w:t>
      </w:r>
    </w:p>
    <w:p w14:paraId="4F1DD470" w14:textId="3F904C2C" w:rsidR="00BB6BAC" w:rsidRDefault="00BB6BA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Ни один из сервисов не совмещает в себе все вышеперечисленные преимущества</w:t>
      </w:r>
      <w:r w:rsidR="004701C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2A706E" w14:textId="77777777" w:rsidR="00C63893" w:rsidRPr="00617919" w:rsidRDefault="00C6389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2" w14:textId="77777777" w:rsidR="005E50F2" w:rsidRDefault="005E50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5E50F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7816258" w14:textId="3251D140" w:rsidR="001F6CBA" w:rsidRDefault="00EE124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2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 w:rsid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решение проблемы с недоступностью технологий </w:t>
      </w:r>
      <w:r w:rsidR="006A2839">
        <w:rPr>
          <w:rFonts w:ascii="Times New Roman" w:eastAsia="Times New Roman" w:hAnsi="Times New Roman" w:cs="Times New Roman"/>
          <w:sz w:val="24"/>
          <w:szCs w:val="24"/>
          <w:lang w:val="en-US"/>
        </w:rPr>
        <w:t>BMW</w:t>
      </w:r>
      <w:r w:rsidR="006A2839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владельцам</w:t>
      </w:r>
      <w:r w:rsidR="00482F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любых</w:t>
      </w:r>
      <w:r w:rsid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старых автомобилей (но не старше 1996 года)</w:t>
      </w:r>
      <w:r w:rsidR="00482F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Сервис объединяет в себе функции </w:t>
      </w:r>
      <w:r w:rsidR="002907F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сбора телематических данных по вождению, </w:t>
      </w:r>
      <w:r w:rsidR="00482F0F">
        <w:rPr>
          <w:rFonts w:ascii="Times New Roman" w:eastAsia="Times New Roman" w:hAnsi="Times New Roman" w:cs="Times New Roman"/>
          <w:sz w:val="24"/>
          <w:szCs w:val="24"/>
          <w:lang w:val="ru-RU"/>
        </w:rPr>
        <w:t>расчета индивидуальной страховки в зависимости от стиля вождения, функции анализа состояния автомобиля и предложения его обслужить, заправить или отбуксировать на ремонт в ближайшую подходящую мастерскую. Он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доступен для использования как на бортовом компьютере автомобиля, так и на телефоне</w:t>
      </w:r>
      <w:commentRangeEnd w:id="2"/>
      <w:r>
        <w:commentReference w:id="2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На машинах российского производства на операционной системе </w:t>
      </w:r>
      <w:commentRangeStart w:id="3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рора</w:t>
      </w:r>
      <w:commentRangeEnd w:id="3"/>
      <w:r>
        <w:commentReference w:id="3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будет предустановлен на заводе. Сервис можно установить в головное устройство машины, соединившись с телефоном. 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Ключевая идея сервиса состоит в сборе данных по водителю и автомобилю (реализуемо через </w:t>
      </w:r>
      <w:r w:rsidR="001F6CBA"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="001F6CBA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шину и </w:t>
      </w:r>
      <w:r w:rsidR="001F6CBA">
        <w:rPr>
          <w:rFonts w:ascii="Times New Roman" w:eastAsia="Times New Roman" w:hAnsi="Times New Roman" w:cs="Times New Roman"/>
          <w:sz w:val="24"/>
          <w:szCs w:val="24"/>
          <w:lang w:val="en-US"/>
        </w:rPr>
        <w:t>OBD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>-датчик</w:t>
      </w:r>
      <w:r w:rsidR="001F6CBA">
        <w:rPr>
          <w:rStyle w:val="ad"/>
          <w:rFonts w:ascii="Times New Roman" w:eastAsia="Times New Roman" w:hAnsi="Times New Roman" w:cs="Times New Roman"/>
          <w:sz w:val="24"/>
          <w:szCs w:val="24"/>
          <w:lang w:val="ru-RU"/>
        </w:rPr>
        <w:footnoteReference w:id="1"/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которые позже передаются страховым компаниям для формирования персонального страхового предложения</w:t>
      </w:r>
      <w:r w:rsidR="003632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363245">
        <w:rPr>
          <w:rFonts w:ascii="Times New Roman" w:eastAsia="Times New Roman" w:hAnsi="Times New Roman" w:cs="Times New Roman"/>
          <w:sz w:val="24"/>
          <w:szCs w:val="24"/>
          <w:lang w:val="en-US"/>
        </w:rPr>
        <w:t>Insurtech</w:t>
      </w:r>
      <w:r w:rsidR="00363245"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1F6CB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245BB23" w14:textId="63871327" w:rsidR="00363245" w:rsidRPr="006A2839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АвтоЛинк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сканирует состояние технических элементов автомобиля, следит за уровнями топлива, масла и так далее, автоматически предлагает пользователю построить маршрут до ближайшей СТО с наибольшей скоростью обслуживания и наименьшей ценой за услугу</w:t>
      </w:r>
      <w:r>
        <w:rPr>
          <w:rStyle w:val="ad"/>
          <w:rFonts w:ascii="Times New Roman" w:eastAsia="Times New Roman" w:hAnsi="Times New Roman" w:cs="Times New Roman"/>
          <w:sz w:val="24"/>
          <w:szCs w:val="24"/>
          <w:lang w:val="ru-RU"/>
        </w:rPr>
        <w:footnoteReference w:id="2"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или заправки, может предложить пользователю вызвать эвакуатор, предлагает проходить регулярные ТО. Эта услуга представлена в автомобилях марки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BMW</w:t>
      </w:r>
      <w:r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 названием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BMW</w:t>
      </w:r>
      <w:r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Service</w:t>
      </w:r>
      <w:r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Inclusive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но доступна она только владельцам дорогих иномарок</w:t>
      </w:r>
      <w:r w:rsidR="004701C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7C1DB11" w14:textId="15C3C413" w:rsidR="001F6CBA" w:rsidRDefault="001F6CB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473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Сервис собирает следующие данные</w:t>
      </w:r>
      <w:r w:rsidR="00363245" w:rsidRPr="00BC473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, по которым формируется оценка стиля вождения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ACDEE64" w14:textId="64E8C5BE" w:rsidR="001F6CBA" w:rsidRDefault="001F6CB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резкость нажатия на педаль газа и тормоза</w:t>
      </w:r>
    </w:p>
    <w:p w14:paraId="2F3F1108" w14:textId="2DBCB09C" w:rsidR="001F6CBA" w:rsidRDefault="001F6CB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363245">
        <w:rPr>
          <w:rFonts w:ascii="Times New Roman" w:eastAsia="Times New Roman" w:hAnsi="Times New Roman" w:cs="Times New Roman"/>
          <w:sz w:val="24"/>
          <w:szCs w:val="24"/>
          <w:lang w:val="ru-RU"/>
        </w:rPr>
        <w:t>обороты двигателя при начале движения</w:t>
      </w:r>
    </w:p>
    <w:p w14:paraId="5F4F1182" w14:textId="387C09B4" w:rsidR="00363245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плавность переключения передач</w:t>
      </w:r>
    </w:p>
    <w:p w14:paraId="23149E6A" w14:textId="77777777" w:rsidR="00363245" w:rsidRDefault="00363245" w:rsidP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длительность бездумного вождения (со спущенным колесом или с индикаторами критических неисправностей)</w:t>
      </w:r>
    </w:p>
    <w:p w14:paraId="46B5A55A" w14:textId="51B266DC" w:rsidR="00363245" w:rsidRPr="001F6CBA" w:rsidRDefault="00363245" w:rsidP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- скорость вхождения в повороты (данные по углу положения колес и текущей скорости)</w:t>
      </w:r>
    </w:p>
    <w:p w14:paraId="258967F2" w14:textId="11AC9D91" w:rsidR="00363245" w:rsidRDefault="00363245" w:rsidP="00363245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скорость движения по пересеченной местности (реализуемо за счет ГЛОНАСС)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др</w:t>
      </w:r>
      <w:proofErr w:type="spellEnd"/>
    </w:p>
    <w:p w14:paraId="071F3BEC" w14:textId="77777777" w:rsidR="00363245" w:rsidRDefault="00363245" w:rsidP="00363245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BC9BD6" w14:textId="33E64F9F" w:rsidR="00363245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473E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Помимо них, сервис собирает данные по автомобилю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4D38375" w14:textId="1B2A0C63" w:rsidR="00363245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частота выхода из строя комплектующих</w:t>
      </w:r>
    </w:p>
    <w:p w14:paraId="5F64D9ED" w14:textId="58FE5543" w:rsidR="00363245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частота игнорирования прохождения ТО</w:t>
      </w:r>
    </w:p>
    <w:p w14:paraId="266D3689" w14:textId="48BD7418" w:rsidR="00363245" w:rsidRDefault="003632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BC473E">
        <w:rPr>
          <w:rFonts w:ascii="Times New Roman" w:eastAsia="Times New Roman" w:hAnsi="Times New Roman" w:cs="Times New Roman"/>
          <w:sz w:val="24"/>
          <w:szCs w:val="24"/>
          <w:lang w:val="ru-RU"/>
        </w:rPr>
        <w:t>средняя температура двигателя</w:t>
      </w:r>
    </w:p>
    <w:p w14:paraId="66215800" w14:textId="003F63CF" w:rsidR="00BC473E" w:rsidRDefault="00BC473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длительность движения накатом</w:t>
      </w:r>
      <w:r w:rsidRPr="006A28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нейтральной передаче, что чревато износом двигателя)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др</w:t>
      </w:r>
      <w:proofErr w:type="spellEnd"/>
    </w:p>
    <w:p w14:paraId="03C31941" w14:textId="0FABA914" w:rsidR="00BC473E" w:rsidRPr="00BC473E" w:rsidRDefault="00BC473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страховые компании получают детальную характеристику водителя и его ТС, на основе чего возможен более точный расчет стоимости страхового полиса</w:t>
      </w:r>
    </w:p>
    <w:p w14:paraId="00000016" w14:textId="6092A0DD" w:rsidR="005E50F2" w:rsidRDefault="00000000" w:rsidP="006D2312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512F2E37" w14:textId="2B08BC70" w:rsidR="004C6169" w:rsidRPr="00E33625" w:rsidRDefault="00BC473E" w:rsidP="004C61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помогает страховым точнее оценивать клиентов, водители всех автомобилей вплоть до 1996 года получают доступ к удобному и быстрому решению проблем с неисправностями, а собранные данные можно продавать автопроизводителям для выявления уязвимостей </w:t>
      </w:r>
      <w:r w:rsidR="0090435F">
        <w:rPr>
          <w:rFonts w:ascii="Times New Roman" w:eastAsia="Times New Roman" w:hAnsi="Times New Roman" w:cs="Times New Roman"/>
          <w:sz w:val="24"/>
          <w:szCs w:val="24"/>
          <w:lang w:val="ru-RU"/>
        </w:rPr>
        <w:t>их машин (впрочем, как и для формирования представления о целевой аудитории)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18" w14:textId="1A0CD82A" w:rsidR="005E50F2" w:rsidRPr="004C6169" w:rsidRDefault="00000000" w:rsidP="004C6169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br w:type="page"/>
      </w:r>
      <w:commentRangeStart w:id="4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2 карточка идей</w:t>
      </w:r>
      <w:commentRangeEnd w:id="4"/>
      <w:r>
        <w:commentReference w:id="4"/>
      </w:r>
    </w:p>
    <w:p w14:paraId="00000019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1A" w14:textId="2E7E48B4" w:rsidR="005E50F2" w:rsidRPr="00340B1E" w:rsidRDefault="00340B1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сфере российского гостиничного бизнеса и туризма. В настоящее время наблюдается сложности в бизнесе сферы гостеприимства, которая еще не до конца оправилась от последствий ковид-кризиса. А также в связи с невозможностью выезда российских туристов за пределами РФ, наблюдается бурный рост туристического потока в отдельных регионах и недостатков соответствующих кадров.</w:t>
      </w:r>
    </w:p>
    <w:p w14:paraId="0000001B" w14:textId="77777777" w:rsidR="005E50F2" w:rsidRPr="000F6A5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DF2571B" w14:textId="7DAB9854" w:rsidR="0050264F" w:rsidRPr="006A2839" w:rsidRDefault="003D3AE5" w:rsidP="003D3AE5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Основная клиентская боль – </w:t>
      </w:r>
      <w:r w:rsidR="0050264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сложность привлечения и удержания кадров в гостиницах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</w:t>
      </w:r>
      <w:r w:rsidR="0050264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Молодежь не проявляет активного интереса к гостиничному делу и поступает в образовательные учреждения по этому направлению с целью получения диплома, а не работы по специальности, что выражается в дефиците кадров отрасли. Тем более, пользуются наименьшей популярностью линейные должности низкоквалифицированного труда (горничные, обслуживающий персонал) в силу низкой статусности и сомнительных перспектив карьерного роста.</w:t>
      </w:r>
    </w:p>
    <w:p w14:paraId="0000001E" w14:textId="77777777" w:rsidR="005E50F2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1F" w14:textId="77777777" w:rsidR="005E50F2" w:rsidRDefault="005E50F2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1" w14:textId="7ABA56E1" w:rsidR="005E50F2" w:rsidRDefault="0050264F" w:rsidP="00175527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Многие богатые сети отелей (Азимут,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Кронвелл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групп) организуют корпоративные университеты для персонализированного обучения и удержания взращиваемых кадров, устанавливая с ними эмоциональную связь (персональный подход, тесное знакомство со структурой отеля).</w:t>
      </w:r>
    </w:p>
    <w:p w14:paraId="0FD9BB44" w14:textId="2AD36598" w:rsidR="0050264F" w:rsidRPr="0050264F" w:rsidRDefault="0050264F" w:rsidP="00175527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Некоторые отели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Аперион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 внедряют в отели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(управление сервисами отеля через смартфон) для сокращения нужды в персонале как таковом.</w:t>
      </w:r>
    </w:p>
    <w:p w14:paraId="00000022" w14:textId="77777777" w:rsidR="005E50F2" w:rsidRPr="003D3AE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C6830CF" w14:textId="1C9FB1F6" w:rsidR="003D3AE5" w:rsidRPr="003D3AE5" w:rsidRDefault="003D3AE5" w:rsidP="003D3AE5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Обзоры сайтов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Клерк.ру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Bnovo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, Современная научно-техническая академия</w:t>
      </w:r>
    </w:p>
    <w:p w14:paraId="00000024" w14:textId="77777777" w:rsidR="005E50F2" w:rsidRPr="00E01BA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6157FAB4" w14:textId="1D7643D3" w:rsidR="00E01BAC" w:rsidRPr="00E01BAC" w:rsidRDefault="0050264F" w:rsidP="00E01BAC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Университеты и Интернет вещей дороги </w:t>
      </w:r>
      <w:r w:rsidR="004D776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в организации и поддержании жизнеспособности</w:t>
      </w:r>
      <w:r w:rsidR="00E01B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.</w:t>
      </w:r>
      <w:r w:rsidR="004D776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Такие инновации могут позволить себе далеко не все отели, тем более те, кто несет существенные убытки от дефицита кадров</w:t>
      </w:r>
      <w:r w:rsidR="00E01B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</w:p>
    <w:p w14:paraId="00000026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commentRangeStart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commentRangeEnd w:id="5"/>
      <w:r>
        <w:commentReference w:id="5"/>
      </w:r>
    </w:p>
    <w:p w14:paraId="61588955" w14:textId="191E2E96" w:rsidR="00DE29E3" w:rsidRDefault="00BD606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для быстрого обучения действующего персонала сферы гостеприимства, мотивации сотрудников</w:t>
      </w:r>
      <w:r w:rsidR="004D77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привлечения в отели молодежи.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Сервис является приложением, которое устанавливается на планшет или смартфон с поддержкой ПО для дополненной реальности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 и выше или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ARKit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Apple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14 и выше. </w:t>
      </w:r>
      <w:r w:rsidR="00903FD8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решает проблему сложности адаптации новых сотрудников к рабочему процессу за счет наглядных инструкций и простоты использования, а также сервис помогает удерживать молодежное поколение трудящихся благодаря своей инновационности и доступности для молодежи.</w:t>
      </w:r>
    </w:p>
    <w:p w14:paraId="00000028" w14:textId="6BEB4380" w:rsidR="005E50F2" w:rsidRDefault="00F16BB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Во время использования сервиса работник, например, из числа технического персонала, наводит камеру планшета / смартфона на кондиционер, который необходимо отремонтировать, и на </w:t>
      </w:r>
      <w:r>
        <w:rPr>
          <w:rFonts w:ascii="Times New Roman" w:eastAsia="Times New Roman" w:hAnsi="Times New Roman" w:cs="Times New Roman"/>
          <w:sz w:val="24"/>
          <w:szCs w:val="24"/>
        </w:rPr>
        <w:t>экране поверх реального объекта появляется схема устройства,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места, которых нельзя касаться</w:t>
      </w:r>
      <w:r>
        <w:rPr>
          <w:rFonts w:ascii="Times New Roman" w:eastAsia="Times New Roman" w:hAnsi="Times New Roman" w:cs="Times New Roman"/>
          <w:sz w:val="24"/>
          <w:szCs w:val="24"/>
        </w:rPr>
        <w:t>, пошаговая инструкция по разборке/сборке и анимация необходимых действий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3619DC" w14:textId="77777777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Минимальный перечень стандартных процедур, предусмотренных сервисом:</w:t>
      </w:r>
    </w:p>
    <w:p w14:paraId="1C67E85A" w14:textId="377CF50F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и чистка кондиционера</w:t>
      </w:r>
      <w:r w:rsidR="004D77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(требуются разрешения от отеля)</w:t>
      </w:r>
    </w:p>
    <w:p w14:paraId="50A74AB9" w14:textId="0CCB3559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холодильного оборудования</w:t>
      </w:r>
    </w:p>
    <w:p w14:paraId="6BAACFA1" w14:textId="6350D350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регулировка окон</w:t>
      </w:r>
    </w:p>
    <w:p w14:paraId="36F3900E" w14:textId="19FF3555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ремонт мебели</w:t>
      </w:r>
    </w:p>
    <w:p w14:paraId="1831E4F7" w14:textId="42ABC5F8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стирка, глажка и химчистка одежды</w:t>
      </w:r>
    </w:p>
    <w:p w14:paraId="73559C5A" w14:textId="126B6FEB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химчистка мебели и ковров</w:t>
      </w:r>
    </w:p>
    <w:p w14:paraId="336FFF0B" w14:textId="4AE0808A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подключение оборудования (например, телевизоров и стиральных машин)</w:t>
      </w:r>
    </w:p>
    <w:p w14:paraId="792A17F0" w14:textId="45DD1E34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 доставка</w:t>
      </w:r>
    </w:p>
    <w:p w14:paraId="2529D1A2" w14:textId="5DCC9056" w:rsidR="004D7769" w:rsidRDefault="004D77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Поскольку многие «средние» должности в отеле требуют дополнительных разрешений и сертификации (техники, электрики), инструкции по работе с оборудованием будут записываться профессионалами, знающими тонкости обращения с тем или иным оборудованием.</w:t>
      </w:r>
    </w:p>
    <w:p w14:paraId="62AF416D" w14:textId="77777777" w:rsidR="004D7769" w:rsidRDefault="00F16BB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сервис можно использовать для начисления бонусов и дополнительных выплат персоналу. Сотрудник (например, горничная) получает через смартфон или планшет список задач на смену. Например, уборка номера после выезда гостей. Горничная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-камеру видит все места, которые нужно убрать четкий последовательный чек-лист необходимых к уборке мест и индивидуально подстроенный под специфику каждого отеля, например: (застелить постель, помыть подоконники, заполнить мини-бар и т.д.). Начав задачу, сервис начинает отсчет времени работы. После выполнения задачи горничная закрывает ее и делает фотоотчет каждого этапа процесса уборки, который направляется менеджеру отеля для проверки и проверки выполнения задачи. После подтверждения менеджером успешного выполнения задачи, комплекс работ закрывается. За быстрое и качественное выполнение работы, подтвержденной менеджером и отсутствием жалоб, горничной присваивается дополнительная выплата. В случае, если следующим гостем выражена жалоба на качество уборки, горничная лишается бонусов. Сервис будет накапливать дополнительные выплаты, и в конце месяца присылать их на зарплатную карту сотрудника. </w:t>
      </w:r>
    </w:p>
    <w:p w14:paraId="098D0AFA" w14:textId="5894A257" w:rsidR="00F16BBE" w:rsidRDefault="00F16BB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сервис обеспечивает качественное выполнение задач как собственными сотрудниками отеля, так и предоставленных отелю сменщиков, осуществляет начисление и выплату им заработной платы, а также обеспечивает мотивацию и совершенствование их деятельности. Сервисом предусмотрены видеоуроки за прохождение которых </w:t>
      </w:r>
      <w:r w:rsidR="00903FD8">
        <w:rPr>
          <w:rFonts w:ascii="Times New Roman" w:eastAsia="Times New Roman" w:hAnsi="Times New Roman" w:cs="Times New Roman"/>
          <w:sz w:val="24"/>
          <w:szCs w:val="24"/>
          <w:lang w:val="ru-RU"/>
        </w:rPr>
        <w:t>сотрудники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будут получать дополнительные вознаграждения.</w:t>
      </w:r>
    </w:p>
    <w:p w14:paraId="15C3AF35" w14:textId="5ED1230D" w:rsidR="006F6A92" w:rsidRDefault="006F6A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успешного функционирования сервиса необходимо заключение договоров между сторонами и подключение платежного сервиса. Обмен данными между всеми акторами за исключением сервиса по подбору работников будет осуществляться за счёт сервиса на его оборудовании.</w:t>
      </w:r>
    </w:p>
    <w:p w14:paraId="2AEEEC54" w14:textId="184BE0C4" w:rsidR="004D7769" w:rsidRPr="00C95B2A" w:rsidRDefault="004D776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итоге, сервис помогает новым сотрудникам быстрее адаптироваться к правилам и распорядкам определенного отеля, привлекает к работе молодежь благодаря инновационному методу работы и системы материальных поощрений.</w:t>
      </w:r>
    </w:p>
    <w:p w14:paraId="00000029" w14:textId="77777777" w:rsidR="005E50F2" w:rsidRPr="00D076BA" w:rsidRDefault="005E50F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2A" w14:textId="77777777" w:rsidR="005E50F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2B" w14:textId="5A23F683" w:rsidR="005E50F2" w:rsidRPr="00D75A3B" w:rsidRDefault="00D75A3B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Такой подход превращает работу из рутины в игру с ясными правилами и справедливым вознаграждением - ч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ем больше и качественнее работаешь, тем больше зарабатываешь. Это привлекает активных и эффективных сотрудников</w:t>
      </w:r>
      <w:r w:rsidR="00E77F3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особенно среди молодежи, которой интересна геймификация рабочего процесса и инновации вроде </w:t>
      </w:r>
      <w:r w:rsidR="00E77F3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 Руководство получает точные данные о том, сколько реально времени занимает та или иная задача, и может оптимизировать процессы и штатное расписание, а также осуществляет контроль за исполнением задач и их качеством.</w:t>
      </w:r>
      <w:r w:rsidR="004D776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</w:p>
    <w:p w14:paraId="51B44B67" w14:textId="77777777" w:rsidR="001527D4" w:rsidRDefault="001527D4">
      <w:pPr>
        <w:spacing w:line="278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0000002C" w14:textId="1582B05B" w:rsidR="005E50F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commentRangeStart w:id="6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3 карточка идей</w:t>
      </w:r>
      <w:commentRangeEnd w:id="6"/>
      <w:r>
        <w:commentReference w:id="6"/>
      </w:r>
    </w:p>
    <w:p w14:paraId="0000002D" w14:textId="77777777" w:rsidR="005E50F2" w:rsidRDefault="005E50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2E" w14:textId="77777777" w:rsidR="005E50F2" w:rsidRPr="001527D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618AF655" w14:textId="494C3B0F" w:rsidR="001527D4" w:rsidRPr="003C0A33" w:rsidRDefault="00F61C0D" w:rsidP="001B0AE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В сфере сельского хозяйства, а именно, в пчеловодстве. Мед очень полезен для нашего здоровья, а российские пчеловоды испытывают различные трудности в его реализации.</w:t>
      </w:r>
    </w:p>
    <w:p w14:paraId="00000030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C70DA79" w14:textId="2AA1D3F1" w:rsidR="003C0A33" w:rsidRPr="003C0A33" w:rsidRDefault="003C0A3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95% производителей меда в России – это домашние хозяйства, которым сложно развивать пасеку из-за проблем со скоростью и объемами продажи меда. Из-за этого цена меда бывает сильно завышена.</w:t>
      </w:r>
    </w:p>
    <w:p w14:paraId="00000033" w14:textId="6ED7D48F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1A9CD1C1" w14:textId="140D05D0" w:rsidR="00AB7A45" w:rsidRPr="00AB7A45" w:rsidRDefault="00AB7A4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Проблемы сбыта пчеловоды решают самостоятельно, находясь в постоянном поиске новых рынков.</w:t>
      </w:r>
    </w:p>
    <w:p w14:paraId="00000036" w14:textId="77777777" w:rsidR="005E50F2" w:rsidRPr="00B364A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743CB3E" w14:textId="30B29EF8" w:rsidR="00B364AC" w:rsidRPr="00592994" w:rsidRDefault="00592994" w:rsidP="00B364AC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 xml:space="preserve">Сайт Россельхознадзора, сайт ФГИС «Сатурн», статья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TAdviser</w:t>
      </w:r>
      <w:proofErr w:type="spellEnd"/>
    </w:p>
    <w:p w14:paraId="00000038" w14:textId="77777777" w:rsidR="005E50F2" w:rsidRPr="00B364A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7EC24E56" w14:textId="742F7944" w:rsidR="00B364AC" w:rsidRPr="00592994" w:rsidRDefault="00592994" w:rsidP="00592994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/>
        </w:rPr>
        <w:t>Пасечники вынуждены самостоятельно добираться до крупных городов с сельскохозяйственными рынками, искать покупателей через знакомых.</w:t>
      </w:r>
    </w:p>
    <w:p w14:paraId="7C3E57FC" w14:textId="77777777" w:rsidR="00B364AC" w:rsidRDefault="00B364AC" w:rsidP="00B364A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3A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B851D13" w14:textId="77777777" w:rsidR="00751BE5" w:rsidRDefault="00FE2392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МедРу</w:t>
      </w:r>
      <w:proofErr w:type="spellEnd"/>
      <w:r w:rsidR="00423A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разработан специально для пасечников 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решением проблемы недостаточности каналов сбыта меда</w:t>
      </w:r>
      <w:r w:rsidR="00423A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и решением проблем с развитием пасек, вроде заболеваний пчел и недостатка опыта по ведению </w:t>
      </w:r>
      <w:proofErr w:type="spellStart"/>
      <w:r w:rsidR="00423A6B">
        <w:rPr>
          <w:rFonts w:ascii="Times New Roman" w:eastAsia="Times New Roman" w:hAnsi="Times New Roman" w:cs="Times New Roman"/>
          <w:sz w:val="24"/>
          <w:szCs w:val="24"/>
          <w:lang w:val="ru-RU"/>
        </w:rPr>
        <w:t>пчелохозяйства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33FA2662" w14:textId="680323E6" w:rsidR="00713906" w:rsidRDefault="00FE2392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пасечник может зайти в приложение сервиса и сдать в аренду улей полностью или по частям. Для этого в сервисе организована ежесезонная доставка меда покупателю силами службы Почта России или СДЭК.</w:t>
      </w:r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78B5EB3" w14:textId="2415D3A8" w:rsidR="00713906" w:rsidRDefault="00FE2392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Кроме того, другими аграриями и сельхозпроизводителями в сервисе размещены предложения лекарств для пчел, утеплителей для зимовки пчел, а также сертифицированные государством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пчелосемейства</w:t>
      </w:r>
      <w:proofErr w:type="spellEnd"/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>, что поможет пасечникам быстрее решать проблемы развития и закупать необходимые атрибуты хозяйствования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D0430"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 также позволит пчеловодам обмениваться опытом ведения хозяйства за счет внутреннего форума</w:t>
      </w:r>
      <w:r w:rsidR="009973A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="00622841">
        <w:rPr>
          <w:rFonts w:ascii="Times New Roman" w:eastAsia="Times New Roman" w:hAnsi="Times New Roman" w:cs="Times New Roman"/>
          <w:sz w:val="24"/>
          <w:szCs w:val="24"/>
          <w:lang w:val="ru-RU"/>
        </w:rPr>
        <w:t>обсуждений</w:t>
      </w:r>
      <w:r w:rsidR="00AD04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возможности делиться излишками кормов для пчел или самими ульями.</w:t>
      </w:r>
    </w:p>
    <w:p w14:paraId="01436C74" w14:textId="2D2772CD" w:rsidR="00FE2392" w:rsidRDefault="00713906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сервисе также размещаются медовые «слоты»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крупных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российских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фермерских корпораций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 которых есть каналы сбыта из Китая, Словакии или Сербии как трех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крупнейших импортеров российского меда. Корпорации</w:t>
      </w:r>
      <w:r w:rsidR="00AD04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хотят терять выручку в случае невозможности полностью обеспечить зарубежный спрос на мед, и потому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указывают необходимую партию и устанавливают цену, что способствует расширению каналов сбыта меда для частных хозяйств.</w:t>
      </w:r>
    </w:p>
    <w:p w14:paraId="1145AB8D" w14:textId="512189D0" w:rsidR="00423A6B" w:rsidRDefault="00423A6B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Наконец, сервис содержит интерактивную карту с отображением зон обработки полей агрохимикатами,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которые вносят аграрии. 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имия является губительной для пчел, вылетающих на обработанные поля. К тому же, на карте отобража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тся тип химиката, и 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>указания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ближайшей допустимой дате 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>выпуска пчел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обработанные поля. Данные по обработкам собрать несложно, поскольку фермерские хозяйства обязаны уведомлять ближайшие пасеки об обработках согласно действующему законодательству. </w:t>
      </w:r>
      <w:r w:rsidR="000D2FEF">
        <w:rPr>
          <w:rFonts w:ascii="Times New Roman" w:eastAsia="Times New Roman" w:hAnsi="Times New Roman" w:cs="Times New Roman"/>
          <w:sz w:val="24"/>
          <w:szCs w:val="24"/>
          <w:lang w:val="ru-RU"/>
        </w:rPr>
        <w:t>Процесс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станет </w:t>
      </w:r>
      <w:r w:rsidR="000D2FEF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эффективнее</w:t>
      </w:r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поскольку интерактивная карта в сервисе намного нагляднее и удобнее для связи между пасечниками и другими </w:t>
      </w:r>
      <w:proofErr w:type="spellStart"/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>ферамами</w:t>
      </w:r>
      <w:proofErr w:type="spellEnd"/>
      <w:r w:rsidR="00286FC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B7EC0E8" w14:textId="7383FB8E" w:rsidR="00FE2392" w:rsidRPr="00FE2392" w:rsidRDefault="00AD0430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свою очередь, п</w:t>
      </w:r>
      <w:r w:rsidR="00FE2392">
        <w:rPr>
          <w:rFonts w:ascii="Times New Roman" w:eastAsia="Times New Roman" w:hAnsi="Times New Roman" w:cs="Times New Roman"/>
          <w:sz w:val="24"/>
          <w:szCs w:val="24"/>
          <w:lang w:val="ru-RU"/>
        </w:rPr>
        <w:t>отребитель меда за</w:t>
      </w:r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>ходит</w:t>
      </w:r>
      <w:r w:rsidR="00FE23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приложение и </w:t>
      </w:r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>арендует улей, среди подходящих ему – от башкирского лугового до алтайского горного – после чего начинает регулярно получать мед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почте.</w:t>
      </w:r>
    </w:p>
    <w:p w14:paraId="795F45A3" w14:textId="32D77A68" w:rsidR="007C09ED" w:rsidRPr="00592994" w:rsidRDefault="00FE2392" w:rsidP="00FE239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E23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Платежи по сделкам на маркетплейсе осуществляются через сервис </w:t>
      </w:r>
      <w:proofErr w:type="spellStart"/>
      <w:r w:rsidRPr="00FE2392">
        <w:rPr>
          <w:rFonts w:ascii="Times New Roman" w:eastAsia="Times New Roman" w:hAnsi="Times New Roman" w:cs="Times New Roman"/>
          <w:sz w:val="24"/>
          <w:szCs w:val="24"/>
          <w:lang w:val="ru-RU"/>
        </w:rPr>
        <w:t>Юкасса</w:t>
      </w:r>
      <w:proofErr w:type="spellEnd"/>
      <w:r w:rsidRPr="00FE2392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позволяет бизнесу (ИП, ООО, самозанятым) принимать оплату от клиентов различными способами: с банковских карт, электронных кошельков, через СБП, интернет-банки. Этот сервис нужен для автоматического разделения входящих платежей: 1% с каждой покупки будет направляться в государственный фонд поддержки сельского хозяйства и предприятий агропромышленного комплекса.</w:t>
      </w:r>
    </w:p>
    <w:p w14:paraId="0000003D" w14:textId="77777777" w:rsidR="005E50F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</w:t>
      </w:r>
    </w:p>
    <w:p w14:paraId="0000003E" w14:textId="65331035" w:rsidR="005E50F2" w:rsidRDefault="00FE2392" w:rsidP="004158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</w:t>
      </w:r>
      <w:r w:rsidRPr="00FE23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упростит связь между производителями меда и его покупателями, повысит реализацию пчеловодческих хозяйств, а также внесет вклад в финансирование развития отечественного с/х</w:t>
      </w:r>
      <w:r w:rsidR="004158E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7139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sectPr w:rsidR="005E50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Евгений Соловьев" w:date="2025-10-30T19:47:00Z" w:initials="ЕС">
    <w:p w14:paraId="00000004" w14:textId="77777777" w:rsidR="00182E5F" w:rsidRDefault="00000000">
      <w:r>
        <w:t xml:space="preserve">4 из 10 - "пусть дядя за меня изобретет вот такое большое количество классных </w:t>
      </w:r>
      <w:proofErr w:type="spellStart"/>
      <w:proofErr w:type="gramStart"/>
      <w:r>
        <w:t>штук!Нет</w:t>
      </w:r>
      <w:proofErr w:type="spellEnd"/>
      <w:proofErr w:type="gramEnd"/>
      <w:r>
        <w:t>!!! Вы!!! Вы и есть тот "дядя"!!!!</w:t>
      </w:r>
    </w:p>
  </w:comment>
  <w:comment w:id="2" w:author="Евгений Соловьев" w:date="2025-10-30T19:44:00Z" w:initials="ЕС">
    <w:p w14:paraId="00000001" w14:textId="77777777" w:rsidR="00182E5F" w:rsidRDefault="00000000">
      <w:r>
        <w:t>Появился телефон... Так-так... прогресс))))</w:t>
      </w:r>
    </w:p>
  </w:comment>
  <w:comment w:id="3" w:author="Евгений Соловьев" w:date="2025-10-30T19:45:00Z" w:initials="ЕС">
    <w:p w14:paraId="00000002" w14:textId="77777777" w:rsidR="00182E5F" w:rsidRDefault="00000000">
      <w:r>
        <w:t>Нет такой! Букву В пропустили!</w:t>
      </w:r>
    </w:p>
  </w:comment>
  <w:comment w:id="4" w:author="Евгений Соловьев" w:date="2025-10-30T19:49:00Z" w:initials="ЕС">
    <w:p w14:paraId="00000006" w14:textId="77777777" w:rsidR="00182E5F" w:rsidRDefault="00000000">
      <w:r>
        <w:t>4 из 10</w:t>
      </w:r>
    </w:p>
  </w:comment>
  <w:comment w:id="5" w:author="Евгений Соловьев" w:date="2025-10-30T19:49:00Z" w:initials="ЕС">
    <w:p w14:paraId="00000005" w14:textId="77777777" w:rsidR="00182E5F" w:rsidRDefault="00000000">
      <w:r>
        <w:t xml:space="preserve">Поздравляю! Вы придумали B2B </w:t>
      </w:r>
      <w:proofErr w:type="spellStart"/>
      <w:r>
        <w:t>outstaffing</w:t>
      </w:r>
      <w:proofErr w:type="spellEnd"/>
      <w:r>
        <w:t>! Плагиат!</w:t>
      </w:r>
    </w:p>
  </w:comment>
  <w:comment w:id="6" w:author="Евгений Соловьев" w:date="2025-10-30T19:50:00Z" w:initials="ЕС">
    <w:p w14:paraId="00000009" w14:textId="77777777" w:rsidR="00182E5F" w:rsidRDefault="00000000">
      <w:r>
        <w:t>4 из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1" w15:done="0"/>
  <w15:commentEx w15:paraId="00000002" w15:done="0"/>
  <w15:commentEx w15:paraId="00000006" w15:done="0"/>
  <w15:commentEx w15:paraId="00000005" w15:done="0"/>
  <w15:commentEx w15:paraId="000000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00000004"/>
  <w16cid:commentId w16cid:paraId="00000001" w16cid:durableId="00000001"/>
  <w16cid:commentId w16cid:paraId="00000002" w16cid:durableId="00000002"/>
  <w16cid:commentId w16cid:paraId="00000006" w16cid:durableId="00000006"/>
  <w16cid:commentId w16cid:paraId="00000005" w16cid:durableId="00000005"/>
  <w16cid:commentId w16cid:paraId="00000009" w16cid:durableId="000000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D3993" w14:textId="77777777" w:rsidR="00A0622B" w:rsidRDefault="00A0622B">
      <w:pPr>
        <w:spacing w:line="240" w:lineRule="auto"/>
      </w:pPr>
      <w:r>
        <w:separator/>
      </w:r>
    </w:p>
  </w:endnote>
  <w:endnote w:type="continuationSeparator" w:id="0">
    <w:p w14:paraId="1328179D" w14:textId="77777777" w:rsidR="00A0622B" w:rsidRDefault="00A06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DA8E2" w14:textId="77777777" w:rsidR="00A0622B" w:rsidRDefault="00A0622B">
      <w:pPr>
        <w:spacing w:after="0"/>
      </w:pPr>
      <w:r>
        <w:separator/>
      </w:r>
    </w:p>
  </w:footnote>
  <w:footnote w:type="continuationSeparator" w:id="0">
    <w:p w14:paraId="688A586E" w14:textId="77777777" w:rsidR="00A0622B" w:rsidRDefault="00A0622B">
      <w:pPr>
        <w:spacing w:after="0"/>
      </w:pPr>
      <w:r>
        <w:continuationSeparator/>
      </w:r>
    </w:p>
  </w:footnote>
  <w:footnote w:id="1">
    <w:p w14:paraId="2A9158CB" w14:textId="094BA6C3" w:rsidR="001F6CBA" w:rsidRPr="001F6CBA" w:rsidRDefault="001F6CBA">
      <w:pPr>
        <w:pStyle w:val="ab"/>
        <w:rPr>
          <w:lang w:val="ru-RU"/>
        </w:rPr>
      </w:pPr>
      <w:r>
        <w:rPr>
          <w:rStyle w:val="ad"/>
        </w:rPr>
        <w:footnoteRef/>
      </w:r>
      <w:r>
        <w:t xml:space="preserve"> </w:t>
      </w:r>
      <w:r>
        <w:rPr>
          <w:lang w:val="en-US"/>
        </w:rPr>
        <w:t>OBD</w:t>
      </w:r>
      <w:r>
        <w:rPr>
          <w:lang w:val="ru-RU"/>
        </w:rPr>
        <w:t>-</w:t>
      </w:r>
      <w:r>
        <w:rPr>
          <w:lang w:val="en-US"/>
        </w:rPr>
        <w:t>II</w:t>
      </w:r>
      <w:r>
        <w:rPr>
          <w:lang w:val="ru-RU"/>
        </w:rPr>
        <w:t xml:space="preserve"> датчик поставляет детальную информацию о техническом состоянии автомобиля, которую можно визуализировать через приложения на смартфон типа </w:t>
      </w:r>
      <w:proofErr w:type="spellStart"/>
      <w:r>
        <w:rPr>
          <w:lang w:val="en-US"/>
        </w:rPr>
        <w:t>carscanner</w:t>
      </w:r>
      <w:proofErr w:type="spellEnd"/>
      <w:r w:rsidRPr="006A2839">
        <w:rPr>
          <w:lang w:val="ru-RU"/>
        </w:rPr>
        <w:t xml:space="preserve">, </w:t>
      </w:r>
      <w:proofErr w:type="spellStart"/>
      <w:r w:rsidRPr="001F6CBA">
        <w:t>Torque</w:t>
      </w:r>
      <w:proofErr w:type="spellEnd"/>
      <w:r w:rsidRPr="001F6CBA">
        <w:t xml:space="preserve">, EOBD </w:t>
      </w:r>
      <w:proofErr w:type="spellStart"/>
      <w:r w:rsidRPr="001F6CBA">
        <w:t>Facile</w:t>
      </w:r>
      <w:proofErr w:type="spellEnd"/>
      <w:r>
        <w:rPr>
          <w:lang w:val="ru-RU"/>
        </w:rPr>
        <w:t>. Сервис будет собирать именно эти данные, обрабатывать их и предоставлять страховым.</w:t>
      </w:r>
    </w:p>
  </w:footnote>
  <w:footnote w:id="2">
    <w:p w14:paraId="2D552063" w14:textId="4D3BF64E" w:rsidR="00363245" w:rsidRPr="00363245" w:rsidRDefault="00363245">
      <w:pPr>
        <w:pStyle w:val="ab"/>
        <w:rPr>
          <w:lang w:val="ru-RU"/>
        </w:rPr>
      </w:pPr>
      <w:r>
        <w:rPr>
          <w:rStyle w:val="ad"/>
        </w:rPr>
        <w:footnoteRef/>
      </w:r>
      <w:r>
        <w:t xml:space="preserve"> </w:t>
      </w:r>
      <w:r>
        <w:rPr>
          <w:lang w:val="ru-RU"/>
        </w:rPr>
        <w:t xml:space="preserve">В отличие от </w:t>
      </w:r>
      <w:r>
        <w:rPr>
          <w:lang w:val="en-US"/>
        </w:rPr>
        <w:t>BMW</w:t>
      </w:r>
      <w:r w:rsidRPr="006A2839">
        <w:rPr>
          <w:lang w:val="ru-RU"/>
        </w:rPr>
        <w:t xml:space="preserve"> </w:t>
      </w:r>
      <w:r>
        <w:rPr>
          <w:lang w:val="en-US"/>
        </w:rPr>
        <w:t>service</w:t>
      </w:r>
      <w:r w:rsidRPr="006A2839">
        <w:rPr>
          <w:lang w:val="ru-RU"/>
        </w:rPr>
        <w:t xml:space="preserve"> </w:t>
      </w:r>
      <w:r>
        <w:rPr>
          <w:lang w:val="en-US"/>
        </w:rPr>
        <w:t>inclusive</w:t>
      </w:r>
      <w:r w:rsidRPr="006A2839">
        <w:rPr>
          <w:lang w:val="ru-RU"/>
        </w:rPr>
        <w:t xml:space="preserve">, </w:t>
      </w:r>
      <w:r>
        <w:rPr>
          <w:lang w:val="ru-RU"/>
        </w:rPr>
        <w:t>сервис сотрудничает с любыми желающими СТО, а не флагманскими автосалонами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2172">
    <w:abstractNumId w:val="1"/>
  </w:num>
  <w:num w:numId="2" w16cid:durableId="254553693">
    <w:abstractNumId w:val="0"/>
  </w:num>
  <w:num w:numId="3" w16cid:durableId="122822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F2"/>
    <w:rsid w:val="00063EDB"/>
    <w:rsid w:val="00087BE7"/>
    <w:rsid w:val="00095B40"/>
    <w:rsid w:val="000B3DDA"/>
    <w:rsid w:val="000D2FEF"/>
    <w:rsid w:val="000F6A59"/>
    <w:rsid w:val="0010331B"/>
    <w:rsid w:val="001448A5"/>
    <w:rsid w:val="001527D4"/>
    <w:rsid w:val="001669FA"/>
    <w:rsid w:val="00175527"/>
    <w:rsid w:val="00182E5F"/>
    <w:rsid w:val="001A672B"/>
    <w:rsid w:val="001B0AEE"/>
    <w:rsid w:val="001F454E"/>
    <w:rsid w:val="001F6CBA"/>
    <w:rsid w:val="0022035B"/>
    <w:rsid w:val="00250D44"/>
    <w:rsid w:val="00286FCC"/>
    <w:rsid w:val="002907F1"/>
    <w:rsid w:val="0031458F"/>
    <w:rsid w:val="0032788D"/>
    <w:rsid w:val="00340B1E"/>
    <w:rsid w:val="00352C45"/>
    <w:rsid w:val="00363245"/>
    <w:rsid w:val="00363FD4"/>
    <w:rsid w:val="00382625"/>
    <w:rsid w:val="003C0A33"/>
    <w:rsid w:val="003D053B"/>
    <w:rsid w:val="003D3AE5"/>
    <w:rsid w:val="004158EB"/>
    <w:rsid w:val="00423A6B"/>
    <w:rsid w:val="004701CA"/>
    <w:rsid w:val="00482F0F"/>
    <w:rsid w:val="00485119"/>
    <w:rsid w:val="00494616"/>
    <w:rsid w:val="004A1DB9"/>
    <w:rsid w:val="004C6169"/>
    <w:rsid w:val="004D7769"/>
    <w:rsid w:val="0050264F"/>
    <w:rsid w:val="00505915"/>
    <w:rsid w:val="005222BD"/>
    <w:rsid w:val="00532681"/>
    <w:rsid w:val="00536960"/>
    <w:rsid w:val="00592994"/>
    <w:rsid w:val="005D45BD"/>
    <w:rsid w:val="005E347E"/>
    <w:rsid w:val="005E50F2"/>
    <w:rsid w:val="00613A2D"/>
    <w:rsid w:val="00613FC5"/>
    <w:rsid w:val="00617919"/>
    <w:rsid w:val="00622841"/>
    <w:rsid w:val="00640274"/>
    <w:rsid w:val="00650D6B"/>
    <w:rsid w:val="006A2839"/>
    <w:rsid w:val="006A655F"/>
    <w:rsid w:val="006D2312"/>
    <w:rsid w:val="006F6A92"/>
    <w:rsid w:val="006F6B25"/>
    <w:rsid w:val="00711643"/>
    <w:rsid w:val="00713906"/>
    <w:rsid w:val="0071786D"/>
    <w:rsid w:val="00751BE5"/>
    <w:rsid w:val="007C09ED"/>
    <w:rsid w:val="007C32D5"/>
    <w:rsid w:val="007D10BE"/>
    <w:rsid w:val="0085741C"/>
    <w:rsid w:val="0086453A"/>
    <w:rsid w:val="008B29EA"/>
    <w:rsid w:val="008E66BA"/>
    <w:rsid w:val="00903FD8"/>
    <w:rsid w:val="0090435F"/>
    <w:rsid w:val="00992470"/>
    <w:rsid w:val="009973AB"/>
    <w:rsid w:val="009E68A3"/>
    <w:rsid w:val="00A0622B"/>
    <w:rsid w:val="00A37AEE"/>
    <w:rsid w:val="00AB7A45"/>
    <w:rsid w:val="00AD0430"/>
    <w:rsid w:val="00B34483"/>
    <w:rsid w:val="00B364AC"/>
    <w:rsid w:val="00B85DA4"/>
    <w:rsid w:val="00B9085F"/>
    <w:rsid w:val="00BB6BAC"/>
    <w:rsid w:val="00BC473E"/>
    <w:rsid w:val="00BD606D"/>
    <w:rsid w:val="00C63893"/>
    <w:rsid w:val="00C95B2A"/>
    <w:rsid w:val="00D076BA"/>
    <w:rsid w:val="00D75A3B"/>
    <w:rsid w:val="00D85C09"/>
    <w:rsid w:val="00DE09BA"/>
    <w:rsid w:val="00DE29E3"/>
    <w:rsid w:val="00E01BAC"/>
    <w:rsid w:val="00E30FED"/>
    <w:rsid w:val="00E33625"/>
    <w:rsid w:val="00E73AC5"/>
    <w:rsid w:val="00E77F38"/>
    <w:rsid w:val="00EC23FE"/>
    <w:rsid w:val="00EE124B"/>
    <w:rsid w:val="00EF750F"/>
    <w:rsid w:val="00F030E0"/>
    <w:rsid w:val="00F16BBE"/>
    <w:rsid w:val="00F57BC2"/>
    <w:rsid w:val="00F60823"/>
    <w:rsid w:val="00F61C0D"/>
    <w:rsid w:val="00F65B4E"/>
    <w:rsid w:val="00F719CD"/>
    <w:rsid w:val="00F80608"/>
    <w:rsid w:val="00F91226"/>
    <w:rsid w:val="00FE0FB5"/>
    <w:rsid w:val="00FE2392"/>
    <w:rsid w:val="0CF32DFC"/>
    <w:rsid w:val="3FF26CE8"/>
    <w:rsid w:val="7296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5E72"/>
  <w15:docId w15:val="{2CB93614-6233-422E-A046-A49EBA68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uiPriority w:val="99"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annotation text"/>
    <w:basedOn w:val="a"/>
    <w:link w:val="a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rPr>
      <w:lang w:val="ru"/>
    </w:rPr>
  </w:style>
  <w:style w:type="character" w:styleId="a9">
    <w:name w:val="annotation reference"/>
    <w:basedOn w:val="a0"/>
    <w:rPr>
      <w:sz w:val="16"/>
      <w:szCs w:val="16"/>
    </w:rPr>
  </w:style>
  <w:style w:type="paragraph" w:styleId="aa">
    <w:name w:val="List Paragraph"/>
    <w:basedOn w:val="a"/>
    <w:unhideWhenUsed/>
    <w:rsid w:val="00B364AC"/>
    <w:pPr>
      <w:ind w:left="720"/>
      <w:contextualSpacing/>
    </w:pPr>
  </w:style>
  <w:style w:type="paragraph" w:styleId="ab">
    <w:name w:val="footnote text"/>
    <w:basedOn w:val="a"/>
    <w:link w:val="ac"/>
    <w:rsid w:val="001F6CBA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1F6CBA"/>
    <w:rPr>
      <w:lang w:val="ru"/>
    </w:rPr>
  </w:style>
  <w:style w:type="character" w:styleId="ad">
    <w:name w:val="footnote reference"/>
    <w:basedOn w:val="a0"/>
    <w:rsid w:val="001F6CBA"/>
    <w:rPr>
      <w:vertAlign w:val="superscript"/>
    </w:rPr>
  </w:style>
  <w:style w:type="character" w:styleId="ae">
    <w:name w:val="Unresolved Mention"/>
    <w:basedOn w:val="a0"/>
    <w:uiPriority w:val="99"/>
    <w:semiHidden/>
    <w:unhideWhenUsed/>
    <w:rsid w:val="00470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bank.ru/gorod/fuel/" TargetMode="Externa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FED8C-0C5C-48FD-A498-2C7D621AF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2304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Андрей Романов</cp:lastModifiedBy>
  <cp:revision>2</cp:revision>
  <dcterms:created xsi:type="dcterms:W3CDTF">2025-11-02T16:52:00Z</dcterms:created>
  <dcterms:modified xsi:type="dcterms:W3CDTF">2025-11-02T16:52:00Z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F6F060F9D95D48E592A31F8B80B6CF10_13</vt:lpwstr>
  </property>
  <property fmtid="{D5CDD505-2E9C-101B-9397-08002B2CF9AE}" pid="3" name="KSOProductBuildVer">
    <vt:lpwstr>1049-12.2.0.23131</vt:lpwstr>
  </property>
</Properties>
</file>