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405317" w14:textId="5F29B5FE" w:rsidR="00804280" w:rsidRDefault="00804280" w:rsidP="00804280">
      <w:r>
        <w:t>1 карточка</w:t>
      </w:r>
      <w:r w:rsidR="00074230">
        <w:t>.</w:t>
      </w:r>
      <w:r>
        <w:t xml:space="preserve"> </w:t>
      </w:r>
    </w:p>
    <w:p w14:paraId="5AC07657" w14:textId="77777777" w:rsidR="00804280" w:rsidRDefault="00804280" w:rsidP="00804280">
      <w:r>
        <w:t>1. Я выбрал сферу финансов, мониторинга финансов физических лиц.</w:t>
      </w:r>
    </w:p>
    <w:p w14:paraId="2488D168" w14:textId="4ACBC4F3" w:rsidR="00804280" w:rsidRDefault="00804280" w:rsidP="00804280">
      <w:r>
        <w:t xml:space="preserve">2. Проблема удобства, </w:t>
      </w:r>
      <w:r w:rsidR="00B24C77">
        <w:t>практичности</w:t>
      </w:r>
      <w:r>
        <w:t xml:space="preserve"> и качества работы сервисов.</w:t>
      </w:r>
    </w:p>
    <w:p w14:paraId="2FD6488A" w14:textId="0D0A4214" w:rsidR="00804280" w:rsidRDefault="00804280" w:rsidP="00804280">
      <w:r>
        <w:t>3. Проблема удобства разрешается приспособлени</w:t>
      </w:r>
      <w:r w:rsidR="005D1EE5">
        <w:t>ем</w:t>
      </w:r>
      <w:r>
        <w:t xml:space="preserve"> клиента к </w:t>
      </w:r>
      <w:proofErr w:type="spellStart"/>
      <w:r>
        <w:t>интерфесу</w:t>
      </w:r>
      <w:proofErr w:type="spellEnd"/>
      <w:r>
        <w:t xml:space="preserve"> (долгий процесс) или улучшением интерфейса и возможностей площадки. Проблема наглядности решается путём изменения визуальной составляющей сервиса. Проблема качества сервиса также изменяется качественными и глубокими доработками сервиса (ускорение процесс</w:t>
      </w:r>
      <w:r w:rsidR="00B24C77">
        <w:t>ов</w:t>
      </w:r>
      <w:r>
        <w:t>, добавление новых функций).</w:t>
      </w:r>
    </w:p>
    <w:p w14:paraId="4AA9B418" w14:textId="77777777" w:rsidR="00804280" w:rsidRDefault="00804280" w:rsidP="00804280">
      <w:r>
        <w:t>4. Знания о данных проблемах и решениях я получил на личном опыте и опыте людей, регулярно ведущих финансовую активность и следящих за своими финансами.</w:t>
      </w:r>
    </w:p>
    <w:p w14:paraId="6B6ECE03" w14:textId="77777777" w:rsidR="00804280" w:rsidRDefault="00804280" w:rsidP="00804280">
      <w:r>
        <w:t>5. Известные мне способы решения не являются идеальными, так как понятие удобства в использовании площадки и наглядности информации субъективно.</w:t>
      </w:r>
    </w:p>
    <w:p w14:paraId="14E24C5E" w14:textId="77777777" w:rsidR="00804280" w:rsidRDefault="00804280" w:rsidP="00804280">
      <w:r>
        <w:t>6. Я придумал приложение, которое будет распределять доходы и расходы человека. Расходы будет делить на обязательные(важные), средней важности и "свободные" (расходы, которые возможно избежать, без особых жертв. Приложение будет само брать информацию из базы данных НСПК пользователя и сортировать её с помощью ИИ (надо лишь предоставить доступ), будет формировать 3 основных графы "обязательные траты", "средние", "не обязательные", при нажатии на каждую иконку будет список сфер трат и их общие суммы и далее возможно будет перейти к конкретной сфере и оптимизировать свой бюджет.</w:t>
      </w:r>
    </w:p>
    <w:p w14:paraId="504F2077" w14:textId="65522184" w:rsidR="00804280" w:rsidRDefault="00804280" w:rsidP="00804280">
      <w:r>
        <w:t xml:space="preserve">7. Я уверен, что мои способы должны сработать, так как </w:t>
      </w:r>
      <w:r w:rsidR="00B24C77">
        <w:t>приложение</w:t>
      </w:r>
      <w:r>
        <w:t xml:space="preserve"> автоматизирует процесс анализа финансов, подавая информацию "на блюдечке". Более того у данного приложения нет аналогов, а сейчас с ростом финансовой грамотности среди населения спрос только </w:t>
      </w:r>
      <w:proofErr w:type="gramStart"/>
      <w:r>
        <w:t>увеличивается</w:t>
      </w:r>
      <w:r w:rsidR="00B24C77">
        <w:t xml:space="preserve">  на</w:t>
      </w:r>
      <w:proofErr w:type="gramEnd"/>
      <w:r w:rsidR="00B24C77">
        <w:t xml:space="preserve"> подобные сервисы</w:t>
      </w:r>
      <w:r>
        <w:t>. В дальнейшем возможно создание аналогичной платформы для юридических лиц.</w:t>
      </w:r>
      <w:r w:rsidRPr="00804280">
        <w:t xml:space="preserve"> </w:t>
      </w:r>
    </w:p>
    <w:p w14:paraId="5FBAA6C0" w14:textId="77777777" w:rsidR="0041345F" w:rsidRPr="00B24C77" w:rsidRDefault="0041345F" w:rsidP="00804280"/>
    <w:p w14:paraId="4BCD65CA" w14:textId="7377A703" w:rsidR="00804280" w:rsidRDefault="00804280" w:rsidP="00804280">
      <w:proofErr w:type="gramStart"/>
      <w:r>
        <w:t>2  карточка</w:t>
      </w:r>
      <w:proofErr w:type="gramEnd"/>
    </w:p>
    <w:p w14:paraId="21C6CCED" w14:textId="77777777" w:rsidR="00804280" w:rsidRDefault="00804280" w:rsidP="00804280">
      <w:r>
        <w:t xml:space="preserve">1. Я рассматриваю сферу перевода </w:t>
      </w:r>
      <w:proofErr w:type="spellStart"/>
      <w:r>
        <w:t>фиатных</w:t>
      </w:r>
      <w:proofErr w:type="spellEnd"/>
      <w:r>
        <w:t xml:space="preserve"> денег и криптовалюты.</w:t>
      </w:r>
    </w:p>
    <w:p w14:paraId="62B07211" w14:textId="6921F9B3" w:rsidR="00804280" w:rsidRDefault="00804280" w:rsidP="00804280">
      <w:r>
        <w:t>2. Часто "</w:t>
      </w:r>
      <w:proofErr w:type="spellStart"/>
      <w:r>
        <w:t>криптобанкоматы</w:t>
      </w:r>
      <w:proofErr w:type="spellEnd"/>
      <w:r>
        <w:t>" используют, как средство отмывания денег так как в блокчейн системе крайне сложно отследить владельца кошелька</w:t>
      </w:r>
      <w:r w:rsidR="00B24C77">
        <w:t xml:space="preserve"> и ход сделки</w:t>
      </w:r>
      <w:r>
        <w:t>.</w:t>
      </w:r>
    </w:p>
    <w:p w14:paraId="2614EB71" w14:textId="77777777" w:rsidR="00804280" w:rsidRDefault="00804280" w:rsidP="00804280">
      <w:r>
        <w:t xml:space="preserve">3. Эта проблема может решиться путём привязки </w:t>
      </w:r>
      <w:proofErr w:type="spellStart"/>
      <w:r>
        <w:t>криптокошелька</w:t>
      </w:r>
      <w:proofErr w:type="spellEnd"/>
      <w:r>
        <w:t xml:space="preserve"> к номеру телефона.</w:t>
      </w:r>
    </w:p>
    <w:p w14:paraId="0B990BCC" w14:textId="77777777" w:rsidR="00804280" w:rsidRDefault="00804280" w:rsidP="00804280">
      <w:r>
        <w:t>4. Данные о проблеме и её решении я нашёл при общении с людьми, связанными с этой сферой.</w:t>
      </w:r>
    </w:p>
    <w:p w14:paraId="48343537" w14:textId="6D766293" w:rsidR="001C7BD4" w:rsidRDefault="00804280" w:rsidP="00804280">
      <w:r>
        <w:t>5.</w:t>
      </w:r>
      <w:r w:rsidR="00307F83">
        <w:t xml:space="preserve"> Нынешние способы с закрытием и увозом подобных банкоматов не эффективны, так как это имеет лишь локальное действие и уже скоро </w:t>
      </w:r>
      <w:r w:rsidR="00C302CE">
        <w:t>из</w:t>
      </w:r>
      <w:r w:rsidR="001834EA">
        <w:t>ъятую</w:t>
      </w:r>
      <w:r w:rsidR="00307F83">
        <w:t xml:space="preserve"> технику заменят на новую.</w:t>
      </w:r>
    </w:p>
    <w:p w14:paraId="60A8DB2C" w14:textId="143AE100" w:rsidR="00307F83" w:rsidRDefault="00307F83" w:rsidP="00804280">
      <w:r>
        <w:lastRenderedPageBreak/>
        <w:t>6. Моя идея заключается в том, что пользоваться данными банкоматами будет возможно только при регистрации в нашем приложении, оно представляет собой некий личный кабинет, для регистрации в который нужно будет ввести свой номер телефона, что позволит государству отслеживать некоторые транзакции и снизить влияние теневого рынка.</w:t>
      </w:r>
      <w:r w:rsidR="00D60116">
        <w:t xml:space="preserve"> То есть</w:t>
      </w:r>
      <w:r w:rsidR="005E595D">
        <w:t xml:space="preserve"> благодаря номеру телефона будет легче найти иные данные пользователя</w:t>
      </w:r>
      <w:r w:rsidR="00433477" w:rsidRPr="0063286C">
        <w:t>:</w:t>
      </w:r>
      <w:r w:rsidR="005E595D">
        <w:t xml:space="preserve"> ФИО и паспортные данные</w:t>
      </w:r>
      <w:r w:rsidR="00570F52">
        <w:t xml:space="preserve">. Тем самым мы сделаем операции с криптовалютой легальными </w:t>
      </w:r>
      <w:r w:rsidR="00683E97">
        <w:t>и удобными.</w:t>
      </w:r>
    </w:p>
    <w:p w14:paraId="763DF0B7" w14:textId="5B430DA8" w:rsidR="00307F83" w:rsidRDefault="00307F83" w:rsidP="00804280">
      <w:r>
        <w:t>7.Мои идеи должны сработать,</w:t>
      </w:r>
      <w:r w:rsidR="001834EA">
        <w:t xml:space="preserve"> так как в России </w:t>
      </w:r>
      <w:r w:rsidR="00F93FAE">
        <w:t xml:space="preserve">большой спрос на операции, связанные с обналичиванием </w:t>
      </w:r>
      <w:r w:rsidR="008739E3">
        <w:t xml:space="preserve">криптовалюты в </w:t>
      </w:r>
      <w:proofErr w:type="spellStart"/>
      <w:r w:rsidR="008739E3">
        <w:t>фиатную</w:t>
      </w:r>
      <w:proofErr w:type="spellEnd"/>
      <w:r w:rsidR="008739E3">
        <w:t xml:space="preserve"> валюту</w:t>
      </w:r>
      <w:r w:rsidR="0096459F">
        <w:t>.</w:t>
      </w:r>
    </w:p>
    <w:p w14:paraId="48A47BD9" w14:textId="77777777" w:rsidR="0096459F" w:rsidRDefault="0096459F" w:rsidP="00804280"/>
    <w:p w14:paraId="756F1B4C" w14:textId="33CD109A" w:rsidR="0096459F" w:rsidRDefault="0096459F" w:rsidP="00804280">
      <w:r>
        <w:t>3 карточка</w:t>
      </w:r>
    </w:p>
    <w:p w14:paraId="4DF55128" w14:textId="7EC94D37" w:rsidR="0096459F" w:rsidRDefault="00102CCB" w:rsidP="00102CCB">
      <w:r>
        <w:t>1. Рассмотрим сферу пользовательских платежей за границей или оплатой подписок и сервисов.</w:t>
      </w:r>
    </w:p>
    <w:p w14:paraId="34508A22" w14:textId="16E33CAE" w:rsidR="00102CCB" w:rsidRDefault="00102CCB" w:rsidP="00102CCB">
      <w:r>
        <w:t xml:space="preserve">2. В данной сфере затруднены транзакции у пользователей РФ с картами «МИР» так как ее не поддерживают другие страны, кроме союзных. </w:t>
      </w:r>
    </w:p>
    <w:p w14:paraId="6B63F5DE" w14:textId="3E9CC0CF" w:rsidR="00102CCB" w:rsidRDefault="00102CCB" w:rsidP="00102CCB">
      <w:r>
        <w:t xml:space="preserve">3. Сейчас пытаются предоставить сами зарубежные аналоги пользователям из РФ или как-то иначе, через </w:t>
      </w:r>
      <w:r w:rsidR="006E71AC">
        <w:t>«</w:t>
      </w:r>
      <w:r>
        <w:t>фирм</w:t>
      </w:r>
      <w:r w:rsidR="006E71AC">
        <w:t>ы</w:t>
      </w:r>
      <w:r>
        <w:t xml:space="preserve"> посредник</w:t>
      </w:r>
      <w:r w:rsidR="006E71AC">
        <w:t>и»</w:t>
      </w:r>
      <w:r>
        <w:t xml:space="preserve"> </w:t>
      </w:r>
      <w:r w:rsidR="006E71AC">
        <w:t>осуществлять транзакции.</w:t>
      </w:r>
    </w:p>
    <w:p w14:paraId="4B976DAD" w14:textId="78656990" w:rsidR="006E71AC" w:rsidRDefault="006E71AC" w:rsidP="00102CCB">
      <w:r>
        <w:t>4. Данные я получил от людей и на личном опыте.</w:t>
      </w:r>
    </w:p>
    <w:p w14:paraId="57175FE7" w14:textId="5A12D65A" w:rsidR="006E71AC" w:rsidRDefault="006E71AC" w:rsidP="00102CCB">
      <w:r>
        <w:t>5. Данные способы не являются идеальными, так как эти «посредники» требуют процент от транзакций, превышающий разницу в курсах валют и порой значительно завышая цену сделки.</w:t>
      </w:r>
    </w:p>
    <w:p w14:paraId="28836ED4" w14:textId="534DCC42" w:rsidR="006E71AC" w:rsidRDefault="006E71AC" w:rsidP="00102CCB">
      <w:r>
        <w:t>6.</w:t>
      </w:r>
      <w:r w:rsidR="00597343">
        <w:t xml:space="preserve"> </w:t>
      </w:r>
      <w:r w:rsidR="0041345F">
        <w:t>Человек прикладывает карту к терминалу. Терминал в свою очередь делает запрос в банк этой карты, но его перебрасывает в другой банк, банк страны-союзника, в котором происходит мгновенный перевод денег, их конвертация в необходимую валюту и тем самым происходит оплата.</w:t>
      </w:r>
    </w:p>
    <w:p w14:paraId="0222B24E" w14:textId="4F92B812" w:rsidR="006E71AC" w:rsidRDefault="006E71AC" w:rsidP="00102CCB">
      <w:r>
        <w:t>7. Данная идея должна сработать, так как разница при мгновенном переводе валют будет меньше, нежели стоимость оплаты сервиса «фирмы посредника» при переводе средств.</w:t>
      </w:r>
    </w:p>
    <w:p w14:paraId="7A03B798" w14:textId="77777777" w:rsidR="00F439A3" w:rsidRDefault="00F439A3" w:rsidP="00102CCB"/>
    <w:p w14:paraId="5A897C88" w14:textId="7AEEA595" w:rsidR="00F439A3" w:rsidRPr="006E71AC" w:rsidRDefault="00F439A3" w:rsidP="00102CCB"/>
    <w:sectPr w:rsidR="00F439A3" w:rsidRPr="006E71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AF1437"/>
    <w:multiLevelType w:val="hybridMultilevel"/>
    <w:tmpl w:val="CD5E35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E40A70"/>
    <w:multiLevelType w:val="hybridMultilevel"/>
    <w:tmpl w:val="C69ABE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AC0FE1"/>
    <w:multiLevelType w:val="hybridMultilevel"/>
    <w:tmpl w:val="78165F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5C7104"/>
    <w:multiLevelType w:val="hybridMultilevel"/>
    <w:tmpl w:val="B8229E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053DD5"/>
    <w:multiLevelType w:val="hybridMultilevel"/>
    <w:tmpl w:val="AD5E76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48699B"/>
    <w:multiLevelType w:val="hybridMultilevel"/>
    <w:tmpl w:val="E2F46B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1889430">
    <w:abstractNumId w:val="4"/>
  </w:num>
  <w:num w:numId="2" w16cid:durableId="445931071">
    <w:abstractNumId w:val="3"/>
  </w:num>
  <w:num w:numId="3" w16cid:durableId="1851984498">
    <w:abstractNumId w:val="5"/>
  </w:num>
  <w:num w:numId="4" w16cid:durableId="766343135">
    <w:abstractNumId w:val="0"/>
  </w:num>
  <w:num w:numId="5" w16cid:durableId="1960259992">
    <w:abstractNumId w:val="1"/>
  </w:num>
  <w:num w:numId="6" w16cid:durableId="12606808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280"/>
    <w:rsid w:val="00074230"/>
    <w:rsid w:val="000E7FDB"/>
    <w:rsid w:val="000F188F"/>
    <w:rsid w:val="00102CCB"/>
    <w:rsid w:val="00104F19"/>
    <w:rsid w:val="001834EA"/>
    <w:rsid w:val="001C7BD4"/>
    <w:rsid w:val="00202255"/>
    <w:rsid w:val="00305926"/>
    <w:rsid w:val="00307F83"/>
    <w:rsid w:val="00370D8E"/>
    <w:rsid w:val="003C75A7"/>
    <w:rsid w:val="0041345F"/>
    <w:rsid w:val="00433477"/>
    <w:rsid w:val="00487DA1"/>
    <w:rsid w:val="00504C90"/>
    <w:rsid w:val="00570F52"/>
    <w:rsid w:val="00597343"/>
    <w:rsid w:val="005D1EE5"/>
    <w:rsid w:val="005E595D"/>
    <w:rsid w:val="00603C9C"/>
    <w:rsid w:val="0063286C"/>
    <w:rsid w:val="00683E97"/>
    <w:rsid w:val="006C33EF"/>
    <w:rsid w:val="006E71AC"/>
    <w:rsid w:val="00804280"/>
    <w:rsid w:val="00823352"/>
    <w:rsid w:val="00824275"/>
    <w:rsid w:val="008739E3"/>
    <w:rsid w:val="00882433"/>
    <w:rsid w:val="008B3158"/>
    <w:rsid w:val="0096459F"/>
    <w:rsid w:val="00977D46"/>
    <w:rsid w:val="00A17DB4"/>
    <w:rsid w:val="00B17CD4"/>
    <w:rsid w:val="00B24C77"/>
    <w:rsid w:val="00C302CE"/>
    <w:rsid w:val="00C43952"/>
    <w:rsid w:val="00C540BA"/>
    <w:rsid w:val="00D60116"/>
    <w:rsid w:val="00DF7337"/>
    <w:rsid w:val="00E10D95"/>
    <w:rsid w:val="00E13D69"/>
    <w:rsid w:val="00EF192A"/>
    <w:rsid w:val="00F439A3"/>
    <w:rsid w:val="00F93FAE"/>
    <w:rsid w:val="00FE2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BE893C"/>
  <w15:chartTrackingRefBased/>
  <w15:docId w15:val="{1D5064E7-CC2B-40DB-81DC-DE45B6A8E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042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42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42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42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42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42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42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42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42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042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042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042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0428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0428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0428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0428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0428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0428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042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042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42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042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042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0428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0428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0428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042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0428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042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2</Pages>
  <Words>594</Words>
  <Characters>3386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3973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Степан Буценин</dc:creator>
  <cp:keywords/>
  <dc:description/>
  <cp:lastModifiedBy>Степан Буценин</cp:lastModifiedBy>
  <cp:revision>39</cp:revision>
  <dcterms:created xsi:type="dcterms:W3CDTF">2025-10-17T18:48:00Z</dcterms:created>
  <dcterms:modified xsi:type="dcterms:W3CDTF">2025-10-18T14:41:00Z</dcterms:modified>
</cp:coreProperties>
</file>